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71" w:rsidRPr="00DA5371" w:rsidRDefault="00DA5371" w:rsidP="00DA5371">
      <w:pPr>
        <w:tabs>
          <w:tab w:val="left" w:pos="7890"/>
        </w:tabs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A5371">
        <w:rPr>
          <w:rFonts w:ascii="Times New Roman" w:eastAsia="Calibri" w:hAnsi="Times New Roman" w:cs="Times New Roman"/>
          <w:b/>
          <w:i/>
          <w:color w:val="000000"/>
        </w:rPr>
        <w:tab/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371" w:rsidRPr="00DA5371" w:rsidRDefault="00DA5371" w:rsidP="00DA5371">
      <w:pPr>
        <w:spacing w:after="120" w:line="360" w:lineRule="auto"/>
        <w:rPr>
          <w:rFonts w:ascii="Times New Roman" w:eastAsia="Calibri" w:hAnsi="Times New Roman" w:cs="Times New Roman"/>
        </w:rPr>
      </w:pPr>
    </w:p>
    <w:p w:rsidR="00DA5371" w:rsidRPr="00DA5371" w:rsidRDefault="00DA5371" w:rsidP="00DA53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</w:p>
    <w:p w:rsidR="00DA5371" w:rsidRPr="00DA5371" w:rsidRDefault="00DA5371" w:rsidP="00DA537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5371">
        <w:rPr>
          <w:rFonts w:ascii="Times New Roman" w:eastAsia="Calibri" w:hAnsi="Times New Roman" w:cs="Times New Roman"/>
          <w:sz w:val="24"/>
          <w:szCs w:val="24"/>
        </w:rPr>
        <w:t>АДМИНИСТРАЦИЯ ВЛАДИМИРСКОЙ ОБЛАСТИ</w:t>
      </w:r>
    </w:p>
    <w:p w:rsidR="00DA5371" w:rsidRPr="00DA5371" w:rsidRDefault="00DA5371" w:rsidP="00DA537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5371">
        <w:rPr>
          <w:rFonts w:ascii="Times New Roman" w:eastAsia="Calibri" w:hAnsi="Times New Roman" w:cs="Times New Roman"/>
          <w:sz w:val="24"/>
          <w:szCs w:val="24"/>
        </w:rPr>
        <w:t>ПРАВЛЕНИЕ ДЕПАРТАМЕНТА ЦЕН И ТАРИФОВ</w:t>
      </w:r>
    </w:p>
    <w:p w:rsidR="00DA5371" w:rsidRPr="00DA5371" w:rsidRDefault="00DA5371" w:rsidP="00DA53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371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DA5371" w:rsidRPr="00DA5371" w:rsidRDefault="00DA5371" w:rsidP="00DA5371">
      <w:pPr>
        <w:rPr>
          <w:rFonts w:ascii="Calibri" w:eastAsia="Calibri" w:hAnsi="Calibri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Pr="00DA5371">
        <w:rPr>
          <w:rFonts w:ascii="Times New Roman" w:eastAsia="Calibri" w:hAnsi="Times New Roman" w:cs="Times New Roman"/>
          <w:sz w:val="28"/>
          <w:szCs w:val="28"/>
          <w:u w:val="single"/>
        </w:rPr>
        <w:t>.07.2017</w:t>
      </w:r>
      <w:r w:rsidRPr="00DA5371">
        <w:rPr>
          <w:rFonts w:ascii="Times New Roman" w:eastAsia="Calibri" w:hAnsi="Times New Roman" w:cs="Times New Roman"/>
          <w:sz w:val="28"/>
          <w:szCs w:val="28"/>
        </w:rPr>
        <w:tab/>
      </w:r>
      <w:r w:rsidRPr="00DA5371">
        <w:rPr>
          <w:rFonts w:ascii="Times New Roman" w:eastAsia="Calibri" w:hAnsi="Times New Roman" w:cs="Times New Roman"/>
          <w:sz w:val="28"/>
          <w:szCs w:val="28"/>
        </w:rPr>
        <w:tab/>
      </w:r>
      <w:r w:rsidRPr="00DA5371">
        <w:rPr>
          <w:rFonts w:ascii="Times New Roman" w:eastAsia="Calibri" w:hAnsi="Times New Roman" w:cs="Times New Roman"/>
          <w:sz w:val="28"/>
          <w:szCs w:val="28"/>
        </w:rPr>
        <w:tab/>
      </w:r>
      <w:r w:rsidRPr="00DA5371">
        <w:rPr>
          <w:rFonts w:ascii="Times New Roman" w:eastAsia="Calibri" w:hAnsi="Times New Roman" w:cs="Times New Roman"/>
          <w:sz w:val="28"/>
          <w:szCs w:val="28"/>
        </w:rPr>
        <w:tab/>
      </w:r>
      <w:r w:rsidRPr="00DA5371">
        <w:rPr>
          <w:rFonts w:ascii="Times New Roman" w:eastAsia="Calibri" w:hAnsi="Times New Roman" w:cs="Times New Roman"/>
          <w:sz w:val="28"/>
          <w:szCs w:val="28"/>
        </w:rPr>
        <w:tab/>
      </w:r>
      <w:r w:rsidRPr="00DA537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</w:t>
      </w:r>
      <w:r w:rsidRPr="00DA5371">
        <w:rPr>
          <w:rFonts w:ascii="Times New Roman" w:eastAsia="Calibri" w:hAnsi="Times New Roman" w:cs="Times New Roman"/>
          <w:sz w:val="28"/>
          <w:szCs w:val="28"/>
          <w:u w:val="single"/>
        </w:rPr>
        <w:t>№ 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DA5371">
        <w:rPr>
          <w:rFonts w:ascii="Times New Roman" w:eastAsia="Calibri" w:hAnsi="Times New Roman" w:cs="Times New Roman"/>
          <w:sz w:val="28"/>
          <w:szCs w:val="28"/>
          <w:u w:val="single"/>
        </w:rPr>
        <w:t>/1</w:t>
      </w:r>
    </w:p>
    <w:p w:rsidR="00F8737B" w:rsidRPr="00F8737B" w:rsidRDefault="00F8737B" w:rsidP="00CB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установлении тарифов</w:t>
      </w: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питьевую воду и транспортировку </w:t>
      </w: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сточных вод</w:t>
      </w: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highlight w:val="yellow"/>
          <w:lang w:eastAsia="ru-RU"/>
        </w:rPr>
      </w:pPr>
      <w:r w:rsidRPr="00CB782A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В соответствии с Федеральным законом от 07.12.2011 № 416-ФЗ        «О водоснабжении и водоотведении» и постановлениями Правительства РФ от 13.05.2013 № 406 «О государственном регулировании тарифов в сфере водоснабжения и водоотведения» и от</w:t>
      </w:r>
      <w:r w:rsidRPr="00CB782A">
        <w:rPr>
          <w:rFonts w:ascii="Times New Roman" w:eastAsia="Times New Roman" w:hAnsi="Times New Roman" w:cs="Times New Roman"/>
          <w:kern w:val="16"/>
          <w:sz w:val="27"/>
          <w:szCs w:val="27"/>
          <w:lang w:eastAsia="ru-RU"/>
        </w:rPr>
        <w:t xml:space="preserve"> 29.07.2013 № 641 «Об инвестиционных и производственных программах организаций, осуществляющих деятельность в сфере водоснабжения и водоотведения» </w:t>
      </w:r>
      <w:r w:rsidRPr="00CB782A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департамент цен и тарифов администрации Владимирской области  постановляет:</w:t>
      </w: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End"/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1. Утвердить производственные программы для </w:t>
      </w:r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Московской дирекции по </w:t>
      </w:r>
      <w:proofErr w:type="spellStart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>тепловодоснабжению</w:t>
      </w:r>
      <w:proofErr w:type="spellEnd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- структурного подразделения Центральной дирекции по </w:t>
      </w:r>
      <w:proofErr w:type="spellStart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>тепловодоснабжению</w:t>
      </w:r>
      <w:proofErr w:type="spellEnd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- филиала ОАО «РЖД» в границах Владимирской области</w:t>
      </w: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в сфере холодного водоснабжения и водоотведения на 2017 - 2020 годы согласно приложениям №№ 1 и 2.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2. Установить и ввести в действие тариф на питьевую воду</w:t>
      </w:r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</w:t>
      </w: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для </w:t>
      </w: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br/>
      </w:r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Московской дирекции по </w:t>
      </w:r>
      <w:proofErr w:type="spellStart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>тепловодоснабжению</w:t>
      </w:r>
      <w:proofErr w:type="spellEnd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- структурного подразделения Центральной дирекции по </w:t>
      </w:r>
      <w:proofErr w:type="spellStart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>тепловодоснабжению</w:t>
      </w:r>
      <w:proofErr w:type="spellEnd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- филиала ОАО «РЖД» в границах Владимирской области </w:t>
      </w: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с календарной разбивкой: 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22 июля 2017 года по 31 декабря 2017 года для потребителей  в размере    10 руб. 88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января 2018 года по 30 июня 2018 года для потребителей  в размере    10 руб. 88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2018 года по 31 декабря 2018 года для потребителей  в размере   11 руб. 35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января 2019 года по 30 июня 2019 года для потребителей  в размере    11 руб. 35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2019 года по 31 декабря 2019 года для потребителей  в размере   11 руб. 85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lastRenderedPageBreak/>
        <w:t>- с 01 января 2020 года по 30 июня 2020 года для потребителей  в размере    11 руб. 85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2020 года по 31 декабря 2020 года для потребителей  в размере   12 руб. 38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НДС).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3. Установить и ввести в действие тариф на транспортировку сточных вод</w:t>
      </w:r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</w:t>
      </w: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для </w:t>
      </w:r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Московской дирекции по </w:t>
      </w:r>
      <w:proofErr w:type="spellStart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>тепловодоснабжению</w:t>
      </w:r>
      <w:proofErr w:type="spellEnd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- структурного подразделения Центральной дирекции по </w:t>
      </w:r>
      <w:proofErr w:type="spellStart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>тепловодоснабжению</w:t>
      </w:r>
      <w:proofErr w:type="spellEnd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- филиала ОАО «РЖД» в границах Владимирской области</w:t>
      </w: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с календарной разбивкой: 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22 июля 2017 года по 31 декабря 2017 года для потребителей  в размере    07 руб. 62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января 2018 года по 30 июня 2018 года для потребителей  в размере    07 руб. 62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2018 года по 31 декабря 2018 года для потребителей  в размере    07 руб. 70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января 2019 года по 30 июня 2019 года для потребителей  в размере    07 руб. 70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2019 года по 31 декабря 2019 года для потребителей  в размере    07 руб. 79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января 2020 года по 30 июня 2020 года для потребителей  в размере    07 руб. 79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НДС);</w:t>
      </w:r>
    </w:p>
    <w:p w:rsidR="00CB782A" w:rsidRPr="00CB782A" w:rsidRDefault="00CB782A" w:rsidP="00CB78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2020 года по 31 декабря 2020 года для потребителей  в размере   07 руб. 87 коп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proofErr w:type="gramStart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</w:t>
      </w:r>
      <w:proofErr w:type="gramEnd"/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а 1 куб. м (без учета НДС).</w:t>
      </w:r>
    </w:p>
    <w:p w:rsidR="00CB782A" w:rsidRPr="00CB782A" w:rsidRDefault="00CB782A" w:rsidP="00CB782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82A">
        <w:rPr>
          <w:rFonts w:ascii="Times New Roman" w:eastAsia="Calibri" w:hAnsi="Times New Roman" w:cs="Times New Roman"/>
          <w:sz w:val="28"/>
          <w:szCs w:val="28"/>
        </w:rPr>
        <w:t xml:space="preserve">4. Установить долгосрочные параметры регулирования тарифов </w:t>
      </w:r>
      <w:r w:rsidRPr="00CB782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Московской дирекции по </w:t>
      </w:r>
      <w:proofErr w:type="spellStart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>тепловодоснабжению</w:t>
      </w:r>
      <w:proofErr w:type="spellEnd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- структурного подразделения Центральной дирекции по </w:t>
      </w:r>
      <w:proofErr w:type="spellStart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>тепловодоснабжению</w:t>
      </w:r>
      <w:proofErr w:type="spellEnd"/>
      <w:r w:rsidRPr="00CB782A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- филиала ОАО «РЖД» в границах Владимирской области</w:t>
      </w:r>
      <w:r w:rsidRPr="00CB782A">
        <w:rPr>
          <w:rFonts w:ascii="Times New Roman" w:eastAsia="Calibri" w:hAnsi="Times New Roman" w:cs="Times New Roman"/>
          <w:sz w:val="28"/>
          <w:szCs w:val="28"/>
        </w:rPr>
        <w:t xml:space="preserve"> на 2017-2020 годы согласно приложению №3.</w:t>
      </w:r>
    </w:p>
    <w:p w:rsidR="00CB782A" w:rsidRPr="00CB782A" w:rsidRDefault="00CB782A" w:rsidP="00CB782A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5. Настоящее постановление подлежит официальному опубликованию в средствах массовой  информации.</w:t>
      </w:r>
    </w:p>
    <w:p w:rsidR="00CB782A" w:rsidRPr="00CB782A" w:rsidRDefault="00CB782A" w:rsidP="00CB782A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highlight w:val="yellow"/>
          <w:lang w:eastAsia="ru-RU"/>
        </w:rPr>
      </w:pPr>
    </w:p>
    <w:p w:rsidR="00CB782A" w:rsidRPr="00CB782A" w:rsidRDefault="00CB782A" w:rsidP="00CB782A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Председатель правления</w:t>
      </w: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департамента цен и тарифов</w:t>
      </w: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администрации Владимирской области                                     М.С. Новоселова</w:t>
      </w: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</w:rPr>
      </w:pPr>
      <w:r w:rsidRPr="00CB782A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Приложение № 1</w:t>
      </w:r>
      <w:r w:rsidRPr="00CB782A">
        <w:rPr>
          <w:rFonts w:ascii="Times New Roman" w:hAnsi="Times New Roman" w:cs="Times New Roman"/>
          <w:color w:val="FFFFFF"/>
          <w:sz w:val="24"/>
        </w:rPr>
        <w:t>№ 1</w:t>
      </w: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B782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к постановлению департамента</w:t>
      </w:r>
    </w:p>
    <w:p w:rsidR="00CB782A" w:rsidRPr="00CB782A" w:rsidRDefault="00CB782A" w:rsidP="00CB782A">
      <w:pPr>
        <w:spacing w:after="0" w:line="240" w:lineRule="auto"/>
        <w:jc w:val="center"/>
        <w:rPr>
          <w:sz w:val="24"/>
        </w:rPr>
      </w:pPr>
      <w:r w:rsidRPr="00CB782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цен и тарифов администрации</w:t>
      </w:r>
      <w:r w:rsidRPr="00CB782A">
        <w:rPr>
          <w:sz w:val="24"/>
        </w:rPr>
        <w:t xml:space="preserve"> </w:t>
      </w:r>
    </w:p>
    <w:p w:rsidR="00CB782A" w:rsidRDefault="00CB782A" w:rsidP="00CB78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B782A"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CB782A">
        <w:rPr>
          <w:rFonts w:ascii="Times New Roman" w:hAnsi="Times New Roman" w:cs="Times New Roman"/>
          <w:sz w:val="24"/>
        </w:rPr>
        <w:t>Владимирской области</w:t>
      </w:r>
    </w:p>
    <w:p w:rsidR="00CB782A" w:rsidRDefault="00CB782A" w:rsidP="00CB78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от 12.07.2017 № 25/1</w:t>
      </w: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Производственная программа в сфере холодного водоснабжения </w:t>
      </w: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2017 - 2020 годы </w:t>
      </w:r>
    </w:p>
    <w:p w:rsidR="00CB782A" w:rsidRPr="00CB782A" w:rsidRDefault="00CB782A" w:rsidP="00CB78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CB782A" w:rsidRPr="00CB782A" w:rsidTr="00CB782A">
        <w:tc>
          <w:tcPr>
            <w:tcW w:w="5211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организации, ее местонахождение</w:t>
            </w:r>
          </w:p>
        </w:tc>
        <w:tc>
          <w:tcPr>
            <w:tcW w:w="4536" w:type="dxa"/>
          </w:tcPr>
          <w:p w:rsidR="00CB782A" w:rsidRPr="00CB782A" w:rsidRDefault="00CB782A" w:rsidP="00CB7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Московская дирекция по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филиала ОАО «РЖД»</w:t>
            </w:r>
          </w:p>
          <w:p w:rsidR="00CB782A" w:rsidRPr="00CB782A" w:rsidRDefault="00CB782A" w:rsidP="00CB7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Москва, ул. Новая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Басманная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д. 2, 107174</w:t>
            </w:r>
          </w:p>
        </w:tc>
      </w:tr>
      <w:tr w:rsidR="00CB782A" w:rsidRPr="00CB782A" w:rsidTr="00CB782A">
        <w:tc>
          <w:tcPr>
            <w:tcW w:w="5211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536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 цен и тарифов администрации Владимирской области,</w:t>
            </w:r>
          </w:p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Каманина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д.31 г. Владимир, 600009</w:t>
            </w:r>
          </w:p>
        </w:tc>
      </w:tr>
    </w:tbl>
    <w:p w:rsidR="00CB782A" w:rsidRPr="00CB782A" w:rsidRDefault="00CB782A" w:rsidP="00CB782A">
      <w:pPr>
        <w:numPr>
          <w:ilvl w:val="0"/>
          <w:numId w:val="12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плановых мероприятий по ремонту объектов централизованных систем водоснабжения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409"/>
      </w:tblGrid>
      <w:tr w:rsidR="00CB782A" w:rsidRPr="00CB782A" w:rsidTr="00CB782A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CB782A" w:rsidRPr="00CB782A" w:rsidTr="00CB782A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c>
          <w:tcPr>
            <w:tcW w:w="58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2020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before="120" w:after="120" w:line="24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Перечень мероприятий, направленных на улучшение качества питьевой воды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409"/>
      </w:tblGrid>
      <w:tr w:rsidR="00CB782A" w:rsidRPr="00CB782A" w:rsidTr="00CB782A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Финансовые потребности на реализацию </w:t>
            </w: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тыс. руб.</w:t>
            </w:r>
          </w:p>
        </w:tc>
      </w:tr>
      <w:tr w:rsidR="00CB782A" w:rsidRPr="00CB782A" w:rsidTr="00CB782A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c>
          <w:tcPr>
            <w:tcW w:w="58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2020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numPr>
          <w:ilvl w:val="0"/>
          <w:numId w:val="11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мероприятий 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409"/>
      </w:tblGrid>
      <w:tr w:rsidR="00CB782A" w:rsidRPr="00CB782A" w:rsidTr="00CB782A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CB782A" w:rsidRPr="00CB782A" w:rsidTr="00CB782A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c>
          <w:tcPr>
            <w:tcW w:w="58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2020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autoSpaceDE w:val="0"/>
        <w:autoSpaceDN w:val="0"/>
        <w:adjustRightInd w:val="0"/>
        <w:spacing w:before="120" w:after="120" w:line="240" w:lineRule="auto"/>
        <w:ind w:left="795"/>
        <w:jc w:val="center"/>
        <w:rPr>
          <w:rFonts w:ascii="Times New Roman" w:eastAsia="Times New Roman" w:hAnsi="Times New Roman" w:cs="Times New Roman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Перечень мероприятий, направленных на повышение качества обслуживания абонентов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409"/>
      </w:tblGrid>
      <w:tr w:rsidR="00CB782A" w:rsidRPr="00CB782A" w:rsidTr="00CB782A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CB782A" w:rsidRPr="00CB782A" w:rsidTr="00CB782A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c>
          <w:tcPr>
            <w:tcW w:w="58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2020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</w:p>
    <w:p w:rsidR="00CB782A" w:rsidRPr="00CB782A" w:rsidRDefault="00CB782A" w:rsidP="00CB78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 Планируемый объем подачи воды </w:t>
      </w:r>
    </w:p>
    <w:tbl>
      <w:tblPr>
        <w:tblW w:w="5092" w:type="pct"/>
        <w:tblLayout w:type="fixed"/>
        <w:tblLook w:val="0000" w:firstRow="0" w:lastRow="0" w:firstColumn="0" w:lastColumn="0" w:noHBand="0" w:noVBand="0"/>
      </w:tblPr>
      <w:tblGrid>
        <w:gridCol w:w="542"/>
        <w:gridCol w:w="3252"/>
        <w:gridCol w:w="1417"/>
        <w:gridCol w:w="1133"/>
        <w:gridCol w:w="1135"/>
        <w:gridCol w:w="1133"/>
        <w:gridCol w:w="1135"/>
      </w:tblGrid>
      <w:tr w:rsidR="00CB782A" w:rsidRPr="00CB782A" w:rsidTr="00CA0F43">
        <w:trPr>
          <w:trHeight w:val="59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Поднято воды 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71,336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71,336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71,336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71,336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воды со стороны (ООО «Александров Водоканал»)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10,217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10,217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10,217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10,217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воды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81,533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Потребление на собственные нужды (технологические нужды и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ытовые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%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(пункт 1 + пункт 2)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A0F43">
        <w:trPr>
          <w:trHeight w:val="17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воды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(реализация) воды всего: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81,533</w:t>
            </w:r>
          </w:p>
        </w:tc>
      </w:tr>
      <w:tr w:rsidR="00CB782A" w:rsidRPr="00CB782A" w:rsidTr="00CA0F43">
        <w:trPr>
          <w:trHeight w:val="27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населению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прочим потребителям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21,031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21,031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21,031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21,031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бюджетной сфере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другим отраслям организации ВКХ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52,339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52,339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52,339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52,339</w:t>
            </w:r>
          </w:p>
        </w:tc>
      </w:tr>
      <w:tr w:rsidR="00CB782A" w:rsidRPr="00CB782A" w:rsidTr="00CA0F43">
        <w:trPr>
          <w:trHeight w:val="3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другим водопроводам (МУП «Водоканал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Петушинского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  <w:proofErr w:type="gram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8,183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8,183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8,183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8,183</w:t>
            </w:r>
          </w:p>
        </w:tc>
      </w:tr>
    </w:tbl>
    <w:p w:rsidR="00CB782A" w:rsidRPr="00CB782A" w:rsidRDefault="00CB782A" w:rsidP="00CB782A">
      <w:pPr>
        <w:autoSpaceDE w:val="0"/>
        <w:autoSpaceDN w:val="0"/>
        <w:adjustRightInd w:val="0"/>
        <w:spacing w:before="120"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CB7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417"/>
        <w:gridCol w:w="1134"/>
        <w:gridCol w:w="1134"/>
        <w:gridCol w:w="1134"/>
        <w:gridCol w:w="1134"/>
      </w:tblGrid>
      <w:tr w:rsidR="00CB782A" w:rsidRPr="00CB782A" w:rsidTr="00CB782A"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782A" w:rsidRPr="00CB782A" w:rsidTr="00CB782A">
        <w:trPr>
          <w:trHeight w:val="33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9213" w:type="dxa"/>
            <w:gridSpan w:val="6"/>
            <w:shd w:val="clear" w:color="auto" w:fill="auto"/>
          </w:tcPr>
          <w:p w:rsidR="00CB782A" w:rsidRPr="00CB782A" w:rsidRDefault="00CB782A" w:rsidP="00CB78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питьевой воды</w:t>
            </w:r>
          </w:p>
        </w:tc>
      </w:tr>
      <w:tr w:rsidR="00CB782A" w:rsidRPr="00CB782A" w:rsidTr="00CB782A">
        <w:trPr>
          <w:trHeight w:val="3541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B782A" w:rsidRPr="00CB782A" w:rsidTr="00CB782A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260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B782A" w:rsidRPr="00CB782A" w:rsidTr="00CB782A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13" w:type="dxa"/>
            <w:gridSpan w:val="6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надежности и бесперебойности водоснабжения </w:t>
            </w:r>
          </w:p>
        </w:tc>
      </w:tr>
      <w:tr w:rsidR="00CB782A" w:rsidRPr="00CB782A" w:rsidTr="00CB782A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260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принадлежащей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Ед./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B782A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13" w:type="dxa"/>
            <w:gridSpan w:val="6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энергетической эффективности</w:t>
            </w:r>
          </w:p>
        </w:tc>
      </w:tr>
      <w:tr w:rsidR="00CB782A" w:rsidRPr="00CB782A" w:rsidTr="00CB782A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260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потерь воды в централизованных системах </w:t>
            </w: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водоснабжения при транспортировке в общем объеме воды, поданной в водопроводную сеть 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B782A" w:rsidRPr="00CB782A" w:rsidTr="00CB782A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3260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кВт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/куб. м</w:t>
            </w:r>
          </w:p>
        </w:tc>
        <w:tc>
          <w:tcPr>
            <w:tcW w:w="113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0,96</w:t>
            </w:r>
          </w:p>
        </w:tc>
      </w:tr>
      <w:tr w:rsidR="00CB782A" w:rsidRPr="00CB782A" w:rsidTr="00CB782A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260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кВт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82A" w:rsidRPr="00CB782A" w:rsidRDefault="00CB782A" w:rsidP="00CB78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Финансовые потребности для реализации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559"/>
        <w:gridCol w:w="1559"/>
        <w:gridCol w:w="1418"/>
        <w:gridCol w:w="1275"/>
      </w:tblGrid>
      <w:tr w:rsidR="00CB782A" w:rsidRPr="00CB782A" w:rsidTr="00CB782A">
        <w:tc>
          <w:tcPr>
            <w:tcW w:w="2518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2518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B782A" w:rsidRPr="00CB782A" w:rsidTr="00CB782A">
        <w:tc>
          <w:tcPr>
            <w:tcW w:w="2518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финансовых потребностей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887,19</w:t>
            </w:r>
          </w:p>
        </w:tc>
        <w:tc>
          <w:tcPr>
            <w:tcW w:w="1559" w:type="dxa"/>
            <w:vAlign w:val="center"/>
          </w:tcPr>
          <w:p w:rsidR="00CB782A" w:rsidRPr="00CB782A" w:rsidRDefault="00CA0F43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925,71</w:t>
            </w:r>
          </w:p>
        </w:tc>
        <w:tc>
          <w:tcPr>
            <w:tcW w:w="1418" w:type="dxa"/>
            <w:vAlign w:val="center"/>
          </w:tcPr>
          <w:p w:rsidR="00CB782A" w:rsidRPr="00CA0F43" w:rsidRDefault="00CA0F43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0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966,41</w:t>
            </w:r>
          </w:p>
        </w:tc>
        <w:tc>
          <w:tcPr>
            <w:tcW w:w="1275" w:type="dxa"/>
            <w:vAlign w:val="center"/>
          </w:tcPr>
          <w:p w:rsidR="00CB782A" w:rsidRPr="00CA0F43" w:rsidRDefault="00CA0F43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0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1009,62</w:t>
            </w:r>
          </w:p>
        </w:tc>
      </w:tr>
    </w:tbl>
    <w:p w:rsidR="00CB782A" w:rsidRPr="00CB782A" w:rsidRDefault="00CB782A" w:rsidP="00CB782A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05F16" wp14:editId="038C9701">
                <wp:simplePos x="0" y="0"/>
                <wp:positionH relativeFrom="column">
                  <wp:posOffset>6323330</wp:posOffset>
                </wp:positionH>
                <wp:positionV relativeFrom="paragraph">
                  <wp:posOffset>577850</wp:posOffset>
                </wp:positionV>
                <wp:extent cx="45085" cy="45085"/>
                <wp:effectExtent l="3810" t="317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7B" w:rsidRPr="00AD5A78" w:rsidRDefault="00F8737B" w:rsidP="00CB7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97.9pt;margin-top:45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" stroked="f">
                <v:textbox>
                  <w:txbxContent>
                    <w:p w:rsidR="00F8737B" w:rsidRPr="00AD5A78" w:rsidRDefault="00F8737B" w:rsidP="00CB7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Отчет об исполнении производственной программы за 2016 год</w:t>
      </w: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2193"/>
        <w:gridCol w:w="3685"/>
      </w:tblGrid>
      <w:tr w:rsidR="00CB782A" w:rsidRPr="00CB782A" w:rsidTr="00CB782A">
        <w:tc>
          <w:tcPr>
            <w:tcW w:w="386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</w:tr>
      <w:tr w:rsidR="00CB782A" w:rsidRPr="00CB782A" w:rsidTr="00CB782A">
        <w:tc>
          <w:tcPr>
            <w:tcW w:w="386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B782A" w:rsidRPr="00CB782A" w:rsidTr="00CB782A">
        <w:tc>
          <w:tcPr>
            <w:tcW w:w="386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реализации воды</w:t>
            </w:r>
          </w:p>
        </w:tc>
        <w:tc>
          <w:tcPr>
            <w:tcW w:w="2193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7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CB782A" w:rsidRPr="00CB782A" w:rsidRDefault="00CB782A" w:rsidP="00CB782A">
      <w:pPr>
        <w:spacing w:after="0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CB782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Приложение  № 2</w:t>
      </w:r>
      <w:r w:rsidRPr="00CB782A">
        <w:rPr>
          <w:rFonts w:ascii="Times New Roman" w:hAnsi="Times New Roman" w:cs="Times New Roman"/>
          <w:color w:val="FFFFFF"/>
          <w:sz w:val="24"/>
          <w:szCs w:val="24"/>
        </w:rPr>
        <w:t>№ 1</w:t>
      </w:r>
    </w:p>
    <w:p w:rsidR="00CB782A" w:rsidRPr="00CB782A" w:rsidRDefault="00CB782A" w:rsidP="00CB7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7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постановлению департамента</w:t>
      </w:r>
    </w:p>
    <w:p w:rsidR="00CB782A" w:rsidRPr="00CB782A" w:rsidRDefault="00CB782A" w:rsidP="00CB782A">
      <w:pPr>
        <w:spacing w:after="0"/>
        <w:jc w:val="center"/>
      </w:pPr>
      <w:r w:rsidRPr="00CB7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цен и тарифов администрации</w:t>
      </w:r>
      <w:r w:rsidRPr="00CB782A">
        <w:t xml:space="preserve"> </w:t>
      </w:r>
    </w:p>
    <w:p w:rsidR="00CB782A" w:rsidRDefault="00CB782A" w:rsidP="00CB7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7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Владимирской области</w:t>
      </w:r>
    </w:p>
    <w:p w:rsidR="00CB782A" w:rsidRPr="00CB782A" w:rsidRDefault="00CB782A" w:rsidP="00CB782A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12.07.2017 № 25/1 </w:t>
      </w: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Производственная программа в сфере водоотведения на 2017 - 2020 год </w:t>
      </w:r>
    </w:p>
    <w:p w:rsidR="00CB782A" w:rsidRPr="00CB782A" w:rsidRDefault="00CB782A" w:rsidP="00CB78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производственной программы</w:t>
      </w:r>
    </w:p>
    <w:p w:rsidR="00CB782A" w:rsidRPr="00CB782A" w:rsidRDefault="00CB782A" w:rsidP="00CB78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(транспортировка сточных вод)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CB782A" w:rsidRPr="00CB782A" w:rsidTr="00CB782A">
        <w:tc>
          <w:tcPr>
            <w:tcW w:w="5211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организации, ее местонахождение</w:t>
            </w:r>
          </w:p>
        </w:tc>
        <w:tc>
          <w:tcPr>
            <w:tcW w:w="4678" w:type="dxa"/>
          </w:tcPr>
          <w:p w:rsidR="00CB782A" w:rsidRPr="00CB782A" w:rsidRDefault="00CB782A" w:rsidP="00CB782A">
            <w:pPr>
              <w:spacing w:after="0" w:line="240" w:lineRule="auto"/>
              <w:ind w:left="34" w:firstLine="4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Московская дирекция по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филиала ОАО «РЖД»</w:t>
            </w:r>
          </w:p>
          <w:p w:rsidR="00CB782A" w:rsidRPr="00CB782A" w:rsidRDefault="00CB782A" w:rsidP="00CB782A">
            <w:pPr>
              <w:spacing w:after="0" w:line="240" w:lineRule="auto"/>
              <w:ind w:left="34" w:firstLine="4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Москва, ул. Новая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Басманная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д. 2, 107174</w:t>
            </w:r>
          </w:p>
        </w:tc>
      </w:tr>
      <w:tr w:rsidR="00CB782A" w:rsidRPr="00CB782A" w:rsidTr="00CB782A">
        <w:tc>
          <w:tcPr>
            <w:tcW w:w="5211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678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 цен и тарифов администрации Владимирской области,</w:t>
            </w:r>
          </w:p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Каманина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д.31 г. Владимир, 600009</w:t>
            </w:r>
          </w:p>
        </w:tc>
      </w:tr>
    </w:tbl>
    <w:p w:rsidR="00CB782A" w:rsidRPr="00CB782A" w:rsidRDefault="00CB782A" w:rsidP="00CB78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Перечень плановых мероприятий по ремонту объектов централизованных</w:t>
      </w:r>
    </w:p>
    <w:p w:rsidR="00CB782A" w:rsidRPr="00CB782A" w:rsidRDefault="00CB782A" w:rsidP="00CB7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 водоотведения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409"/>
      </w:tblGrid>
      <w:tr w:rsidR="00CB782A" w:rsidRPr="00CB782A" w:rsidTr="00CB782A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CB782A" w:rsidRPr="00CB782A" w:rsidTr="00CB782A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c>
          <w:tcPr>
            <w:tcW w:w="58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2020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Перечень мероприятий, направленных на улучшение качества очистки сточных вод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409"/>
      </w:tblGrid>
      <w:tr w:rsidR="00CB782A" w:rsidRPr="00CB782A" w:rsidTr="00CB782A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</w:t>
            </w: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Финансовые </w:t>
            </w: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потребности на реализацию мероприятия, тыс. руб.</w:t>
            </w:r>
          </w:p>
        </w:tc>
      </w:tr>
      <w:tr w:rsidR="00CB782A" w:rsidRPr="00CB782A" w:rsidTr="00CB782A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c>
          <w:tcPr>
            <w:tcW w:w="58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2020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Перечень мероприятий по энергосбережению и повышению энергетической эффективности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409"/>
      </w:tblGrid>
      <w:tr w:rsidR="00CB782A" w:rsidRPr="00CB782A" w:rsidTr="00CB782A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CB782A" w:rsidRPr="00CB782A" w:rsidTr="00CB782A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c>
          <w:tcPr>
            <w:tcW w:w="58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2020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Перечень мероприятий, направленных на повышение качества обслуживания абонентов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409"/>
      </w:tblGrid>
      <w:tr w:rsidR="00CB782A" w:rsidRPr="00CB782A" w:rsidTr="00CB782A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Финансовые потребности на реализацию мероприятия, тыс. </w:t>
            </w: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</w:t>
            </w:r>
          </w:p>
        </w:tc>
      </w:tr>
      <w:tr w:rsidR="00CB782A" w:rsidRPr="00CB782A" w:rsidTr="00CB782A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c>
          <w:tcPr>
            <w:tcW w:w="58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9747" w:type="dxa"/>
            <w:gridSpan w:val="4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782A" w:rsidRPr="00CB782A" w:rsidTr="00CB782A">
        <w:tc>
          <w:tcPr>
            <w:tcW w:w="584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2020 год:        </w:t>
            </w:r>
          </w:p>
        </w:tc>
        <w:tc>
          <w:tcPr>
            <w:tcW w:w="212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объем принимаемых сточных вод</w:t>
      </w: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92" w:type="pct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417"/>
        <w:gridCol w:w="1135"/>
        <w:gridCol w:w="1135"/>
        <w:gridCol w:w="1135"/>
        <w:gridCol w:w="1131"/>
      </w:tblGrid>
      <w:tr w:rsidR="00CB782A" w:rsidRPr="00CB782A" w:rsidTr="00CB782A">
        <w:trPr>
          <w:trHeight w:val="88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</w:tr>
      <w:tr w:rsidR="00CB782A" w:rsidRPr="00CB782A" w:rsidTr="00CB782A">
        <w:trPr>
          <w:trHeight w:val="3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B782A" w:rsidRPr="00CB782A" w:rsidTr="00CB782A">
        <w:trPr>
          <w:trHeight w:val="221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сточных вод, всего (пункт 1.1 + пункт 2)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</w:tr>
      <w:tr w:rsidR="00CB782A" w:rsidRPr="00CB782A" w:rsidTr="00CB782A">
        <w:trPr>
          <w:trHeight w:val="318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собственные нужды (технологические нужды и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ытовые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B782A">
        <w:trPr>
          <w:trHeight w:val="318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сточных вод (объем реализации услуги):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</w:tr>
      <w:tr w:rsidR="00CB782A" w:rsidRPr="00CB782A" w:rsidTr="00CB782A">
        <w:trPr>
          <w:trHeight w:val="3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от других канализаций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B782A">
        <w:trPr>
          <w:trHeight w:val="318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от других отраслей организации ВКХ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52,339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52,339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52,339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52,339</w:t>
            </w:r>
          </w:p>
        </w:tc>
      </w:tr>
      <w:tr w:rsidR="00CB782A" w:rsidRPr="00CB782A" w:rsidTr="00CB782A">
        <w:trPr>
          <w:trHeight w:val="3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от населения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B782A">
        <w:trPr>
          <w:trHeight w:val="318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от бюджетных потребителей  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B782A">
        <w:trPr>
          <w:trHeight w:val="318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от прочих потребителей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15,487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15,487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15,487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15,487</w:t>
            </w:r>
          </w:p>
        </w:tc>
      </w:tr>
      <w:tr w:rsidR="00CB782A" w:rsidRPr="00CB782A" w:rsidTr="00CB782A">
        <w:trPr>
          <w:trHeight w:val="31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транспортируемых сточных вод: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</w:tr>
      <w:tr w:rsidR="00CB782A" w:rsidRPr="00CB782A" w:rsidTr="00CB782A">
        <w:trPr>
          <w:trHeight w:val="13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на собственные очистные сооружения     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B782A">
        <w:trPr>
          <w:trHeight w:val="12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передано другим организациям на транспортировку, очистку (ООО «Александров Водоканал»)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67,826</w:t>
            </w:r>
          </w:p>
        </w:tc>
      </w:tr>
      <w:tr w:rsidR="00CB782A" w:rsidRPr="00CB782A" w:rsidTr="00CB782A">
        <w:trPr>
          <w:trHeight w:val="14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сточные воды без очистки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B782A" w:rsidRPr="00CB782A" w:rsidRDefault="00CB782A" w:rsidP="00CB78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r w:rsidRPr="00CB7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417"/>
        <w:gridCol w:w="992"/>
        <w:gridCol w:w="851"/>
        <w:gridCol w:w="992"/>
        <w:gridCol w:w="992"/>
      </w:tblGrid>
      <w:tr w:rsidR="00CB782A" w:rsidRPr="00CB782A" w:rsidTr="00CB782A"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51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782A" w:rsidRPr="00CB782A" w:rsidTr="00CB782A">
        <w:trPr>
          <w:trHeight w:val="33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CB782A" w:rsidRPr="00CB782A" w:rsidRDefault="00CB782A" w:rsidP="00CB78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rPr>
          <w:trHeight w:val="1495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969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B782A" w:rsidRPr="00CB782A" w:rsidTr="00CB782A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CB782A" w:rsidRPr="00CB782A" w:rsidRDefault="00CB782A" w:rsidP="00CB78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надежности и бесперебойности водоотведения 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969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Ед./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B782A" w:rsidRPr="00CB782A" w:rsidTr="00CB782A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CB782A" w:rsidRPr="00CB782A" w:rsidRDefault="00CB782A" w:rsidP="00CB78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782A" w:rsidRPr="00CB782A" w:rsidTr="00CB782A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969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кВт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/куб. м</w:t>
            </w:r>
          </w:p>
        </w:tc>
        <w:tc>
          <w:tcPr>
            <w:tcW w:w="992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B782A" w:rsidRPr="00CB782A" w:rsidTr="00CB782A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969" w:type="dxa"/>
            <w:shd w:val="clear" w:color="auto" w:fill="auto"/>
          </w:tcPr>
          <w:p w:rsidR="00CB782A" w:rsidRPr="00CB782A" w:rsidRDefault="00CB782A" w:rsidP="00CB7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кВт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Финансовые потребности для реализации производственной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559"/>
        <w:gridCol w:w="1560"/>
        <w:gridCol w:w="1275"/>
        <w:gridCol w:w="1276"/>
      </w:tblGrid>
      <w:tr w:rsidR="00CB782A" w:rsidRPr="00CB782A" w:rsidTr="00CB782A">
        <w:tc>
          <w:tcPr>
            <w:tcW w:w="2802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60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5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</w:tr>
      <w:tr w:rsidR="00CB782A" w:rsidRPr="00CB782A" w:rsidTr="00CB782A">
        <w:tc>
          <w:tcPr>
            <w:tcW w:w="2802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B782A" w:rsidRPr="00CB782A" w:rsidTr="00CB782A">
        <w:tc>
          <w:tcPr>
            <w:tcW w:w="2802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финансовых потребностей</w:t>
            </w:r>
          </w:p>
        </w:tc>
        <w:tc>
          <w:tcPr>
            <w:tcW w:w="1417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516,76</w:t>
            </w:r>
          </w:p>
        </w:tc>
        <w:tc>
          <w:tcPr>
            <w:tcW w:w="1560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522,32</w:t>
            </w:r>
          </w:p>
        </w:tc>
        <w:tc>
          <w:tcPr>
            <w:tcW w:w="1275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528,05</w:t>
            </w:r>
          </w:p>
        </w:tc>
        <w:tc>
          <w:tcPr>
            <w:tcW w:w="1276" w:type="dxa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533,96</w:t>
            </w:r>
          </w:p>
        </w:tc>
      </w:tr>
    </w:tbl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Отчет об исполнении производственной программы за 2016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2182"/>
        <w:gridCol w:w="3520"/>
      </w:tblGrid>
      <w:tr w:rsidR="00CB782A" w:rsidRPr="00CB782A" w:rsidTr="00CB782A">
        <w:tc>
          <w:tcPr>
            <w:tcW w:w="386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82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520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</w:tr>
      <w:tr w:rsidR="00CB782A" w:rsidRPr="00CB782A" w:rsidTr="00CB782A">
        <w:tc>
          <w:tcPr>
            <w:tcW w:w="386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0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B782A" w:rsidRPr="00CB782A" w:rsidTr="00CB782A">
        <w:tc>
          <w:tcPr>
            <w:tcW w:w="3869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отведенных сточных вод</w:t>
            </w:r>
          </w:p>
        </w:tc>
        <w:tc>
          <w:tcPr>
            <w:tcW w:w="2182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520" w:type="dxa"/>
            <w:shd w:val="clear" w:color="auto" w:fill="auto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:rsidR="00CB782A" w:rsidRPr="00CB782A" w:rsidRDefault="00CB782A" w:rsidP="00CB782A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Default="00CB782A" w:rsidP="00CB782A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CB782A" w:rsidRPr="00CB782A" w:rsidRDefault="00CB782A" w:rsidP="00CB78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Pr="00CB782A">
        <w:rPr>
          <w:rFonts w:ascii="Times New Roman" w:eastAsia="Calibri" w:hAnsi="Times New Roman" w:cs="Times New Roman"/>
          <w:sz w:val="24"/>
          <w:szCs w:val="24"/>
        </w:rPr>
        <w:t xml:space="preserve">Приложение № 3 </w:t>
      </w:r>
    </w:p>
    <w:p w:rsidR="00CB782A" w:rsidRPr="00CB782A" w:rsidRDefault="00CB782A" w:rsidP="00CB78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782A">
        <w:rPr>
          <w:rFonts w:ascii="Times New Roman" w:eastAsia="Calibri" w:hAnsi="Times New Roman" w:cs="Times New Roman"/>
          <w:sz w:val="24"/>
          <w:szCs w:val="24"/>
        </w:rPr>
        <w:t>к постановлению департамента</w:t>
      </w: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CB782A">
        <w:rPr>
          <w:rFonts w:ascii="Times New Roman" w:eastAsia="Calibri" w:hAnsi="Times New Roman" w:cs="Times New Roman"/>
          <w:sz w:val="24"/>
          <w:szCs w:val="24"/>
        </w:rPr>
        <w:t>цен и тарифов администрации</w:t>
      </w:r>
    </w:p>
    <w:p w:rsidR="00CB782A" w:rsidRDefault="00CB782A" w:rsidP="00CB78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CB782A">
        <w:rPr>
          <w:rFonts w:ascii="Times New Roman" w:eastAsia="Calibri" w:hAnsi="Times New Roman" w:cs="Times New Roman"/>
          <w:sz w:val="24"/>
          <w:szCs w:val="24"/>
        </w:rPr>
        <w:t>Владимирской области</w:t>
      </w:r>
    </w:p>
    <w:p w:rsidR="00CB782A" w:rsidRPr="00CB782A" w:rsidRDefault="00CB782A" w:rsidP="00CB78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12.07.2017 № 25/1</w:t>
      </w:r>
    </w:p>
    <w:p w:rsidR="00CB782A" w:rsidRPr="00CB782A" w:rsidRDefault="00CB782A" w:rsidP="00CB782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B782A" w:rsidRPr="00CB782A" w:rsidRDefault="00CB782A" w:rsidP="00CB782A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в сфере холодного водоснабжения  </w:t>
      </w:r>
      <w:r w:rsidRPr="00CB78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с использованием метода индексации установленных тарифов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484"/>
        <w:gridCol w:w="2174"/>
        <w:gridCol w:w="994"/>
        <w:gridCol w:w="1276"/>
        <w:gridCol w:w="1702"/>
        <w:gridCol w:w="1134"/>
        <w:gridCol w:w="1700"/>
      </w:tblGrid>
      <w:tr w:rsidR="00CB782A" w:rsidRPr="00CB782A" w:rsidTr="00CB782A">
        <w:trPr>
          <w:trHeight w:val="99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Базовый    </w:t>
            </w: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уровень    </w:t>
            </w: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операционных</w:t>
            </w: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расходов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Индекс    </w:t>
            </w: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эффективности</w:t>
            </w: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операционных расходов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t>Уровень</w:t>
            </w:r>
          </w:p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t>потерь воды</w:t>
            </w:r>
          </w:p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B782A">
              <w:rPr>
                <w:rFonts w:ascii="Times New Roman" w:eastAsia="Calibri" w:hAnsi="Times New Roman" w:cs="Times New Roman"/>
                <w:sz w:val="23"/>
                <w:szCs w:val="23"/>
              </w:rPr>
              <w:t>Удельный расход электрической энергии</w:t>
            </w:r>
          </w:p>
        </w:tc>
      </w:tr>
      <w:tr w:rsidR="00CB782A" w:rsidRPr="00CB782A" w:rsidTr="00CB782A">
        <w:trPr>
          <w:trHeight w:val="276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кВт*</w:t>
            </w:r>
            <w:proofErr w:type="gramStart"/>
            <w:r w:rsidRPr="00CB7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CB7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куб. м</w:t>
            </w:r>
          </w:p>
        </w:tc>
      </w:tr>
      <w:tr w:rsidR="00CB782A" w:rsidRPr="00CB782A" w:rsidTr="00CB782A">
        <w:trPr>
          <w:trHeight w:val="802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дирекция по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филиала ОАО «РЖД»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453,82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</w:tr>
      <w:tr w:rsidR="00CB782A" w:rsidRPr="00CB782A" w:rsidTr="00CB782A">
        <w:trPr>
          <w:trHeight w:val="802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</w:tr>
      <w:tr w:rsidR="00CB782A" w:rsidRPr="00CB782A" w:rsidTr="00CB782A">
        <w:trPr>
          <w:trHeight w:val="802"/>
        </w:trPr>
        <w:tc>
          <w:tcPr>
            <w:tcW w:w="256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lang w:eastAsia="ru-RU"/>
              </w:rPr>
              <w:t>2019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</w:tr>
      <w:tr w:rsidR="00CB782A" w:rsidRPr="00CB782A" w:rsidTr="00CB782A">
        <w:trPr>
          <w:trHeight w:val="802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lang w:eastAsia="ru-RU"/>
              </w:rPr>
              <w:t>2020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</w:tr>
    </w:tbl>
    <w:p w:rsidR="00CB782A" w:rsidRPr="00CB782A" w:rsidRDefault="00CB782A" w:rsidP="00CB782A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p w:rsidR="00CB782A" w:rsidRPr="00CB782A" w:rsidRDefault="00CB782A" w:rsidP="00CB782A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78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в сфере водоотведения с использованием метода индексации установленных тарифов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516"/>
        <w:gridCol w:w="2144"/>
        <w:gridCol w:w="992"/>
        <w:gridCol w:w="1986"/>
        <w:gridCol w:w="1984"/>
        <w:gridCol w:w="1842"/>
      </w:tblGrid>
      <w:tr w:rsidR="00CB782A" w:rsidRPr="00CB782A" w:rsidTr="00CB782A">
        <w:trPr>
          <w:trHeight w:val="99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Базовый    </w:t>
            </w: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уровень    </w:t>
            </w: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операционных</w:t>
            </w: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Индекс    </w:t>
            </w: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эффективности</w:t>
            </w: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CB782A" w:rsidRPr="00CB782A" w:rsidTr="00CB782A">
        <w:trPr>
          <w:trHeight w:val="276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B782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тыс. руб.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B782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%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B782A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кВт*</w:t>
            </w:r>
            <w:proofErr w:type="gramStart"/>
            <w:r w:rsidRPr="00CB782A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ч</w:t>
            </w:r>
            <w:proofErr w:type="gramEnd"/>
            <w:r w:rsidRPr="00CB782A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/куб. м</w:t>
            </w:r>
          </w:p>
        </w:tc>
      </w:tr>
      <w:tr w:rsidR="00CB782A" w:rsidRPr="00CB782A" w:rsidTr="00CB782A">
        <w:trPr>
          <w:trHeight w:val="682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ind w:left="34" w:firstLine="4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дирекция по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филиала ОАО «РЖД»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188,08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B782A" w:rsidRPr="00CB782A" w:rsidTr="00CB782A">
        <w:trPr>
          <w:trHeight w:val="683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B782A" w:rsidRPr="00CB782A" w:rsidTr="00CB782A">
        <w:trPr>
          <w:trHeight w:val="682"/>
        </w:trPr>
        <w:tc>
          <w:tcPr>
            <w:tcW w:w="273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B782A" w:rsidRPr="00CB782A" w:rsidTr="00CB782A">
        <w:trPr>
          <w:trHeight w:val="683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782A" w:rsidRPr="00CB782A" w:rsidRDefault="00CB782A" w:rsidP="00CB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782A" w:rsidRPr="00CB782A" w:rsidRDefault="00CB782A" w:rsidP="00CB7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8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CB782A" w:rsidRPr="00CB782A" w:rsidRDefault="00CB782A" w:rsidP="00CB782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B782A" w:rsidRPr="00CB782A" w:rsidRDefault="00CB782A" w:rsidP="00CB782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C2FBA" w:rsidRDefault="00BC2FBA"/>
    <w:sectPr w:rsidR="00BC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52125"/>
    <w:multiLevelType w:val="multilevel"/>
    <w:tmpl w:val="60B454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25"/>
        </w:tabs>
        <w:ind w:left="172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370"/>
        </w:tabs>
        <w:ind w:left="23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45"/>
        </w:tabs>
        <w:ind w:left="39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75"/>
        </w:tabs>
        <w:ind w:left="48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  <w:b w:val="0"/>
      </w:rPr>
    </w:lvl>
  </w:abstractNum>
  <w:abstractNum w:abstractNumId="1">
    <w:nsid w:val="1D4B6AF0"/>
    <w:multiLevelType w:val="hybridMultilevel"/>
    <w:tmpl w:val="6CD81562"/>
    <w:lvl w:ilvl="0" w:tplc="42CA90BE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C015DFB"/>
    <w:multiLevelType w:val="hybridMultilevel"/>
    <w:tmpl w:val="F2CCFBD0"/>
    <w:lvl w:ilvl="0" w:tplc="B5C243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5F4023E"/>
    <w:multiLevelType w:val="multilevel"/>
    <w:tmpl w:val="7F84622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4">
    <w:nsid w:val="38CE7F18"/>
    <w:multiLevelType w:val="hybridMultilevel"/>
    <w:tmpl w:val="0C56A77C"/>
    <w:lvl w:ilvl="0" w:tplc="2818A0E2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2818A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809D7"/>
    <w:multiLevelType w:val="hybridMultilevel"/>
    <w:tmpl w:val="406AA69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492720F0"/>
    <w:multiLevelType w:val="hybridMultilevel"/>
    <w:tmpl w:val="2848B050"/>
    <w:lvl w:ilvl="0" w:tplc="53C065BA">
      <w:start w:val="2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7">
    <w:nsid w:val="50D70F01"/>
    <w:multiLevelType w:val="multilevel"/>
    <w:tmpl w:val="723A8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8">
    <w:nsid w:val="5BFC23B6"/>
    <w:multiLevelType w:val="hybridMultilevel"/>
    <w:tmpl w:val="A5680346"/>
    <w:lvl w:ilvl="0" w:tplc="3B7C74C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F7119E"/>
    <w:multiLevelType w:val="hybridMultilevel"/>
    <w:tmpl w:val="0E0AEB6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660177AA"/>
    <w:multiLevelType w:val="multilevel"/>
    <w:tmpl w:val="E800ED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1">
    <w:nsid w:val="6F0D0BB0"/>
    <w:multiLevelType w:val="hybridMultilevel"/>
    <w:tmpl w:val="C79E87E6"/>
    <w:lvl w:ilvl="0" w:tplc="D6203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36"/>
    <w:rsid w:val="004C1336"/>
    <w:rsid w:val="00BC2FBA"/>
    <w:rsid w:val="00CA0F43"/>
    <w:rsid w:val="00CB782A"/>
    <w:rsid w:val="00DA5371"/>
    <w:rsid w:val="00E01F32"/>
    <w:rsid w:val="00F8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82A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8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B782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B782A"/>
    <w:pPr>
      <w:keepNext/>
      <w:spacing w:after="0" w:line="240" w:lineRule="auto"/>
      <w:ind w:left="6804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782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B782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82A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8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782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78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B782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B782A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CB782A"/>
  </w:style>
  <w:style w:type="paragraph" w:styleId="31">
    <w:name w:val="Body Text 3"/>
    <w:basedOn w:val="a"/>
    <w:link w:val="32"/>
    <w:rsid w:val="00CB782A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B782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3">
    <w:name w:val="Body Text Indent"/>
    <w:basedOn w:val="a"/>
    <w:link w:val="a4"/>
    <w:rsid w:val="00CB782A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B78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CB78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B782A"/>
    <w:pPr>
      <w:spacing w:after="0" w:line="240" w:lineRule="auto"/>
      <w:ind w:left="-1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B78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CB782A"/>
    <w:pPr>
      <w:spacing w:after="0" w:line="240" w:lineRule="auto"/>
      <w:ind w:left="-31" w:firstLine="3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B78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CB782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styleId="a6">
    <w:name w:val="Body Text"/>
    <w:basedOn w:val="a"/>
    <w:link w:val="a7"/>
    <w:rsid w:val="00CB78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B78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CB78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B7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B782A"/>
  </w:style>
  <w:style w:type="paragraph" w:customStyle="1" w:styleId="xl37">
    <w:name w:val="xl37"/>
    <w:basedOn w:val="a"/>
    <w:rsid w:val="00CB782A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paragraph" w:customStyle="1" w:styleId="ConsPlusCell">
    <w:name w:val="ConsPlusCell"/>
    <w:uiPriority w:val="99"/>
    <w:rsid w:val="00CB7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rsid w:val="00CB78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CB78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B78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82A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8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B782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B782A"/>
    <w:pPr>
      <w:keepNext/>
      <w:spacing w:after="0" w:line="240" w:lineRule="auto"/>
      <w:ind w:left="6804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782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B782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82A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8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782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78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B782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B782A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CB782A"/>
  </w:style>
  <w:style w:type="paragraph" w:styleId="31">
    <w:name w:val="Body Text 3"/>
    <w:basedOn w:val="a"/>
    <w:link w:val="32"/>
    <w:rsid w:val="00CB782A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B782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3">
    <w:name w:val="Body Text Indent"/>
    <w:basedOn w:val="a"/>
    <w:link w:val="a4"/>
    <w:rsid w:val="00CB782A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B78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CB78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B782A"/>
    <w:pPr>
      <w:spacing w:after="0" w:line="240" w:lineRule="auto"/>
      <w:ind w:left="-1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B78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CB782A"/>
    <w:pPr>
      <w:spacing w:after="0" w:line="240" w:lineRule="auto"/>
      <w:ind w:left="-31" w:firstLine="3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B78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CB782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styleId="a6">
    <w:name w:val="Body Text"/>
    <w:basedOn w:val="a"/>
    <w:link w:val="a7"/>
    <w:rsid w:val="00CB78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B78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CB78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B7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B782A"/>
  </w:style>
  <w:style w:type="paragraph" w:customStyle="1" w:styleId="xl37">
    <w:name w:val="xl37"/>
    <w:basedOn w:val="a"/>
    <w:rsid w:val="00CB782A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paragraph" w:customStyle="1" w:styleId="ConsPlusCell">
    <w:name w:val="ConsPlusCell"/>
    <w:uiPriority w:val="99"/>
    <w:rsid w:val="00CB7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rsid w:val="00CB78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CB78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B78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Гленкова Екатерина Олеговна</dc:creator>
  <cp:keywords/>
  <dc:description/>
  <cp:lastModifiedBy>Гленкова Екатерина Олеговна</cp:lastModifiedBy>
  <cp:revision>4</cp:revision>
  <cp:lastPrinted>2017-07-12T11:13:00Z</cp:lastPrinted>
  <dcterms:created xsi:type="dcterms:W3CDTF">2017-07-12T08:45:00Z</dcterms:created>
  <dcterms:modified xsi:type="dcterms:W3CDTF">2017-07-12T14:22:00Z</dcterms:modified>
</cp:coreProperties>
</file>