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E40" w:rsidRDefault="00013A7D">
      <w:pPr>
        <w:pStyle w:val="ConsPlusNormal"/>
        <w:jc w:val="right"/>
      </w:pPr>
      <w:r>
        <w:rPr>
          <w:noProof/>
        </w:rPr>
        <w:drawing>
          <wp:anchor distT="0" distB="0" distL="0" distR="0" simplePos="0" relativeHeight="251658240" behindDoc="0" locked="0" layoutInCell="0" allowOverlap="1" wp14:anchorId="01BC7BA9" wp14:editId="36E0C216">
            <wp:simplePos x="0" y="0"/>
            <wp:positionH relativeFrom="margin">
              <wp:posOffset>-267970</wp:posOffset>
            </wp:positionH>
            <wp:positionV relativeFrom="paragraph">
              <wp:posOffset>-513715</wp:posOffset>
            </wp:positionV>
            <wp:extent cx="6312535" cy="2197735"/>
            <wp:effectExtent l="0" t="0" r="0" b="0"/>
            <wp:wrapSquare wrapText="bothSides"/>
            <wp:docPr id="2" name="Рисунок 2" descr="F:\жалобы\ЖАЛОБЫ\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жалобы\ЖАЛОБЫ\media\image1.jpe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12535" cy="2197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A7D" w:rsidRDefault="00013A7D" w:rsidP="00013A7D">
      <w:pPr>
        <w:jc w:val="center"/>
        <w:rPr>
          <w:sz w:val="0"/>
          <w:szCs w:val="0"/>
        </w:rPr>
      </w:pPr>
    </w:p>
    <w:p w:rsidR="00013A7D" w:rsidRPr="00A60F76" w:rsidRDefault="00013A7D" w:rsidP="00013A7D">
      <w:pPr>
        <w:tabs>
          <w:tab w:val="left" w:pos="8408"/>
        </w:tabs>
        <w:rPr>
          <w:rFonts w:ascii="Times New Roman" w:hAnsi="Times New Roman" w:cs="Times New Roman"/>
          <w:sz w:val="28"/>
          <w:szCs w:val="28"/>
        </w:rPr>
      </w:pPr>
      <w:r>
        <w:rPr>
          <w:rFonts w:ascii="Times New Roman" w:hAnsi="Times New Roman" w:cs="Times New Roman"/>
          <w:sz w:val="28"/>
          <w:szCs w:val="28"/>
        </w:rPr>
        <w:t>от «</w:t>
      </w:r>
      <w:r>
        <w:rPr>
          <w:rFonts w:ascii="Times New Roman" w:hAnsi="Times New Roman" w:cs="Times New Roman"/>
          <w:sz w:val="28"/>
          <w:szCs w:val="28"/>
        </w:rPr>
        <w:t>1</w:t>
      </w:r>
      <w:r>
        <w:rPr>
          <w:rFonts w:ascii="Times New Roman" w:hAnsi="Times New Roman" w:cs="Times New Roman"/>
          <w:sz w:val="28"/>
          <w:szCs w:val="28"/>
        </w:rPr>
        <w:t>7» декабря 2015 г.</w:t>
      </w:r>
      <w:r>
        <w:rPr>
          <w:rFonts w:ascii="Times New Roman" w:hAnsi="Times New Roman" w:cs="Times New Roman"/>
          <w:sz w:val="28"/>
          <w:szCs w:val="28"/>
        </w:rPr>
        <w:tab/>
        <w:t xml:space="preserve">№ </w:t>
      </w:r>
      <w:r>
        <w:rPr>
          <w:rFonts w:ascii="Times New Roman" w:hAnsi="Times New Roman" w:cs="Times New Roman"/>
          <w:sz w:val="28"/>
          <w:szCs w:val="28"/>
        </w:rPr>
        <w:t>6</w:t>
      </w:r>
    </w:p>
    <w:p w:rsidR="00013A7D" w:rsidRPr="00013A7D" w:rsidRDefault="00013A7D" w:rsidP="00013A7D">
      <w:pPr>
        <w:spacing w:after="0"/>
        <w:rPr>
          <w:rFonts w:ascii="Times New Roman" w:hAnsi="Times New Roman" w:cs="Times New Roman"/>
          <w:i/>
          <w:sz w:val="24"/>
          <w:szCs w:val="24"/>
        </w:rPr>
      </w:pPr>
      <w:r w:rsidRPr="00013A7D">
        <w:rPr>
          <w:rFonts w:ascii="Times New Roman" w:hAnsi="Times New Roman" w:cs="Times New Roman"/>
          <w:i/>
          <w:sz w:val="24"/>
          <w:szCs w:val="24"/>
        </w:rPr>
        <w:t xml:space="preserve">Об утверждении </w:t>
      </w:r>
      <w:proofErr w:type="gramStart"/>
      <w:r w:rsidRPr="00013A7D">
        <w:rPr>
          <w:rFonts w:ascii="Times New Roman" w:hAnsi="Times New Roman" w:cs="Times New Roman"/>
          <w:i/>
          <w:sz w:val="24"/>
          <w:szCs w:val="24"/>
        </w:rPr>
        <w:t>административного</w:t>
      </w:r>
      <w:proofErr w:type="gramEnd"/>
    </w:p>
    <w:p w:rsidR="00013A7D" w:rsidRPr="00013A7D" w:rsidRDefault="00013A7D" w:rsidP="00013A7D">
      <w:pPr>
        <w:spacing w:after="0"/>
        <w:rPr>
          <w:rFonts w:ascii="Times New Roman" w:hAnsi="Times New Roman" w:cs="Times New Roman"/>
          <w:i/>
          <w:sz w:val="24"/>
          <w:szCs w:val="24"/>
          <w:lang w:eastAsia="ru-RU"/>
        </w:rPr>
      </w:pPr>
      <w:r w:rsidRPr="00013A7D">
        <w:rPr>
          <w:rFonts w:ascii="Times New Roman" w:hAnsi="Times New Roman" w:cs="Times New Roman"/>
          <w:i/>
          <w:sz w:val="24"/>
          <w:szCs w:val="24"/>
        </w:rPr>
        <w:t xml:space="preserve"> регламента </w:t>
      </w:r>
      <w:r w:rsidRPr="00013A7D">
        <w:rPr>
          <w:rFonts w:ascii="Times New Roman" w:hAnsi="Times New Roman" w:cs="Times New Roman"/>
          <w:i/>
          <w:sz w:val="24"/>
          <w:szCs w:val="24"/>
          <w:lang w:eastAsia="ru-RU"/>
        </w:rPr>
        <w:t xml:space="preserve">предоставления департаментом </w:t>
      </w:r>
    </w:p>
    <w:p w:rsidR="00013A7D" w:rsidRPr="00013A7D" w:rsidRDefault="00013A7D" w:rsidP="00013A7D">
      <w:pPr>
        <w:spacing w:after="0"/>
        <w:rPr>
          <w:rFonts w:ascii="Times New Roman" w:hAnsi="Times New Roman" w:cs="Times New Roman"/>
          <w:i/>
          <w:sz w:val="24"/>
          <w:szCs w:val="24"/>
          <w:lang w:eastAsia="ru-RU"/>
        </w:rPr>
      </w:pPr>
      <w:r w:rsidRPr="00013A7D">
        <w:rPr>
          <w:rFonts w:ascii="Times New Roman" w:hAnsi="Times New Roman" w:cs="Times New Roman"/>
          <w:i/>
          <w:sz w:val="24"/>
          <w:szCs w:val="24"/>
          <w:lang w:eastAsia="ru-RU"/>
        </w:rPr>
        <w:t>строительства и архитектуры администрации</w:t>
      </w:r>
    </w:p>
    <w:p w:rsidR="00013A7D" w:rsidRPr="00013A7D" w:rsidRDefault="00013A7D" w:rsidP="00013A7D">
      <w:pPr>
        <w:spacing w:after="0"/>
        <w:rPr>
          <w:rFonts w:ascii="Times New Roman" w:hAnsi="Times New Roman" w:cs="Times New Roman"/>
          <w:i/>
          <w:sz w:val="24"/>
          <w:szCs w:val="24"/>
          <w:lang w:eastAsia="ru-RU"/>
        </w:rPr>
      </w:pPr>
      <w:r w:rsidRPr="00013A7D">
        <w:rPr>
          <w:rFonts w:ascii="Times New Roman" w:hAnsi="Times New Roman" w:cs="Times New Roman"/>
          <w:i/>
          <w:sz w:val="24"/>
          <w:szCs w:val="24"/>
          <w:lang w:eastAsia="ru-RU"/>
        </w:rPr>
        <w:t xml:space="preserve"> Владимирской области государственной услуги</w:t>
      </w:r>
    </w:p>
    <w:p w:rsidR="00013A7D" w:rsidRPr="00013A7D" w:rsidRDefault="00013A7D" w:rsidP="00013A7D">
      <w:pPr>
        <w:spacing w:after="0"/>
        <w:rPr>
          <w:rFonts w:ascii="Times New Roman" w:hAnsi="Times New Roman" w:cs="Times New Roman"/>
          <w:i/>
          <w:sz w:val="24"/>
          <w:szCs w:val="24"/>
          <w:lang w:eastAsia="ru-RU"/>
        </w:rPr>
      </w:pPr>
      <w:r w:rsidRPr="00013A7D">
        <w:rPr>
          <w:rFonts w:ascii="Times New Roman" w:hAnsi="Times New Roman" w:cs="Times New Roman"/>
          <w:i/>
          <w:sz w:val="24"/>
          <w:szCs w:val="24"/>
          <w:lang w:eastAsia="ru-RU"/>
        </w:rPr>
        <w:t xml:space="preserve"> по выдаче разрешения на проведение работ </w:t>
      </w:r>
      <w:proofErr w:type="gramStart"/>
      <w:r w:rsidRPr="00013A7D">
        <w:rPr>
          <w:rFonts w:ascii="Times New Roman" w:hAnsi="Times New Roman" w:cs="Times New Roman"/>
          <w:i/>
          <w:sz w:val="24"/>
          <w:szCs w:val="24"/>
          <w:lang w:eastAsia="ru-RU"/>
        </w:rPr>
        <w:t>по</w:t>
      </w:r>
      <w:proofErr w:type="gramEnd"/>
      <w:r w:rsidRPr="00013A7D">
        <w:rPr>
          <w:rFonts w:ascii="Times New Roman" w:hAnsi="Times New Roman" w:cs="Times New Roman"/>
          <w:i/>
          <w:sz w:val="24"/>
          <w:szCs w:val="24"/>
          <w:lang w:eastAsia="ru-RU"/>
        </w:rPr>
        <w:t xml:space="preserve"> </w:t>
      </w:r>
    </w:p>
    <w:p w:rsidR="00013A7D" w:rsidRDefault="00013A7D" w:rsidP="00013A7D">
      <w:pPr>
        <w:spacing w:after="0"/>
        <w:rPr>
          <w:i/>
          <w:sz w:val="24"/>
          <w:szCs w:val="24"/>
          <w:lang w:eastAsia="ru-RU"/>
        </w:rPr>
      </w:pPr>
      <w:r w:rsidRPr="00013A7D">
        <w:rPr>
          <w:rFonts w:ascii="Times New Roman" w:hAnsi="Times New Roman" w:cs="Times New Roman"/>
          <w:i/>
          <w:sz w:val="24"/>
          <w:szCs w:val="24"/>
          <w:lang w:eastAsia="ru-RU"/>
        </w:rPr>
        <w:t>созданию искусственного земельного участка</w:t>
      </w:r>
      <w:r>
        <w:rPr>
          <w:i/>
          <w:sz w:val="24"/>
          <w:szCs w:val="24"/>
          <w:lang w:eastAsia="ru-RU"/>
        </w:rPr>
        <w:t xml:space="preserve"> </w:t>
      </w:r>
    </w:p>
    <w:p w:rsidR="00013A7D" w:rsidRDefault="00013A7D" w:rsidP="00013A7D">
      <w:pPr>
        <w:spacing w:after="0"/>
        <w:rPr>
          <w:i/>
          <w:sz w:val="24"/>
          <w:szCs w:val="24"/>
          <w:lang w:eastAsia="ru-RU"/>
        </w:rPr>
      </w:pPr>
    </w:p>
    <w:p w:rsidR="00013A7D" w:rsidRPr="00013A7D" w:rsidRDefault="00013A7D" w:rsidP="00013A7D">
      <w:pPr>
        <w:autoSpaceDE w:val="0"/>
        <w:autoSpaceDN w:val="0"/>
        <w:adjustRightInd w:val="0"/>
        <w:ind w:firstLine="540"/>
        <w:jc w:val="both"/>
        <w:rPr>
          <w:rFonts w:ascii="Times New Roman" w:hAnsi="Times New Roman" w:cs="Times New Roman"/>
          <w:sz w:val="28"/>
          <w:szCs w:val="28"/>
          <w:lang w:eastAsia="ru-RU"/>
        </w:rPr>
      </w:pPr>
      <w:proofErr w:type="gramStart"/>
      <w:r w:rsidRPr="00013A7D">
        <w:rPr>
          <w:rFonts w:ascii="Times New Roman" w:hAnsi="Times New Roman" w:cs="Times New Roman"/>
          <w:sz w:val="28"/>
          <w:szCs w:val="28"/>
          <w:lang w:eastAsia="ru-RU"/>
        </w:rPr>
        <w:t xml:space="preserve">В соответствии с Федеральным </w:t>
      </w:r>
      <w:hyperlink r:id="rId8" w:history="1">
        <w:r w:rsidRPr="00013A7D">
          <w:rPr>
            <w:rFonts w:ascii="Times New Roman" w:hAnsi="Times New Roman" w:cs="Times New Roman"/>
            <w:sz w:val="28"/>
            <w:szCs w:val="28"/>
            <w:lang w:eastAsia="ru-RU"/>
          </w:rPr>
          <w:t>законом</w:t>
        </w:r>
      </w:hyperlink>
      <w:r w:rsidRPr="00013A7D">
        <w:rPr>
          <w:rFonts w:ascii="Times New Roman" w:hAnsi="Times New Roman" w:cs="Times New Roman"/>
          <w:sz w:val="28"/>
          <w:szCs w:val="28"/>
          <w:lang w:eastAsia="ru-RU"/>
        </w:rPr>
        <w:t xml:space="preserve"> от 27.07.2010 N 210-ФЗ "Об организации предоставления государственных и муниципальных услуг", </w:t>
      </w:r>
      <w:hyperlink r:id="rId9" w:history="1">
        <w:r w:rsidRPr="00013A7D">
          <w:rPr>
            <w:rFonts w:ascii="Times New Roman" w:hAnsi="Times New Roman" w:cs="Times New Roman"/>
            <w:sz w:val="28"/>
            <w:szCs w:val="28"/>
            <w:lang w:eastAsia="ru-RU"/>
          </w:rPr>
          <w:t>распоряжением</w:t>
        </w:r>
      </w:hyperlink>
      <w:r w:rsidRPr="00013A7D">
        <w:rPr>
          <w:rFonts w:ascii="Times New Roman" w:hAnsi="Times New Roman" w:cs="Times New Roman"/>
          <w:sz w:val="28"/>
          <w:szCs w:val="28"/>
          <w:lang w:eastAsia="ru-RU"/>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w:t>
      </w:r>
      <w:hyperlink r:id="rId10" w:history="1">
        <w:r w:rsidRPr="00013A7D">
          <w:rPr>
            <w:rFonts w:ascii="Times New Roman" w:hAnsi="Times New Roman" w:cs="Times New Roman"/>
            <w:sz w:val="28"/>
            <w:szCs w:val="28"/>
            <w:lang w:eastAsia="ru-RU"/>
          </w:rPr>
          <w:t>постановлением</w:t>
        </w:r>
      </w:hyperlink>
      <w:r w:rsidRPr="00013A7D">
        <w:rPr>
          <w:rFonts w:ascii="Times New Roman" w:hAnsi="Times New Roman" w:cs="Times New Roman"/>
          <w:sz w:val="28"/>
          <w:szCs w:val="28"/>
          <w:lang w:eastAsia="ru-RU"/>
        </w:rPr>
        <w:t xml:space="preserve"> Губернатора области от 04.06.2010 N 663 "О реализации распоряжения Правительства Российской Федерации от 17.12.2009 N 1993-р", </w:t>
      </w:r>
      <w:hyperlink r:id="rId11" w:history="1">
        <w:r w:rsidRPr="00013A7D">
          <w:rPr>
            <w:rFonts w:ascii="Times New Roman" w:hAnsi="Times New Roman" w:cs="Times New Roman"/>
            <w:sz w:val="28"/>
            <w:szCs w:val="28"/>
            <w:lang w:eastAsia="ru-RU"/>
          </w:rPr>
          <w:t>постановлением</w:t>
        </w:r>
      </w:hyperlink>
      <w:r w:rsidRPr="00013A7D">
        <w:rPr>
          <w:rFonts w:ascii="Times New Roman" w:hAnsi="Times New Roman" w:cs="Times New Roman"/>
          <w:sz w:val="28"/>
          <w:szCs w:val="28"/>
          <w:lang w:eastAsia="ru-RU"/>
        </w:rPr>
        <w:t xml:space="preserve"> Губернатора области от 21.02.2006 N</w:t>
      </w:r>
      <w:proofErr w:type="gramEnd"/>
      <w:r w:rsidRPr="00013A7D">
        <w:rPr>
          <w:rFonts w:ascii="Times New Roman" w:hAnsi="Times New Roman" w:cs="Times New Roman"/>
          <w:sz w:val="28"/>
          <w:szCs w:val="28"/>
          <w:lang w:eastAsia="ru-RU"/>
        </w:rPr>
        <w:t xml:space="preserve"> 120 "Об утверждении Положения о департаменте строительства и архитектуры администрации Владимирской области" постановляю:</w:t>
      </w:r>
    </w:p>
    <w:p w:rsidR="00013A7D" w:rsidRPr="00973562" w:rsidRDefault="00013A7D" w:rsidP="00013A7D">
      <w:pPr>
        <w:autoSpaceDE w:val="0"/>
        <w:autoSpaceDN w:val="0"/>
        <w:adjustRightInd w:val="0"/>
        <w:ind w:firstLine="540"/>
        <w:jc w:val="both"/>
        <w:rPr>
          <w:sz w:val="28"/>
          <w:szCs w:val="28"/>
          <w:lang w:eastAsia="ru-RU"/>
        </w:rPr>
      </w:pPr>
      <w:r w:rsidRPr="00013A7D">
        <w:rPr>
          <w:rFonts w:ascii="Times New Roman" w:hAnsi="Times New Roman" w:cs="Times New Roman"/>
          <w:sz w:val="28"/>
          <w:szCs w:val="28"/>
          <w:lang w:eastAsia="ru-RU"/>
        </w:rPr>
        <w:t xml:space="preserve">1. Утвердить административный </w:t>
      </w:r>
      <w:hyperlink r:id="rId12" w:history="1">
        <w:r w:rsidRPr="00013A7D">
          <w:rPr>
            <w:rFonts w:ascii="Times New Roman" w:hAnsi="Times New Roman" w:cs="Times New Roman"/>
            <w:sz w:val="28"/>
            <w:szCs w:val="28"/>
            <w:lang w:eastAsia="ru-RU"/>
          </w:rPr>
          <w:t>регламент</w:t>
        </w:r>
      </w:hyperlink>
      <w:r w:rsidRPr="00013A7D">
        <w:rPr>
          <w:rFonts w:ascii="Times New Roman" w:hAnsi="Times New Roman" w:cs="Times New Roman"/>
          <w:sz w:val="28"/>
          <w:szCs w:val="28"/>
          <w:lang w:eastAsia="ru-RU"/>
        </w:rPr>
        <w:t xml:space="preserve"> предоставления департаментом строительства и архитектуры администрации Владимирской области государственной услуги по выдаче разрешения на проведение работ по созданию  искусственного земельного участка, согласно приложению</w:t>
      </w:r>
      <w:r w:rsidRPr="00973562">
        <w:rPr>
          <w:sz w:val="28"/>
          <w:szCs w:val="28"/>
          <w:lang w:eastAsia="ru-RU"/>
        </w:rPr>
        <w:t>.</w:t>
      </w:r>
    </w:p>
    <w:p w:rsidR="00013A7D" w:rsidRDefault="00013A7D" w:rsidP="00013A7D">
      <w:pPr>
        <w:pStyle w:val="ListParagraph"/>
        <w:spacing w:before="120"/>
        <w:ind w:left="0" w:firstLine="567"/>
        <w:jc w:val="both"/>
      </w:pPr>
    </w:p>
    <w:p w:rsidR="00013A7D" w:rsidRPr="00A60F76" w:rsidRDefault="00013A7D" w:rsidP="00013A7D">
      <w:pPr>
        <w:pStyle w:val="ListParagraph"/>
        <w:spacing w:before="120"/>
        <w:ind w:left="0" w:firstLine="567"/>
        <w:jc w:val="both"/>
        <w:rPr>
          <w:sz w:val="28"/>
          <w:szCs w:val="28"/>
        </w:rPr>
      </w:pPr>
      <w:r>
        <w:rPr>
          <w:noProof/>
          <w:lang w:eastAsia="ru-RU"/>
        </w:rPr>
        <w:drawing>
          <wp:anchor distT="0" distB="0" distL="0" distR="0" simplePos="0" relativeHeight="251660288" behindDoc="1" locked="0" layoutInCell="0" allowOverlap="1">
            <wp:simplePos x="0" y="0"/>
            <wp:positionH relativeFrom="margin">
              <wp:posOffset>2747010</wp:posOffset>
            </wp:positionH>
            <wp:positionV relativeFrom="paragraph">
              <wp:posOffset>123190</wp:posOffset>
            </wp:positionV>
            <wp:extent cx="1637030" cy="1651635"/>
            <wp:effectExtent l="0" t="0" r="1270" b="5715"/>
            <wp:wrapNone/>
            <wp:docPr id="1" name="Рисунок 1" descr="F:\жалобы\ЖАЛОБЫ\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жалобы\ЖАЛОБЫ\media\image3.jpe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3703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A7D" w:rsidRPr="00A60F76" w:rsidRDefault="00013A7D" w:rsidP="00013A7D">
      <w:pPr>
        <w:widowControl w:val="0"/>
        <w:jc w:val="both"/>
        <w:rPr>
          <w:rFonts w:ascii="Times New Roman" w:hAnsi="Times New Roman" w:cs="Times New Roman"/>
          <w:sz w:val="28"/>
          <w:szCs w:val="28"/>
        </w:rPr>
      </w:pPr>
    </w:p>
    <w:p w:rsidR="00013A7D" w:rsidRPr="00A60F76" w:rsidRDefault="00013A7D" w:rsidP="00013A7D">
      <w:pPr>
        <w:jc w:val="both"/>
        <w:rPr>
          <w:rFonts w:ascii="Times New Roman" w:hAnsi="Times New Roman" w:cs="Times New Roman"/>
          <w:sz w:val="28"/>
          <w:szCs w:val="28"/>
        </w:rPr>
      </w:pPr>
      <w:r w:rsidRPr="00EC38D2">
        <w:rPr>
          <w:rFonts w:ascii="Times New Roman" w:hAnsi="Times New Roman" w:cs="Times New Roman"/>
          <w:sz w:val="28"/>
          <w:szCs w:val="28"/>
        </w:rPr>
        <w:t xml:space="preserve">Директор  департамента                         </w:t>
      </w:r>
      <w:r w:rsidRPr="00A60F7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0F76">
        <w:rPr>
          <w:rFonts w:ascii="Times New Roman" w:hAnsi="Times New Roman" w:cs="Times New Roman"/>
          <w:sz w:val="28"/>
          <w:szCs w:val="28"/>
        </w:rPr>
        <w:t>В.Ю. Давидов</w:t>
      </w:r>
    </w:p>
    <w:p w:rsidR="00013A7D" w:rsidRDefault="00013A7D">
      <w:pPr>
        <w:pStyle w:val="ConsPlusTitle"/>
        <w:jc w:val="center"/>
      </w:pPr>
    </w:p>
    <w:p w:rsidR="00013A7D" w:rsidRDefault="00013A7D">
      <w:pPr>
        <w:pStyle w:val="ConsPlusTitle"/>
        <w:jc w:val="center"/>
      </w:pPr>
    </w:p>
    <w:p w:rsidR="00013A7D" w:rsidRDefault="00013A7D">
      <w:pPr>
        <w:pStyle w:val="ConsPlusTitle"/>
        <w:jc w:val="center"/>
      </w:pPr>
    </w:p>
    <w:p w:rsidR="00013A7D" w:rsidRDefault="00013A7D">
      <w:pPr>
        <w:pStyle w:val="ConsPlusTitle"/>
        <w:jc w:val="center"/>
      </w:pPr>
    </w:p>
    <w:p w:rsidR="00013A7D" w:rsidRDefault="00013A7D">
      <w:pPr>
        <w:pStyle w:val="ConsPlusTitle"/>
        <w:jc w:val="center"/>
      </w:pPr>
    </w:p>
    <w:p w:rsidR="00013A7D" w:rsidRPr="00013A7D" w:rsidRDefault="00013A7D" w:rsidP="00013A7D">
      <w:pPr>
        <w:pStyle w:val="ConsPlusTitle"/>
        <w:jc w:val="right"/>
        <w:rPr>
          <w:b w:val="0"/>
        </w:rPr>
      </w:pPr>
      <w:r w:rsidRPr="00013A7D">
        <w:rPr>
          <w:b w:val="0"/>
        </w:rPr>
        <w:lastRenderedPageBreak/>
        <w:t xml:space="preserve">Приложение к постановлению </w:t>
      </w:r>
    </w:p>
    <w:p w:rsidR="00013A7D" w:rsidRPr="00013A7D" w:rsidRDefault="00013A7D" w:rsidP="00013A7D">
      <w:pPr>
        <w:pStyle w:val="ConsPlusTitle"/>
        <w:jc w:val="right"/>
        <w:rPr>
          <w:b w:val="0"/>
        </w:rPr>
      </w:pPr>
      <w:r w:rsidRPr="00013A7D">
        <w:rPr>
          <w:b w:val="0"/>
        </w:rPr>
        <w:t>департамента от 17.12.2015 № 6</w:t>
      </w:r>
    </w:p>
    <w:p w:rsidR="00013A7D" w:rsidRDefault="00013A7D" w:rsidP="00013A7D">
      <w:pPr>
        <w:pStyle w:val="ConsPlusTitle"/>
      </w:pPr>
    </w:p>
    <w:p w:rsidR="00013A7D" w:rsidRDefault="00013A7D">
      <w:pPr>
        <w:pStyle w:val="ConsPlusTitle"/>
        <w:jc w:val="center"/>
      </w:pPr>
    </w:p>
    <w:p w:rsidR="00DE0E40" w:rsidRDefault="00DE0E40">
      <w:pPr>
        <w:pStyle w:val="ConsPlusTitle"/>
        <w:jc w:val="center"/>
      </w:pPr>
      <w:r>
        <w:t xml:space="preserve"> ПРОЕКТ АДМИНИСТРАТИВНОГО РЕГЛАМЕНТА</w:t>
      </w:r>
    </w:p>
    <w:p w:rsidR="00DE0E40" w:rsidRDefault="00DE0E40">
      <w:pPr>
        <w:pStyle w:val="ConsPlusTitle"/>
        <w:jc w:val="center"/>
      </w:pPr>
      <w:r>
        <w:t>ПРЕДОСТАВЛЕНИЯ ДЕПАРТАМЕНТОМ СТРОИТЕЛЬСТВА И АРХИТЕКТУРЫ</w:t>
      </w:r>
    </w:p>
    <w:p w:rsidR="00DE0E40" w:rsidRDefault="00DE0E40">
      <w:pPr>
        <w:pStyle w:val="ConsPlusTitle"/>
        <w:jc w:val="center"/>
      </w:pPr>
      <w:r>
        <w:t>АДМИНИСТРАЦИИ ВЛАДИМИРСКОЙ ОБЛАСТИ ГОСУДАРСТВЕННОЙ УСЛУГИ</w:t>
      </w:r>
    </w:p>
    <w:p w:rsidR="00DE0E40" w:rsidRDefault="00DE0E40">
      <w:pPr>
        <w:pStyle w:val="ConsPlusTitle"/>
        <w:jc w:val="center"/>
      </w:pPr>
      <w:r>
        <w:t>ПО ВЫДАЧЕ РАЗРЕШЕНИЯ НА ПРОВЕДЕНИЕ РАБОТ ПО СОЗДАНИЮ</w:t>
      </w:r>
    </w:p>
    <w:p w:rsidR="00DE0E40" w:rsidRDefault="00DE0E40">
      <w:pPr>
        <w:pStyle w:val="ConsPlusTitle"/>
        <w:jc w:val="center"/>
      </w:pPr>
      <w:r>
        <w:t>ИСКУССТВЕННОГО ЗЕМЕЛЬНОГО УЧАСТКА</w:t>
      </w:r>
    </w:p>
    <w:p w:rsidR="00DE0E40" w:rsidRDefault="00DE0E40">
      <w:pPr>
        <w:pStyle w:val="ConsPlusNormal"/>
        <w:jc w:val="center"/>
      </w:pPr>
      <w:r>
        <w:t>1. Общие положения</w:t>
      </w:r>
    </w:p>
    <w:p w:rsidR="00DE0E40" w:rsidRDefault="00DE0E40">
      <w:pPr>
        <w:pStyle w:val="ConsPlusNormal"/>
        <w:jc w:val="both"/>
      </w:pPr>
    </w:p>
    <w:p w:rsidR="00DE0E40" w:rsidRDefault="00DE0E40">
      <w:pPr>
        <w:pStyle w:val="ConsPlusNormal"/>
        <w:ind w:firstLine="540"/>
        <w:jc w:val="both"/>
      </w:pPr>
      <w:r>
        <w:t>1.1. Административный регламент предоставления департаментом строительства и архитектуры администрации Владимирской области государственной услуги по выдаче разрешения на проведение работ по созданию искусственного земельного участка на водном объекте (далее - Регламент) разработан в целях повышения качества и доступности государственной услуги и определяет сроки и последовательность действий (административных процедур) в указанной сфере.</w:t>
      </w:r>
    </w:p>
    <w:p w:rsidR="00DE0E40" w:rsidRDefault="00DE0E40">
      <w:pPr>
        <w:pStyle w:val="ConsPlusNormal"/>
        <w:ind w:firstLine="540"/>
        <w:jc w:val="both"/>
      </w:pPr>
      <w:r>
        <w:t xml:space="preserve">1.2. </w:t>
      </w:r>
      <w:proofErr w:type="gramStart"/>
      <w:r>
        <w:t>Искусственный земельный участок, созданный на водном объекте, находящемся в федеральной собственности (далее также - искусственный земельный участок, искусственно созданный земельный участок), - сооружение, создаваемое на водном объекте, находящемся в федеральной собственности, или его части путем намыва или отсыпки грунта либо использования иных технологий и признаваемое после ввода его в эксплуатацию также земельным участком.</w:t>
      </w:r>
      <w:proofErr w:type="gramEnd"/>
    </w:p>
    <w:p w:rsidR="00DE0E40" w:rsidRDefault="00DE0E40">
      <w:pPr>
        <w:pStyle w:val="ConsPlusNormal"/>
        <w:ind w:firstLine="540"/>
        <w:jc w:val="both"/>
      </w:pPr>
      <w:r>
        <w:t>1.3. Искусственно созданный земельный участок может прилегать к существующим земельным участкам или быть изолированным от них.</w:t>
      </w:r>
    </w:p>
    <w:p w:rsidR="00DE0E40" w:rsidRDefault="00DE0E40">
      <w:pPr>
        <w:pStyle w:val="ConsPlusNormal"/>
        <w:ind w:firstLine="540"/>
        <w:jc w:val="both"/>
      </w:pPr>
      <w:r>
        <w:t>1.4. Разрешение на проведение работ по созданию искусственного земельного участка выдается департаментом строительства и архитектуры администрации Владимирской области (далее - Департамент) в случае, если проведение работ по созданию искусственного земельного участка планируется осуществлять на территориях двух и более муниципальных образований (муниципальных районов, городских округов).</w:t>
      </w:r>
    </w:p>
    <w:p w:rsidR="00DE0E40" w:rsidRDefault="00DE0E40">
      <w:pPr>
        <w:pStyle w:val="ConsPlusNormal"/>
        <w:ind w:firstLine="540"/>
        <w:jc w:val="both"/>
      </w:pPr>
      <w:r>
        <w:t xml:space="preserve">1.5. В процессе предоставления государственной услуги Департамент взаимодействует </w:t>
      </w:r>
      <w:proofErr w:type="gramStart"/>
      <w:r>
        <w:t>с</w:t>
      </w:r>
      <w:proofErr w:type="gramEnd"/>
      <w:r>
        <w:t>:</w:t>
      </w:r>
    </w:p>
    <w:p w:rsidR="00DE0E40" w:rsidRDefault="00DE0E40">
      <w:pPr>
        <w:pStyle w:val="ConsPlusNormal"/>
        <w:ind w:firstLine="540"/>
        <w:jc w:val="both"/>
      </w:pPr>
      <w:r>
        <w:t xml:space="preserve">- департаментом имущественных и земельных отношений администрации области (600000, г. Владимир, ул. Б. </w:t>
      </w:r>
      <w:proofErr w:type="gramStart"/>
      <w:r>
        <w:t>Московская</w:t>
      </w:r>
      <w:proofErr w:type="gramEnd"/>
      <w:r>
        <w:t>, д. 68);</w:t>
      </w:r>
    </w:p>
    <w:p w:rsidR="00DE0E40" w:rsidRDefault="00DE0E40">
      <w:pPr>
        <w:pStyle w:val="ConsPlusNormal"/>
        <w:ind w:firstLine="540"/>
        <w:jc w:val="both"/>
      </w:pPr>
      <w:r>
        <w:t xml:space="preserve">- управлением </w:t>
      </w:r>
      <w:proofErr w:type="spellStart"/>
      <w:r>
        <w:t>Росприроднадзора</w:t>
      </w:r>
      <w:proofErr w:type="spellEnd"/>
      <w:r>
        <w:t xml:space="preserve"> по Владимирской области (600000, г. Владимир, ул. 2-я Никольская, д. 8).</w:t>
      </w:r>
    </w:p>
    <w:p w:rsidR="00DE0E40" w:rsidRDefault="00DE0E40">
      <w:pPr>
        <w:pStyle w:val="ConsPlusNormal"/>
        <w:ind w:firstLine="540"/>
        <w:jc w:val="both"/>
      </w:pPr>
      <w:r>
        <w:t>1.6. Заявителями могут быть федеральные органы исполнительной власти, исполнительные органы государственной власти субъектов Российской Федерации, органы местного самоуправления, физические лица, в том числе индивидуальные предприниматели, юридические лица.</w:t>
      </w:r>
    </w:p>
    <w:p w:rsidR="00DE0E40" w:rsidRDefault="00DE0E40">
      <w:pPr>
        <w:pStyle w:val="ConsPlusNormal"/>
        <w:ind w:firstLine="540"/>
        <w:jc w:val="both"/>
      </w:pPr>
      <w:r>
        <w:t>От имени физических лиц заявление о выдаче разрешения на проведение работ по созданию искусственного земельного участка могут подавать представители, действующие на основании доверенности.</w:t>
      </w:r>
    </w:p>
    <w:p w:rsidR="00DE0E40" w:rsidRDefault="00DE0E40">
      <w:pPr>
        <w:pStyle w:val="ConsPlusNormal"/>
        <w:ind w:firstLine="540"/>
        <w:jc w:val="both"/>
      </w:pPr>
      <w:r>
        <w:t>От имени юридических лиц необходимые документы 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 или договора.</w:t>
      </w:r>
    </w:p>
    <w:p w:rsidR="00DE0E40" w:rsidRDefault="00DE0E40">
      <w:pPr>
        <w:pStyle w:val="ConsPlusNormal"/>
        <w:ind w:firstLine="540"/>
        <w:jc w:val="both"/>
      </w:pPr>
      <w:r>
        <w:t>1.7. Государственная услуга предоставляется Департаментом по адресу: ул. Токарева, д. 1, г. Владимир.</w:t>
      </w:r>
    </w:p>
    <w:p w:rsidR="00DE0E40" w:rsidRDefault="00DE0E40">
      <w:pPr>
        <w:pStyle w:val="ConsPlusNormal"/>
        <w:ind w:firstLine="540"/>
        <w:jc w:val="both"/>
      </w:pPr>
      <w:r>
        <w:t>Официальный сайт Департамента в информационно-телекоммуникационной сети "Интернет": http://www.dsa.avo.ru/.</w:t>
      </w:r>
    </w:p>
    <w:p w:rsidR="00DE0E40" w:rsidRDefault="00DE0E40">
      <w:pPr>
        <w:pStyle w:val="ConsPlusNormal"/>
        <w:ind w:firstLine="540"/>
        <w:jc w:val="both"/>
      </w:pPr>
      <w:r>
        <w:t>Адрес электронной почты Департамента: e-</w:t>
      </w:r>
      <w:proofErr w:type="spellStart"/>
      <w:r>
        <w:t>mail</w:t>
      </w:r>
      <w:proofErr w:type="spellEnd"/>
      <w:r>
        <w:t>: dsa@avo.ru.</w:t>
      </w:r>
    </w:p>
    <w:p w:rsidR="00DE0E40" w:rsidRDefault="00DE0E40">
      <w:pPr>
        <w:pStyle w:val="ConsPlusNormal"/>
        <w:ind w:firstLine="540"/>
        <w:jc w:val="both"/>
      </w:pPr>
      <w:r>
        <w:t>Телефоны:</w:t>
      </w:r>
    </w:p>
    <w:p w:rsidR="00DE0E40" w:rsidRDefault="00DE0E40">
      <w:pPr>
        <w:pStyle w:val="ConsPlusNormal"/>
        <w:ind w:firstLine="540"/>
        <w:jc w:val="both"/>
      </w:pPr>
      <w:r>
        <w:t>- приемной директора Департамента - (4922) 33-50-71;</w:t>
      </w:r>
    </w:p>
    <w:p w:rsidR="00DE0E40" w:rsidRDefault="00DE0E40">
      <w:pPr>
        <w:pStyle w:val="ConsPlusNormal"/>
        <w:ind w:firstLine="540"/>
        <w:jc w:val="both"/>
      </w:pPr>
      <w:r>
        <w:t>- заместителя директора Департамента, главного архитектора области: (4922) 33-04-19;</w:t>
      </w:r>
    </w:p>
    <w:p w:rsidR="00DE0E40" w:rsidRDefault="00DE0E40">
      <w:pPr>
        <w:pStyle w:val="ConsPlusNormal"/>
        <w:ind w:firstLine="540"/>
        <w:jc w:val="both"/>
      </w:pPr>
      <w:r>
        <w:t>- начальника отдела архитектуры и градостроительства: (4922) 33-50-88;</w:t>
      </w:r>
    </w:p>
    <w:p w:rsidR="00DE0E40" w:rsidRDefault="00DE0E40">
      <w:pPr>
        <w:pStyle w:val="ConsPlusNormal"/>
        <w:ind w:firstLine="540"/>
        <w:jc w:val="both"/>
      </w:pPr>
      <w:r>
        <w:t>- специалистов отдела архитектуры и градостроительства: (4922) 33-50-86.</w:t>
      </w:r>
    </w:p>
    <w:p w:rsidR="00DE0E40" w:rsidRDefault="00DE0E40">
      <w:pPr>
        <w:pStyle w:val="ConsPlusNormal"/>
        <w:ind w:firstLine="540"/>
        <w:jc w:val="both"/>
      </w:pPr>
      <w:r>
        <w:t>График (режим) работы Департамента:</w:t>
      </w:r>
    </w:p>
    <w:p w:rsidR="00DE0E40" w:rsidRDefault="00DE0E40">
      <w:pPr>
        <w:pStyle w:val="ConsPlusNormal"/>
        <w:ind w:firstLine="540"/>
        <w:jc w:val="both"/>
      </w:pPr>
      <w:r>
        <w:t>понедельник - пятница с 9.00 до 17.30, перерыв на обед с 12.30 до 13.00;</w:t>
      </w:r>
    </w:p>
    <w:p w:rsidR="00DE0E40" w:rsidRDefault="00DE0E40">
      <w:pPr>
        <w:pStyle w:val="ConsPlusNormal"/>
        <w:ind w:firstLine="540"/>
        <w:jc w:val="both"/>
      </w:pPr>
      <w:r>
        <w:t>выходные дни - суббота и воскресенье.</w:t>
      </w:r>
    </w:p>
    <w:p w:rsidR="00DE0E40" w:rsidRDefault="00DE0E40">
      <w:pPr>
        <w:pStyle w:val="ConsPlusNormal"/>
        <w:ind w:firstLine="540"/>
        <w:jc w:val="both"/>
      </w:pPr>
      <w:r>
        <w:t>Прием посетителей осуществляется в рабочие дни с 9.00 до 12.00 и с 13.00 до 16.00.</w:t>
      </w:r>
    </w:p>
    <w:p w:rsidR="00DE0E40" w:rsidRDefault="00DE0E40">
      <w:pPr>
        <w:pStyle w:val="ConsPlusNormal"/>
        <w:ind w:firstLine="540"/>
        <w:jc w:val="both"/>
      </w:pPr>
      <w:r>
        <w:lastRenderedPageBreak/>
        <w:t>1.8. Информирование заявителей по вопросам предоставления государственной услуги осуществляется:</w:t>
      </w:r>
    </w:p>
    <w:p w:rsidR="00DE0E40" w:rsidRDefault="00DE0E40">
      <w:pPr>
        <w:pStyle w:val="ConsPlusNormal"/>
        <w:ind w:firstLine="540"/>
        <w:jc w:val="both"/>
      </w:pPr>
      <w:r>
        <w:t>- на информационных стендах;</w:t>
      </w:r>
    </w:p>
    <w:p w:rsidR="00DE0E40" w:rsidRDefault="00DE0E40">
      <w:pPr>
        <w:pStyle w:val="ConsPlusNormal"/>
        <w:ind w:firstLine="540"/>
        <w:jc w:val="both"/>
      </w:pPr>
      <w:r>
        <w:t>- на Едином портале государственных и муниципальных услуг (http://www.gosuslugi.ru/), на Портале государственных услуг Владимирской области (http://www.rgu33.avo.ru/), а также на официальном сайте Департамента (http://www.dsa.avo.ru/);</w:t>
      </w:r>
    </w:p>
    <w:p w:rsidR="00DE0E40" w:rsidRDefault="00DE0E40">
      <w:pPr>
        <w:pStyle w:val="ConsPlusNormal"/>
        <w:ind w:firstLine="540"/>
        <w:jc w:val="both"/>
      </w:pPr>
      <w:r>
        <w:t>- консультации могут предоставляться по устным и письменным обращениям, по телефону, по электронной почте, а также с использованием подраздела "Строительство" тематического проекта "Вопрос-ответ" на официальном сайте администрации области в информационно-телекоммуникационной сети "Интернет".</w:t>
      </w:r>
    </w:p>
    <w:p w:rsidR="00DE0E40" w:rsidRDefault="00DE0E40">
      <w:pPr>
        <w:pStyle w:val="ConsPlusNormal"/>
        <w:jc w:val="both"/>
      </w:pPr>
    </w:p>
    <w:p w:rsidR="00DE0E40" w:rsidRDefault="00DE0E40">
      <w:pPr>
        <w:pStyle w:val="ConsPlusNormal"/>
        <w:jc w:val="center"/>
      </w:pPr>
      <w:r>
        <w:t>II. Стандарт предоставления государственной услуги</w:t>
      </w:r>
    </w:p>
    <w:p w:rsidR="00DE0E40" w:rsidRDefault="00DE0E40">
      <w:pPr>
        <w:pStyle w:val="ConsPlusNormal"/>
        <w:jc w:val="both"/>
      </w:pPr>
    </w:p>
    <w:p w:rsidR="00DE0E40" w:rsidRDefault="00DE0E40">
      <w:pPr>
        <w:pStyle w:val="ConsPlusNormal"/>
        <w:ind w:firstLine="540"/>
        <w:jc w:val="both"/>
      </w:pPr>
      <w:r>
        <w:t>2.1. Наименование государственной услуги: "Выдача разрешения на проведение работ по созданию искусственного земельного участка" (далее - государственная услуга).</w:t>
      </w:r>
    </w:p>
    <w:p w:rsidR="00DE0E40" w:rsidRDefault="00DE0E40" w:rsidP="00DE0E40">
      <w:pPr>
        <w:pStyle w:val="ConsPlusNormal"/>
        <w:ind w:firstLine="540"/>
        <w:jc w:val="both"/>
      </w:pPr>
      <w:r>
        <w:t>2.2. Государственная услуга предоставляется Департаментом.</w:t>
      </w:r>
    </w:p>
    <w:p w:rsidR="00DE0E40" w:rsidRDefault="00DE0E40">
      <w:pPr>
        <w:pStyle w:val="ConsPlusNormal"/>
        <w:ind w:firstLine="540"/>
        <w:jc w:val="both"/>
      </w:pPr>
      <w:r>
        <w:t>2.3. Результатом предоставления государственной услуги являются:</w:t>
      </w:r>
    </w:p>
    <w:p w:rsidR="00DE0E40" w:rsidRDefault="00DE0E40">
      <w:pPr>
        <w:pStyle w:val="ConsPlusNormal"/>
        <w:ind w:firstLine="540"/>
        <w:jc w:val="both"/>
      </w:pPr>
      <w:r>
        <w:t>- выдача заявителю разрешения на проведение работ по созданию искусственного земельного участка;</w:t>
      </w:r>
    </w:p>
    <w:p w:rsidR="00DE0E40" w:rsidRDefault="00DE0E40">
      <w:pPr>
        <w:pStyle w:val="ConsPlusNormal"/>
        <w:ind w:firstLine="540"/>
        <w:jc w:val="both"/>
      </w:pPr>
      <w:r>
        <w:t>- мотивированный отказ в выдаче разрешения на проведение работ по созданию искусственного земельного участка с указанием причин отказа.</w:t>
      </w:r>
    </w:p>
    <w:p w:rsidR="00DE0E40" w:rsidRDefault="00DE0E40">
      <w:pPr>
        <w:pStyle w:val="ConsPlusNormal"/>
        <w:ind w:firstLine="540"/>
        <w:jc w:val="both"/>
      </w:pPr>
      <w:r>
        <w:t>2.4. Сроки предоставления государственной услуги.</w:t>
      </w:r>
    </w:p>
    <w:p w:rsidR="00DE0E40" w:rsidRDefault="00DE0E40">
      <w:pPr>
        <w:pStyle w:val="ConsPlusNormal"/>
        <w:ind w:firstLine="540"/>
        <w:jc w:val="both"/>
      </w:pPr>
      <w:r>
        <w:t xml:space="preserve">2.4.1. Предоставление государственной услуги осуществляется в течение 10 дней </w:t>
      </w:r>
      <w:proofErr w:type="gramStart"/>
      <w:r>
        <w:t>со дня поступления в Департамент заявления о выдаче разрешения на проведение работ по созданию</w:t>
      </w:r>
      <w:proofErr w:type="gramEnd"/>
      <w:r>
        <w:t xml:space="preserve"> искусственного земельного участка.</w:t>
      </w:r>
    </w:p>
    <w:p w:rsidR="00DE0E40" w:rsidRDefault="00DE0E40">
      <w:pPr>
        <w:pStyle w:val="ConsPlusNormal"/>
        <w:ind w:firstLine="540"/>
        <w:jc w:val="both"/>
      </w:pPr>
      <w:r>
        <w:t>2.4.2. Время ожидания в очереди при личном обращении заявителя за получением консультации не должно превышать 15 минут.</w:t>
      </w:r>
    </w:p>
    <w:p w:rsidR="00DE0E40" w:rsidRDefault="00DE0E40">
      <w:pPr>
        <w:pStyle w:val="ConsPlusNormal"/>
        <w:ind w:firstLine="540"/>
        <w:jc w:val="both"/>
      </w:pPr>
      <w:r>
        <w:t>2.4.3. Время консультации по телефону не должно превышать 10 минут. Ответ на телефонный звонок должен содержать информацию о должности, фамилии, имени и отчестве специалиста, принявшего телефонный звонок.</w:t>
      </w:r>
    </w:p>
    <w:p w:rsidR="00DE0E40" w:rsidRDefault="00DE0E40">
      <w:pPr>
        <w:pStyle w:val="ConsPlusNormal"/>
        <w:ind w:firstLine="540"/>
        <w:jc w:val="both"/>
      </w:pPr>
      <w:r>
        <w:t>2.5. Правовыми основаниями для предоставления государственной услуги являются:</w:t>
      </w:r>
    </w:p>
    <w:p w:rsidR="00DE0E40" w:rsidRDefault="00DE0E40">
      <w:pPr>
        <w:pStyle w:val="ConsPlusNormal"/>
        <w:ind w:firstLine="540"/>
        <w:jc w:val="both"/>
      </w:pPr>
      <w:proofErr w:type="gramStart"/>
      <w:r>
        <w:t xml:space="preserve">- Федеральный </w:t>
      </w:r>
      <w:hyperlink r:id="rId15" w:history="1">
        <w:r>
          <w:rPr>
            <w:color w:val="0000FF"/>
          </w:rPr>
          <w:t>закон</w:t>
        </w:r>
      </w:hyperlink>
      <w:r>
        <w:t xml:space="preserve"> от 19.07.2011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25.07.2011, N 30 (ч. 1), ст. 4594, "Российская газета", N 159, 22.07.2011) (далее - Федеральный закон от 19.07.2011 N 246-ФЗ);</w:t>
      </w:r>
      <w:proofErr w:type="gramEnd"/>
    </w:p>
    <w:p w:rsidR="00DE0E40" w:rsidRDefault="00DE0E40">
      <w:pPr>
        <w:pStyle w:val="ConsPlusNormal"/>
        <w:ind w:firstLine="540"/>
        <w:jc w:val="both"/>
      </w:pPr>
      <w:r>
        <w:t xml:space="preserve">- Федеральный </w:t>
      </w:r>
      <w:hyperlink r:id="rId16" w:history="1">
        <w:r>
          <w:rPr>
            <w:color w:val="0000FF"/>
          </w:rPr>
          <w:t>закон</w:t>
        </w:r>
      </w:hyperlink>
      <w:r>
        <w:t xml:space="preserve"> от 27.07.2010 N 210-ФЗ "Об организации предоставления государственных и муниципальных услуг";</w:t>
      </w:r>
    </w:p>
    <w:p w:rsidR="00DE0E40" w:rsidRDefault="00DE0E40">
      <w:pPr>
        <w:pStyle w:val="ConsPlusNormal"/>
        <w:ind w:firstLine="540"/>
        <w:jc w:val="both"/>
      </w:pPr>
      <w:r>
        <w:t xml:space="preserve">- </w:t>
      </w:r>
      <w:hyperlink r:id="rId17" w:history="1">
        <w:r>
          <w:rPr>
            <w:color w:val="0000FF"/>
          </w:rPr>
          <w:t>постановление</w:t>
        </w:r>
      </w:hyperlink>
      <w:r>
        <w:t xml:space="preserve"> Правительства РФ от 09.02.2012 N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 ("Собрание законодательства РФ", 20.02.2012, N 8, ст. 1027);</w:t>
      </w:r>
    </w:p>
    <w:p w:rsidR="00DE0E40" w:rsidRDefault="00DE0E40">
      <w:pPr>
        <w:pStyle w:val="ConsPlusNormal"/>
        <w:ind w:firstLine="540"/>
        <w:jc w:val="both"/>
      </w:pPr>
      <w:r>
        <w:t xml:space="preserve">- </w:t>
      </w:r>
      <w:hyperlink r:id="rId18" w:history="1">
        <w:r>
          <w:rPr>
            <w:color w:val="0000FF"/>
          </w:rPr>
          <w:t>постановление</w:t>
        </w:r>
      </w:hyperlink>
      <w:r>
        <w:t xml:space="preserve">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DE0E40" w:rsidRDefault="00DE0E40">
      <w:pPr>
        <w:pStyle w:val="ConsPlusNormal"/>
        <w:ind w:firstLine="540"/>
        <w:jc w:val="both"/>
      </w:pPr>
      <w:r>
        <w:t xml:space="preserve">- </w:t>
      </w:r>
      <w:hyperlink r:id="rId19" w:history="1">
        <w:r>
          <w:rPr>
            <w:color w:val="0000FF"/>
          </w:rPr>
          <w:t>постановление</w:t>
        </w:r>
      </w:hyperlink>
      <w:r>
        <w:t xml:space="preserve"> Правительства РФ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w:t>
      </w:r>
    </w:p>
    <w:p w:rsidR="00DE0E40" w:rsidRDefault="00DE0E40">
      <w:pPr>
        <w:pStyle w:val="ConsPlusNormal"/>
        <w:jc w:val="both"/>
      </w:pPr>
      <w:r>
        <w:t xml:space="preserve">(абзац введен </w:t>
      </w:r>
      <w:hyperlink r:id="rId20" w:history="1">
        <w:r>
          <w:rPr>
            <w:color w:val="0000FF"/>
          </w:rPr>
          <w:t>постановлением</w:t>
        </w:r>
      </w:hyperlink>
      <w:r>
        <w:t xml:space="preserve"> Губернатора Владимирской области от 07.04.2014 N 340)</w:t>
      </w:r>
    </w:p>
    <w:p w:rsidR="00DE0E40" w:rsidRDefault="00DE0E40">
      <w:pPr>
        <w:pStyle w:val="ConsPlusNormal"/>
        <w:ind w:firstLine="540"/>
        <w:jc w:val="both"/>
      </w:pPr>
      <w:r>
        <w:t xml:space="preserve">- </w:t>
      </w:r>
      <w:hyperlink r:id="rId21" w:history="1">
        <w:r>
          <w:rPr>
            <w:color w:val="0000FF"/>
          </w:rPr>
          <w:t>постановление</w:t>
        </w:r>
      </w:hyperlink>
      <w:r>
        <w:t xml:space="preserve"> Правительства РФ от 25.01.2013 N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DE0E40" w:rsidRDefault="00DE0E40">
      <w:pPr>
        <w:pStyle w:val="ConsPlusNormal"/>
        <w:ind w:firstLine="540"/>
        <w:jc w:val="both"/>
      </w:pPr>
      <w:r>
        <w:t xml:space="preserve">- </w:t>
      </w:r>
      <w:hyperlink r:id="rId22" w:history="1">
        <w:r>
          <w:rPr>
            <w:color w:val="0000FF"/>
          </w:rPr>
          <w:t>постановление</w:t>
        </w:r>
      </w:hyperlink>
      <w:r>
        <w:t xml:space="preserve"> Губернатора области от 21.02.2006 N 120 "Об утверждении Положения о </w:t>
      </w:r>
      <w:r>
        <w:lastRenderedPageBreak/>
        <w:t>департаменте строительства и архитектуры администрации Владимирской области" ("Владимирские ведомости", N 41, 01.03.2006).</w:t>
      </w:r>
    </w:p>
    <w:p w:rsidR="00DE0E40" w:rsidRDefault="00DE0E40">
      <w:pPr>
        <w:pStyle w:val="ConsPlusNormal"/>
        <w:ind w:firstLine="540"/>
        <w:jc w:val="both"/>
      </w:pPr>
      <w:r>
        <w:t>2.6. Перечень документов, необходимых для предоставления государственной услуги.</w:t>
      </w:r>
    </w:p>
    <w:p w:rsidR="00DE0E40" w:rsidRDefault="00DE0E40">
      <w:pPr>
        <w:pStyle w:val="ConsPlusNormal"/>
        <w:ind w:firstLine="540"/>
        <w:jc w:val="both"/>
      </w:pPr>
      <w:r>
        <w:t xml:space="preserve">2.6.1. Для получения разрешения на проведение работ по созданию искусственного земельного участка заявитель направляет в Департамент заявление о выдаче разрешения на проведение работ по созданию искусственного земельного участка. Образец формы </w:t>
      </w:r>
      <w:hyperlink w:anchor="P294" w:history="1">
        <w:r>
          <w:rPr>
            <w:color w:val="0000FF"/>
          </w:rPr>
          <w:t>заявления</w:t>
        </w:r>
      </w:hyperlink>
      <w:r>
        <w:t xml:space="preserve"> приведен в приложении N 1 к Регламенту.</w:t>
      </w:r>
    </w:p>
    <w:p w:rsidR="00DE0E40" w:rsidRDefault="00DE0E40">
      <w:pPr>
        <w:pStyle w:val="ConsPlusNormal"/>
        <w:ind w:firstLine="540"/>
        <w:jc w:val="both"/>
      </w:pPr>
      <w:bookmarkStart w:id="0" w:name="P104"/>
      <w:bookmarkEnd w:id="0"/>
      <w:r>
        <w:t>2.6.2. Для принятия решения о выдаче разрешения на проведение работ по созданию искусственного земельного участка необходимы следующие документы:</w:t>
      </w:r>
    </w:p>
    <w:p w:rsidR="00DE0E40" w:rsidRDefault="00DE0E40">
      <w:pPr>
        <w:pStyle w:val="ConsPlusNormal"/>
        <w:ind w:firstLine="540"/>
        <w:jc w:val="both"/>
      </w:pPr>
      <w:r>
        <w:t>1) материалы, содержащиеся в проектной документации искусственного земельного участка:</w:t>
      </w:r>
    </w:p>
    <w:p w:rsidR="00DE0E40" w:rsidRDefault="00DE0E40">
      <w:pPr>
        <w:pStyle w:val="ConsPlusNormal"/>
        <w:ind w:firstLine="540"/>
        <w:jc w:val="both"/>
      </w:pPr>
      <w:r>
        <w:t>а) пояснительная записка;</w:t>
      </w:r>
    </w:p>
    <w:p w:rsidR="00DE0E40" w:rsidRDefault="00DE0E40">
      <w:pPr>
        <w:pStyle w:val="ConsPlusNormal"/>
        <w:ind w:firstLine="540"/>
        <w:jc w:val="both"/>
      </w:pPr>
      <w:r>
        <w:t>б) проект организации проведения работ по созданию искусственного земельного участка;</w:t>
      </w:r>
    </w:p>
    <w:p w:rsidR="00DE0E40" w:rsidRDefault="00DE0E40">
      <w:pPr>
        <w:pStyle w:val="ConsPlusNormal"/>
        <w:ind w:firstLine="540"/>
        <w:jc w:val="both"/>
      </w:pPr>
      <w:bookmarkStart w:id="1" w:name="P108"/>
      <w:bookmarkEnd w:id="1"/>
      <w:r>
        <w:t>2) разрешение на создание искусственного земельного участка на водном объекте, находящемся в федеральной собственности, или его части;</w:t>
      </w:r>
    </w:p>
    <w:p w:rsidR="00DE0E40" w:rsidRDefault="00DE0E40">
      <w:pPr>
        <w:pStyle w:val="ConsPlusNormal"/>
        <w:ind w:firstLine="540"/>
        <w:jc w:val="both"/>
      </w:pPr>
      <w:r>
        <w:t>3) положительное заключение государственной экспертизы проектной документации искусственного земельного участка;</w:t>
      </w:r>
    </w:p>
    <w:p w:rsidR="00DE0E40" w:rsidRDefault="00DE0E40">
      <w:pPr>
        <w:pStyle w:val="ConsPlusNormal"/>
        <w:ind w:firstLine="540"/>
        <w:jc w:val="both"/>
      </w:pPr>
      <w:bookmarkStart w:id="2" w:name="P110"/>
      <w:bookmarkEnd w:id="2"/>
      <w:r>
        <w:t>4) положительное заключение государственной экологической экспертизы проектной документации искусственного земельного участка.</w:t>
      </w:r>
    </w:p>
    <w:p w:rsidR="00DE0E40" w:rsidRDefault="00DE0E40">
      <w:pPr>
        <w:pStyle w:val="ConsPlusNormal"/>
        <w:ind w:firstLine="540"/>
        <w:jc w:val="both"/>
      </w:pPr>
      <w:bookmarkStart w:id="3" w:name="P111"/>
      <w:bookmarkEnd w:id="3"/>
      <w:r>
        <w:t>2.6.3. В случае если разрешением на создание искусственного земельного участка предусмотрено также строительство конкретного объекта капитального строительства на таком искусственном земельном участке, одновременно выдаются разрешение на проведение работ по созданию искусственного земельного участка и разрешение на строительство размещаемого на таком искусственном земельном участке объекта капитального строительства.</w:t>
      </w:r>
    </w:p>
    <w:p w:rsidR="00DE0E40" w:rsidRDefault="00DE0E40">
      <w:pPr>
        <w:pStyle w:val="ConsPlusNormal"/>
        <w:ind w:firstLine="540"/>
        <w:jc w:val="both"/>
      </w:pPr>
      <w:bookmarkStart w:id="4" w:name="P112"/>
      <w:bookmarkEnd w:id="4"/>
      <w:r>
        <w:t xml:space="preserve">2.6.4. </w:t>
      </w:r>
      <w:proofErr w:type="gramStart"/>
      <w:r>
        <w:t>К заявлению о выдаче разрешения на проведение работ по созданию искусственного земельного участка в случае</w:t>
      </w:r>
      <w:proofErr w:type="gramEnd"/>
      <w:r>
        <w:t xml:space="preserve">, указанном в </w:t>
      </w:r>
      <w:hyperlink w:anchor="P111" w:history="1">
        <w:r>
          <w:rPr>
            <w:color w:val="0000FF"/>
          </w:rPr>
          <w:t>п. 2.6.3</w:t>
        </w:r>
      </w:hyperlink>
      <w:r>
        <w:t xml:space="preserve"> настоящего Регламента, также должны быть приложены:</w:t>
      </w:r>
    </w:p>
    <w:p w:rsidR="00DE0E40" w:rsidRDefault="00DE0E40">
      <w:pPr>
        <w:pStyle w:val="ConsPlusNormal"/>
        <w:ind w:firstLine="540"/>
        <w:jc w:val="both"/>
      </w:pPr>
      <w:r>
        <w:t xml:space="preserve">1) содержащиеся в проектной документации объекта капитального строительства схемы, отображающие </w:t>
      </w:r>
      <w:proofErr w:type="gramStart"/>
      <w:r>
        <w:t>архитектурные решения</w:t>
      </w:r>
      <w:proofErr w:type="gramEnd"/>
      <w:r>
        <w:t xml:space="preserve"> указанного объекта капитального строительства;</w:t>
      </w:r>
    </w:p>
    <w:p w:rsidR="00DE0E40" w:rsidRDefault="00DE0E40">
      <w:pPr>
        <w:pStyle w:val="ConsPlusNormal"/>
        <w:ind w:firstLine="540"/>
        <w:jc w:val="both"/>
      </w:pPr>
      <w:r>
        <w:t>2) сведения об инженерном оборудовании;</w:t>
      </w:r>
    </w:p>
    <w:p w:rsidR="00DE0E40" w:rsidRDefault="00DE0E40">
      <w:pPr>
        <w:pStyle w:val="ConsPlusNormal"/>
        <w:ind w:firstLine="540"/>
        <w:jc w:val="both"/>
      </w:pPr>
      <w:r>
        <w:t>3) сводный план сетей инженерно-технического обеспечения с обозначением мест подключения (технологического присоединения) указанного объекта капитального строительства к сетям инженерно-технического обеспечения.</w:t>
      </w:r>
    </w:p>
    <w:p w:rsidR="00DE0E40" w:rsidRDefault="00DE0E40">
      <w:pPr>
        <w:pStyle w:val="ConsPlusNormal"/>
        <w:ind w:firstLine="540"/>
        <w:jc w:val="both"/>
      </w:pPr>
      <w:r>
        <w:t xml:space="preserve">2.6.5. Документы, указанные в </w:t>
      </w:r>
      <w:hyperlink w:anchor="P108" w:history="1">
        <w:r>
          <w:rPr>
            <w:color w:val="0000FF"/>
          </w:rPr>
          <w:t>подпункте 2 пункта 2.6.2</w:t>
        </w:r>
      </w:hyperlink>
      <w:r>
        <w:t xml:space="preserve"> настоящего Регламента, запрашиваются Департаментом в департаменте имущественных и земельных отношений администрации области, в </w:t>
      </w:r>
      <w:hyperlink w:anchor="P110" w:history="1">
        <w:r>
          <w:rPr>
            <w:color w:val="0000FF"/>
          </w:rPr>
          <w:t>подпункте 4</w:t>
        </w:r>
      </w:hyperlink>
      <w:r>
        <w:t xml:space="preserve"> - в управлении </w:t>
      </w:r>
      <w:proofErr w:type="spellStart"/>
      <w:r>
        <w:t>Росприроднадзора</w:t>
      </w:r>
      <w:proofErr w:type="spellEnd"/>
      <w:r>
        <w:t xml:space="preserve"> по Владимирской области, в случае, если застройщик не представил указанные документы самостоятельно.</w:t>
      </w:r>
    </w:p>
    <w:p w:rsidR="00DE0E40" w:rsidRDefault="00DE0E40">
      <w:pPr>
        <w:pStyle w:val="ConsPlusNormal"/>
        <w:ind w:firstLine="540"/>
        <w:jc w:val="both"/>
      </w:pPr>
      <w:r>
        <w:t>2.6.6. В случае подготовки отдельной проектной документации объекта капитального строительства, размещаемого на искусственном земельном участке, разрешение на строительство объекта капитального строительства выдается в соответствии с законодательством о градостроительной деятельности.</w:t>
      </w:r>
    </w:p>
    <w:p w:rsidR="00DE0E40" w:rsidRDefault="00DE0E40">
      <w:pPr>
        <w:pStyle w:val="ConsPlusNormal"/>
        <w:ind w:firstLine="540"/>
        <w:jc w:val="both"/>
      </w:pPr>
      <w:r>
        <w:t>2.6.7. 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в том числе документов, не предусмотренных Регламентом.</w:t>
      </w:r>
    </w:p>
    <w:p w:rsidR="00DE0E40" w:rsidRDefault="00DE0E40">
      <w:pPr>
        <w:pStyle w:val="ConsPlusNormal"/>
        <w:ind w:firstLine="540"/>
        <w:jc w:val="both"/>
      </w:pPr>
      <w:r>
        <w:t>2.7. Перечень оснований для отказа в предоставлении государственной услуги.</w:t>
      </w:r>
    </w:p>
    <w:p w:rsidR="00DE0E40" w:rsidRDefault="00DE0E40">
      <w:pPr>
        <w:pStyle w:val="ConsPlusNormal"/>
        <w:ind w:firstLine="540"/>
        <w:jc w:val="both"/>
      </w:pPr>
      <w:r>
        <w:t xml:space="preserve">Основанием для отказа в выдаче разрешения на проведение работ по созданию искусственного земельного участка является: отсутствие документов, указанных в </w:t>
      </w:r>
      <w:hyperlink w:anchor="P104" w:history="1">
        <w:r>
          <w:rPr>
            <w:color w:val="0000FF"/>
          </w:rPr>
          <w:t>пункте 2.6.2</w:t>
        </w:r>
      </w:hyperlink>
      <w:r>
        <w:t xml:space="preserve"> настоящего Регламента, а в случае, указанном в </w:t>
      </w:r>
      <w:hyperlink w:anchor="P111" w:history="1">
        <w:r>
          <w:rPr>
            <w:color w:val="0000FF"/>
          </w:rPr>
          <w:t>пункте 2.6.3</w:t>
        </w:r>
      </w:hyperlink>
      <w:r>
        <w:t xml:space="preserve"> настоящего Регламента, отсутствие документов указанных в </w:t>
      </w:r>
      <w:hyperlink w:anchor="P104" w:history="1">
        <w:r>
          <w:rPr>
            <w:color w:val="0000FF"/>
          </w:rPr>
          <w:t>пунктах 2.6.2</w:t>
        </w:r>
      </w:hyperlink>
      <w:r>
        <w:t xml:space="preserve"> и </w:t>
      </w:r>
      <w:hyperlink w:anchor="P112" w:history="1">
        <w:r>
          <w:rPr>
            <w:color w:val="0000FF"/>
          </w:rPr>
          <w:t>2.6.4</w:t>
        </w:r>
      </w:hyperlink>
      <w:r>
        <w:t xml:space="preserve"> настоящего Регламента.</w:t>
      </w:r>
    </w:p>
    <w:p w:rsidR="00DE0E40" w:rsidRDefault="00DE0E40">
      <w:pPr>
        <w:pStyle w:val="ConsPlusNormal"/>
        <w:ind w:firstLine="540"/>
        <w:jc w:val="both"/>
      </w:pPr>
      <w:r>
        <w:t>2.8. Государственная услуга и предоставление информации о ней осуществляются бесплатно.</w:t>
      </w:r>
    </w:p>
    <w:p w:rsidR="00DE0E40" w:rsidRDefault="00DE0E40">
      <w:pPr>
        <w:pStyle w:val="ConsPlusNormal"/>
        <w:ind w:firstLine="540"/>
        <w:jc w:val="both"/>
      </w:pPr>
      <w:r>
        <w:t>2.9.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rsidR="00DE0E40" w:rsidRDefault="00DE0E40">
      <w:pPr>
        <w:pStyle w:val="ConsPlusNormal"/>
        <w:ind w:firstLine="540"/>
        <w:jc w:val="both"/>
      </w:pPr>
      <w:r>
        <w:t>2.10. Срок регистрации заявления о предоставлении государственной услуги не должен превышать 15 минут.</w:t>
      </w:r>
    </w:p>
    <w:p w:rsidR="00DE0E40" w:rsidRDefault="00DE0E40">
      <w:pPr>
        <w:pStyle w:val="ConsPlusNormal"/>
        <w:ind w:firstLine="540"/>
        <w:jc w:val="both"/>
      </w:pPr>
      <w:r>
        <w:lastRenderedPageBreak/>
        <w:t>2.11. Заявление о предоставлении государственной услуги при письменном и личном обращении подлежит обязательной регистрации в течение одного дня с момента поступления в Департамент.</w:t>
      </w:r>
    </w:p>
    <w:p w:rsidR="00DE0E40" w:rsidRDefault="00DE0E40">
      <w:pPr>
        <w:pStyle w:val="ConsPlusNormal"/>
        <w:ind w:firstLine="540"/>
        <w:jc w:val="both"/>
      </w:pPr>
      <w:r>
        <w:t>2.12. Заявление о предоставлении государственной услуги, поступившее по каналам электронной почты в электронной форме, подписанное электронной подписью в соответствии с действующим законодательством, подлежит регистрации в течение одного дня с момента предоставления документов, указанных в заявлении.</w:t>
      </w:r>
    </w:p>
    <w:p w:rsidR="00DE0E40" w:rsidRDefault="00DE0E40">
      <w:pPr>
        <w:pStyle w:val="ConsPlusNormal"/>
        <w:ind w:firstLine="540"/>
        <w:jc w:val="both"/>
      </w:pPr>
      <w:r>
        <w:t>2.13. Требования к помещениям, в которых предоставляется государственная услуга.</w:t>
      </w:r>
    </w:p>
    <w:p w:rsidR="00DE0E40" w:rsidRDefault="00DE0E40">
      <w:pPr>
        <w:pStyle w:val="ConsPlusNormal"/>
        <w:ind w:firstLine="540"/>
        <w:jc w:val="both"/>
      </w:pPr>
      <w:r>
        <w:t>2.13.1. Центральный вход в здание Департамента должен быть оборудован информационной табличкой (вывеской), содержащей полное наименование организации. Внутренние двери кабинетов Департамента оборудуются табличками, содержащими информацию о названии отдела, фамилиях, именах, отчествах и должностях государственных служащих отдела.</w:t>
      </w:r>
    </w:p>
    <w:p w:rsidR="00DE0E40" w:rsidRDefault="00DE0E40">
      <w:pPr>
        <w:pStyle w:val="ConsPlusNormal"/>
        <w:ind w:firstLine="540"/>
        <w:jc w:val="both"/>
      </w:pPr>
      <w:r>
        <w:t>2.13.2. Места ожидания для заявителей и приема заявлений оборудуются стульями.</w:t>
      </w:r>
    </w:p>
    <w:p w:rsidR="00DE0E40" w:rsidRDefault="00DE0E40">
      <w:pPr>
        <w:pStyle w:val="ConsPlusNormal"/>
        <w:ind w:firstLine="540"/>
        <w:jc w:val="both"/>
      </w:pPr>
      <w:r>
        <w:t>2.13.3. Рабочие места государственных служащих, предоставляющих государственную услугу, оборудуются столами, стульями, обеспечиваются компьютерной техникой и канцелярскими принадлежностями.</w:t>
      </w:r>
    </w:p>
    <w:p w:rsidR="00DE0E40" w:rsidRDefault="00DE0E40">
      <w:pPr>
        <w:pStyle w:val="ConsPlusNormal"/>
        <w:ind w:firstLine="540"/>
        <w:jc w:val="both"/>
      </w:pPr>
      <w:r>
        <w:t>2.13.4. Формы документов, необходимых для предоставления государственной услуги, размещаются на информационном стенде Департамента.</w:t>
      </w:r>
    </w:p>
    <w:p w:rsidR="00DE0E40" w:rsidRDefault="00DE0E40">
      <w:pPr>
        <w:pStyle w:val="ConsPlusNormal"/>
        <w:ind w:firstLine="540"/>
        <w:jc w:val="both"/>
      </w:pPr>
      <w:r>
        <w:t>2.14. Показатели доступности и качества государственной услуги:</w:t>
      </w:r>
    </w:p>
    <w:p w:rsidR="00DE0E40" w:rsidRDefault="00DE0E40">
      <w:pPr>
        <w:pStyle w:val="ConsPlusNormal"/>
        <w:ind w:firstLine="540"/>
        <w:jc w:val="both"/>
      </w:pPr>
      <w:r>
        <w:t>- информированность заявителя о правилах и порядке предоставления государственной услуги;</w:t>
      </w:r>
    </w:p>
    <w:p w:rsidR="00DE0E40" w:rsidRDefault="00DE0E40">
      <w:pPr>
        <w:pStyle w:val="ConsPlusNormal"/>
        <w:ind w:firstLine="540"/>
        <w:jc w:val="both"/>
      </w:pPr>
      <w:r>
        <w:t>- комфортность ожидания предоставления и получения государственной услуги;</w:t>
      </w:r>
    </w:p>
    <w:p w:rsidR="00DE0E40" w:rsidRDefault="00DE0E40">
      <w:pPr>
        <w:pStyle w:val="ConsPlusNormal"/>
        <w:ind w:firstLine="540"/>
        <w:jc w:val="both"/>
      </w:pPr>
      <w:r>
        <w:t>- отношение должностных лиц и специалистов к заявителю;</w:t>
      </w:r>
    </w:p>
    <w:p w:rsidR="00DE0E40" w:rsidRDefault="00DE0E40">
      <w:pPr>
        <w:pStyle w:val="ConsPlusNormal"/>
        <w:ind w:firstLine="540"/>
        <w:jc w:val="both"/>
      </w:pPr>
      <w:r>
        <w:t>- время, затраченное на получение конечного результата государственной услуги (оперативность);</w:t>
      </w:r>
    </w:p>
    <w:p w:rsidR="00DE0E40" w:rsidRDefault="00DE0E40">
      <w:pPr>
        <w:pStyle w:val="ConsPlusNormal"/>
        <w:ind w:firstLine="540"/>
        <w:jc w:val="both"/>
      </w:pPr>
      <w:r>
        <w:t>- уровень кадрового обеспечения предоставления государственной услуги, периодичность проведения мероприятий по повышению квалификации специалистов, участвующих в предоставлении услуги;</w:t>
      </w:r>
    </w:p>
    <w:p w:rsidR="00DE0E40" w:rsidRDefault="00DE0E40">
      <w:pPr>
        <w:pStyle w:val="ConsPlusNormal"/>
        <w:ind w:firstLine="540"/>
        <w:jc w:val="both"/>
      </w:pPr>
      <w:r>
        <w:t>- количество выявленных нарушений при предоставлении государственной услуги;</w:t>
      </w:r>
    </w:p>
    <w:p w:rsidR="00DE0E40" w:rsidRDefault="00DE0E40">
      <w:pPr>
        <w:pStyle w:val="ConsPlusNormal"/>
        <w:ind w:firstLine="540"/>
        <w:jc w:val="both"/>
      </w:pPr>
      <w:r>
        <w:t>- количество поступивших жалоб на предоставление государственной услуги.</w:t>
      </w:r>
    </w:p>
    <w:p w:rsidR="00DE0E40" w:rsidRDefault="00DE0E40">
      <w:pPr>
        <w:pStyle w:val="ConsPlusNormal"/>
        <w:ind w:firstLine="540"/>
        <w:jc w:val="both"/>
      </w:pPr>
      <w:r>
        <w:t>2.15. Особенности предоставления государственной услуги в электронной форме.</w:t>
      </w:r>
    </w:p>
    <w:p w:rsidR="00DE0E40" w:rsidRDefault="00DE0E40">
      <w:pPr>
        <w:pStyle w:val="ConsPlusNormal"/>
        <w:ind w:firstLine="540"/>
        <w:jc w:val="both"/>
      </w:pPr>
      <w:r>
        <w:t>2.15.1. Информация о государственной услуге размещается в Сводном реестре государственных и муниципальных услуг и на Едином портале государственных и муниципальных услуг.</w:t>
      </w:r>
    </w:p>
    <w:p w:rsidR="00DE0E40" w:rsidRDefault="00DE0E40">
      <w:pPr>
        <w:pStyle w:val="ConsPlusNormal"/>
        <w:ind w:firstLine="540"/>
        <w:jc w:val="both"/>
      </w:pPr>
      <w:r>
        <w:t xml:space="preserve">2.15.2. </w:t>
      </w:r>
      <w:proofErr w:type="gramStart"/>
      <w:r>
        <w:t xml:space="preserve">Заявителем может быть скопирована, заполнена в электронном виде форма </w:t>
      </w:r>
      <w:hyperlink w:anchor="P294" w:history="1">
        <w:r>
          <w:rPr>
            <w:color w:val="0000FF"/>
          </w:rPr>
          <w:t>заявления</w:t>
        </w:r>
      </w:hyperlink>
      <w:r>
        <w:t xml:space="preserve"> о выдаче разрешения на проведение работ по созданию искусственного земельного участка, указанная в приложении N 1 к настоящему Регламенту, на Едином портале государственных и муниципальных услуг (http://www.gosuslugi.ru/), на Портале государственных услуг Владимирской области (http://www.rgu33.avo.ru/), а также на официальном сайте Департамента в информационно-телекоммуникационной сети</w:t>
      </w:r>
      <w:proofErr w:type="gramEnd"/>
      <w:r>
        <w:t xml:space="preserve"> "Интернет" (http://www.dsa.avo.ru/). При подаче заявления по каналам электронной почты в электронном виде форма заявления должна быть подписана электронной подписью в соответствии с действующим законодательством.</w:t>
      </w:r>
    </w:p>
    <w:p w:rsidR="00DE0E40" w:rsidRDefault="00DE0E40">
      <w:pPr>
        <w:pStyle w:val="ConsPlusNormal"/>
        <w:jc w:val="both"/>
      </w:pPr>
    </w:p>
    <w:p w:rsidR="00DE0E40" w:rsidRDefault="00DE0E40">
      <w:pPr>
        <w:pStyle w:val="ConsPlusNormal"/>
        <w:jc w:val="center"/>
      </w:pPr>
      <w:r>
        <w:t>III. Состав, последовательность и сроки выполнения</w:t>
      </w:r>
    </w:p>
    <w:p w:rsidR="00DE0E40" w:rsidRDefault="00DE0E40">
      <w:pPr>
        <w:pStyle w:val="ConsPlusNormal"/>
        <w:jc w:val="center"/>
      </w:pPr>
      <w:r>
        <w:t>административных процедур, требования к порядку</w:t>
      </w:r>
    </w:p>
    <w:p w:rsidR="00DE0E40" w:rsidRDefault="00DE0E40">
      <w:pPr>
        <w:pStyle w:val="ConsPlusNormal"/>
        <w:jc w:val="center"/>
      </w:pPr>
      <w:r>
        <w:t>их выполнения</w:t>
      </w:r>
    </w:p>
    <w:p w:rsidR="00DE0E40" w:rsidRDefault="00DE0E40">
      <w:pPr>
        <w:pStyle w:val="ConsPlusNormal"/>
        <w:jc w:val="both"/>
      </w:pPr>
    </w:p>
    <w:p w:rsidR="00DE0E40" w:rsidRDefault="00DE0E40">
      <w:pPr>
        <w:pStyle w:val="ConsPlusNormal"/>
        <w:ind w:firstLine="540"/>
        <w:jc w:val="both"/>
      </w:pPr>
      <w:r>
        <w:t>3.1. Предоставление государственной услуги включает в себя следующие административные процедуры:</w:t>
      </w:r>
    </w:p>
    <w:p w:rsidR="00DE0E40" w:rsidRDefault="00DE0E40">
      <w:pPr>
        <w:pStyle w:val="ConsPlusNormal"/>
        <w:ind w:firstLine="540"/>
        <w:jc w:val="both"/>
      </w:pPr>
      <w:r>
        <w:t>- прием и регистрация заявления о выдаче разрешения на проведение работ по созданию искусственного земельного участка;</w:t>
      </w:r>
    </w:p>
    <w:p w:rsidR="00DE0E40" w:rsidRDefault="00DE0E40">
      <w:pPr>
        <w:pStyle w:val="ConsPlusNormal"/>
        <w:ind w:firstLine="540"/>
        <w:jc w:val="both"/>
      </w:pPr>
      <w:r>
        <w:t>- рассмотрение заявления и необходимых для предоставления государственной услуги документов;</w:t>
      </w:r>
    </w:p>
    <w:p w:rsidR="00DE0E40" w:rsidRDefault="00DE0E40">
      <w:pPr>
        <w:pStyle w:val="ConsPlusNormal"/>
        <w:ind w:firstLine="540"/>
        <w:jc w:val="both"/>
      </w:pPr>
      <w:r>
        <w:t>- выдача застройщику разрешения на проведение работ по созданию искусственного земельного участка либо отказ в его выдаче.</w:t>
      </w:r>
    </w:p>
    <w:p w:rsidR="00DE0E40" w:rsidRDefault="00013A7D">
      <w:pPr>
        <w:pStyle w:val="ConsPlusNormal"/>
        <w:ind w:firstLine="540"/>
        <w:jc w:val="both"/>
      </w:pPr>
      <w:hyperlink w:anchor="P483" w:history="1">
        <w:r w:rsidR="00DE0E40">
          <w:rPr>
            <w:color w:val="0000FF"/>
          </w:rPr>
          <w:t>Блок-схема</w:t>
        </w:r>
      </w:hyperlink>
      <w:r w:rsidR="00DE0E40">
        <w:t xml:space="preserve"> последовательности административных процедур приведена в приложении N 3 к настоящему Регламенту.</w:t>
      </w:r>
    </w:p>
    <w:p w:rsidR="00DE0E40" w:rsidRDefault="00DE0E40">
      <w:pPr>
        <w:pStyle w:val="ConsPlusNormal"/>
        <w:ind w:firstLine="540"/>
        <w:jc w:val="both"/>
      </w:pPr>
      <w:r>
        <w:lastRenderedPageBreak/>
        <w:t>3.2. Административная процедура "Прием и регистрация заявления о выдаче разрешения на проведение работ по созданию искусственного земельного участка".</w:t>
      </w:r>
    </w:p>
    <w:p w:rsidR="00DE0E40" w:rsidRDefault="00DE0E40">
      <w:pPr>
        <w:pStyle w:val="ConsPlusNormal"/>
        <w:ind w:firstLine="540"/>
        <w:jc w:val="both"/>
      </w:pPr>
      <w:r>
        <w:t xml:space="preserve">3.2.1. Основанием для начала административного действия является представление заявителем в Департамент почтовым отправлением, или лично, или по каналам электронной почты </w:t>
      </w:r>
      <w:hyperlink w:anchor="P294" w:history="1">
        <w:r>
          <w:rPr>
            <w:color w:val="0000FF"/>
          </w:rPr>
          <w:t>заявления</w:t>
        </w:r>
      </w:hyperlink>
      <w:r>
        <w:t xml:space="preserve"> о выдаче разрешения на проведение работ по созданию искусственного земельного участка (приложение N 1 к Регламенту), а также документов, указанных в </w:t>
      </w:r>
      <w:hyperlink w:anchor="P104" w:history="1">
        <w:r>
          <w:rPr>
            <w:color w:val="0000FF"/>
          </w:rPr>
          <w:t>пунктах 2.6.2</w:t>
        </w:r>
      </w:hyperlink>
      <w:r>
        <w:t xml:space="preserve"> и </w:t>
      </w:r>
      <w:hyperlink w:anchor="P111" w:history="1">
        <w:r>
          <w:rPr>
            <w:color w:val="0000FF"/>
          </w:rPr>
          <w:t>2.6.3</w:t>
        </w:r>
      </w:hyperlink>
      <w:r>
        <w:t xml:space="preserve"> настоящего Регламента.</w:t>
      </w:r>
    </w:p>
    <w:p w:rsidR="00DE0E40" w:rsidRDefault="00DE0E40">
      <w:pPr>
        <w:pStyle w:val="ConsPlusNormal"/>
        <w:ind w:firstLine="540"/>
        <w:jc w:val="both"/>
      </w:pPr>
      <w:r>
        <w:t>3.2.2. Заявление о выдаче разрешения на проведение работ по созданию искусственного земельного участка (далее - заявление) с приложенными к нему документами представляется заявителем или его законным представителем в приемную Департамента лично, направляется по почте или в электронном виде, подписанное электронной подписью в соответствии с действующим законодательством, с использованием каналов электронной почты. При поступлении документов в приемную Департамента одним из указанных способов в течение одного рабочего дня директор Департамента передает их на рассмотрение в отдел архитектуры и градостроительства Департамента (далее - Отдел) через приемную-канцелярию, где производится соответствующая отметка специалиста.</w:t>
      </w:r>
    </w:p>
    <w:p w:rsidR="00DE0E40" w:rsidRDefault="00DE0E40">
      <w:pPr>
        <w:pStyle w:val="ConsPlusNormal"/>
        <w:ind w:firstLine="540"/>
        <w:jc w:val="both"/>
      </w:pPr>
      <w:r>
        <w:t>3.2.3. Специалист Отдела, ответственный за учет входящей и исходящей корреспонденции:</w:t>
      </w:r>
    </w:p>
    <w:p w:rsidR="00DE0E40" w:rsidRDefault="00DE0E40">
      <w:pPr>
        <w:pStyle w:val="ConsPlusNormal"/>
        <w:ind w:firstLine="540"/>
        <w:jc w:val="both"/>
      </w:pPr>
      <w:r>
        <w:t>1) проверяет наличие документов, указанных в заявлении;</w:t>
      </w:r>
    </w:p>
    <w:p w:rsidR="00DE0E40" w:rsidRDefault="00DE0E40">
      <w:pPr>
        <w:pStyle w:val="ConsPlusNormal"/>
        <w:ind w:firstLine="540"/>
        <w:jc w:val="both"/>
      </w:pPr>
      <w:r>
        <w:t>2) регистрирует заявление в журнале регистрации;</w:t>
      </w:r>
    </w:p>
    <w:p w:rsidR="00DE0E40" w:rsidRDefault="00DE0E40">
      <w:pPr>
        <w:pStyle w:val="ConsPlusNormal"/>
        <w:ind w:firstLine="540"/>
        <w:jc w:val="both"/>
      </w:pPr>
      <w:r>
        <w:t>3) передает заявление о выдаче разрешения на проведение работ по созданию искусственного земельного участка и приложенные к нему документы начальнику Отдела.</w:t>
      </w:r>
    </w:p>
    <w:p w:rsidR="00DE0E40" w:rsidRDefault="00DE0E40">
      <w:pPr>
        <w:pStyle w:val="ConsPlusNormal"/>
        <w:ind w:firstLine="540"/>
        <w:jc w:val="both"/>
      </w:pPr>
      <w:r>
        <w:t>3.2.4. Начальник Отдела назначает ответственного исполнителя и передает ему через специалиста Отдела, ответственного за учет входящей и исходящей корреспонденции, поступившее заявление с приложенными к нему документами.</w:t>
      </w:r>
    </w:p>
    <w:p w:rsidR="00DE0E40" w:rsidRDefault="00DE0E40">
      <w:pPr>
        <w:pStyle w:val="ConsPlusNormal"/>
        <w:ind w:firstLine="540"/>
        <w:jc w:val="both"/>
      </w:pPr>
      <w:r>
        <w:t xml:space="preserve">Срок выполнения административного действия не должен превышать одного рабочего дня </w:t>
      </w:r>
      <w:proofErr w:type="gramStart"/>
      <w:r>
        <w:t>с даты поступления</w:t>
      </w:r>
      <w:proofErr w:type="gramEnd"/>
      <w:r>
        <w:t xml:space="preserve"> в Отдел заявления с резолюцией директора Департамента.</w:t>
      </w:r>
    </w:p>
    <w:p w:rsidR="00DE0E40" w:rsidRDefault="00DE0E40">
      <w:pPr>
        <w:pStyle w:val="ConsPlusNormal"/>
        <w:ind w:firstLine="540"/>
        <w:jc w:val="both"/>
      </w:pPr>
      <w:r>
        <w:t>3.2.5. Результатом административной процедуры является передача заявления и прилагаемых к нему документов на рассмотрение.</w:t>
      </w:r>
    </w:p>
    <w:p w:rsidR="00DE0E40" w:rsidRDefault="00DE0E40">
      <w:pPr>
        <w:pStyle w:val="ConsPlusNormal"/>
        <w:ind w:firstLine="540"/>
        <w:jc w:val="both"/>
      </w:pPr>
      <w:r>
        <w:t>3.3. Административная процедура "Рассмотрение документов".</w:t>
      </w:r>
    </w:p>
    <w:p w:rsidR="00DE0E40" w:rsidRDefault="00DE0E40">
      <w:pPr>
        <w:pStyle w:val="ConsPlusNormal"/>
        <w:ind w:firstLine="540"/>
        <w:jc w:val="both"/>
      </w:pPr>
      <w:r>
        <w:t>3.3.1. Основанием для начала административной процедуры является роспись ответственного исполнителя в журнале регистрации документов.</w:t>
      </w:r>
    </w:p>
    <w:p w:rsidR="00DE0E40" w:rsidRDefault="00DE0E40">
      <w:pPr>
        <w:pStyle w:val="ConsPlusNormal"/>
        <w:ind w:firstLine="540"/>
        <w:jc w:val="both"/>
      </w:pPr>
      <w:r>
        <w:t>3.3.2. Специалист Отдела, назначенный начальником Отдела ответственным за выполнение указанного действия:</w:t>
      </w:r>
    </w:p>
    <w:p w:rsidR="00DE0E40" w:rsidRDefault="00DE0E40">
      <w:pPr>
        <w:pStyle w:val="ConsPlusNormal"/>
        <w:ind w:firstLine="540"/>
        <w:jc w:val="both"/>
      </w:pPr>
      <w:r>
        <w:t>1) проводит проверку наличия документов, необходимых для принятия решения о выдаче разрешения на проведение работ по созданию искусственного земельного участка;</w:t>
      </w:r>
    </w:p>
    <w:p w:rsidR="00DE0E40" w:rsidRDefault="00DE0E40">
      <w:pPr>
        <w:pStyle w:val="ConsPlusNormal"/>
        <w:ind w:firstLine="540"/>
        <w:jc w:val="both"/>
      </w:pPr>
      <w:r>
        <w:t>2) проводит проверку соответствия проектной документации искусственного земельного участка разрешению на его создание;</w:t>
      </w:r>
    </w:p>
    <w:p w:rsidR="00DE0E40" w:rsidRDefault="00DE0E40">
      <w:pPr>
        <w:pStyle w:val="ConsPlusNormal"/>
        <w:ind w:firstLine="540"/>
        <w:jc w:val="both"/>
      </w:pPr>
      <w:r>
        <w:t xml:space="preserve">3) по результатам рассмотрения документов заполняет форму </w:t>
      </w:r>
      <w:hyperlink w:anchor="P420" w:history="1">
        <w:r>
          <w:rPr>
            <w:color w:val="0000FF"/>
          </w:rPr>
          <w:t>разрешения</w:t>
        </w:r>
      </w:hyperlink>
      <w:r>
        <w:t xml:space="preserve"> на проведение работ по созданию искусственного земельного участка, указанную в приложении N 2 настоящего Регламента, в двух экземплярах либо готовит проект письма об отказе в выдаче разрешения на проведение работ по созданию искусственного земельного участка с указанием причин отказа.</w:t>
      </w:r>
    </w:p>
    <w:p w:rsidR="00DE0E40" w:rsidRDefault="00DE0E40">
      <w:pPr>
        <w:pStyle w:val="ConsPlusNormal"/>
        <w:ind w:firstLine="540"/>
        <w:jc w:val="both"/>
      </w:pPr>
      <w:r>
        <w:t xml:space="preserve">3.3.3. Проект разрешения на проведение работ по созданию искусственного земельного участка или письма </w:t>
      </w:r>
      <w:proofErr w:type="gramStart"/>
      <w:r>
        <w:t>об отказе в выдаче разрешения на проведение работ по созданию искусственного земельного участка с визой</w:t>
      </w:r>
      <w:proofErr w:type="gramEnd"/>
      <w:r>
        <w:t xml:space="preserve"> начальника Отдела и заместителя директора Департамента, главного архитектора области передается директору Департамента для подписания.</w:t>
      </w:r>
    </w:p>
    <w:p w:rsidR="00DE0E40" w:rsidRDefault="00DE0E40">
      <w:pPr>
        <w:pStyle w:val="ConsPlusNormal"/>
        <w:ind w:firstLine="540"/>
        <w:jc w:val="both"/>
      </w:pPr>
      <w:r>
        <w:t>3.3.4. Срок выполнения процедуры не должен превышать семи дней со дня поступления в Отдел заявления с визой директора Департамента.</w:t>
      </w:r>
    </w:p>
    <w:p w:rsidR="00DE0E40" w:rsidRDefault="00DE0E40">
      <w:pPr>
        <w:pStyle w:val="ConsPlusNormal"/>
        <w:ind w:firstLine="540"/>
        <w:jc w:val="both"/>
      </w:pPr>
      <w:r>
        <w:t>3.3.5. Результатом административной процедуры является подписание директором Департамента документа о выдаче разрешения либо об отказе в его выдаче.</w:t>
      </w:r>
    </w:p>
    <w:p w:rsidR="00DE0E40" w:rsidRDefault="00DE0E40">
      <w:pPr>
        <w:pStyle w:val="ConsPlusNormal"/>
        <w:ind w:firstLine="540"/>
        <w:jc w:val="both"/>
      </w:pPr>
      <w:r>
        <w:t>3.4. Административная процедура "Выдача застройщику разрешения на проведение работ по созданию искусственного земельного участка либо отказ в его выдаче".</w:t>
      </w:r>
    </w:p>
    <w:p w:rsidR="00DE0E40" w:rsidRDefault="00DE0E40">
      <w:pPr>
        <w:pStyle w:val="ConsPlusNormal"/>
        <w:ind w:firstLine="540"/>
        <w:jc w:val="both"/>
      </w:pPr>
      <w:r>
        <w:t>3.4.1. Основанием для начала административной процедуры является подписание директором Департамента документа о выдаче разрешения либо об отказе в его выдаче.</w:t>
      </w:r>
    </w:p>
    <w:p w:rsidR="00DE0E40" w:rsidRDefault="00DE0E40">
      <w:pPr>
        <w:pStyle w:val="ConsPlusNormal"/>
        <w:ind w:firstLine="540"/>
        <w:jc w:val="both"/>
      </w:pPr>
      <w:r>
        <w:t>3.4.2. Специалист Отдела, ответственный за учет входящей и исходящей корреспонденции:</w:t>
      </w:r>
    </w:p>
    <w:p w:rsidR="00DE0E40" w:rsidRDefault="00DE0E40">
      <w:pPr>
        <w:pStyle w:val="ConsPlusNormal"/>
        <w:ind w:firstLine="540"/>
        <w:jc w:val="both"/>
      </w:pPr>
      <w:r>
        <w:t xml:space="preserve">1) регистрирует разрешение на проведение работ по созданию искусственного земельного участка или письмо об отказе в выдаче разрешения на проведение работ по созданию </w:t>
      </w:r>
      <w:r>
        <w:lastRenderedPageBreak/>
        <w:t>искусственного земельного участка в журнале регистрации;</w:t>
      </w:r>
    </w:p>
    <w:p w:rsidR="00DE0E40" w:rsidRDefault="00DE0E40">
      <w:pPr>
        <w:pStyle w:val="ConsPlusNormal"/>
        <w:ind w:firstLine="540"/>
        <w:jc w:val="both"/>
      </w:pPr>
      <w:r>
        <w:t>2) информирует заявителя о принятом решении по телефону при условии, что в заявлении на выдачу разрешения на проведение работ по созданию искусственного земельного участка указан контактный телефон.</w:t>
      </w:r>
    </w:p>
    <w:p w:rsidR="00DE0E40" w:rsidRDefault="00DE0E40">
      <w:pPr>
        <w:pStyle w:val="ConsPlusNormal"/>
        <w:ind w:firstLine="540"/>
        <w:jc w:val="both"/>
      </w:pPr>
      <w:r>
        <w:t>Максимальный срок выполнения действия не более 1 рабочего дня с момента поступления подписанных документов в Отдел;</w:t>
      </w:r>
    </w:p>
    <w:p w:rsidR="00DE0E40" w:rsidRDefault="00DE0E40">
      <w:pPr>
        <w:pStyle w:val="ConsPlusNormal"/>
        <w:ind w:firstLine="540"/>
        <w:jc w:val="both"/>
      </w:pPr>
      <w:r>
        <w:t>3) выдает застройщику один экземпляр разрешения на проведение работ по созданию искусственного земельного участка или передает письмо об отказе в выдаче разрешения на проведение работ по созданию искусственного земельного участка (при личном обращении заявителя), либо обеспечивает отправку такого письма. Факт выдачи разрешения на проведение работ по созданию искусственного земельного участка застройщику подтверждается подписью застройщика на втором экземпляре разрешения (при личном получении).</w:t>
      </w:r>
    </w:p>
    <w:p w:rsidR="00DE0E40" w:rsidRDefault="00DE0E40">
      <w:pPr>
        <w:pStyle w:val="ConsPlusNormal"/>
        <w:ind w:firstLine="540"/>
        <w:jc w:val="both"/>
      </w:pPr>
      <w:r>
        <w:t>Максимальный срок выполнения действия не более 15 минут с момента обращения заявителя в Отдел;</w:t>
      </w:r>
    </w:p>
    <w:p w:rsidR="00DE0E40" w:rsidRDefault="00DE0E40">
      <w:pPr>
        <w:pStyle w:val="ConsPlusNormal"/>
        <w:ind w:firstLine="540"/>
        <w:jc w:val="both"/>
      </w:pPr>
      <w:r>
        <w:t>4) помещает в дело заявление о выдаче разрешения на проведение работ по созданию искусственного земельного участка, копии документов и второй экземпляр подготовленного по результатам рассмотрения заявления разрешения на проведение работ по созданию искусственного земельного участка либо письмо об отказе в выдаче разрешения на проведение работ по созданию искусственного земельного участка. Хранение указанных документов осуществляется в соответствии с номенклатурой дел, утвержденной директором Департамента.</w:t>
      </w:r>
    </w:p>
    <w:p w:rsidR="00DE0E40" w:rsidRDefault="00DE0E40">
      <w:pPr>
        <w:pStyle w:val="ConsPlusNormal"/>
        <w:ind w:firstLine="540"/>
        <w:jc w:val="both"/>
      </w:pPr>
      <w:r>
        <w:t>3.4.3. Результатом административной процедуры является выдача заявителю разрешения на проведение работ по созданию искусственного земельного участка или письма об отказе в выдаче разрешения на проведение работ по созданию искусственного земельного участка либо отправление их почтой.</w:t>
      </w:r>
    </w:p>
    <w:p w:rsidR="00DE0E40" w:rsidRDefault="00DE0E40">
      <w:pPr>
        <w:pStyle w:val="ConsPlusNormal"/>
        <w:jc w:val="both"/>
      </w:pPr>
    </w:p>
    <w:p w:rsidR="00DE0E40" w:rsidRDefault="00DE0E40">
      <w:pPr>
        <w:pStyle w:val="ConsPlusNormal"/>
        <w:jc w:val="center"/>
      </w:pPr>
      <w:r>
        <w:t xml:space="preserve">IV. Формы </w:t>
      </w:r>
      <w:proofErr w:type="gramStart"/>
      <w:r>
        <w:t>контроля за</w:t>
      </w:r>
      <w:proofErr w:type="gramEnd"/>
      <w:r>
        <w:t xml:space="preserve"> исполнением административного</w:t>
      </w:r>
    </w:p>
    <w:p w:rsidR="00DE0E40" w:rsidRDefault="00DE0E40">
      <w:pPr>
        <w:pStyle w:val="ConsPlusNormal"/>
        <w:jc w:val="center"/>
      </w:pPr>
      <w:r>
        <w:t>регламента</w:t>
      </w:r>
    </w:p>
    <w:p w:rsidR="00DE0E40" w:rsidRDefault="00DE0E40">
      <w:pPr>
        <w:pStyle w:val="ConsPlusNormal"/>
        <w:jc w:val="both"/>
      </w:pPr>
    </w:p>
    <w:p w:rsidR="00DE0E40" w:rsidRDefault="00DE0E40">
      <w:pPr>
        <w:pStyle w:val="ConsPlusNormal"/>
        <w:ind w:firstLine="540"/>
        <w:jc w:val="both"/>
      </w:pPr>
      <w:r>
        <w:t xml:space="preserve">4.1. Текущий </w:t>
      </w:r>
      <w:proofErr w:type="gramStart"/>
      <w:r>
        <w:t>контроль за</w:t>
      </w:r>
      <w:proofErr w:type="gramEnd"/>
      <w:r>
        <w:t xml:space="preserve"> полнотой и качеством предоставления государственной услуги осуществляется должностным лицом, ответственным за организацию работы по предоставлению государственной услуги, и включает в себя проведение проверок, выявление и устранение нарушений прав заявителей, рассмотрение обращений заявителей и принятие по ним решений.</w:t>
      </w:r>
    </w:p>
    <w:p w:rsidR="00DE0E40" w:rsidRDefault="00DE0E40">
      <w:pPr>
        <w:pStyle w:val="ConsPlusNormal"/>
        <w:ind w:firstLine="540"/>
        <w:jc w:val="both"/>
      </w:pPr>
      <w:r>
        <w:t>4.2. В ходе проверок проверяется соблюдение и исполнение положений настоящего Регламента, полнота и качество предоставления государственной услуги.</w:t>
      </w:r>
    </w:p>
    <w:p w:rsidR="00DE0E40" w:rsidRDefault="00DE0E40">
      <w:pPr>
        <w:pStyle w:val="ConsPlusNormal"/>
        <w:ind w:firstLine="540"/>
        <w:jc w:val="both"/>
      </w:pPr>
      <w:r>
        <w:t>4.3. Периодичность проведения проверок устанавливается директором Департамента и может носить плановый характер (на основании планов работы) и внеплановый характер (по конкретным обращениям заинтересованных лиц).</w:t>
      </w:r>
    </w:p>
    <w:p w:rsidR="00DE0E40" w:rsidRDefault="00DE0E40">
      <w:pPr>
        <w:pStyle w:val="ConsPlusNormal"/>
        <w:ind w:firstLine="540"/>
        <w:jc w:val="both"/>
      </w:pPr>
      <w:r>
        <w:t>Плановые проверки должны проводиться не реже 1 раза в год.</w:t>
      </w:r>
    </w:p>
    <w:p w:rsidR="00DE0E40" w:rsidRDefault="00DE0E40">
      <w:pPr>
        <w:pStyle w:val="ConsPlusNormal"/>
        <w:ind w:firstLine="540"/>
        <w:jc w:val="both"/>
      </w:pPr>
      <w:r>
        <w:t>4.4.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DE0E40" w:rsidRDefault="00DE0E40">
      <w:pPr>
        <w:pStyle w:val="ConsPlusNormal"/>
        <w:ind w:firstLine="540"/>
        <w:jc w:val="both"/>
      </w:pPr>
      <w:r>
        <w:t>4.5. По результатам проведенных проверок в случае выявления нарушений принимаются меры в соответствии с действующим законодательством.</w:t>
      </w:r>
    </w:p>
    <w:p w:rsidR="00DE0E40" w:rsidRDefault="00DE0E40">
      <w:pPr>
        <w:pStyle w:val="ConsPlusNormal"/>
        <w:ind w:firstLine="540"/>
        <w:jc w:val="both"/>
      </w:pPr>
      <w:r>
        <w:t>4.6. Государственные гражданские служащие Департамента несут персональную ответственность за предоставление государственной услуги, которая закрепляется в их должностных регламентах в соответствии с требованиями законодательства.</w:t>
      </w:r>
    </w:p>
    <w:p w:rsidR="00DE0E40" w:rsidRDefault="00DE0E40">
      <w:pPr>
        <w:pStyle w:val="ConsPlusNormal"/>
        <w:ind w:firstLine="540"/>
        <w:jc w:val="both"/>
      </w:pPr>
      <w:r>
        <w:t>4.7. Граждане, их объединения и организации могут принимать участие в опросах и анкетировании по вопросам удовлетворенности полнотой и качеством предоставления государственной услуги, соблюдения положений настоящего Регламента, сроков и последовательности действий (административных процедур).</w:t>
      </w:r>
    </w:p>
    <w:p w:rsidR="00DE0E40" w:rsidRDefault="00DE0E40">
      <w:pPr>
        <w:pStyle w:val="ConsPlusNormal"/>
        <w:jc w:val="both"/>
      </w:pPr>
    </w:p>
    <w:p w:rsidR="00DE0E40" w:rsidRDefault="00DE0E40">
      <w:pPr>
        <w:pStyle w:val="ConsPlusNormal"/>
        <w:jc w:val="center"/>
      </w:pPr>
      <w:r>
        <w:t>V. Досудебный (внесудебный) порядок обжалования решений и</w:t>
      </w:r>
    </w:p>
    <w:p w:rsidR="00DE0E40" w:rsidRDefault="00DE0E40">
      <w:pPr>
        <w:pStyle w:val="ConsPlusNormal"/>
        <w:jc w:val="center"/>
      </w:pPr>
      <w:r>
        <w:t>действий (бездействия) Департамента, а также его должностных</w:t>
      </w:r>
    </w:p>
    <w:p w:rsidR="00DE0E40" w:rsidRDefault="00DE0E40" w:rsidP="00DE0E40">
      <w:pPr>
        <w:pStyle w:val="ConsPlusNormal"/>
        <w:jc w:val="center"/>
      </w:pPr>
      <w:r>
        <w:t>лиц</w:t>
      </w:r>
    </w:p>
    <w:p w:rsidR="00DE0E40" w:rsidRDefault="00DE0E40">
      <w:pPr>
        <w:pStyle w:val="ConsPlusNormal"/>
        <w:ind w:firstLine="540"/>
        <w:jc w:val="both"/>
      </w:pPr>
      <w:r>
        <w:t xml:space="preserve">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и (или) в администрацию Владимирской </w:t>
      </w:r>
      <w:r>
        <w:lastRenderedPageBreak/>
        <w:t>области.</w:t>
      </w:r>
    </w:p>
    <w:p w:rsidR="00DE0E40" w:rsidRDefault="00DE0E40">
      <w:pPr>
        <w:pStyle w:val="ConsPlusNormal"/>
        <w:ind w:firstLine="540"/>
        <w:jc w:val="both"/>
      </w:pPr>
      <w:r>
        <w:t>5.2. В досудебном (внесудебном) порядке заявитель может обжаловать решения, действия (бездействие):</w:t>
      </w:r>
    </w:p>
    <w:p w:rsidR="00DE0E40" w:rsidRDefault="00DE0E40">
      <w:pPr>
        <w:pStyle w:val="ConsPlusNormal"/>
        <w:ind w:firstLine="540"/>
        <w:jc w:val="both"/>
      </w:pPr>
      <w:r>
        <w:t>- служащих Департамента - директору Департамента;</w:t>
      </w:r>
    </w:p>
    <w:p w:rsidR="00DE0E40" w:rsidRDefault="00DE0E40">
      <w:pPr>
        <w:pStyle w:val="ConsPlusNormal"/>
        <w:ind w:firstLine="540"/>
        <w:jc w:val="both"/>
      </w:pPr>
      <w:r>
        <w:t>- директора Департамента и его заместителей - Губернатору области.</w:t>
      </w:r>
    </w:p>
    <w:p w:rsidR="00DE0E40" w:rsidRDefault="00DE0E40">
      <w:pPr>
        <w:pStyle w:val="ConsPlusNormal"/>
        <w:ind w:firstLine="540"/>
        <w:jc w:val="both"/>
      </w:pPr>
      <w:r>
        <w:t xml:space="preserve">5.3. Заявитель может обратиться с </w:t>
      </w:r>
      <w:proofErr w:type="gramStart"/>
      <w:r>
        <w:t>жалобой</w:t>
      </w:r>
      <w:proofErr w:type="gramEnd"/>
      <w:r>
        <w:t xml:space="preserve"> в том числе в следующих случаях:</w:t>
      </w:r>
    </w:p>
    <w:p w:rsidR="00DE0E40" w:rsidRDefault="00DE0E40">
      <w:pPr>
        <w:pStyle w:val="ConsPlusNormal"/>
        <w:ind w:firstLine="540"/>
        <w:jc w:val="both"/>
      </w:pPr>
      <w:r>
        <w:t>а) нарушение срока регистрации запроса заявителя о предоставлении государственной услуги;</w:t>
      </w:r>
    </w:p>
    <w:p w:rsidR="00DE0E40" w:rsidRDefault="00DE0E40">
      <w:pPr>
        <w:pStyle w:val="ConsPlusNormal"/>
        <w:ind w:firstLine="540"/>
        <w:jc w:val="both"/>
      </w:pPr>
      <w:r>
        <w:t>б) нарушение срока предоставления государственной услуги;</w:t>
      </w:r>
    </w:p>
    <w:p w:rsidR="00DE0E40" w:rsidRDefault="00DE0E40">
      <w:pPr>
        <w:pStyle w:val="ConsPlusNormal"/>
        <w:ind w:firstLine="540"/>
        <w:jc w:val="both"/>
      </w:pPr>
      <w: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DE0E40" w:rsidRDefault="00DE0E40">
      <w:pPr>
        <w:pStyle w:val="ConsPlusNormal"/>
        <w:ind w:firstLine="540"/>
        <w:jc w:val="both"/>
      </w:pPr>
      <w: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DE0E40" w:rsidRDefault="00DE0E40">
      <w:pPr>
        <w:pStyle w:val="ConsPlusNormal"/>
        <w:ind w:firstLine="540"/>
        <w:jc w:val="both"/>
      </w:pPr>
      <w:proofErr w:type="gramStart"/>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DE0E40" w:rsidRDefault="00DE0E40">
      <w:pPr>
        <w:pStyle w:val="ConsPlusNormal"/>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DE0E40" w:rsidRDefault="00DE0E40">
      <w:pPr>
        <w:pStyle w:val="ConsPlusNormal"/>
        <w:ind w:firstLine="540"/>
        <w:jc w:val="both"/>
      </w:pPr>
      <w:proofErr w:type="gramStart"/>
      <w:r>
        <w:t>ж) отказ Департамента,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DE0E40" w:rsidRDefault="00DE0E40">
      <w:pPr>
        <w:pStyle w:val="ConsPlusNormal"/>
        <w:ind w:firstLine="540"/>
        <w:jc w:val="both"/>
      </w:pPr>
      <w:r>
        <w:t>5.4. Жалоба подается в письменной форме, в том числе при личном приеме заявителя, или в электронном виде.</w:t>
      </w:r>
    </w:p>
    <w:p w:rsidR="00DE0E40" w:rsidRDefault="00DE0E40">
      <w:pPr>
        <w:pStyle w:val="ConsPlusNormal"/>
        <w:ind w:firstLine="540"/>
        <w:jc w:val="both"/>
      </w:pPr>
      <w:r>
        <w:t>Жалоба должна содержать:</w:t>
      </w:r>
    </w:p>
    <w:p w:rsidR="00DE0E40" w:rsidRDefault="00DE0E40">
      <w:pPr>
        <w:pStyle w:val="ConsPlusNormal"/>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DE0E40" w:rsidRDefault="00DE0E40">
      <w:pPr>
        <w:pStyle w:val="ConsPlusNormal"/>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E0E40" w:rsidRDefault="00DE0E40">
      <w:pPr>
        <w:pStyle w:val="ConsPlusNormal"/>
        <w:ind w:firstLine="540"/>
        <w:jc w:val="both"/>
      </w:pPr>
      <w:r>
        <w:t>в) сведения об обжалуемых решениях и действиях (бездействии) Департамента, его должностного лица либо государственного гражданского служащего;</w:t>
      </w:r>
    </w:p>
    <w:p w:rsidR="00DE0E40" w:rsidRDefault="00DE0E40">
      <w:pPr>
        <w:pStyle w:val="ConsPlusNormal"/>
        <w:ind w:firstLine="540"/>
        <w:jc w:val="both"/>
      </w:pPr>
      <w:r>
        <w:t>г) доводы, на основании которых заявитель не согласен с решением и действием (бездействием) Департамента,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DE0E40" w:rsidRDefault="00DE0E40">
      <w:pPr>
        <w:pStyle w:val="ConsPlusNormal"/>
        <w:ind w:firstLine="540"/>
        <w:jc w:val="both"/>
      </w:pPr>
      <w:bookmarkStart w:id="5" w:name="P223"/>
      <w:bookmarkEnd w:id="5"/>
      <w:r>
        <w:t xml:space="preserve">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DE0E40" w:rsidRDefault="00DE0E40">
      <w:pPr>
        <w:pStyle w:val="ConsPlusNormal"/>
        <w:ind w:firstLine="540"/>
        <w:jc w:val="both"/>
      </w:pPr>
      <w:r>
        <w:t>а) оформленная в соответствии с законодательством Российской Федерации доверенность (для физических лиц);</w:t>
      </w:r>
    </w:p>
    <w:p w:rsidR="00DE0E40" w:rsidRDefault="00DE0E40">
      <w:pPr>
        <w:pStyle w:val="ConsPlusNormal"/>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E0E40" w:rsidRDefault="00DE0E40">
      <w:pPr>
        <w:pStyle w:val="ConsPlusNormal"/>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E0E40" w:rsidRDefault="00DE0E40">
      <w:pPr>
        <w:pStyle w:val="ConsPlusNormal"/>
        <w:ind w:firstLine="540"/>
        <w:jc w:val="both"/>
      </w:pPr>
      <w:r>
        <w:t>5.6. Прием жалоб в письменной форме осуществляется Департаментом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DE0E40" w:rsidRDefault="00DE0E40">
      <w:pPr>
        <w:pStyle w:val="ConsPlusNormal"/>
        <w:ind w:firstLine="540"/>
        <w:jc w:val="both"/>
      </w:pPr>
      <w:r>
        <w:t>Время приема жалоб должно совпадать со временем предоставления государственных услуг.</w:t>
      </w:r>
    </w:p>
    <w:p w:rsidR="00DE0E40" w:rsidRDefault="00DE0E40">
      <w:pPr>
        <w:pStyle w:val="ConsPlusNormal"/>
        <w:ind w:firstLine="540"/>
        <w:jc w:val="both"/>
      </w:pPr>
      <w:r>
        <w:lastRenderedPageBreak/>
        <w:t>Жалоба в письменной форме может быть также направлена по почте.</w:t>
      </w:r>
    </w:p>
    <w:p w:rsidR="00DE0E40" w:rsidRDefault="00DE0E40">
      <w:pPr>
        <w:pStyle w:val="ConsPlusNormal"/>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E0E40" w:rsidRDefault="00DE0E40">
      <w:pPr>
        <w:pStyle w:val="ConsPlusNormal"/>
        <w:ind w:firstLine="540"/>
        <w:jc w:val="both"/>
      </w:pPr>
      <w:r>
        <w:t xml:space="preserve">При подаче жалобы в электронном виде документы, указанные в </w:t>
      </w:r>
      <w:hyperlink w:anchor="P223" w:history="1">
        <w:r>
          <w:rPr>
            <w:color w:val="0000FF"/>
          </w:rPr>
          <w:t>пункте 5.5</w:t>
        </w:r>
      </w:hyperlink>
      <w: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E0E40" w:rsidRDefault="00DE0E40">
      <w:pPr>
        <w:pStyle w:val="ConsPlusNormal"/>
        <w:ind w:firstLine="540"/>
        <w:jc w:val="both"/>
      </w:pPr>
      <w: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w:t>
      </w:r>
    </w:p>
    <w:p w:rsidR="00DE0E40" w:rsidRDefault="00DE0E40">
      <w:pPr>
        <w:pStyle w:val="ConsPlusNormal"/>
        <w:ind w:firstLine="540"/>
        <w:jc w:val="both"/>
      </w:pPr>
      <w:r>
        <w:t>В случае обжалования отказа Департамента,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E0E40" w:rsidRDefault="00DE0E40">
      <w:pPr>
        <w:pStyle w:val="ConsPlusNormal"/>
        <w:ind w:firstLine="540"/>
        <w:jc w:val="both"/>
      </w:pPr>
      <w:r>
        <w:t>Основания для приостановления рассмотрения жалобы отсутствуют.</w:t>
      </w:r>
    </w:p>
    <w:p w:rsidR="00DE0E40" w:rsidRDefault="00DE0E40">
      <w:pPr>
        <w:pStyle w:val="ConsPlusNormal"/>
        <w:ind w:firstLine="540"/>
        <w:jc w:val="both"/>
      </w:pPr>
      <w:r>
        <w:t>5.8. Заявитель имеет право на получение информации и документов, необходимых для обоснования и рассмотрения жалобы.</w:t>
      </w:r>
    </w:p>
    <w:p w:rsidR="00DE0E40" w:rsidRDefault="00DE0E40">
      <w:pPr>
        <w:pStyle w:val="ConsPlusNormal"/>
        <w:ind w:firstLine="540"/>
        <w:jc w:val="both"/>
      </w:pPr>
      <w:r>
        <w:t>5.9. По результатам рассмотрения жалобы Департамент принимает одно из следующих решений:</w:t>
      </w:r>
    </w:p>
    <w:p w:rsidR="00DE0E40" w:rsidRDefault="00DE0E40">
      <w:pPr>
        <w:pStyle w:val="ConsPlusNormal"/>
        <w:ind w:firstLine="540"/>
        <w:jc w:val="both"/>
      </w:pPr>
      <w:proofErr w:type="gramStart"/>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DE0E40" w:rsidRDefault="00DE0E40">
      <w:pPr>
        <w:pStyle w:val="ConsPlusNormal"/>
        <w:ind w:firstLine="540"/>
        <w:jc w:val="both"/>
      </w:pPr>
      <w:r>
        <w:t>2) отказывает в удовлетворении жалобы.</w:t>
      </w:r>
    </w:p>
    <w:p w:rsidR="00DE0E40" w:rsidRDefault="00DE0E40">
      <w:pPr>
        <w:pStyle w:val="ConsPlusNormal"/>
        <w:ind w:firstLine="540"/>
        <w:jc w:val="both"/>
      </w:pPr>
      <w:r>
        <w:t>При удовлетворении жалобы Департамент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DE0E40" w:rsidRDefault="00DE0E40">
      <w:pPr>
        <w:pStyle w:val="ConsPlusNormal"/>
        <w:ind w:firstLine="540"/>
        <w:jc w:val="both"/>
      </w:pPr>
      <w:r>
        <w:t>5.10. Департамент отказывает в удовлетворении жалобы в следующих случаях:</w:t>
      </w:r>
    </w:p>
    <w:p w:rsidR="00DE0E40" w:rsidRDefault="00DE0E40">
      <w:pPr>
        <w:pStyle w:val="ConsPlusNormal"/>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DE0E40" w:rsidRDefault="00DE0E40">
      <w:pPr>
        <w:pStyle w:val="ConsPlusNormal"/>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DE0E40" w:rsidRDefault="00DE0E40">
      <w:pPr>
        <w:pStyle w:val="ConsPlusNormal"/>
        <w:ind w:firstLine="540"/>
        <w:jc w:val="both"/>
      </w:pPr>
      <w:r>
        <w:t>в) наличие решения по жалобе, принятого ранее в отношении того же заявителя и по тому же предмету жалобы.</w:t>
      </w:r>
    </w:p>
    <w:p w:rsidR="00DE0E40" w:rsidRDefault="00DE0E40">
      <w:pPr>
        <w:pStyle w:val="ConsPlusNormal"/>
        <w:ind w:firstLine="540"/>
        <w:jc w:val="both"/>
      </w:pPr>
      <w:r>
        <w:t>5.11. Департамент оставляет жалобу без ответа в следующих случаях:</w:t>
      </w:r>
    </w:p>
    <w:p w:rsidR="00DE0E40" w:rsidRDefault="00DE0E40">
      <w:pPr>
        <w:pStyle w:val="ConsPlusNormal"/>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DE0E40" w:rsidRDefault="00DE0E40">
      <w:pPr>
        <w:pStyle w:val="ConsPlusNormal"/>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E0E40" w:rsidRDefault="00DE0E40">
      <w:pPr>
        <w:pStyle w:val="ConsPlusNormal"/>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0E40" w:rsidRDefault="00DE0E40">
      <w:pPr>
        <w:pStyle w:val="ConsPlusNormal"/>
        <w:ind w:firstLine="540"/>
        <w:jc w:val="both"/>
      </w:pPr>
      <w:r>
        <w:t>5.13. Ответ по результатам рассмотрения жалобы направляется заявителю не позднее дня, следующего за днем принятия решения, в письменной форме.</w:t>
      </w:r>
    </w:p>
    <w:p w:rsidR="00DE0E40" w:rsidRDefault="00DE0E40">
      <w:pPr>
        <w:pStyle w:val="ConsPlusNormal"/>
        <w:ind w:firstLine="540"/>
        <w:jc w:val="both"/>
      </w:pPr>
      <w:r>
        <w:t>В ответе по результатам рассмотрения жалобы указываются:</w:t>
      </w:r>
    </w:p>
    <w:p w:rsidR="00DE0E40" w:rsidRDefault="00DE0E40">
      <w:pPr>
        <w:pStyle w:val="ConsPlusNormal"/>
        <w:ind w:firstLine="540"/>
        <w:jc w:val="both"/>
      </w:pPr>
      <w:r>
        <w:t>а) наименование Департамента, должность, фамилия, имя, отчество (при наличии) его должностного лица, принявшего решение по жалобе;</w:t>
      </w:r>
    </w:p>
    <w:p w:rsidR="00DE0E40" w:rsidRDefault="00DE0E40">
      <w:pPr>
        <w:pStyle w:val="ConsPlusNormal"/>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DE0E40" w:rsidRDefault="00DE0E40">
      <w:pPr>
        <w:pStyle w:val="ConsPlusNormal"/>
        <w:ind w:firstLine="540"/>
        <w:jc w:val="both"/>
      </w:pPr>
      <w:r>
        <w:t>в) фамилия, имя, отчество (при наличии) или наименование заявителя;</w:t>
      </w:r>
    </w:p>
    <w:p w:rsidR="00DE0E40" w:rsidRDefault="00DE0E40">
      <w:pPr>
        <w:pStyle w:val="ConsPlusNormal"/>
        <w:ind w:firstLine="540"/>
        <w:jc w:val="both"/>
      </w:pPr>
      <w:r>
        <w:t>г) основания для принятия решения по жалобе;</w:t>
      </w:r>
    </w:p>
    <w:p w:rsidR="00DE0E40" w:rsidRDefault="00DE0E40">
      <w:pPr>
        <w:pStyle w:val="ConsPlusNormal"/>
        <w:ind w:firstLine="540"/>
        <w:jc w:val="both"/>
      </w:pPr>
      <w:r>
        <w:t>д) принятое по жалобе решение;</w:t>
      </w:r>
    </w:p>
    <w:p w:rsidR="00DE0E40" w:rsidRDefault="00DE0E40">
      <w:pPr>
        <w:pStyle w:val="ConsPlusNormal"/>
        <w:ind w:firstLine="540"/>
        <w:jc w:val="both"/>
      </w:pPr>
      <w:r>
        <w:t xml:space="preserve">е) в случае если жалоба признана обоснованной, - сроки устранения выявленных нарушений, в </w:t>
      </w:r>
      <w:r>
        <w:lastRenderedPageBreak/>
        <w:t>том числе срок предоставления результата государственной услуги;</w:t>
      </w:r>
    </w:p>
    <w:p w:rsidR="00DE0E40" w:rsidRDefault="00DE0E40">
      <w:pPr>
        <w:pStyle w:val="ConsPlusNormal"/>
        <w:ind w:firstLine="540"/>
        <w:jc w:val="both"/>
      </w:pPr>
      <w:r>
        <w:t>ж) сведения о порядке обжалования принятого по жалобе решения.</w:t>
      </w:r>
    </w:p>
    <w:p w:rsidR="00DE0E40" w:rsidRDefault="00DE0E40">
      <w:pPr>
        <w:pStyle w:val="ConsPlusNormal"/>
        <w:ind w:firstLine="540"/>
        <w:jc w:val="both"/>
      </w:pPr>
      <w:r>
        <w:t>Ответ по результатам рассмотрения жалобы подписывается уполномоченным на рассмотрение жалобы должностным лицом Департамента.</w:t>
      </w:r>
    </w:p>
    <w:p w:rsidR="00DE0E40" w:rsidRDefault="00DE0E40">
      <w:pPr>
        <w:pStyle w:val="ConsPlusNormal"/>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и (или) Департамента, вид которой установлен законодательством Российской Федерации.</w:t>
      </w:r>
    </w:p>
    <w:p w:rsidR="00DE0E40" w:rsidRDefault="00DE0E40">
      <w:pPr>
        <w:pStyle w:val="ConsPlusNormal"/>
        <w:ind w:firstLine="540"/>
        <w:jc w:val="both"/>
      </w:pPr>
      <w:r>
        <w:t>5.14. Решение по результатам рассмотрения жалобы заявитель вправе обжаловать в судебном порядке.</w:t>
      </w:r>
    </w:p>
    <w:p w:rsidR="00DE0E40" w:rsidRDefault="00DE0E40">
      <w:pPr>
        <w:pStyle w:val="ConsPlusNormal"/>
        <w:ind w:firstLine="540"/>
        <w:jc w:val="both"/>
      </w:pPr>
      <w:r>
        <w:t>5.15.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DE0E40" w:rsidRDefault="00DE0E40">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013A7D" w:rsidRDefault="00013A7D">
      <w:pPr>
        <w:pStyle w:val="ConsPlusNormal"/>
        <w:jc w:val="both"/>
      </w:pPr>
    </w:p>
    <w:p w:rsidR="00DE0E40" w:rsidRDefault="00DE0E40">
      <w:pPr>
        <w:pStyle w:val="ConsPlusNormal"/>
        <w:jc w:val="both"/>
      </w:pPr>
    </w:p>
    <w:p w:rsidR="00DE0E40" w:rsidRDefault="00DE0E40">
      <w:pPr>
        <w:pStyle w:val="ConsPlusNormal"/>
        <w:jc w:val="right"/>
      </w:pPr>
      <w:r>
        <w:lastRenderedPageBreak/>
        <w:t>Приложение N 1</w:t>
      </w:r>
    </w:p>
    <w:p w:rsidR="00DE0E40" w:rsidRDefault="00DE0E40">
      <w:pPr>
        <w:pStyle w:val="ConsPlusNormal"/>
        <w:jc w:val="right"/>
      </w:pPr>
      <w:r>
        <w:t>к  проекту административного регламента</w:t>
      </w:r>
    </w:p>
    <w:p w:rsidR="00DE0E40" w:rsidRDefault="00DE0E40">
      <w:pPr>
        <w:pStyle w:val="ConsPlusNormal"/>
        <w:jc w:val="right"/>
      </w:pPr>
      <w:r>
        <w:t>предоставления департаментом</w:t>
      </w:r>
    </w:p>
    <w:p w:rsidR="00DE0E40" w:rsidRDefault="00DE0E40">
      <w:pPr>
        <w:pStyle w:val="ConsPlusNormal"/>
        <w:jc w:val="right"/>
      </w:pPr>
      <w:r>
        <w:t>строительства и архитектуры</w:t>
      </w:r>
    </w:p>
    <w:p w:rsidR="00DE0E40" w:rsidRDefault="00DE0E40">
      <w:pPr>
        <w:pStyle w:val="ConsPlusNormal"/>
        <w:jc w:val="right"/>
      </w:pPr>
      <w:r>
        <w:t>администрации области</w:t>
      </w:r>
    </w:p>
    <w:p w:rsidR="00DE0E40" w:rsidRDefault="00DE0E40">
      <w:pPr>
        <w:pStyle w:val="ConsPlusNormal"/>
        <w:jc w:val="right"/>
      </w:pPr>
      <w:r>
        <w:t>государственной услуги по выдаче</w:t>
      </w:r>
    </w:p>
    <w:p w:rsidR="00DE0E40" w:rsidRDefault="00DE0E40">
      <w:pPr>
        <w:pStyle w:val="ConsPlusNormal"/>
        <w:jc w:val="right"/>
      </w:pPr>
      <w:r>
        <w:t>разрешения на проведение работ</w:t>
      </w:r>
    </w:p>
    <w:p w:rsidR="00DE0E40" w:rsidRDefault="00DE0E40">
      <w:pPr>
        <w:pStyle w:val="ConsPlusNormal"/>
        <w:jc w:val="right"/>
      </w:pPr>
      <w:r>
        <w:t xml:space="preserve">по созданию </w:t>
      </w:r>
      <w:proofErr w:type="gramStart"/>
      <w:r>
        <w:t>искусственного</w:t>
      </w:r>
      <w:proofErr w:type="gramEnd"/>
    </w:p>
    <w:p w:rsidR="00DE0E40" w:rsidRDefault="00DE0E40">
      <w:pPr>
        <w:pStyle w:val="ConsPlusNormal"/>
        <w:jc w:val="right"/>
      </w:pPr>
      <w:r>
        <w:t>земельного участка</w:t>
      </w:r>
    </w:p>
    <w:p w:rsidR="00DE0E40" w:rsidRDefault="00DE0E40">
      <w:pPr>
        <w:pStyle w:val="ConsPlusNormal"/>
        <w:jc w:val="both"/>
      </w:pPr>
    </w:p>
    <w:p w:rsidR="00DE0E40" w:rsidRDefault="00DE0E40">
      <w:pPr>
        <w:pStyle w:val="ConsPlusNonformat"/>
        <w:jc w:val="both"/>
      </w:pPr>
      <w:r>
        <w:t xml:space="preserve">                            кому: В департамент строительства и архитектуры</w:t>
      </w:r>
    </w:p>
    <w:p w:rsidR="00DE0E40" w:rsidRDefault="00DE0E40">
      <w:pPr>
        <w:pStyle w:val="ConsPlusNonformat"/>
        <w:jc w:val="both"/>
      </w:pPr>
      <w:r>
        <w:t xml:space="preserve">                                         администрации Владимирской области</w:t>
      </w:r>
    </w:p>
    <w:p w:rsidR="00DE0E40" w:rsidRDefault="00DE0E40">
      <w:pPr>
        <w:pStyle w:val="ConsPlusNonformat"/>
        <w:jc w:val="both"/>
      </w:pPr>
    </w:p>
    <w:p w:rsidR="00DE0E40" w:rsidRDefault="00DE0E40">
      <w:pPr>
        <w:pStyle w:val="ConsPlusNonformat"/>
        <w:jc w:val="both"/>
      </w:pPr>
      <w:r>
        <w:t xml:space="preserve">                            от кого: ______________________________________</w:t>
      </w:r>
    </w:p>
    <w:p w:rsidR="00DE0E40" w:rsidRDefault="00DE0E40">
      <w:pPr>
        <w:pStyle w:val="ConsPlusNonformat"/>
        <w:jc w:val="both"/>
      </w:pPr>
      <w:r>
        <w:t xml:space="preserve">                                      </w:t>
      </w:r>
      <w:proofErr w:type="gramStart"/>
      <w:r>
        <w:t>(Для юридического лица - наименование</w:t>
      </w:r>
      <w:proofErr w:type="gramEnd"/>
    </w:p>
    <w:p w:rsidR="00DE0E40" w:rsidRDefault="00DE0E40">
      <w:pPr>
        <w:pStyle w:val="ConsPlusNonformat"/>
        <w:jc w:val="both"/>
      </w:pPr>
      <w:r>
        <w:t xml:space="preserve">                            _______________________________________________</w:t>
      </w:r>
    </w:p>
    <w:p w:rsidR="00DE0E40" w:rsidRDefault="00DE0E40">
      <w:pPr>
        <w:pStyle w:val="ConsPlusNonformat"/>
        <w:jc w:val="both"/>
      </w:pPr>
      <w:r>
        <w:t xml:space="preserve">                                юридического лица, ИНН, ОГРН, дата и N</w:t>
      </w:r>
    </w:p>
    <w:p w:rsidR="00DE0E40" w:rsidRDefault="00DE0E40">
      <w:pPr>
        <w:pStyle w:val="ConsPlusNonformat"/>
        <w:jc w:val="both"/>
      </w:pPr>
      <w:r>
        <w:t xml:space="preserve">                             регистрации; юридический и почтовый адреса;</w:t>
      </w:r>
    </w:p>
    <w:p w:rsidR="00DE0E40" w:rsidRDefault="00DE0E40">
      <w:pPr>
        <w:pStyle w:val="ConsPlusNonformat"/>
        <w:jc w:val="both"/>
      </w:pPr>
      <w:r>
        <w:t xml:space="preserve">                            _______________________________________________</w:t>
      </w:r>
    </w:p>
    <w:p w:rsidR="00DE0E40" w:rsidRDefault="00DE0E40">
      <w:pPr>
        <w:pStyle w:val="ConsPlusNonformat"/>
        <w:jc w:val="both"/>
      </w:pPr>
      <w:r>
        <w:t xml:space="preserve">                                ФИО руководителя, контактные телефоны</w:t>
      </w:r>
    </w:p>
    <w:p w:rsidR="00DE0E40" w:rsidRDefault="00DE0E40">
      <w:pPr>
        <w:pStyle w:val="ConsPlusNonformat"/>
        <w:jc w:val="both"/>
      </w:pPr>
      <w:r>
        <w:t xml:space="preserve">                            _______________________________________________</w:t>
      </w:r>
    </w:p>
    <w:p w:rsidR="00DE0E40" w:rsidRDefault="00DE0E40">
      <w:pPr>
        <w:pStyle w:val="ConsPlusNonformat"/>
        <w:jc w:val="both"/>
      </w:pPr>
      <w:r>
        <w:t xml:space="preserve">                            </w:t>
      </w:r>
      <w:proofErr w:type="gramStart"/>
      <w:r>
        <w:t>Для физического лица (застройщика, планирующего</w:t>
      </w:r>
      <w:proofErr w:type="gramEnd"/>
    </w:p>
    <w:p w:rsidR="00DE0E40" w:rsidRDefault="00DE0E40">
      <w:pPr>
        <w:pStyle w:val="ConsPlusNonformat"/>
        <w:jc w:val="both"/>
      </w:pPr>
      <w:r>
        <w:t xml:space="preserve">                            _______________________________________________</w:t>
      </w:r>
    </w:p>
    <w:p w:rsidR="00DE0E40" w:rsidRDefault="00DE0E40">
      <w:pPr>
        <w:pStyle w:val="ConsPlusNonformat"/>
        <w:jc w:val="both"/>
      </w:pPr>
      <w:r>
        <w:t xml:space="preserve">                             осуществлять строительство (реконструкцию)) -</w:t>
      </w:r>
    </w:p>
    <w:p w:rsidR="00DE0E40" w:rsidRDefault="00DE0E40">
      <w:pPr>
        <w:pStyle w:val="ConsPlusNonformat"/>
        <w:jc w:val="both"/>
      </w:pPr>
      <w:r>
        <w:t xml:space="preserve">                            _______________________________________________</w:t>
      </w:r>
    </w:p>
    <w:p w:rsidR="00DE0E40" w:rsidRDefault="00DE0E40">
      <w:pPr>
        <w:pStyle w:val="ConsPlusNonformat"/>
        <w:jc w:val="both"/>
      </w:pPr>
      <w:r>
        <w:t xml:space="preserve">                              Ф.И.О., дата рождения, паспортные данные:</w:t>
      </w:r>
    </w:p>
    <w:p w:rsidR="00DE0E40" w:rsidRDefault="00DE0E40">
      <w:pPr>
        <w:pStyle w:val="ConsPlusNonformat"/>
        <w:jc w:val="both"/>
      </w:pPr>
      <w:r>
        <w:t xml:space="preserve">                         серия, номер, дата выдачи, кем выдан, гражданство)</w:t>
      </w:r>
    </w:p>
    <w:p w:rsidR="00DE0E40" w:rsidRDefault="00DE0E40">
      <w:pPr>
        <w:pStyle w:val="ConsPlusNonformat"/>
        <w:jc w:val="both"/>
      </w:pPr>
    </w:p>
    <w:p w:rsidR="00DE0E40" w:rsidRDefault="00DE0E40">
      <w:pPr>
        <w:pStyle w:val="ConsPlusNonformat"/>
        <w:jc w:val="both"/>
      </w:pPr>
      <w:bookmarkStart w:id="6" w:name="P294"/>
      <w:bookmarkEnd w:id="6"/>
      <w:r>
        <w:t xml:space="preserve">                                 Заявление</w:t>
      </w:r>
    </w:p>
    <w:p w:rsidR="00DE0E40" w:rsidRDefault="00DE0E40">
      <w:pPr>
        <w:pStyle w:val="ConsPlusNonformat"/>
        <w:jc w:val="both"/>
      </w:pPr>
      <w:r>
        <w:t xml:space="preserve">            о выдаче разрешения на проведение работ по созданию</w:t>
      </w:r>
    </w:p>
    <w:p w:rsidR="00DE0E40" w:rsidRDefault="00DE0E40">
      <w:pPr>
        <w:pStyle w:val="ConsPlusNonformat"/>
        <w:jc w:val="both"/>
      </w:pPr>
      <w:r>
        <w:t xml:space="preserve">                     искусственного земельного участка</w:t>
      </w:r>
    </w:p>
    <w:p w:rsidR="00DE0E40" w:rsidRDefault="00DE0E40">
      <w:pPr>
        <w:pStyle w:val="ConsPlusNonformat"/>
        <w:jc w:val="both"/>
      </w:pPr>
    </w:p>
    <w:p w:rsidR="00DE0E40" w:rsidRDefault="00DE0E40">
      <w:pPr>
        <w:pStyle w:val="ConsPlusNonformat"/>
        <w:jc w:val="both"/>
      </w:pPr>
      <w:r>
        <w:t xml:space="preserve">    Прошу  выдать разрешение на проведение работ по созданию искусственного</w:t>
      </w:r>
    </w:p>
    <w:p w:rsidR="00DE0E40" w:rsidRDefault="00DE0E40">
      <w:pPr>
        <w:pStyle w:val="ConsPlusNonformat"/>
        <w:jc w:val="both"/>
      </w:pPr>
      <w:r>
        <w:t xml:space="preserve">земельного   участка   на   водном   объекте,   находящемся  в  </w:t>
      </w:r>
      <w:proofErr w:type="gramStart"/>
      <w:r>
        <w:t>федеральной</w:t>
      </w:r>
      <w:proofErr w:type="gramEnd"/>
    </w:p>
    <w:p w:rsidR="00DE0E40" w:rsidRDefault="00DE0E40">
      <w:pPr>
        <w:pStyle w:val="ConsPlusNonformat"/>
        <w:jc w:val="both"/>
      </w:pPr>
      <w:r>
        <w:t>собственности</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(наименование объекта в соответствии с проектной документацией)</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(название этапа строительства)</w:t>
      </w:r>
    </w:p>
    <w:p w:rsidR="00DE0E40" w:rsidRDefault="00DE0E40">
      <w:pPr>
        <w:pStyle w:val="ConsPlusNonformat"/>
        <w:jc w:val="both"/>
      </w:pPr>
    </w:p>
    <w:p w:rsidR="00DE0E40" w:rsidRDefault="00DE0E40">
      <w:pPr>
        <w:pStyle w:val="ConsPlusNonformat"/>
        <w:jc w:val="both"/>
      </w:pPr>
      <w:r>
        <w:t>на водном объекте ___________________ по адресу: __________________________</w:t>
      </w:r>
    </w:p>
    <w:p w:rsidR="00DE0E40" w:rsidRDefault="00DE0E40">
      <w:pPr>
        <w:pStyle w:val="ConsPlusNonformat"/>
        <w:jc w:val="both"/>
      </w:pPr>
      <w:r>
        <w:t xml:space="preserve">                </w:t>
      </w:r>
      <w:proofErr w:type="gramStart"/>
      <w:r>
        <w:t>(наименование водного             (район, поселение, иные</w:t>
      </w:r>
      <w:proofErr w:type="gramEnd"/>
    </w:p>
    <w:p w:rsidR="00DE0E40" w:rsidRDefault="00DE0E40">
      <w:pPr>
        <w:pStyle w:val="ConsPlusNonformat"/>
        <w:jc w:val="both"/>
      </w:pPr>
      <w:r>
        <w:t xml:space="preserve">                       </w:t>
      </w:r>
      <w:proofErr w:type="gramStart"/>
      <w:r>
        <w:t>объекта)                         ориентиры)</w:t>
      </w:r>
      <w:proofErr w:type="gramEnd"/>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p>
    <w:p w:rsidR="00DE0E40" w:rsidRDefault="00DE0E40">
      <w:pPr>
        <w:pStyle w:val="ConsPlusNonformat"/>
        <w:jc w:val="both"/>
      </w:pPr>
      <w:r>
        <w:t>сроком на __________ месяц</w:t>
      </w:r>
      <w:proofErr w:type="gramStart"/>
      <w:r>
        <w:t>а(</w:t>
      </w:r>
      <w:proofErr w:type="gramEnd"/>
      <w:r>
        <w:t>ев).</w:t>
      </w:r>
    </w:p>
    <w:p w:rsidR="00DE0E40" w:rsidRDefault="00DE0E40">
      <w:pPr>
        <w:pStyle w:val="ConsPlusNonformat"/>
        <w:jc w:val="both"/>
      </w:pPr>
      <w:r>
        <w:t xml:space="preserve">    Право на производство работ закреплено ________________________________</w:t>
      </w:r>
    </w:p>
    <w:p w:rsidR="00DE0E40" w:rsidRDefault="00DE0E40">
      <w:pPr>
        <w:pStyle w:val="ConsPlusNonformat"/>
        <w:jc w:val="both"/>
      </w:pPr>
      <w:r>
        <w:t xml:space="preserve">                                               (наименование документа)</w:t>
      </w:r>
    </w:p>
    <w:p w:rsidR="00DE0E40" w:rsidRDefault="00DE0E40">
      <w:pPr>
        <w:pStyle w:val="ConsPlusNonformat"/>
        <w:jc w:val="both"/>
      </w:pPr>
      <w:r>
        <w:t>______________________ от "__" ______________ г. N ______, серия __________</w:t>
      </w:r>
    </w:p>
    <w:p w:rsidR="00DE0E40" w:rsidRDefault="00DE0E40">
      <w:pPr>
        <w:pStyle w:val="ConsPlusNonformat"/>
        <w:jc w:val="both"/>
      </w:pPr>
      <w:r>
        <w:t xml:space="preserve">    Проектная   документация  на  строительство  </w:t>
      </w:r>
      <w:proofErr w:type="gramStart"/>
      <w:r>
        <w:t>искусственного</w:t>
      </w:r>
      <w:proofErr w:type="gramEnd"/>
      <w:r>
        <w:t xml:space="preserve">  земельного</w:t>
      </w:r>
    </w:p>
    <w:p w:rsidR="00DE0E40" w:rsidRDefault="00DE0E40">
      <w:pPr>
        <w:pStyle w:val="ConsPlusNonformat"/>
        <w:jc w:val="both"/>
      </w:pPr>
      <w:r>
        <w:t xml:space="preserve">участка </w:t>
      </w:r>
      <w:proofErr w:type="gramStart"/>
      <w:r>
        <w:t>разработана</w:t>
      </w:r>
      <w:proofErr w:type="gramEnd"/>
      <w:r>
        <w:t xml:space="preserve"> ______________________________________________________,</w:t>
      </w:r>
    </w:p>
    <w:p w:rsidR="00DE0E40" w:rsidRDefault="00DE0E40">
      <w:pPr>
        <w:pStyle w:val="ConsPlusNonformat"/>
        <w:jc w:val="both"/>
      </w:pPr>
      <w:r>
        <w:t xml:space="preserve">                </w:t>
      </w:r>
      <w:proofErr w:type="gramStart"/>
      <w:r>
        <w:t>(наименование проектной организации, юридический и почтовый</w:t>
      </w:r>
      <w:proofErr w:type="gramEnd"/>
    </w:p>
    <w:p w:rsidR="00DE0E40" w:rsidRDefault="00DE0E40">
      <w:pPr>
        <w:pStyle w:val="ConsPlusNonformat"/>
        <w:jc w:val="both"/>
      </w:pPr>
      <w:r>
        <w:t xml:space="preserve">                                 адреса, N телефонов)</w:t>
      </w:r>
    </w:p>
    <w:p w:rsidR="00DE0E40" w:rsidRDefault="00DE0E40">
      <w:pPr>
        <w:pStyle w:val="ConsPlusNonformat"/>
        <w:jc w:val="both"/>
      </w:pPr>
      <w:proofErr w:type="gramStart"/>
      <w:r>
        <w:t>имеющей</w:t>
      </w:r>
      <w:proofErr w:type="gramEnd"/>
      <w:r>
        <w:t xml:space="preserve"> право на выполнение проектных работ, закрепленное _________________</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(наименование документа и уполномоченной организации, его выдавшей)</w:t>
      </w:r>
    </w:p>
    <w:p w:rsidR="00DE0E40" w:rsidRDefault="00DE0E40">
      <w:pPr>
        <w:pStyle w:val="ConsPlusNonformat"/>
        <w:jc w:val="both"/>
      </w:pPr>
      <w:r>
        <w:t>от "__" ________________ г. N ______,</w:t>
      </w:r>
    </w:p>
    <w:p w:rsidR="00DE0E40" w:rsidRDefault="00DE0E40">
      <w:pPr>
        <w:pStyle w:val="ConsPlusNonformat"/>
        <w:jc w:val="both"/>
      </w:pPr>
      <w:r>
        <w:t>Положительное  заключение государственной экспертизы проектной документации</w:t>
      </w:r>
    </w:p>
    <w:p w:rsidR="00DE0E40" w:rsidRDefault="00DE0E40">
      <w:pPr>
        <w:pStyle w:val="ConsPlusNonformat"/>
        <w:jc w:val="both"/>
      </w:pPr>
      <w:r>
        <w:t>искусственного земельного участка выдано __________________________________</w:t>
      </w:r>
    </w:p>
    <w:p w:rsidR="00DE0E40" w:rsidRDefault="00DE0E40">
      <w:pPr>
        <w:pStyle w:val="ConsPlusNonformat"/>
        <w:jc w:val="both"/>
      </w:pPr>
      <w:r>
        <w:t xml:space="preserve">                                             (наименование организации)</w:t>
      </w:r>
    </w:p>
    <w:p w:rsidR="00DE0E40" w:rsidRDefault="00DE0E40">
      <w:pPr>
        <w:pStyle w:val="ConsPlusNonformat"/>
        <w:jc w:val="both"/>
      </w:pPr>
    </w:p>
    <w:p w:rsidR="00DE0E40" w:rsidRDefault="00DE0E40">
      <w:pPr>
        <w:pStyle w:val="ConsPlusNonformat"/>
        <w:jc w:val="both"/>
      </w:pPr>
      <w:r>
        <w:t>"__" ______________ г. за N _____________________</w:t>
      </w:r>
    </w:p>
    <w:p w:rsidR="00DE0E40" w:rsidRDefault="00DE0E40">
      <w:pPr>
        <w:pStyle w:val="ConsPlusNonformat"/>
        <w:jc w:val="both"/>
      </w:pPr>
    </w:p>
    <w:p w:rsidR="00DE0E40" w:rsidRDefault="00DE0E40">
      <w:pPr>
        <w:pStyle w:val="ConsPlusNonformat"/>
        <w:jc w:val="both"/>
      </w:pPr>
      <w:r>
        <w:t>Положительное заключение государственной экологической экспертизы проектной</w:t>
      </w:r>
    </w:p>
    <w:p w:rsidR="00DE0E40" w:rsidRDefault="00DE0E40">
      <w:pPr>
        <w:pStyle w:val="ConsPlusNonformat"/>
        <w:jc w:val="both"/>
      </w:pPr>
      <w:r>
        <w:lastRenderedPageBreak/>
        <w:t>документации искусственно созданного земельного участка получено __________</w:t>
      </w:r>
    </w:p>
    <w:p w:rsidR="00DE0E40" w:rsidRDefault="00DE0E40">
      <w:pPr>
        <w:pStyle w:val="ConsPlusNonformat"/>
        <w:jc w:val="both"/>
      </w:pPr>
      <w:r>
        <w:t>_______________________ г. за N ______________________</w:t>
      </w:r>
    </w:p>
    <w:p w:rsidR="00DE0E40" w:rsidRDefault="00DE0E40">
      <w:pPr>
        <w:pStyle w:val="ConsPlusNonformat"/>
        <w:jc w:val="both"/>
      </w:pPr>
      <w:r>
        <w:t>Финансирование производства работ будет осуществляться</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(источники финансирования)</w:t>
      </w:r>
    </w:p>
    <w:p w:rsidR="00DE0E40" w:rsidRDefault="00DE0E40">
      <w:pPr>
        <w:pStyle w:val="ConsPlusNonformat"/>
        <w:jc w:val="both"/>
      </w:pPr>
      <w:r>
        <w:t xml:space="preserve">Работы   будут   производиться   подрядным   (хозяйственным)   способом   </w:t>
      </w:r>
      <w:proofErr w:type="gramStart"/>
      <w:r>
        <w:t>в</w:t>
      </w:r>
      <w:proofErr w:type="gramEnd"/>
    </w:p>
    <w:p w:rsidR="00DE0E40" w:rsidRDefault="00DE0E40">
      <w:pPr>
        <w:pStyle w:val="ConsPlusNonformat"/>
        <w:jc w:val="both"/>
      </w:pPr>
      <w:proofErr w:type="gramStart"/>
      <w:r>
        <w:t>соответствии</w:t>
      </w:r>
      <w:proofErr w:type="gramEnd"/>
      <w:r>
        <w:t xml:space="preserve"> с договором от "__" _________ 20__ г. N ______________________</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w:t>
      </w:r>
      <w:proofErr w:type="gramStart"/>
      <w:r>
        <w:t>(наименование организации, ИНН,</w:t>
      </w:r>
      <w:proofErr w:type="gramEnd"/>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юридический и почтовый адреса, ФИО руководителя, номера телефонов)</w:t>
      </w:r>
    </w:p>
    <w:p w:rsidR="00DE0E40" w:rsidRDefault="00DE0E40">
      <w:pPr>
        <w:pStyle w:val="ConsPlusNonformat"/>
        <w:jc w:val="both"/>
      </w:pPr>
      <w:r>
        <w:t>Право  выполнения  работ  по  созданию  искусственного  земельного  участка</w:t>
      </w:r>
    </w:p>
    <w:p w:rsidR="00DE0E40" w:rsidRDefault="00DE0E40">
      <w:pPr>
        <w:pStyle w:val="ConsPlusNonformat"/>
        <w:jc w:val="both"/>
      </w:pPr>
      <w:r>
        <w:t>закреплено ________________________________________________________________</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(наименование документа и уполномоченной организации, его выдавшей)</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от "__" ______________________ г. N ___________</w:t>
      </w:r>
    </w:p>
    <w:p w:rsidR="00DE0E40" w:rsidRDefault="00DE0E40">
      <w:pPr>
        <w:pStyle w:val="ConsPlusNonformat"/>
        <w:jc w:val="both"/>
      </w:pPr>
    </w:p>
    <w:p w:rsidR="00DE0E40" w:rsidRDefault="00DE0E40">
      <w:pPr>
        <w:pStyle w:val="ConsPlusNonformat"/>
        <w:jc w:val="both"/>
      </w:pPr>
      <w:r>
        <w:t>Строительный контроль в соответствии с договором от "__" ______ г. N ______</w:t>
      </w:r>
    </w:p>
    <w:p w:rsidR="00DE0E40" w:rsidRDefault="00DE0E40">
      <w:pPr>
        <w:pStyle w:val="ConsPlusNonformat"/>
        <w:jc w:val="both"/>
      </w:pPr>
      <w:r>
        <w:t>будет осуществляться ______________________________________________________</w:t>
      </w:r>
    </w:p>
    <w:p w:rsidR="00DE0E40" w:rsidRDefault="00DE0E40">
      <w:pPr>
        <w:pStyle w:val="ConsPlusNonformat"/>
        <w:jc w:val="both"/>
      </w:pPr>
      <w:r>
        <w:t xml:space="preserve">                     </w:t>
      </w:r>
      <w:proofErr w:type="gramStart"/>
      <w:r>
        <w:t>(наименование организации, ИНН, юридический и почтовый</w:t>
      </w:r>
      <w:proofErr w:type="gramEnd"/>
    </w:p>
    <w:p w:rsidR="00DE0E40" w:rsidRDefault="00DE0E40">
      <w:pPr>
        <w:pStyle w:val="ConsPlusNonformat"/>
        <w:jc w:val="both"/>
      </w:pPr>
      <w:r>
        <w:t xml:space="preserve">                                          адреса,</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w:t>
      </w:r>
      <w:proofErr w:type="gramStart"/>
      <w:r>
        <w:t>Ф.И.О. руководителя, номер телефона)</w:t>
      </w:r>
      <w:proofErr w:type="gramEnd"/>
    </w:p>
    <w:p w:rsidR="00DE0E40" w:rsidRDefault="00DE0E40">
      <w:pPr>
        <w:pStyle w:val="ConsPlusNonformat"/>
        <w:jc w:val="both"/>
      </w:pPr>
      <w:r>
        <w:t>право выполнения функций заказчика закреплено _____________________________</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(наименование документа и организации, его выдавшей)</w:t>
      </w:r>
    </w:p>
    <w:p w:rsidR="00DE0E40" w:rsidRDefault="00DE0E40">
      <w:pPr>
        <w:pStyle w:val="ConsPlusNonformat"/>
        <w:jc w:val="both"/>
      </w:pPr>
      <w:r>
        <w:t xml:space="preserve">N _______________ от "__" ________________ </w:t>
      </w:r>
      <w:proofErr w:type="gramStart"/>
      <w:r>
        <w:t>г</w:t>
      </w:r>
      <w:proofErr w:type="gramEnd"/>
      <w:r>
        <w:t>.</w:t>
      </w:r>
    </w:p>
    <w:p w:rsidR="00DE0E40" w:rsidRDefault="00DE0E40">
      <w:pPr>
        <w:pStyle w:val="ConsPlusNonformat"/>
        <w:jc w:val="both"/>
      </w:pPr>
      <w:r>
        <w:t xml:space="preserve">    Обязуюсь  обо  всех  изменениях,  связанных  с </w:t>
      </w:r>
      <w:proofErr w:type="gramStart"/>
      <w:r>
        <w:t>приведенными</w:t>
      </w:r>
      <w:proofErr w:type="gramEnd"/>
      <w:r>
        <w:t xml:space="preserve"> в настоящем</w:t>
      </w:r>
    </w:p>
    <w:p w:rsidR="00DE0E40" w:rsidRDefault="00DE0E40">
      <w:pPr>
        <w:pStyle w:val="ConsPlusNonformat"/>
        <w:jc w:val="both"/>
      </w:pPr>
      <w:proofErr w:type="gramStart"/>
      <w:r>
        <w:t>заявлении</w:t>
      </w:r>
      <w:proofErr w:type="gramEnd"/>
      <w:r>
        <w:t xml:space="preserve">  сведениями,  сообщать  в департамент строительства и архитектуры</w:t>
      </w:r>
    </w:p>
    <w:p w:rsidR="00DE0E40" w:rsidRDefault="00DE0E40">
      <w:pPr>
        <w:pStyle w:val="ConsPlusNonformat"/>
        <w:jc w:val="both"/>
      </w:pPr>
      <w:r>
        <w:t>администрации области.</w:t>
      </w:r>
    </w:p>
    <w:p w:rsidR="00DE0E40" w:rsidRDefault="00DE0E40">
      <w:pPr>
        <w:pStyle w:val="ConsPlusNonformat"/>
        <w:jc w:val="both"/>
      </w:pPr>
    </w:p>
    <w:p w:rsidR="00DE0E40" w:rsidRDefault="00DE0E40">
      <w:pPr>
        <w:pStyle w:val="ConsPlusNonformat"/>
        <w:jc w:val="both"/>
      </w:pPr>
      <w:r>
        <w:t>К настоящему заявлению прилагаются</w:t>
      </w:r>
      <w:hyperlink w:anchor="P391" w:history="1">
        <w:r>
          <w:rPr>
            <w:color w:val="0000FF"/>
          </w:rPr>
          <w:t>*</w:t>
        </w:r>
      </w:hyperlink>
      <w:r>
        <w:t>:</w:t>
      </w:r>
    </w:p>
    <w:p w:rsidR="00DE0E40" w:rsidRDefault="00DE0E40">
      <w:pPr>
        <w:pStyle w:val="ConsPlusNonformat"/>
        <w:jc w:val="both"/>
      </w:pPr>
      <w:r>
        <w:t>1) проектная документация в составе:</w:t>
      </w:r>
    </w:p>
    <w:p w:rsidR="00DE0E40" w:rsidRDefault="00DE0E40">
      <w:pPr>
        <w:pStyle w:val="ConsPlusNonformat"/>
        <w:jc w:val="both"/>
      </w:pPr>
      <w:r>
        <w:t>- пояснительная записка __________________________________________________;</w:t>
      </w:r>
    </w:p>
    <w:p w:rsidR="00DE0E40" w:rsidRDefault="00DE0E40">
      <w:pPr>
        <w:pStyle w:val="ConsPlusNonformat"/>
        <w:jc w:val="both"/>
      </w:pPr>
      <w:r>
        <w:t>- проект организации проведения работ по созданию искусственного земельного</w:t>
      </w:r>
    </w:p>
    <w:p w:rsidR="00DE0E40" w:rsidRDefault="00DE0E40">
      <w:pPr>
        <w:pStyle w:val="ConsPlusNonformat"/>
        <w:jc w:val="both"/>
      </w:pPr>
      <w:r>
        <w:t>участка ___________________________________________________________________</w:t>
      </w:r>
    </w:p>
    <w:p w:rsidR="00DE0E40" w:rsidRDefault="00DE0E40">
      <w:pPr>
        <w:pStyle w:val="ConsPlusNonformat"/>
        <w:jc w:val="both"/>
      </w:pPr>
      <w:r>
        <w:t>__________________________________________________________________________;</w:t>
      </w:r>
    </w:p>
    <w:p w:rsidR="00DE0E40" w:rsidRDefault="00DE0E40">
      <w:pPr>
        <w:pStyle w:val="ConsPlusNonformat"/>
        <w:jc w:val="both"/>
      </w:pPr>
      <w:r>
        <w:t xml:space="preserve">- схемы, отображающие </w:t>
      </w:r>
      <w:proofErr w:type="gramStart"/>
      <w:r>
        <w:t>архитектурные решения</w:t>
      </w:r>
      <w:proofErr w:type="gramEnd"/>
      <w:r>
        <w:t xml:space="preserve"> указанного объекта капитального</w:t>
      </w:r>
    </w:p>
    <w:p w:rsidR="00DE0E40" w:rsidRDefault="00DE0E40">
      <w:pPr>
        <w:pStyle w:val="ConsPlusNonformat"/>
        <w:jc w:val="both"/>
      </w:pPr>
      <w:r>
        <w:t>строительства _____________________________________________________________</w:t>
      </w:r>
    </w:p>
    <w:p w:rsidR="00DE0E40" w:rsidRDefault="00DE0E40">
      <w:pPr>
        <w:pStyle w:val="ConsPlusNonformat"/>
        <w:jc w:val="both"/>
      </w:pPr>
      <w:r>
        <w:t>__________________________________________________________________________;</w:t>
      </w:r>
    </w:p>
    <w:p w:rsidR="00DE0E40" w:rsidRDefault="00DE0E40">
      <w:pPr>
        <w:pStyle w:val="ConsPlusNonformat"/>
        <w:jc w:val="both"/>
      </w:pPr>
      <w:r>
        <w:t>- сведения об инженерном оборудовании ____________________________________;</w:t>
      </w:r>
    </w:p>
    <w:p w:rsidR="00DE0E40" w:rsidRDefault="00DE0E40">
      <w:pPr>
        <w:pStyle w:val="ConsPlusNonformat"/>
        <w:jc w:val="both"/>
      </w:pPr>
      <w:r>
        <w:t>- сводный план сетей инженерно-технического обеспечения с обозначением мест</w:t>
      </w:r>
    </w:p>
    <w:p w:rsidR="00DE0E40" w:rsidRDefault="00DE0E40">
      <w:pPr>
        <w:pStyle w:val="ConsPlusNonformat"/>
        <w:jc w:val="both"/>
      </w:pPr>
      <w:r>
        <w:t>подключения   указанного   объекта   капитального   строительства  к  сетям</w:t>
      </w:r>
    </w:p>
    <w:p w:rsidR="00DE0E40" w:rsidRDefault="00DE0E40">
      <w:pPr>
        <w:pStyle w:val="ConsPlusNonformat"/>
        <w:jc w:val="both"/>
      </w:pPr>
      <w:r>
        <w:t>инженерно-технического обеспечения;</w:t>
      </w:r>
    </w:p>
    <w:p w:rsidR="00DE0E40" w:rsidRDefault="00DE0E40">
      <w:pPr>
        <w:pStyle w:val="ConsPlusNonformat"/>
        <w:jc w:val="both"/>
      </w:pPr>
      <w:r>
        <w:t xml:space="preserve">2)  разрешение  на  создание  искусственного  земельного  участка на </w:t>
      </w:r>
      <w:proofErr w:type="gramStart"/>
      <w:r>
        <w:t>водном</w:t>
      </w:r>
      <w:proofErr w:type="gramEnd"/>
    </w:p>
    <w:p w:rsidR="00DE0E40" w:rsidRDefault="00DE0E40">
      <w:pPr>
        <w:pStyle w:val="ConsPlusNonformat"/>
        <w:jc w:val="both"/>
      </w:pPr>
      <w:proofErr w:type="gramStart"/>
      <w:r>
        <w:t>объекте</w:t>
      </w:r>
      <w:proofErr w:type="gramEnd"/>
      <w:r>
        <w:t>, находящемся в федеральной собственности, или его части N _________</w:t>
      </w:r>
    </w:p>
    <w:p w:rsidR="00DE0E40" w:rsidRDefault="00DE0E40">
      <w:pPr>
        <w:pStyle w:val="ConsPlusNonformat"/>
        <w:jc w:val="both"/>
      </w:pPr>
      <w:r>
        <w:t>от ____________;</w:t>
      </w:r>
    </w:p>
    <w:p w:rsidR="00DE0E40" w:rsidRDefault="00DE0E40">
      <w:pPr>
        <w:pStyle w:val="ConsPlusNonformat"/>
        <w:jc w:val="both"/>
      </w:pPr>
      <w:r>
        <w:t>3)    положительное   заключение   государственной   экспертизы   проектной</w:t>
      </w:r>
    </w:p>
    <w:p w:rsidR="00DE0E40" w:rsidRDefault="00DE0E40">
      <w:pPr>
        <w:pStyle w:val="ConsPlusNonformat"/>
        <w:jc w:val="both"/>
      </w:pPr>
      <w:r>
        <w:t>документации искусственного земельного участка ___________________________;</w:t>
      </w:r>
    </w:p>
    <w:p w:rsidR="00DE0E40" w:rsidRDefault="00DE0E40">
      <w:pPr>
        <w:pStyle w:val="ConsPlusNonformat"/>
        <w:jc w:val="both"/>
      </w:pPr>
      <w:r>
        <w:t>4)   положительное   заключение  государственной  экологической  экспертизы</w:t>
      </w:r>
    </w:p>
    <w:p w:rsidR="00DE0E40" w:rsidRDefault="00DE0E40">
      <w:pPr>
        <w:pStyle w:val="ConsPlusNonformat"/>
        <w:jc w:val="both"/>
      </w:pPr>
      <w:r>
        <w:t xml:space="preserve">проектной документации искусственного земельного участка от "__" _______ </w:t>
      </w:r>
      <w:proofErr w:type="gramStart"/>
      <w:r>
        <w:t>г</w:t>
      </w:r>
      <w:proofErr w:type="gramEnd"/>
      <w:r>
        <w:t>.</w:t>
      </w:r>
    </w:p>
    <w:p w:rsidR="00DE0E40" w:rsidRDefault="00DE0E40">
      <w:pPr>
        <w:pStyle w:val="ConsPlusNonformat"/>
        <w:jc w:val="both"/>
      </w:pPr>
      <w:r>
        <w:t>N ________________________________________________________________________.</w:t>
      </w:r>
    </w:p>
    <w:p w:rsidR="00DE0E40" w:rsidRDefault="00DE0E40">
      <w:pPr>
        <w:pStyle w:val="ConsPlusNonformat"/>
        <w:jc w:val="both"/>
      </w:pPr>
    </w:p>
    <w:p w:rsidR="00DE0E40" w:rsidRDefault="00DE0E40">
      <w:pPr>
        <w:pStyle w:val="ConsPlusNonformat"/>
        <w:jc w:val="both"/>
      </w:pPr>
      <w:r>
        <w:t>________________________   _________________   ____________________________</w:t>
      </w:r>
    </w:p>
    <w:p w:rsidR="00DE0E40" w:rsidRDefault="00DE0E40">
      <w:pPr>
        <w:pStyle w:val="ConsPlusNonformat"/>
        <w:jc w:val="both"/>
      </w:pPr>
      <w:r>
        <w:t xml:space="preserve">      (должность)              (подпись)                 (Ф.И.О.)</w:t>
      </w:r>
    </w:p>
    <w:p w:rsidR="00DE0E40" w:rsidRDefault="00DE0E40">
      <w:pPr>
        <w:pStyle w:val="ConsPlusNonformat"/>
        <w:jc w:val="both"/>
      </w:pPr>
    </w:p>
    <w:p w:rsidR="00DE0E40" w:rsidRDefault="00DE0E40">
      <w:pPr>
        <w:pStyle w:val="ConsPlusNonformat"/>
        <w:jc w:val="both"/>
      </w:pPr>
      <w:r>
        <w:t>"__" _____________ 20__ г.</w:t>
      </w:r>
    </w:p>
    <w:p w:rsidR="00DE0E40" w:rsidRDefault="00DE0E40">
      <w:pPr>
        <w:pStyle w:val="ConsPlusNonformat"/>
        <w:jc w:val="both"/>
      </w:pPr>
    </w:p>
    <w:p w:rsidR="00DE0E40" w:rsidRDefault="00DE0E40">
      <w:pPr>
        <w:pStyle w:val="ConsPlusNonformat"/>
        <w:jc w:val="both"/>
      </w:pPr>
      <w:r>
        <w:t>М.П.</w:t>
      </w:r>
    </w:p>
    <w:p w:rsidR="00DE0E40" w:rsidRDefault="00DE0E40">
      <w:pPr>
        <w:pStyle w:val="ConsPlusNonformat"/>
        <w:jc w:val="both"/>
      </w:pPr>
    </w:p>
    <w:p w:rsidR="00DE0E40" w:rsidRDefault="00DE0E40">
      <w:pPr>
        <w:pStyle w:val="ConsPlusNonformat"/>
        <w:jc w:val="both"/>
      </w:pPr>
      <w:bookmarkStart w:id="7" w:name="P391"/>
      <w:bookmarkEnd w:id="7"/>
      <w:r>
        <w:t>*  пункты,  в  которых  указаны  документы,  не предоставляемые заявителем,</w:t>
      </w:r>
    </w:p>
    <w:p w:rsidR="00DE0E40" w:rsidRDefault="00DE0E40">
      <w:pPr>
        <w:pStyle w:val="ConsPlusNonformat"/>
        <w:jc w:val="both"/>
      </w:pPr>
      <w:r>
        <w:t>следует вычеркнуть.</w:t>
      </w:r>
    </w:p>
    <w:p w:rsidR="00DE0E40" w:rsidRDefault="00DE0E40">
      <w:pPr>
        <w:pStyle w:val="ConsPlusNormal"/>
        <w:jc w:val="both"/>
      </w:pPr>
    </w:p>
    <w:p w:rsidR="00DE0E40" w:rsidRDefault="00DE0E40">
      <w:pPr>
        <w:pStyle w:val="ConsPlusNormal"/>
        <w:jc w:val="both"/>
      </w:pPr>
    </w:p>
    <w:p w:rsidR="00013A7D" w:rsidRDefault="00013A7D">
      <w:pPr>
        <w:pStyle w:val="ConsPlusNormal"/>
        <w:jc w:val="both"/>
      </w:pPr>
      <w:bookmarkStart w:id="8" w:name="_GoBack"/>
      <w:bookmarkEnd w:id="8"/>
    </w:p>
    <w:p w:rsidR="00DE0E40" w:rsidRDefault="00DE0E40">
      <w:pPr>
        <w:pStyle w:val="ConsPlusNormal"/>
        <w:jc w:val="right"/>
      </w:pPr>
      <w:r>
        <w:lastRenderedPageBreak/>
        <w:t>Приложение N 2</w:t>
      </w:r>
    </w:p>
    <w:p w:rsidR="00DE0E40" w:rsidRDefault="00DE0E40">
      <w:pPr>
        <w:pStyle w:val="ConsPlusNormal"/>
        <w:jc w:val="right"/>
      </w:pPr>
      <w:r>
        <w:t>К проекту  административного регламента</w:t>
      </w:r>
    </w:p>
    <w:p w:rsidR="00DE0E40" w:rsidRDefault="00DE0E40">
      <w:pPr>
        <w:pStyle w:val="ConsPlusNormal"/>
        <w:jc w:val="right"/>
      </w:pPr>
      <w:r>
        <w:t>предоставления департаментом</w:t>
      </w:r>
    </w:p>
    <w:p w:rsidR="00DE0E40" w:rsidRDefault="00DE0E40">
      <w:pPr>
        <w:pStyle w:val="ConsPlusNormal"/>
        <w:jc w:val="right"/>
      </w:pPr>
      <w:r>
        <w:t>строительства и архитектуры</w:t>
      </w:r>
    </w:p>
    <w:p w:rsidR="00DE0E40" w:rsidRDefault="00DE0E40">
      <w:pPr>
        <w:pStyle w:val="ConsPlusNormal"/>
        <w:jc w:val="right"/>
      </w:pPr>
      <w:r>
        <w:t>администрации области</w:t>
      </w:r>
    </w:p>
    <w:p w:rsidR="00DE0E40" w:rsidRDefault="00DE0E40">
      <w:pPr>
        <w:pStyle w:val="ConsPlusNormal"/>
        <w:jc w:val="right"/>
      </w:pPr>
      <w:r>
        <w:t>государственной услуги по выдаче</w:t>
      </w:r>
    </w:p>
    <w:p w:rsidR="00DE0E40" w:rsidRDefault="00DE0E40">
      <w:pPr>
        <w:pStyle w:val="ConsPlusNormal"/>
        <w:jc w:val="right"/>
      </w:pPr>
      <w:r>
        <w:t>разрешения на проведение работ</w:t>
      </w:r>
    </w:p>
    <w:p w:rsidR="00DE0E40" w:rsidRDefault="00DE0E40">
      <w:pPr>
        <w:pStyle w:val="ConsPlusNormal"/>
        <w:jc w:val="right"/>
      </w:pPr>
      <w:r>
        <w:t xml:space="preserve">по созданию </w:t>
      </w:r>
      <w:proofErr w:type="gramStart"/>
      <w:r>
        <w:t>искусственного</w:t>
      </w:r>
      <w:proofErr w:type="gramEnd"/>
    </w:p>
    <w:p w:rsidR="00DE0E40" w:rsidRDefault="00DE0E40">
      <w:pPr>
        <w:pStyle w:val="ConsPlusNormal"/>
        <w:jc w:val="right"/>
      </w:pPr>
      <w:r>
        <w:t>земельного участка</w:t>
      </w:r>
    </w:p>
    <w:p w:rsidR="00DE0E40" w:rsidRDefault="00DE0E40">
      <w:pPr>
        <w:pStyle w:val="ConsPlusNormal"/>
        <w:jc w:val="center"/>
      </w:pPr>
      <w:r>
        <w:t>Список изменяющих документов</w:t>
      </w:r>
    </w:p>
    <w:p w:rsidR="00DE0E40" w:rsidRDefault="00DE0E40">
      <w:pPr>
        <w:pStyle w:val="ConsPlusNormal"/>
        <w:jc w:val="both"/>
      </w:pPr>
    </w:p>
    <w:p w:rsidR="00DE0E40" w:rsidRDefault="00DE0E40">
      <w:pPr>
        <w:pStyle w:val="ConsPlusNonformat"/>
        <w:jc w:val="both"/>
      </w:pPr>
      <w:r>
        <w:t xml:space="preserve">                    Кому __________________________________________________</w:t>
      </w:r>
    </w:p>
    <w:p w:rsidR="00DE0E40" w:rsidRDefault="00DE0E40">
      <w:pPr>
        <w:pStyle w:val="ConsPlusNonformat"/>
        <w:jc w:val="both"/>
      </w:pPr>
      <w:r>
        <w:t xml:space="preserve">                                    </w:t>
      </w:r>
      <w:proofErr w:type="gramStart"/>
      <w:r>
        <w:t>(наименование застройщика</w:t>
      </w:r>
      <w:proofErr w:type="gramEnd"/>
    </w:p>
    <w:p w:rsidR="00DE0E40" w:rsidRDefault="00DE0E40">
      <w:pPr>
        <w:pStyle w:val="ConsPlusNonformat"/>
        <w:jc w:val="both"/>
      </w:pPr>
      <w:r>
        <w:t xml:space="preserve">                    _______________________________________________________</w:t>
      </w:r>
    </w:p>
    <w:p w:rsidR="00DE0E40" w:rsidRDefault="00DE0E40">
      <w:pPr>
        <w:pStyle w:val="ConsPlusNonformat"/>
        <w:jc w:val="both"/>
      </w:pPr>
      <w:r>
        <w:t xml:space="preserve">                            </w:t>
      </w:r>
      <w:proofErr w:type="gramStart"/>
      <w:r>
        <w:t>(фамилия, имя, отчество - для граждан,</w:t>
      </w:r>
      <w:proofErr w:type="gramEnd"/>
    </w:p>
    <w:p w:rsidR="00DE0E40" w:rsidRDefault="00DE0E40">
      <w:pPr>
        <w:pStyle w:val="ConsPlusNonformat"/>
        <w:jc w:val="both"/>
      </w:pPr>
      <w:r>
        <w:t xml:space="preserve">                    _______________________________________________________</w:t>
      </w:r>
    </w:p>
    <w:p w:rsidR="00DE0E40" w:rsidRDefault="00DE0E40">
      <w:pPr>
        <w:pStyle w:val="ConsPlusNonformat"/>
        <w:jc w:val="both"/>
      </w:pPr>
      <w:r>
        <w:t xml:space="preserve">                    полное наименование организации - для юридических лиц),</w:t>
      </w:r>
    </w:p>
    <w:p w:rsidR="00DE0E40" w:rsidRDefault="00DE0E40">
      <w:pPr>
        <w:pStyle w:val="ConsPlusNonformat"/>
        <w:jc w:val="both"/>
      </w:pPr>
      <w:r>
        <w:t xml:space="preserve">                    _______________________________________________________</w:t>
      </w:r>
    </w:p>
    <w:p w:rsidR="00DE0E40" w:rsidRDefault="00DE0E40">
      <w:pPr>
        <w:pStyle w:val="ConsPlusNonformat"/>
        <w:jc w:val="both"/>
      </w:pPr>
      <w:r>
        <w:t xml:space="preserve">                                его почтовый индекс и адрес)</w:t>
      </w:r>
    </w:p>
    <w:p w:rsidR="00DE0E40" w:rsidRDefault="00DE0E40">
      <w:pPr>
        <w:pStyle w:val="ConsPlusNonformat"/>
        <w:jc w:val="both"/>
      </w:pPr>
    </w:p>
    <w:p w:rsidR="00DE0E40" w:rsidRDefault="00DE0E40">
      <w:pPr>
        <w:pStyle w:val="ConsPlusNonformat"/>
        <w:jc w:val="both"/>
      </w:pPr>
      <w:bookmarkStart w:id="9" w:name="P420"/>
      <w:bookmarkEnd w:id="9"/>
      <w:r>
        <w:t xml:space="preserve">                                РАЗРЕШЕНИЕ</w:t>
      </w:r>
    </w:p>
    <w:p w:rsidR="00DE0E40" w:rsidRDefault="00DE0E40">
      <w:pPr>
        <w:pStyle w:val="ConsPlusNonformat"/>
        <w:jc w:val="both"/>
      </w:pPr>
    </w:p>
    <w:p w:rsidR="00DE0E40" w:rsidRDefault="00DE0E40">
      <w:pPr>
        <w:pStyle w:val="ConsPlusNonformat"/>
        <w:jc w:val="both"/>
      </w:pPr>
      <w:r>
        <w:t xml:space="preserve">    на проведение работ по созданию искусственного земельного участка</w:t>
      </w:r>
    </w:p>
    <w:p w:rsidR="00DE0E40" w:rsidRDefault="00DE0E40">
      <w:pPr>
        <w:pStyle w:val="ConsPlusNonformat"/>
        <w:jc w:val="both"/>
      </w:pPr>
      <w:r>
        <w:t>N ____________________________________</w:t>
      </w:r>
    </w:p>
    <w:p w:rsidR="00DE0E40" w:rsidRDefault="00DE0E40">
      <w:pPr>
        <w:pStyle w:val="ConsPlusNonformat"/>
        <w:jc w:val="both"/>
      </w:pP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w:t>
      </w:r>
      <w:proofErr w:type="gramStart"/>
      <w:r>
        <w:t>(наименование уполномоченного органа исполнительной власти субъекта РФ,</w:t>
      </w:r>
      <w:proofErr w:type="gramEnd"/>
    </w:p>
    <w:p w:rsidR="00DE0E40" w:rsidRDefault="00DE0E40">
      <w:pPr>
        <w:pStyle w:val="ConsPlusNonformat"/>
        <w:jc w:val="both"/>
      </w:pPr>
      <w:r>
        <w:t>__________________________________________________________________________,</w:t>
      </w:r>
    </w:p>
    <w:p w:rsidR="00DE0E40" w:rsidRDefault="00DE0E40">
      <w:pPr>
        <w:pStyle w:val="ConsPlusNonformat"/>
        <w:jc w:val="both"/>
      </w:pPr>
      <w:r>
        <w:t xml:space="preserve">    осуществляющего выдачу разрешения на проведение работ по созданию</w:t>
      </w:r>
    </w:p>
    <w:p w:rsidR="00DE0E40" w:rsidRDefault="00DE0E40">
      <w:pPr>
        <w:pStyle w:val="ConsPlusNonformat"/>
        <w:jc w:val="both"/>
      </w:pPr>
      <w:r>
        <w:t xml:space="preserve">                    искусственного земельного участка)</w:t>
      </w:r>
    </w:p>
    <w:p w:rsidR="00DE0E40" w:rsidRDefault="00DE0E40">
      <w:pPr>
        <w:pStyle w:val="ConsPlusNonformat"/>
        <w:jc w:val="both"/>
      </w:pPr>
      <w:r>
        <w:t xml:space="preserve">руководствуясь   </w:t>
      </w:r>
      <w:hyperlink r:id="rId23" w:history="1">
        <w:r>
          <w:rPr>
            <w:color w:val="0000FF"/>
          </w:rPr>
          <w:t>статьей  11</w:t>
        </w:r>
      </w:hyperlink>
      <w:r>
        <w:t xml:space="preserve">  Федерального  закона  от 19.07.2011 N 246-ФЗ,</w:t>
      </w:r>
    </w:p>
    <w:p w:rsidR="00DE0E40" w:rsidRDefault="00DE0E40">
      <w:pPr>
        <w:pStyle w:val="ConsPlusNonformat"/>
        <w:jc w:val="both"/>
      </w:pPr>
      <w:r>
        <w:t>разрешает производство работ по созданию искусственного земельного участка</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w:t>
      </w:r>
      <w:proofErr w:type="gramStart"/>
      <w:r>
        <w:t>(наименование искусственно создаваемого земельного участка в</w:t>
      </w:r>
      <w:proofErr w:type="gramEnd"/>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w:t>
      </w:r>
      <w:proofErr w:type="gramStart"/>
      <w:r>
        <w:t>соответствии</w:t>
      </w:r>
      <w:proofErr w:type="gramEnd"/>
      <w:r>
        <w:t xml:space="preserve"> с проектной документацией, краткие проектные характеристики,</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описание этапа проведения работ, если разрешение выдается на производство</w:t>
      </w:r>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работ по созданию части земельного участка)</w:t>
      </w:r>
    </w:p>
    <w:p w:rsidR="00DE0E40" w:rsidRDefault="00DE0E40">
      <w:pPr>
        <w:pStyle w:val="ConsPlusNonformat"/>
        <w:jc w:val="both"/>
      </w:pPr>
      <w:r>
        <w:t>__________________________________________________________________________,</w:t>
      </w:r>
    </w:p>
    <w:p w:rsidR="00DE0E40" w:rsidRDefault="00DE0E40">
      <w:pPr>
        <w:pStyle w:val="ConsPlusNonformat"/>
        <w:jc w:val="both"/>
      </w:pPr>
      <w:proofErr w:type="gramStart"/>
      <w:r>
        <w:t>расположенного</w:t>
      </w:r>
      <w:proofErr w:type="gramEnd"/>
      <w:r>
        <w:t xml:space="preserve"> по адресу __________________________________________________</w:t>
      </w:r>
    </w:p>
    <w:p w:rsidR="00DE0E40" w:rsidRDefault="00DE0E40">
      <w:pPr>
        <w:pStyle w:val="ConsPlusNonformat"/>
        <w:jc w:val="both"/>
      </w:pPr>
      <w:r>
        <w:t xml:space="preserve">                          </w:t>
      </w:r>
      <w:proofErr w:type="gramStart"/>
      <w:r>
        <w:t>(полный адрес объекта капитального строительства</w:t>
      </w:r>
      <w:proofErr w:type="gramEnd"/>
    </w:p>
    <w:p w:rsidR="00DE0E40" w:rsidRDefault="00DE0E40">
      <w:pPr>
        <w:pStyle w:val="ConsPlusNonformat"/>
        <w:jc w:val="both"/>
      </w:pPr>
      <w:r>
        <w:t>___________________________________________________________________________</w:t>
      </w:r>
    </w:p>
    <w:p w:rsidR="00DE0E40" w:rsidRDefault="00DE0E40">
      <w:pPr>
        <w:pStyle w:val="ConsPlusNonformat"/>
        <w:jc w:val="both"/>
      </w:pPr>
      <w:r>
        <w:t xml:space="preserve">   с указанием субъекта Российской Федерации, административного района,</w:t>
      </w:r>
    </w:p>
    <w:p w:rsidR="00DE0E40" w:rsidRDefault="00DE0E40">
      <w:pPr>
        <w:pStyle w:val="ConsPlusNonformat"/>
        <w:jc w:val="both"/>
      </w:pPr>
      <w:r>
        <w:t xml:space="preserve">                          водного объекта и т.д.)</w:t>
      </w:r>
    </w:p>
    <w:p w:rsidR="00DE0E40" w:rsidRDefault="00DE0E40">
      <w:pPr>
        <w:pStyle w:val="ConsPlusNonformat"/>
        <w:jc w:val="both"/>
      </w:pPr>
      <w:r>
        <w:t>__________________________________________________________________________.</w:t>
      </w:r>
    </w:p>
    <w:p w:rsidR="00DE0E40" w:rsidRDefault="00DE0E40">
      <w:pPr>
        <w:pStyle w:val="ConsPlusNonformat"/>
        <w:jc w:val="both"/>
      </w:pPr>
      <w:r>
        <w:t xml:space="preserve">Срок действия настоящего разрешения - </w:t>
      </w:r>
      <w:proofErr w:type="gramStart"/>
      <w:r>
        <w:t>до</w:t>
      </w:r>
      <w:proofErr w:type="gramEnd"/>
    </w:p>
    <w:p w:rsidR="00DE0E40" w:rsidRDefault="00DE0E40">
      <w:pPr>
        <w:pStyle w:val="ConsPlusNonformat"/>
        <w:jc w:val="both"/>
      </w:pPr>
      <w:r>
        <w:t>"___" __________ 20___ г.</w:t>
      </w:r>
    </w:p>
    <w:p w:rsidR="00DE0E40" w:rsidRDefault="00DE0E40">
      <w:pPr>
        <w:pStyle w:val="ConsPlusNonformat"/>
        <w:jc w:val="both"/>
      </w:pPr>
      <w:r>
        <w:t>____________________________  _____________  ______________________________</w:t>
      </w:r>
    </w:p>
    <w:p w:rsidR="00DE0E40" w:rsidRDefault="00DE0E40">
      <w:pPr>
        <w:pStyle w:val="ConsPlusNonformat"/>
        <w:jc w:val="both"/>
      </w:pPr>
      <w:proofErr w:type="gramStart"/>
      <w:r>
        <w:t>(должность уполномоченного      (подпись)        (расшифровка подписи)</w:t>
      </w:r>
      <w:proofErr w:type="gramEnd"/>
    </w:p>
    <w:p w:rsidR="00DE0E40" w:rsidRDefault="00DE0E40">
      <w:pPr>
        <w:pStyle w:val="ConsPlusNonformat"/>
        <w:jc w:val="both"/>
      </w:pPr>
      <w:r>
        <w:t xml:space="preserve">    сотрудника органа, осуществляющего выдачу</w:t>
      </w:r>
    </w:p>
    <w:p w:rsidR="00DE0E40" w:rsidRDefault="00DE0E40">
      <w:pPr>
        <w:pStyle w:val="ConsPlusNonformat"/>
        <w:jc w:val="both"/>
      </w:pPr>
      <w:r>
        <w:t xml:space="preserve">      разрешения)</w:t>
      </w:r>
    </w:p>
    <w:p w:rsidR="00DE0E40" w:rsidRDefault="00DE0E40">
      <w:pPr>
        <w:pStyle w:val="ConsPlusNonformat"/>
        <w:jc w:val="both"/>
      </w:pPr>
      <w:r>
        <w:t>"___" _____________ 20___ г.</w:t>
      </w:r>
    </w:p>
    <w:p w:rsidR="00DE0E40" w:rsidRDefault="00DE0E40">
      <w:pPr>
        <w:pStyle w:val="ConsPlusNonformat"/>
        <w:jc w:val="both"/>
      </w:pPr>
      <w:r>
        <w:t>М.П.</w:t>
      </w:r>
    </w:p>
    <w:p w:rsidR="00DE0E40" w:rsidRDefault="00DE0E40">
      <w:pPr>
        <w:pStyle w:val="ConsPlusNonformat"/>
        <w:jc w:val="both"/>
      </w:pPr>
      <w:r>
        <w:t>Действие настоящего разрешения</w:t>
      </w:r>
    </w:p>
    <w:p w:rsidR="00DE0E40" w:rsidRDefault="00DE0E40">
      <w:pPr>
        <w:pStyle w:val="ConsPlusNonformat"/>
        <w:jc w:val="both"/>
      </w:pPr>
      <w:r>
        <w:t>продлено до "___" _____________ 20___ г.</w:t>
      </w:r>
    </w:p>
    <w:p w:rsidR="00DE0E40" w:rsidRDefault="00DE0E40">
      <w:pPr>
        <w:pStyle w:val="ConsPlusNonformat"/>
        <w:jc w:val="both"/>
      </w:pPr>
    </w:p>
    <w:p w:rsidR="00DE0E40" w:rsidRDefault="00DE0E40">
      <w:pPr>
        <w:pStyle w:val="ConsPlusNonformat"/>
        <w:jc w:val="both"/>
      </w:pPr>
      <w:r>
        <w:t>____________________________  _____________  ______________________________</w:t>
      </w:r>
    </w:p>
    <w:p w:rsidR="00DE0E40" w:rsidRDefault="00DE0E40">
      <w:pPr>
        <w:pStyle w:val="ConsPlusNonformat"/>
        <w:jc w:val="both"/>
      </w:pPr>
      <w:proofErr w:type="gramStart"/>
      <w:r>
        <w:t>(должность уполномоченного      (подпись)        (расшифровка подписи)</w:t>
      </w:r>
      <w:proofErr w:type="gramEnd"/>
    </w:p>
    <w:p w:rsidR="00DE0E40" w:rsidRDefault="00DE0E40">
      <w:pPr>
        <w:pStyle w:val="ConsPlusNonformat"/>
        <w:jc w:val="both"/>
      </w:pPr>
      <w:r>
        <w:t xml:space="preserve">    сотрудника органа,</w:t>
      </w:r>
      <w:r w:rsidR="00013A7D">
        <w:t xml:space="preserve"> </w:t>
      </w:r>
      <w:r>
        <w:t>осуществляющего выдачу  разрешения)</w:t>
      </w:r>
    </w:p>
    <w:p w:rsidR="00DE0E40" w:rsidRDefault="00DE0E40">
      <w:pPr>
        <w:pStyle w:val="ConsPlusNonformat"/>
        <w:jc w:val="both"/>
      </w:pPr>
    </w:p>
    <w:p w:rsidR="00DE0E40" w:rsidRDefault="00DE0E40">
      <w:pPr>
        <w:pStyle w:val="ConsPlusNonformat"/>
        <w:jc w:val="both"/>
      </w:pPr>
      <w:r>
        <w:t>"___" _____________ 20___ г.</w:t>
      </w:r>
    </w:p>
    <w:p w:rsidR="00013A7D" w:rsidRDefault="00013A7D" w:rsidP="00DE0E40">
      <w:pPr>
        <w:pStyle w:val="ConsPlusNonformat"/>
        <w:jc w:val="both"/>
      </w:pPr>
      <w:r>
        <w:t>М.</w:t>
      </w:r>
    </w:p>
    <w:p w:rsidR="00013A7D" w:rsidRDefault="00013A7D" w:rsidP="00DE0E40">
      <w:pPr>
        <w:pStyle w:val="ConsPlusNonformat"/>
        <w:jc w:val="both"/>
      </w:pPr>
    </w:p>
    <w:p w:rsidR="00DE0E40" w:rsidRDefault="00DE0E40">
      <w:pPr>
        <w:pStyle w:val="ConsPlusNormal"/>
        <w:jc w:val="right"/>
      </w:pPr>
      <w:r>
        <w:t>Приложение N 3</w:t>
      </w:r>
    </w:p>
    <w:p w:rsidR="00DE0E40" w:rsidRDefault="00DE0E40">
      <w:pPr>
        <w:pStyle w:val="ConsPlusNormal"/>
        <w:jc w:val="right"/>
      </w:pPr>
      <w:r>
        <w:t>к  проекту административного регламента</w:t>
      </w:r>
    </w:p>
    <w:p w:rsidR="00DE0E40" w:rsidRDefault="00DE0E40">
      <w:pPr>
        <w:pStyle w:val="ConsPlusNormal"/>
        <w:jc w:val="right"/>
      </w:pPr>
      <w:r>
        <w:t>предоставления департаментом</w:t>
      </w:r>
    </w:p>
    <w:p w:rsidR="00DE0E40" w:rsidRDefault="00DE0E40">
      <w:pPr>
        <w:pStyle w:val="ConsPlusNormal"/>
        <w:jc w:val="right"/>
      </w:pPr>
      <w:r>
        <w:t>строительства и архитектуры</w:t>
      </w:r>
    </w:p>
    <w:p w:rsidR="00DE0E40" w:rsidRDefault="00DE0E40">
      <w:pPr>
        <w:pStyle w:val="ConsPlusNormal"/>
        <w:jc w:val="right"/>
      </w:pPr>
      <w:r>
        <w:t>администрации области</w:t>
      </w:r>
    </w:p>
    <w:p w:rsidR="00DE0E40" w:rsidRDefault="00DE0E40">
      <w:pPr>
        <w:pStyle w:val="ConsPlusNormal"/>
        <w:jc w:val="right"/>
      </w:pPr>
      <w:r>
        <w:t>государственной услуги по выдаче</w:t>
      </w:r>
    </w:p>
    <w:p w:rsidR="00DE0E40" w:rsidRDefault="00DE0E40">
      <w:pPr>
        <w:pStyle w:val="ConsPlusNormal"/>
        <w:jc w:val="right"/>
      </w:pPr>
      <w:r>
        <w:t>разрешения на проведение работ</w:t>
      </w:r>
    </w:p>
    <w:p w:rsidR="00DE0E40" w:rsidRDefault="00DE0E40">
      <w:pPr>
        <w:pStyle w:val="ConsPlusNormal"/>
        <w:jc w:val="right"/>
      </w:pPr>
      <w:r>
        <w:t xml:space="preserve">по созданию </w:t>
      </w:r>
      <w:proofErr w:type="gramStart"/>
      <w:r>
        <w:t>искусственного</w:t>
      </w:r>
      <w:proofErr w:type="gramEnd"/>
    </w:p>
    <w:p w:rsidR="00DE0E40" w:rsidRDefault="00DE0E40">
      <w:pPr>
        <w:pStyle w:val="ConsPlusNormal"/>
        <w:jc w:val="right"/>
      </w:pPr>
      <w:r>
        <w:t>земельного участка</w:t>
      </w:r>
    </w:p>
    <w:p w:rsidR="00DE0E40" w:rsidRDefault="00DE0E40">
      <w:pPr>
        <w:pStyle w:val="ConsPlusNormal"/>
        <w:jc w:val="both"/>
      </w:pPr>
    </w:p>
    <w:p w:rsidR="00DE0E40" w:rsidRDefault="00DE0E40">
      <w:pPr>
        <w:pStyle w:val="ConsPlusNormal"/>
        <w:jc w:val="center"/>
      </w:pPr>
      <w:bookmarkStart w:id="10" w:name="P483"/>
      <w:bookmarkEnd w:id="10"/>
      <w:r>
        <w:t>БЛОК-СХЕМА</w:t>
      </w:r>
    </w:p>
    <w:p w:rsidR="00DE0E40" w:rsidRDefault="00DE0E40">
      <w:pPr>
        <w:pStyle w:val="ConsPlusNormal"/>
        <w:jc w:val="center"/>
      </w:pPr>
      <w:r>
        <w:t xml:space="preserve">ПОСЛЕДОВАТЕЛЬНОСТИ АДМИНИСТРАТИВНЫХ ПРОЦЕДУР </w:t>
      </w:r>
      <w:proofErr w:type="gramStart"/>
      <w:r>
        <w:t>ПРИ</w:t>
      </w:r>
      <w:proofErr w:type="gramEnd"/>
    </w:p>
    <w:p w:rsidR="00DE0E40" w:rsidRDefault="00DE0E40">
      <w:pPr>
        <w:pStyle w:val="ConsPlusNormal"/>
        <w:jc w:val="center"/>
      </w:pPr>
      <w:proofErr w:type="gramStart"/>
      <w:r>
        <w:t>ПРЕДОСТАВЛЕНИИ</w:t>
      </w:r>
      <w:proofErr w:type="gramEnd"/>
      <w:r>
        <w:t xml:space="preserve"> ДЕПАРТАМЕНТОМ СТРОИТЕЛЬСТВА И АРХИТЕКТУРЫ</w:t>
      </w:r>
    </w:p>
    <w:p w:rsidR="00DE0E40" w:rsidRDefault="00DE0E40">
      <w:pPr>
        <w:pStyle w:val="ConsPlusNormal"/>
        <w:jc w:val="center"/>
      </w:pPr>
      <w:r>
        <w:t>АДМИНИСТРАЦИИ ОБЛАСТИ ГОСУДАРСТВЕННОЙ УСЛУГИ ПО ВЫДАЧЕ</w:t>
      </w:r>
    </w:p>
    <w:p w:rsidR="00DE0E40" w:rsidRDefault="00DE0E40">
      <w:pPr>
        <w:pStyle w:val="ConsPlusNormal"/>
        <w:jc w:val="center"/>
      </w:pPr>
      <w:r>
        <w:t>РАЗРЕШЕНИЯ НА ПРОВЕДЕНИЕ РАБОТ ПО СОЗДАНИЮ ИСКУССТВЕННОГО</w:t>
      </w:r>
    </w:p>
    <w:p w:rsidR="00DE0E40" w:rsidRDefault="00DE0E40">
      <w:pPr>
        <w:pStyle w:val="ConsPlusNormal"/>
        <w:jc w:val="center"/>
      </w:pPr>
      <w:r>
        <w:t>ЗЕМЕЛЬНОГО УЧАСТКА</w:t>
      </w:r>
    </w:p>
    <w:p w:rsidR="00DE0E40" w:rsidRDefault="00DE0E40">
      <w:pPr>
        <w:pStyle w:val="ConsPlusNormal"/>
        <w:jc w:val="both"/>
      </w:pPr>
    </w:p>
    <w:p w:rsidR="00DE0E40" w:rsidRDefault="00DE0E40">
      <w:pPr>
        <w:pStyle w:val="ConsPlusNonformat"/>
        <w:jc w:val="both"/>
      </w:pPr>
      <w:r>
        <w:t>┌─────────────────────────────────────────────────────────────────────────┐</w:t>
      </w:r>
    </w:p>
    <w:p w:rsidR="00DE0E40" w:rsidRDefault="00DE0E40">
      <w:pPr>
        <w:pStyle w:val="ConsPlusNonformat"/>
        <w:jc w:val="both"/>
      </w:pPr>
      <w:r>
        <w:t>│  Прием и регистрация заявления о выдаче разрешения на проведение работ  │</w:t>
      </w:r>
    </w:p>
    <w:p w:rsidR="00DE0E40" w:rsidRDefault="00DE0E40">
      <w:pPr>
        <w:pStyle w:val="ConsPlusNonformat"/>
        <w:jc w:val="both"/>
      </w:pPr>
      <w:r>
        <w:t>│              по созданию искусственного земельного участка              │</w:t>
      </w:r>
    </w:p>
    <w:p w:rsidR="00DE0E40" w:rsidRDefault="00DE0E40">
      <w:pPr>
        <w:pStyle w:val="ConsPlusNonformat"/>
        <w:jc w:val="both"/>
      </w:pPr>
      <w:r>
        <w:t>└────────────────────────────────────┬────────────────────────────────────┘</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              Назначение ответственного исполнителя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 Рассмотрение предоставленных документов на их соответствие  │</w:t>
      </w:r>
    </w:p>
    <w:p w:rsidR="00DE0E40" w:rsidRDefault="00DE0E40">
      <w:pPr>
        <w:pStyle w:val="ConsPlusNonformat"/>
        <w:jc w:val="both"/>
      </w:pPr>
      <w:r>
        <w:t xml:space="preserve">      │                действующему законодательству                │</w:t>
      </w:r>
    </w:p>
    <w:p w:rsidR="00DE0E40" w:rsidRDefault="00DE0E40">
      <w:pPr>
        <w:pStyle w:val="ConsPlusNonformat"/>
        <w:jc w:val="both"/>
      </w:pPr>
      <w:r>
        <w:t xml:space="preserve">      └────┬──────────────────────────────────────────────────┬─────┘</w:t>
      </w:r>
    </w:p>
    <w:p w:rsidR="00DE0E40" w:rsidRDefault="00DE0E40">
      <w:pPr>
        <w:pStyle w:val="ConsPlusNonformat"/>
        <w:jc w:val="both"/>
      </w:pPr>
      <w:r>
        <w:t xml:space="preserve">           │ нет                                              │ да</w:t>
      </w:r>
    </w:p>
    <w:p w:rsidR="00DE0E40" w:rsidRDefault="00DE0E40">
      <w:pPr>
        <w:pStyle w:val="ConsPlusNonformat"/>
        <w:jc w:val="both"/>
      </w:pPr>
      <w:r>
        <w:t xml:space="preserve">          \/                                                 \/</w:t>
      </w:r>
    </w:p>
    <w:p w:rsidR="00DE0E40" w:rsidRDefault="00DE0E40">
      <w:pPr>
        <w:pStyle w:val="ConsPlusNonformat"/>
        <w:jc w:val="both"/>
      </w:pPr>
      <w:r>
        <w:t>┌──────────────────────┐                         ┌────────────────────────┐</w:t>
      </w:r>
    </w:p>
    <w:p w:rsidR="00DE0E40" w:rsidRDefault="00DE0E40">
      <w:pPr>
        <w:pStyle w:val="ConsPlusNonformat"/>
        <w:jc w:val="both"/>
      </w:pPr>
      <w:r>
        <w:t xml:space="preserve">│  Подготовка письма   │                         │Подготовка разрешения </w:t>
      </w:r>
      <w:proofErr w:type="gramStart"/>
      <w:r>
        <w:t>на</w:t>
      </w:r>
      <w:proofErr w:type="gramEnd"/>
      <w:r>
        <w:t>│</w:t>
      </w:r>
    </w:p>
    <w:p w:rsidR="00DE0E40" w:rsidRDefault="00DE0E40">
      <w:pPr>
        <w:pStyle w:val="ConsPlusNonformat"/>
        <w:jc w:val="both"/>
      </w:pPr>
      <w:r>
        <w:t xml:space="preserve">│  об отказе в выдаче  │                         │  проведение работ </w:t>
      </w:r>
      <w:proofErr w:type="gramStart"/>
      <w:r>
        <w:t>по</w:t>
      </w:r>
      <w:proofErr w:type="gramEnd"/>
      <w:r>
        <w:t xml:space="preserve">   │</w:t>
      </w:r>
    </w:p>
    <w:p w:rsidR="00DE0E40" w:rsidRDefault="00DE0E40">
      <w:pPr>
        <w:pStyle w:val="ConsPlusNonformat"/>
        <w:jc w:val="both"/>
      </w:pPr>
      <w:r>
        <w:t>│      разрешения      │                         │созданию искусственного │</w:t>
      </w:r>
    </w:p>
    <w:p w:rsidR="00DE0E40" w:rsidRDefault="00DE0E40">
      <w:pPr>
        <w:pStyle w:val="ConsPlusNonformat"/>
        <w:jc w:val="both"/>
      </w:pPr>
      <w:r>
        <w:t>│                      │                         │   земельного участка   │</w:t>
      </w:r>
    </w:p>
    <w:p w:rsidR="00DE0E40" w:rsidRDefault="00DE0E40">
      <w:pPr>
        <w:pStyle w:val="ConsPlusNonformat"/>
        <w:jc w:val="both"/>
      </w:pPr>
      <w:r>
        <w:t>└──────────┬───────────┘                         └────────────┬───────────┘</w:t>
      </w:r>
    </w:p>
    <w:p w:rsidR="00DE0E40" w:rsidRDefault="00DE0E40">
      <w:pPr>
        <w:pStyle w:val="ConsPlusNonformat"/>
        <w:jc w:val="both"/>
      </w:pPr>
      <w:r>
        <w:t xml:space="preserve">           │                                                  │</w:t>
      </w:r>
    </w:p>
    <w:p w:rsidR="00DE0E40" w:rsidRDefault="00DE0E40">
      <w:pPr>
        <w:pStyle w:val="ConsPlusNonformat"/>
        <w:jc w:val="both"/>
      </w:pPr>
      <w:r>
        <w:t xml:space="preserve">          \/                                                 \/</w:t>
      </w:r>
    </w:p>
    <w:p w:rsidR="00DE0E40" w:rsidRDefault="00DE0E40">
      <w:pPr>
        <w:pStyle w:val="ConsPlusNonformat"/>
        <w:jc w:val="both"/>
      </w:pPr>
      <w:r>
        <w:t>┌──────────────────────┐                         ┌────────────────────────┐</w:t>
      </w:r>
    </w:p>
    <w:p w:rsidR="00DE0E40" w:rsidRDefault="00DE0E40">
      <w:pPr>
        <w:pStyle w:val="ConsPlusNonformat"/>
        <w:jc w:val="both"/>
      </w:pPr>
      <w:r>
        <w:t>│ Отправка письма или  │                         │   Выдача разрешения    │</w:t>
      </w:r>
    </w:p>
    <w:p w:rsidR="00DE0E40" w:rsidRDefault="00DE0E40">
      <w:pPr>
        <w:pStyle w:val="ConsPlusNonformat"/>
        <w:jc w:val="both"/>
      </w:pPr>
      <w:r>
        <w:t xml:space="preserve">│передача его заявителю│                         │    </w:t>
      </w:r>
      <w:proofErr w:type="gramStart"/>
      <w:r>
        <w:t>заявителю</w:t>
      </w:r>
      <w:proofErr w:type="gramEnd"/>
      <w:r>
        <w:t xml:space="preserve"> лично     │</w:t>
      </w:r>
    </w:p>
    <w:p w:rsidR="00DE0E40" w:rsidRDefault="00DE0E40">
      <w:pPr>
        <w:pStyle w:val="ConsPlusNonformat"/>
        <w:jc w:val="both"/>
      </w:pPr>
      <w:r>
        <w:t>│        лично         │                         │                        │</w:t>
      </w:r>
    </w:p>
    <w:p w:rsidR="00DE0E40" w:rsidRDefault="00DE0E40">
      <w:pPr>
        <w:pStyle w:val="ConsPlusNonformat"/>
        <w:jc w:val="both"/>
      </w:pPr>
      <w:r>
        <w:t>└──────────┬───────────┘                         └────────────┬───────────┘</w:t>
      </w:r>
    </w:p>
    <w:p w:rsidR="00DE0E40" w:rsidRDefault="00DE0E40">
      <w:pPr>
        <w:pStyle w:val="ConsPlusNonformat"/>
        <w:jc w:val="both"/>
      </w:pPr>
      <w:r>
        <w:t xml:space="preserve">           │                                                  │</w:t>
      </w:r>
    </w:p>
    <w:p w:rsidR="00DE0E40" w:rsidRDefault="00DE0E40">
      <w:pPr>
        <w:pStyle w:val="ConsPlusNonformat"/>
        <w:jc w:val="both"/>
      </w:pPr>
      <w:r>
        <w:t xml:space="preserve">          \/                                                 \/</w:t>
      </w:r>
    </w:p>
    <w:p w:rsidR="00DE0E40" w:rsidRDefault="00DE0E40">
      <w:pPr>
        <w:pStyle w:val="ConsPlusNonformat"/>
        <w:jc w:val="both"/>
      </w:pPr>
      <w:r>
        <w:t xml:space="preserve">         ┌───────────────────────────────────────────────────────┐</w:t>
      </w:r>
    </w:p>
    <w:p w:rsidR="00DE0E40" w:rsidRDefault="00DE0E40">
      <w:pPr>
        <w:pStyle w:val="ConsPlusNonformat"/>
        <w:jc w:val="both"/>
      </w:pPr>
      <w:r>
        <w:t xml:space="preserve">         │   Оформление документов на хранение в соответствии    │</w:t>
      </w:r>
    </w:p>
    <w:p w:rsidR="00DE0E40" w:rsidRDefault="00DE0E40">
      <w:pPr>
        <w:pStyle w:val="ConsPlusNonformat"/>
        <w:jc w:val="both"/>
      </w:pPr>
      <w:r>
        <w:t xml:space="preserve">         │                  с номенклатурой дел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w:t>
      </w:r>
    </w:p>
    <w:p w:rsidR="00DE0E40" w:rsidRDefault="00DE0E40">
      <w:pPr>
        <w:pStyle w:val="ConsPlusNonformat"/>
        <w:jc w:val="both"/>
      </w:pPr>
      <w:r>
        <w:t xml:space="preserve">         │    Предоставление государственной услуги завершено    │</w:t>
      </w:r>
    </w:p>
    <w:p w:rsidR="00DE0E40" w:rsidRDefault="00DE0E40">
      <w:pPr>
        <w:pStyle w:val="ConsPlusNonformat"/>
        <w:jc w:val="both"/>
      </w:pPr>
      <w:r>
        <w:t xml:space="preserve">         └───────────────────────────────────────────────────────┘</w:t>
      </w:r>
    </w:p>
    <w:p w:rsidR="00DE0E40" w:rsidRDefault="00DE0E40">
      <w:pPr>
        <w:pStyle w:val="ConsPlusNormal"/>
        <w:jc w:val="both"/>
      </w:pPr>
    </w:p>
    <w:p w:rsidR="00DE0E40" w:rsidRDefault="00DE0E40">
      <w:pPr>
        <w:pStyle w:val="ConsPlusNormal"/>
        <w:jc w:val="both"/>
      </w:pPr>
    </w:p>
    <w:p w:rsidR="00DE0E40" w:rsidRDefault="00DE0E40">
      <w:pPr>
        <w:pStyle w:val="ConsPlusNormal"/>
        <w:pBdr>
          <w:top w:val="single" w:sz="6" w:space="0" w:color="auto"/>
        </w:pBdr>
        <w:spacing w:before="100" w:after="100"/>
        <w:jc w:val="both"/>
        <w:rPr>
          <w:sz w:val="2"/>
          <w:szCs w:val="2"/>
        </w:rPr>
      </w:pPr>
    </w:p>
    <w:p w:rsidR="00DE0E40" w:rsidRDefault="00DE0E40">
      <w:r>
        <w:br w:type="page"/>
      </w:r>
    </w:p>
    <w:p w:rsidR="00DE0E40" w:rsidRDefault="00DE0E40">
      <w:r>
        <w:lastRenderedPageBreak/>
        <w:br w:type="page"/>
      </w:r>
    </w:p>
    <w:p w:rsidR="00DE0E40" w:rsidRDefault="00DE0E40">
      <w:r>
        <w:lastRenderedPageBreak/>
        <w:br w:type="page"/>
      </w:r>
    </w:p>
    <w:p w:rsidR="00DE0E40" w:rsidRDefault="00DE0E40">
      <w:r>
        <w:lastRenderedPageBreak/>
        <w:br w:type="page"/>
      </w:r>
    </w:p>
    <w:p w:rsidR="00DE0E40" w:rsidRDefault="00DE0E40"/>
    <w:p w:rsidR="00DE0E40" w:rsidRDefault="00DE0E40">
      <w:r>
        <w:br w:type="page"/>
      </w:r>
    </w:p>
    <w:p w:rsidR="00DE0E40" w:rsidRDefault="00DE0E40"/>
    <w:p w:rsidR="00DE0E40" w:rsidRDefault="00DE0E40">
      <w:r>
        <w:br w:type="page"/>
      </w:r>
    </w:p>
    <w:p w:rsidR="002C131C" w:rsidRDefault="002C131C"/>
    <w:sectPr w:rsidR="002C131C" w:rsidSect="00013A7D">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E40"/>
    <w:rsid w:val="00001BC2"/>
    <w:rsid w:val="00003787"/>
    <w:rsid w:val="000040E7"/>
    <w:rsid w:val="00005DD1"/>
    <w:rsid w:val="000074BF"/>
    <w:rsid w:val="000109CC"/>
    <w:rsid w:val="0001114E"/>
    <w:rsid w:val="00013887"/>
    <w:rsid w:val="00013A7D"/>
    <w:rsid w:val="00015731"/>
    <w:rsid w:val="0002000A"/>
    <w:rsid w:val="0002258C"/>
    <w:rsid w:val="0002341D"/>
    <w:rsid w:val="000242C5"/>
    <w:rsid w:val="00024B1D"/>
    <w:rsid w:val="0002637A"/>
    <w:rsid w:val="000301FF"/>
    <w:rsid w:val="00036694"/>
    <w:rsid w:val="00036809"/>
    <w:rsid w:val="00041354"/>
    <w:rsid w:val="00041895"/>
    <w:rsid w:val="00042CF4"/>
    <w:rsid w:val="0004429C"/>
    <w:rsid w:val="00044463"/>
    <w:rsid w:val="00044B06"/>
    <w:rsid w:val="00046194"/>
    <w:rsid w:val="00047EE6"/>
    <w:rsid w:val="00053C67"/>
    <w:rsid w:val="000574A2"/>
    <w:rsid w:val="00062582"/>
    <w:rsid w:val="000650D3"/>
    <w:rsid w:val="000665BA"/>
    <w:rsid w:val="00067444"/>
    <w:rsid w:val="00072184"/>
    <w:rsid w:val="00072FCE"/>
    <w:rsid w:val="00074968"/>
    <w:rsid w:val="0007507B"/>
    <w:rsid w:val="00076D7C"/>
    <w:rsid w:val="00080292"/>
    <w:rsid w:val="00080EC2"/>
    <w:rsid w:val="00081CB9"/>
    <w:rsid w:val="000836E7"/>
    <w:rsid w:val="0008372E"/>
    <w:rsid w:val="00083F60"/>
    <w:rsid w:val="00084530"/>
    <w:rsid w:val="000855CF"/>
    <w:rsid w:val="000858FC"/>
    <w:rsid w:val="00085A92"/>
    <w:rsid w:val="00090DFA"/>
    <w:rsid w:val="00091597"/>
    <w:rsid w:val="00091865"/>
    <w:rsid w:val="0009333B"/>
    <w:rsid w:val="00094866"/>
    <w:rsid w:val="000967D8"/>
    <w:rsid w:val="000A140E"/>
    <w:rsid w:val="000A3975"/>
    <w:rsid w:val="000A3980"/>
    <w:rsid w:val="000B0496"/>
    <w:rsid w:val="000B09E1"/>
    <w:rsid w:val="000B203C"/>
    <w:rsid w:val="000B3111"/>
    <w:rsid w:val="000B42C9"/>
    <w:rsid w:val="000B66F3"/>
    <w:rsid w:val="000C19A6"/>
    <w:rsid w:val="000C35F5"/>
    <w:rsid w:val="000C38B4"/>
    <w:rsid w:val="000C463A"/>
    <w:rsid w:val="000C64E4"/>
    <w:rsid w:val="000C719B"/>
    <w:rsid w:val="000C7873"/>
    <w:rsid w:val="000D24A7"/>
    <w:rsid w:val="000D2A49"/>
    <w:rsid w:val="000D4A0C"/>
    <w:rsid w:val="000D6B98"/>
    <w:rsid w:val="000D7FE9"/>
    <w:rsid w:val="000E0AF9"/>
    <w:rsid w:val="000E0EE7"/>
    <w:rsid w:val="000E1BBD"/>
    <w:rsid w:val="000E1EDB"/>
    <w:rsid w:val="000E2349"/>
    <w:rsid w:val="000E30CF"/>
    <w:rsid w:val="000E437E"/>
    <w:rsid w:val="000E5007"/>
    <w:rsid w:val="000E74FB"/>
    <w:rsid w:val="000E7EFD"/>
    <w:rsid w:val="000F0919"/>
    <w:rsid w:val="000F13D8"/>
    <w:rsid w:val="000F3250"/>
    <w:rsid w:val="000F476C"/>
    <w:rsid w:val="000F501D"/>
    <w:rsid w:val="001011D6"/>
    <w:rsid w:val="001017CF"/>
    <w:rsid w:val="00101F84"/>
    <w:rsid w:val="0010525C"/>
    <w:rsid w:val="00105C5A"/>
    <w:rsid w:val="001073C4"/>
    <w:rsid w:val="0011185D"/>
    <w:rsid w:val="0011267E"/>
    <w:rsid w:val="00112EB4"/>
    <w:rsid w:val="00113E50"/>
    <w:rsid w:val="001152FC"/>
    <w:rsid w:val="00116061"/>
    <w:rsid w:val="001170C0"/>
    <w:rsid w:val="0011772C"/>
    <w:rsid w:val="00120516"/>
    <w:rsid w:val="00120D75"/>
    <w:rsid w:val="00120F7A"/>
    <w:rsid w:val="0012354A"/>
    <w:rsid w:val="0012400D"/>
    <w:rsid w:val="001267D2"/>
    <w:rsid w:val="00130A3B"/>
    <w:rsid w:val="00132988"/>
    <w:rsid w:val="0013499B"/>
    <w:rsid w:val="00135B90"/>
    <w:rsid w:val="00136A8C"/>
    <w:rsid w:val="00136B2C"/>
    <w:rsid w:val="00136D52"/>
    <w:rsid w:val="001401EE"/>
    <w:rsid w:val="001438F8"/>
    <w:rsid w:val="00143FF4"/>
    <w:rsid w:val="0014460E"/>
    <w:rsid w:val="00147758"/>
    <w:rsid w:val="00152552"/>
    <w:rsid w:val="00152FA9"/>
    <w:rsid w:val="00154971"/>
    <w:rsid w:val="001551C7"/>
    <w:rsid w:val="001559BF"/>
    <w:rsid w:val="001563D4"/>
    <w:rsid w:val="00156ACB"/>
    <w:rsid w:val="001576E8"/>
    <w:rsid w:val="001618B4"/>
    <w:rsid w:val="0016331E"/>
    <w:rsid w:val="0016332B"/>
    <w:rsid w:val="00163A70"/>
    <w:rsid w:val="00166DDA"/>
    <w:rsid w:val="001725C9"/>
    <w:rsid w:val="00172A5F"/>
    <w:rsid w:val="0017349F"/>
    <w:rsid w:val="00174218"/>
    <w:rsid w:val="00180168"/>
    <w:rsid w:val="00180847"/>
    <w:rsid w:val="00182250"/>
    <w:rsid w:val="001822A6"/>
    <w:rsid w:val="001825C7"/>
    <w:rsid w:val="00192B8A"/>
    <w:rsid w:val="00196660"/>
    <w:rsid w:val="001A088D"/>
    <w:rsid w:val="001A17E0"/>
    <w:rsid w:val="001A3F8E"/>
    <w:rsid w:val="001A425C"/>
    <w:rsid w:val="001A4EC2"/>
    <w:rsid w:val="001A72CC"/>
    <w:rsid w:val="001A72F9"/>
    <w:rsid w:val="001B06F6"/>
    <w:rsid w:val="001B10B8"/>
    <w:rsid w:val="001B2182"/>
    <w:rsid w:val="001B4CD8"/>
    <w:rsid w:val="001B4F44"/>
    <w:rsid w:val="001B5A4C"/>
    <w:rsid w:val="001B6DFD"/>
    <w:rsid w:val="001B7F0A"/>
    <w:rsid w:val="001C219C"/>
    <w:rsid w:val="001C2830"/>
    <w:rsid w:val="001C3A0C"/>
    <w:rsid w:val="001C47BE"/>
    <w:rsid w:val="001C57F3"/>
    <w:rsid w:val="001D089A"/>
    <w:rsid w:val="001D1C71"/>
    <w:rsid w:val="001D227B"/>
    <w:rsid w:val="001D23A5"/>
    <w:rsid w:val="001D3B00"/>
    <w:rsid w:val="001D3ED2"/>
    <w:rsid w:val="001D4804"/>
    <w:rsid w:val="001D49EA"/>
    <w:rsid w:val="001D7381"/>
    <w:rsid w:val="001E2AEA"/>
    <w:rsid w:val="001E2E13"/>
    <w:rsid w:val="001E33A2"/>
    <w:rsid w:val="001F162E"/>
    <w:rsid w:val="001F2369"/>
    <w:rsid w:val="00200704"/>
    <w:rsid w:val="0020197B"/>
    <w:rsid w:val="00201F0A"/>
    <w:rsid w:val="00205198"/>
    <w:rsid w:val="0020617E"/>
    <w:rsid w:val="002076BF"/>
    <w:rsid w:val="00220C7E"/>
    <w:rsid w:val="00221F27"/>
    <w:rsid w:val="0022373F"/>
    <w:rsid w:val="00223F20"/>
    <w:rsid w:val="00225710"/>
    <w:rsid w:val="00227C3F"/>
    <w:rsid w:val="002310F0"/>
    <w:rsid w:val="002331E8"/>
    <w:rsid w:val="00235182"/>
    <w:rsid w:val="00235753"/>
    <w:rsid w:val="0023704B"/>
    <w:rsid w:val="002372A9"/>
    <w:rsid w:val="00237439"/>
    <w:rsid w:val="00244AED"/>
    <w:rsid w:val="002456F3"/>
    <w:rsid w:val="00246326"/>
    <w:rsid w:val="00250095"/>
    <w:rsid w:val="00250D93"/>
    <w:rsid w:val="00251E68"/>
    <w:rsid w:val="00253075"/>
    <w:rsid w:val="00254A67"/>
    <w:rsid w:val="00255D99"/>
    <w:rsid w:val="002616D0"/>
    <w:rsid w:val="00263666"/>
    <w:rsid w:val="00263CA2"/>
    <w:rsid w:val="00263D3C"/>
    <w:rsid w:val="00264DA3"/>
    <w:rsid w:val="00272B93"/>
    <w:rsid w:val="00272E3C"/>
    <w:rsid w:val="00273F12"/>
    <w:rsid w:val="002742E7"/>
    <w:rsid w:val="00276600"/>
    <w:rsid w:val="0028188B"/>
    <w:rsid w:val="00282F0B"/>
    <w:rsid w:val="00283F33"/>
    <w:rsid w:val="002846C8"/>
    <w:rsid w:val="002857A2"/>
    <w:rsid w:val="0028640D"/>
    <w:rsid w:val="002874A1"/>
    <w:rsid w:val="00287513"/>
    <w:rsid w:val="002879AD"/>
    <w:rsid w:val="00292E19"/>
    <w:rsid w:val="002934C4"/>
    <w:rsid w:val="00293FDD"/>
    <w:rsid w:val="0029630E"/>
    <w:rsid w:val="00296DC8"/>
    <w:rsid w:val="002972EE"/>
    <w:rsid w:val="00297694"/>
    <w:rsid w:val="002A0A02"/>
    <w:rsid w:val="002A0EAC"/>
    <w:rsid w:val="002A1702"/>
    <w:rsid w:val="002A18CE"/>
    <w:rsid w:val="002A1D44"/>
    <w:rsid w:val="002A247F"/>
    <w:rsid w:val="002A3393"/>
    <w:rsid w:val="002A3695"/>
    <w:rsid w:val="002A5343"/>
    <w:rsid w:val="002A74D9"/>
    <w:rsid w:val="002B2048"/>
    <w:rsid w:val="002B3584"/>
    <w:rsid w:val="002B3782"/>
    <w:rsid w:val="002B5353"/>
    <w:rsid w:val="002B599F"/>
    <w:rsid w:val="002B6565"/>
    <w:rsid w:val="002B6F3C"/>
    <w:rsid w:val="002B7600"/>
    <w:rsid w:val="002B7EBF"/>
    <w:rsid w:val="002C131C"/>
    <w:rsid w:val="002C6179"/>
    <w:rsid w:val="002C62A9"/>
    <w:rsid w:val="002C6865"/>
    <w:rsid w:val="002D190E"/>
    <w:rsid w:val="002D5227"/>
    <w:rsid w:val="002D5C53"/>
    <w:rsid w:val="002D7135"/>
    <w:rsid w:val="002E02D7"/>
    <w:rsid w:val="002E074E"/>
    <w:rsid w:val="002E20D3"/>
    <w:rsid w:val="002E2707"/>
    <w:rsid w:val="002E3F00"/>
    <w:rsid w:val="002E3F66"/>
    <w:rsid w:val="002E49F2"/>
    <w:rsid w:val="002F2466"/>
    <w:rsid w:val="002F3D68"/>
    <w:rsid w:val="002F53C2"/>
    <w:rsid w:val="002F6281"/>
    <w:rsid w:val="003029A2"/>
    <w:rsid w:val="00306C4F"/>
    <w:rsid w:val="00307EBB"/>
    <w:rsid w:val="0032046B"/>
    <w:rsid w:val="00321687"/>
    <w:rsid w:val="00322F4A"/>
    <w:rsid w:val="00325AA0"/>
    <w:rsid w:val="00331502"/>
    <w:rsid w:val="00331ADB"/>
    <w:rsid w:val="0033473C"/>
    <w:rsid w:val="0033531E"/>
    <w:rsid w:val="00335BB5"/>
    <w:rsid w:val="00335D38"/>
    <w:rsid w:val="00335E88"/>
    <w:rsid w:val="003366C5"/>
    <w:rsid w:val="00336D7E"/>
    <w:rsid w:val="00344AF3"/>
    <w:rsid w:val="003503AF"/>
    <w:rsid w:val="003510B6"/>
    <w:rsid w:val="003522D3"/>
    <w:rsid w:val="00360EF9"/>
    <w:rsid w:val="00361653"/>
    <w:rsid w:val="003633F7"/>
    <w:rsid w:val="00365B90"/>
    <w:rsid w:val="00365E91"/>
    <w:rsid w:val="0036632D"/>
    <w:rsid w:val="003665EF"/>
    <w:rsid w:val="00371A83"/>
    <w:rsid w:val="0037212C"/>
    <w:rsid w:val="0037374D"/>
    <w:rsid w:val="00375AB9"/>
    <w:rsid w:val="00375F28"/>
    <w:rsid w:val="003770F7"/>
    <w:rsid w:val="00380B34"/>
    <w:rsid w:val="0038126E"/>
    <w:rsid w:val="00383BED"/>
    <w:rsid w:val="00384374"/>
    <w:rsid w:val="00387E2C"/>
    <w:rsid w:val="00390EBF"/>
    <w:rsid w:val="0039367B"/>
    <w:rsid w:val="00393986"/>
    <w:rsid w:val="00393AA7"/>
    <w:rsid w:val="003959AA"/>
    <w:rsid w:val="00395A7D"/>
    <w:rsid w:val="00397C85"/>
    <w:rsid w:val="00397CEC"/>
    <w:rsid w:val="003A0763"/>
    <w:rsid w:val="003A0771"/>
    <w:rsid w:val="003A2DDE"/>
    <w:rsid w:val="003A702E"/>
    <w:rsid w:val="003B0019"/>
    <w:rsid w:val="003B2A9C"/>
    <w:rsid w:val="003B5D46"/>
    <w:rsid w:val="003B776E"/>
    <w:rsid w:val="003B7B27"/>
    <w:rsid w:val="003C120D"/>
    <w:rsid w:val="003C1C5E"/>
    <w:rsid w:val="003C563D"/>
    <w:rsid w:val="003C5E4D"/>
    <w:rsid w:val="003C6789"/>
    <w:rsid w:val="003C72CB"/>
    <w:rsid w:val="003D5E42"/>
    <w:rsid w:val="003D63B5"/>
    <w:rsid w:val="003D6946"/>
    <w:rsid w:val="003E187F"/>
    <w:rsid w:val="003F03CA"/>
    <w:rsid w:val="003F047F"/>
    <w:rsid w:val="003F164B"/>
    <w:rsid w:val="003F1FF3"/>
    <w:rsid w:val="003F23CE"/>
    <w:rsid w:val="003F31EF"/>
    <w:rsid w:val="003F43E2"/>
    <w:rsid w:val="003F59ED"/>
    <w:rsid w:val="0040189E"/>
    <w:rsid w:val="00401C06"/>
    <w:rsid w:val="004023C5"/>
    <w:rsid w:val="00404016"/>
    <w:rsid w:val="00407CC7"/>
    <w:rsid w:val="004109C6"/>
    <w:rsid w:val="00413754"/>
    <w:rsid w:val="00413FCB"/>
    <w:rsid w:val="00415185"/>
    <w:rsid w:val="00415270"/>
    <w:rsid w:val="00415512"/>
    <w:rsid w:val="004159B0"/>
    <w:rsid w:val="00415A1B"/>
    <w:rsid w:val="00421210"/>
    <w:rsid w:val="00425253"/>
    <w:rsid w:val="004263BA"/>
    <w:rsid w:val="00426EB4"/>
    <w:rsid w:val="00427BF9"/>
    <w:rsid w:val="004314D7"/>
    <w:rsid w:val="004352AD"/>
    <w:rsid w:val="00435CA2"/>
    <w:rsid w:val="00437A56"/>
    <w:rsid w:val="00437A87"/>
    <w:rsid w:val="00437F1E"/>
    <w:rsid w:val="00437F2C"/>
    <w:rsid w:val="00442349"/>
    <w:rsid w:val="004423C3"/>
    <w:rsid w:val="004423D0"/>
    <w:rsid w:val="00445EA2"/>
    <w:rsid w:val="00446BD6"/>
    <w:rsid w:val="00447B15"/>
    <w:rsid w:val="00451600"/>
    <w:rsid w:val="00451CC7"/>
    <w:rsid w:val="00452086"/>
    <w:rsid w:val="004558D2"/>
    <w:rsid w:val="00456013"/>
    <w:rsid w:val="004571EA"/>
    <w:rsid w:val="00461F76"/>
    <w:rsid w:val="0046224A"/>
    <w:rsid w:val="00462959"/>
    <w:rsid w:val="00466221"/>
    <w:rsid w:val="00466DB6"/>
    <w:rsid w:val="00467E28"/>
    <w:rsid w:val="00471162"/>
    <w:rsid w:val="0047173C"/>
    <w:rsid w:val="0047209D"/>
    <w:rsid w:val="004725E9"/>
    <w:rsid w:val="00474F88"/>
    <w:rsid w:val="004762D4"/>
    <w:rsid w:val="004764FE"/>
    <w:rsid w:val="004808AA"/>
    <w:rsid w:val="00481914"/>
    <w:rsid w:val="00482996"/>
    <w:rsid w:val="00483F03"/>
    <w:rsid w:val="0048599B"/>
    <w:rsid w:val="004861C1"/>
    <w:rsid w:val="00487779"/>
    <w:rsid w:val="00491B8E"/>
    <w:rsid w:val="004922FF"/>
    <w:rsid w:val="00493C6A"/>
    <w:rsid w:val="00494B22"/>
    <w:rsid w:val="004955C4"/>
    <w:rsid w:val="00496E07"/>
    <w:rsid w:val="004979FA"/>
    <w:rsid w:val="004A18E1"/>
    <w:rsid w:val="004A243F"/>
    <w:rsid w:val="004A69B0"/>
    <w:rsid w:val="004A6F07"/>
    <w:rsid w:val="004B0408"/>
    <w:rsid w:val="004B3A2B"/>
    <w:rsid w:val="004B3CFA"/>
    <w:rsid w:val="004B7275"/>
    <w:rsid w:val="004C0BF4"/>
    <w:rsid w:val="004C24AC"/>
    <w:rsid w:val="004C5FC8"/>
    <w:rsid w:val="004C6290"/>
    <w:rsid w:val="004C660F"/>
    <w:rsid w:val="004C7579"/>
    <w:rsid w:val="004D0464"/>
    <w:rsid w:val="004D0FAD"/>
    <w:rsid w:val="004D200E"/>
    <w:rsid w:val="004D2331"/>
    <w:rsid w:val="004D2ABF"/>
    <w:rsid w:val="004D33C6"/>
    <w:rsid w:val="004D33EA"/>
    <w:rsid w:val="004D7E24"/>
    <w:rsid w:val="004E1832"/>
    <w:rsid w:val="004E233E"/>
    <w:rsid w:val="004E5704"/>
    <w:rsid w:val="004E60F4"/>
    <w:rsid w:val="004E73D3"/>
    <w:rsid w:val="004F1684"/>
    <w:rsid w:val="004F1E84"/>
    <w:rsid w:val="004F20B4"/>
    <w:rsid w:val="004F3AE5"/>
    <w:rsid w:val="004F657B"/>
    <w:rsid w:val="004F7E76"/>
    <w:rsid w:val="0050036D"/>
    <w:rsid w:val="005007EB"/>
    <w:rsid w:val="00500CFE"/>
    <w:rsid w:val="00501511"/>
    <w:rsid w:val="00502BCB"/>
    <w:rsid w:val="005065BD"/>
    <w:rsid w:val="00507B0E"/>
    <w:rsid w:val="00513704"/>
    <w:rsid w:val="00514635"/>
    <w:rsid w:val="00516E75"/>
    <w:rsid w:val="005222AB"/>
    <w:rsid w:val="00526AE8"/>
    <w:rsid w:val="005276FC"/>
    <w:rsid w:val="00527C6D"/>
    <w:rsid w:val="00530DD8"/>
    <w:rsid w:val="00533461"/>
    <w:rsid w:val="00533FF6"/>
    <w:rsid w:val="00535552"/>
    <w:rsid w:val="00536A8E"/>
    <w:rsid w:val="005376F7"/>
    <w:rsid w:val="00540352"/>
    <w:rsid w:val="00540A89"/>
    <w:rsid w:val="00540CCA"/>
    <w:rsid w:val="00540DDA"/>
    <w:rsid w:val="0054334F"/>
    <w:rsid w:val="005478F7"/>
    <w:rsid w:val="00547CCD"/>
    <w:rsid w:val="00550E88"/>
    <w:rsid w:val="0055264B"/>
    <w:rsid w:val="00553C55"/>
    <w:rsid w:val="00555E06"/>
    <w:rsid w:val="005562E4"/>
    <w:rsid w:val="00564BDD"/>
    <w:rsid w:val="00565FE8"/>
    <w:rsid w:val="005668BE"/>
    <w:rsid w:val="00567962"/>
    <w:rsid w:val="00571A3E"/>
    <w:rsid w:val="00571F4B"/>
    <w:rsid w:val="005723C5"/>
    <w:rsid w:val="00574DC2"/>
    <w:rsid w:val="00575BDA"/>
    <w:rsid w:val="0057692E"/>
    <w:rsid w:val="00576EE6"/>
    <w:rsid w:val="00576F16"/>
    <w:rsid w:val="005802AD"/>
    <w:rsid w:val="0058315E"/>
    <w:rsid w:val="005841D8"/>
    <w:rsid w:val="00584295"/>
    <w:rsid w:val="005865A9"/>
    <w:rsid w:val="00586B4E"/>
    <w:rsid w:val="005872C8"/>
    <w:rsid w:val="005878B6"/>
    <w:rsid w:val="005913D3"/>
    <w:rsid w:val="00593E6C"/>
    <w:rsid w:val="00594DA9"/>
    <w:rsid w:val="005A0328"/>
    <w:rsid w:val="005A08BE"/>
    <w:rsid w:val="005A2111"/>
    <w:rsid w:val="005A3CA3"/>
    <w:rsid w:val="005A3DF7"/>
    <w:rsid w:val="005A4AA1"/>
    <w:rsid w:val="005A6EF8"/>
    <w:rsid w:val="005B0AB1"/>
    <w:rsid w:val="005B37D4"/>
    <w:rsid w:val="005B50B4"/>
    <w:rsid w:val="005B59BC"/>
    <w:rsid w:val="005B5F0B"/>
    <w:rsid w:val="005B76B6"/>
    <w:rsid w:val="005C2997"/>
    <w:rsid w:val="005C32E9"/>
    <w:rsid w:val="005C3AD2"/>
    <w:rsid w:val="005C3F27"/>
    <w:rsid w:val="005C4A77"/>
    <w:rsid w:val="005C6557"/>
    <w:rsid w:val="005D2C4D"/>
    <w:rsid w:val="005D3C76"/>
    <w:rsid w:val="005D5645"/>
    <w:rsid w:val="005D66EF"/>
    <w:rsid w:val="005D73E8"/>
    <w:rsid w:val="005E0489"/>
    <w:rsid w:val="005E0AD7"/>
    <w:rsid w:val="005E1203"/>
    <w:rsid w:val="005F1CA3"/>
    <w:rsid w:val="005F54C2"/>
    <w:rsid w:val="006015D3"/>
    <w:rsid w:val="00602F46"/>
    <w:rsid w:val="0060337C"/>
    <w:rsid w:val="0060424F"/>
    <w:rsid w:val="00605DC5"/>
    <w:rsid w:val="00611859"/>
    <w:rsid w:val="00612347"/>
    <w:rsid w:val="00617571"/>
    <w:rsid w:val="00617590"/>
    <w:rsid w:val="00620F82"/>
    <w:rsid w:val="00621071"/>
    <w:rsid w:val="00621AF0"/>
    <w:rsid w:val="006222BC"/>
    <w:rsid w:val="00622465"/>
    <w:rsid w:val="00626669"/>
    <w:rsid w:val="006306A7"/>
    <w:rsid w:val="006352B3"/>
    <w:rsid w:val="00635DBB"/>
    <w:rsid w:val="0063780A"/>
    <w:rsid w:val="0063797D"/>
    <w:rsid w:val="0064313B"/>
    <w:rsid w:val="00643770"/>
    <w:rsid w:val="00643855"/>
    <w:rsid w:val="00643B90"/>
    <w:rsid w:val="00645733"/>
    <w:rsid w:val="00646C9D"/>
    <w:rsid w:val="00651DD6"/>
    <w:rsid w:val="006520B6"/>
    <w:rsid w:val="006557DB"/>
    <w:rsid w:val="00656D65"/>
    <w:rsid w:val="00656F87"/>
    <w:rsid w:val="00657E1B"/>
    <w:rsid w:val="00660371"/>
    <w:rsid w:val="00660F2A"/>
    <w:rsid w:val="00664669"/>
    <w:rsid w:val="0066600B"/>
    <w:rsid w:val="006702D4"/>
    <w:rsid w:val="00670C88"/>
    <w:rsid w:val="006710EB"/>
    <w:rsid w:val="00671698"/>
    <w:rsid w:val="00671FCE"/>
    <w:rsid w:val="00672465"/>
    <w:rsid w:val="00672FC6"/>
    <w:rsid w:val="00673186"/>
    <w:rsid w:val="00675ACF"/>
    <w:rsid w:val="00675C15"/>
    <w:rsid w:val="00676121"/>
    <w:rsid w:val="00681D56"/>
    <w:rsid w:val="00682958"/>
    <w:rsid w:val="006863AF"/>
    <w:rsid w:val="006870E3"/>
    <w:rsid w:val="00690582"/>
    <w:rsid w:val="00691305"/>
    <w:rsid w:val="0069233E"/>
    <w:rsid w:val="00692850"/>
    <w:rsid w:val="006931BE"/>
    <w:rsid w:val="006933FD"/>
    <w:rsid w:val="00694907"/>
    <w:rsid w:val="00695543"/>
    <w:rsid w:val="00696969"/>
    <w:rsid w:val="006A3CEF"/>
    <w:rsid w:val="006A4DDF"/>
    <w:rsid w:val="006A526B"/>
    <w:rsid w:val="006A6B2D"/>
    <w:rsid w:val="006A6B8B"/>
    <w:rsid w:val="006B0C55"/>
    <w:rsid w:val="006B1C06"/>
    <w:rsid w:val="006B2322"/>
    <w:rsid w:val="006B33B0"/>
    <w:rsid w:val="006B352A"/>
    <w:rsid w:val="006B6885"/>
    <w:rsid w:val="006C3760"/>
    <w:rsid w:val="006C6984"/>
    <w:rsid w:val="006C6CBB"/>
    <w:rsid w:val="006C7597"/>
    <w:rsid w:val="006C7C50"/>
    <w:rsid w:val="006D02BD"/>
    <w:rsid w:val="006D14A5"/>
    <w:rsid w:val="006D2B27"/>
    <w:rsid w:val="006D2DED"/>
    <w:rsid w:val="006D58BF"/>
    <w:rsid w:val="006D5FF5"/>
    <w:rsid w:val="006D63F3"/>
    <w:rsid w:val="006D7441"/>
    <w:rsid w:val="006E000C"/>
    <w:rsid w:val="006E2F4A"/>
    <w:rsid w:val="006E6E4B"/>
    <w:rsid w:val="006E787B"/>
    <w:rsid w:val="006F1032"/>
    <w:rsid w:val="006F1E63"/>
    <w:rsid w:val="006F599D"/>
    <w:rsid w:val="006F5A9F"/>
    <w:rsid w:val="006F71B0"/>
    <w:rsid w:val="006F7551"/>
    <w:rsid w:val="00700AA4"/>
    <w:rsid w:val="0070257F"/>
    <w:rsid w:val="007051FB"/>
    <w:rsid w:val="00706E86"/>
    <w:rsid w:val="00713CEA"/>
    <w:rsid w:val="00713FE8"/>
    <w:rsid w:val="00714784"/>
    <w:rsid w:val="0071548D"/>
    <w:rsid w:val="0071793A"/>
    <w:rsid w:val="00720ADE"/>
    <w:rsid w:val="007252F8"/>
    <w:rsid w:val="00725D80"/>
    <w:rsid w:val="00727105"/>
    <w:rsid w:val="00732426"/>
    <w:rsid w:val="007333DF"/>
    <w:rsid w:val="00741021"/>
    <w:rsid w:val="00742650"/>
    <w:rsid w:val="007433A9"/>
    <w:rsid w:val="007444A3"/>
    <w:rsid w:val="00744E3D"/>
    <w:rsid w:val="0074585A"/>
    <w:rsid w:val="00747AE9"/>
    <w:rsid w:val="00756AA7"/>
    <w:rsid w:val="00756BA1"/>
    <w:rsid w:val="00761F05"/>
    <w:rsid w:val="007621A0"/>
    <w:rsid w:val="007635AC"/>
    <w:rsid w:val="00764E96"/>
    <w:rsid w:val="00767A93"/>
    <w:rsid w:val="007718CC"/>
    <w:rsid w:val="00773A5F"/>
    <w:rsid w:val="00773C2D"/>
    <w:rsid w:val="00775BAF"/>
    <w:rsid w:val="00775F2E"/>
    <w:rsid w:val="00780F2A"/>
    <w:rsid w:val="007828D9"/>
    <w:rsid w:val="0078314B"/>
    <w:rsid w:val="0078409C"/>
    <w:rsid w:val="00786217"/>
    <w:rsid w:val="00786DC9"/>
    <w:rsid w:val="007875BB"/>
    <w:rsid w:val="00787754"/>
    <w:rsid w:val="00790C4E"/>
    <w:rsid w:val="00790DC8"/>
    <w:rsid w:val="007916D8"/>
    <w:rsid w:val="0079174A"/>
    <w:rsid w:val="007932FD"/>
    <w:rsid w:val="007933F5"/>
    <w:rsid w:val="007947D9"/>
    <w:rsid w:val="00794CAD"/>
    <w:rsid w:val="007950E0"/>
    <w:rsid w:val="007A0216"/>
    <w:rsid w:val="007A0CA6"/>
    <w:rsid w:val="007A1750"/>
    <w:rsid w:val="007A1FF7"/>
    <w:rsid w:val="007A4175"/>
    <w:rsid w:val="007A60B9"/>
    <w:rsid w:val="007A67D3"/>
    <w:rsid w:val="007A7961"/>
    <w:rsid w:val="007B29B6"/>
    <w:rsid w:val="007B473A"/>
    <w:rsid w:val="007B5D1E"/>
    <w:rsid w:val="007B5FE5"/>
    <w:rsid w:val="007B69DD"/>
    <w:rsid w:val="007C0E9A"/>
    <w:rsid w:val="007C110D"/>
    <w:rsid w:val="007C21D4"/>
    <w:rsid w:val="007C2477"/>
    <w:rsid w:val="007C34E6"/>
    <w:rsid w:val="007C4805"/>
    <w:rsid w:val="007C55AE"/>
    <w:rsid w:val="007D0093"/>
    <w:rsid w:val="007D0C95"/>
    <w:rsid w:val="007D2FB1"/>
    <w:rsid w:val="007E0C2A"/>
    <w:rsid w:val="007E268B"/>
    <w:rsid w:val="007E3557"/>
    <w:rsid w:val="007E48E5"/>
    <w:rsid w:val="007E775F"/>
    <w:rsid w:val="007E7DEB"/>
    <w:rsid w:val="007F00C4"/>
    <w:rsid w:val="007F1048"/>
    <w:rsid w:val="007F1CEB"/>
    <w:rsid w:val="007F1EAE"/>
    <w:rsid w:val="007F3039"/>
    <w:rsid w:val="007F4E64"/>
    <w:rsid w:val="007F574C"/>
    <w:rsid w:val="007F584D"/>
    <w:rsid w:val="00800407"/>
    <w:rsid w:val="00801F8D"/>
    <w:rsid w:val="00802A49"/>
    <w:rsid w:val="0080330F"/>
    <w:rsid w:val="008101ED"/>
    <w:rsid w:val="00810B82"/>
    <w:rsid w:val="00811E89"/>
    <w:rsid w:val="00820A8B"/>
    <w:rsid w:val="0082282B"/>
    <w:rsid w:val="0082318C"/>
    <w:rsid w:val="008232BF"/>
    <w:rsid w:val="00823EC5"/>
    <w:rsid w:val="0082769A"/>
    <w:rsid w:val="00830EC0"/>
    <w:rsid w:val="0083124D"/>
    <w:rsid w:val="008320D1"/>
    <w:rsid w:val="008324A2"/>
    <w:rsid w:val="00834E24"/>
    <w:rsid w:val="008351F2"/>
    <w:rsid w:val="008362E4"/>
    <w:rsid w:val="0083747A"/>
    <w:rsid w:val="008478D4"/>
    <w:rsid w:val="008507E6"/>
    <w:rsid w:val="00851E40"/>
    <w:rsid w:val="00852382"/>
    <w:rsid w:val="0085241F"/>
    <w:rsid w:val="00854079"/>
    <w:rsid w:val="00855DB9"/>
    <w:rsid w:val="00856281"/>
    <w:rsid w:val="008564EA"/>
    <w:rsid w:val="008576DA"/>
    <w:rsid w:val="00857952"/>
    <w:rsid w:val="00857AAF"/>
    <w:rsid w:val="008629E0"/>
    <w:rsid w:val="00863F59"/>
    <w:rsid w:val="008645A3"/>
    <w:rsid w:val="008657C2"/>
    <w:rsid w:val="00867352"/>
    <w:rsid w:val="008679DB"/>
    <w:rsid w:val="008706C1"/>
    <w:rsid w:val="00870A87"/>
    <w:rsid w:val="00874155"/>
    <w:rsid w:val="00875CA5"/>
    <w:rsid w:val="00876F56"/>
    <w:rsid w:val="00877B44"/>
    <w:rsid w:val="00880333"/>
    <w:rsid w:val="0088089D"/>
    <w:rsid w:val="0088096C"/>
    <w:rsid w:val="00881BD5"/>
    <w:rsid w:val="008822CF"/>
    <w:rsid w:val="00882D3D"/>
    <w:rsid w:val="008851C3"/>
    <w:rsid w:val="008857EF"/>
    <w:rsid w:val="00887E59"/>
    <w:rsid w:val="008909CA"/>
    <w:rsid w:val="00891701"/>
    <w:rsid w:val="00891829"/>
    <w:rsid w:val="008932FE"/>
    <w:rsid w:val="008949BC"/>
    <w:rsid w:val="008973DC"/>
    <w:rsid w:val="008A1055"/>
    <w:rsid w:val="008A15A9"/>
    <w:rsid w:val="008A2C96"/>
    <w:rsid w:val="008A3A35"/>
    <w:rsid w:val="008A3ABF"/>
    <w:rsid w:val="008A591E"/>
    <w:rsid w:val="008A6414"/>
    <w:rsid w:val="008A71D4"/>
    <w:rsid w:val="008B2E5A"/>
    <w:rsid w:val="008B4E9D"/>
    <w:rsid w:val="008B7BB6"/>
    <w:rsid w:val="008C032A"/>
    <w:rsid w:val="008C04F5"/>
    <w:rsid w:val="008C13A8"/>
    <w:rsid w:val="008C2C01"/>
    <w:rsid w:val="008C3065"/>
    <w:rsid w:val="008C3626"/>
    <w:rsid w:val="008C6CCD"/>
    <w:rsid w:val="008D090C"/>
    <w:rsid w:val="008D0FDD"/>
    <w:rsid w:val="008D2E2F"/>
    <w:rsid w:val="008D31D4"/>
    <w:rsid w:val="008E01B8"/>
    <w:rsid w:val="008E40EF"/>
    <w:rsid w:val="008E43E8"/>
    <w:rsid w:val="008E4BA4"/>
    <w:rsid w:val="008F074D"/>
    <w:rsid w:val="008F0EF0"/>
    <w:rsid w:val="008F1369"/>
    <w:rsid w:val="008F431B"/>
    <w:rsid w:val="008F48B0"/>
    <w:rsid w:val="008F6241"/>
    <w:rsid w:val="008F7B16"/>
    <w:rsid w:val="009010E6"/>
    <w:rsid w:val="009021B7"/>
    <w:rsid w:val="00903798"/>
    <w:rsid w:val="0090574D"/>
    <w:rsid w:val="0090595E"/>
    <w:rsid w:val="00905B14"/>
    <w:rsid w:val="00911186"/>
    <w:rsid w:val="009115D0"/>
    <w:rsid w:val="00913E97"/>
    <w:rsid w:val="0091426C"/>
    <w:rsid w:val="009173A6"/>
    <w:rsid w:val="00917D4B"/>
    <w:rsid w:val="00921A55"/>
    <w:rsid w:val="00921A79"/>
    <w:rsid w:val="00922B39"/>
    <w:rsid w:val="0092364D"/>
    <w:rsid w:val="009246CD"/>
    <w:rsid w:val="00926FCA"/>
    <w:rsid w:val="00936F35"/>
    <w:rsid w:val="0094011E"/>
    <w:rsid w:val="009403B8"/>
    <w:rsid w:val="009404C9"/>
    <w:rsid w:val="00940D21"/>
    <w:rsid w:val="009413A8"/>
    <w:rsid w:val="00947884"/>
    <w:rsid w:val="00952A56"/>
    <w:rsid w:val="009540A5"/>
    <w:rsid w:val="0095449C"/>
    <w:rsid w:val="009641F0"/>
    <w:rsid w:val="00964CE7"/>
    <w:rsid w:val="00964E25"/>
    <w:rsid w:val="0096573C"/>
    <w:rsid w:val="00966171"/>
    <w:rsid w:val="0096626C"/>
    <w:rsid w:val="00966A77"/>
    <w:rsid w:val="00967F05"/>
    <w:rsid w:val="009739F8"/>
    <w:rsid w:val="009761DB"/>
    <w:rsid w:val="00976EAA"/>
    <w:rsid w:val="00977AAE"/>
    <w:rsid w:val="00977DC5"/>
    <w:rsid w:val="009819BE"/>
    <w:rsid w:val="00987718"/>
    <w:rsid w:val="00990639"/>
    <w:rsid w:val="00991382"/>
    <w:rsid w:val="009915DC"/>
    <w:rsid w:val="009918CB"/>
    <w:rsid w:val="00991CE2"/>
    <w:rsid w:val="00992351"/>
    <w:rsid w:val="009926B2"/>
    <w:rsid w:val="00993B73"/>
    <w:rsid w:val="00994941"/>
    <w:rsid w:val="00994FB2"/>
    <w:rsid w:val="009A1568"/>
    <w:rsid w:val="009A23E0"/>
    <w:rsid w:val="009A2B7E"/>
    <w:rsid w:val="009A6576"/>
    <w:rsid w:val="009A66D9"/>
    <w:rsid w:val="009A6848"/>
    <w:rsid w:val="009A70C8"/>
    <w:rsid w:val="009A75B3"/>
    <w:rsid w:val="009A7987"/>
    <w:rsid w:val="009B22E6"/>
    <w:rsid w:val="009B238D"/>
    <w:rsid w:val="009B25DB"/>
    <w:rsid w:val="009B49B3"/>
    <w:rsid w:val="009B5360"/>
    <w:rsid w:val="009B53B4"/>
    <w:rsid w:val="009C09CD"/>
    <w:rsid w:val="009C19BF"/>
    <w:rsid w:val="009C221F"/>
    <w:rsid w:val="009C2614"/>
    <w:rsid w:val="009C369F"/>
    <w:rsid w:val="009C398E"/>
    <w:rsid w:val="009C3D5C"/>
    <w:rsid w:val="009C6986"/>
    <w:rsid w:val="009C6D84"/>
    <w:rsid w:val="009D0F70"/>
    <w:rsid w:val="009D7AE6"/>
    <w:rsid w:val="009E081A"/>
    <w:rsid w:val="009E32AB"/>
    <w:rsid w:val="009E59C7"/>
    <w:rsid w:val="009E5F44"/>
    <w:rsid w:val="009F1557"/>
    <w:rsid w:val="009F1823"/>
    <w:rsid w:val="009F2A0D"/>
    <w:rsid w:val="009F2D51"/>
    <w:rsid w:val="009F4D6E"/>
    <w:rsid w:val="009F5DAA"/>
    <w:rsid w:val="009F5FA2"/>
    <w:rsid w:val="009F7CD1"/>
    <w:rsid w:val="00A0506F"/>
    <w:rsid w:val="00A05807"/>
    <w:rsid w:val="00A058F7"/>
    <w:rsid w:val="00A05C9F"/>
    <w:rsid w:val="00A11FA3"/>
    <w:rsid w:val="00A1632D"/>
    <w:rsid w:val="00A22B2D"/>
    <w:rsid w:val="00A24228"/>
    <w:rsid w:val="00A333AF"/>
    <w:rsid w:val="00A36D32"/>
    <w:rsid w:val="00A36EBF"/>
    <w:rsid w:val="00A41867"/>
    <w:rsid w:val="00A418EA"/>
    <w:rsid w:val="00A42737"/>
    <w:rsid w:val="00A43AD1"/>
    <w:rsid w:val="00A44E2A"/>
    <w:rsid w:val="00A455FC"/>
    <w:rsid w:val="00A47CDA"/>
    <w:rsid w:val="00A543C1"/>
    <w:rsid w:val="00A54494"/>
    <w:rsid w:val="00A6174A"/>
    <w:rsid w:val="00A62E2C"/>
    <w:rsid w:val="00A634B2"/>
    <w:rsid w:val="00A64ECE"/>
    <w:rsid w:val="00A65AC0"/>
    <w:rsid w:val="00A6757C"/>
    <w:rsid w:val="00A7377A"/>
    <w:rsid w:val="00A74D57"/>
    <w:rsid w:val="00A76883"/>
    <w:rsid w:val="00A802EE"/>
    <w:rsid w:val="00A84BDE"/>
    <w:rsid w:val="00A86B58"/>
    <w:rsid w:val="00A874D2"/>
    <w:rsid w:val="00A903EB"/>
    <w:rsid w:val="00A92E84"/>
    <w:rsid w:val="00A94206"/>
    <w:rsid w:val="00A943F2"/>
    <w:rsid w:val="00A95B06"/>
    <w:rsid w:val="00AA026B"/>
    <w:rsid w:val="00AA1E31"/>
    <w:rsid w:val="00AA2156"/>
    <w:rsid w:val="00AA29C9"/>
    <w:rsid w:val="00AA3345"/>
    <w:rsid w:val="00AA5AE2"/>
    <w:rsid w:val="00AA616D"/>
    <w:rsid w:val="00AA6ACF"/>
    <w:rsid w:val="00AB133D"/>
    <w:rsid w:val="00AB17B4"/>
    <w:rsid w:val="00AB1E17"/>
    <w:rsid w:val="00AB354D"/>
    <w:rsid w:val="00AB3679"/>
    <w:rsid w:val="00AB3F97"/>
    <w:rsid w:val="00AB7C27"/>
    <w:rsid w:val="00AC09C6"/>
    <w:rsid w:val="00AC1557"/>
    <w:rsid w:val="00AC1EA1"/>
    <w:rsid w:val="00AC1F1B"/>
    <w:rsid w:val="00AC2AB8"/>
    <w:rsid w:val="00AC361F"/>
    <w:rsid w:val="00AC5EF8"/>
    <w:rsid w:val="00AD23F5"/>
    <w:rsid w:val="00AD3E3F"/>
    <w:rsid w:val="00AD7570"/>
    <w:rsid w:val="00AE2592"/>
    <w:rsid w:val="00AE2ACD"/>
    <w:rsid w:val="00AE325A"/>
    <w:rsid w:val="00AE3495"/>
    <w:rsid w:val="00AE5023"/>
    <w:rsid w:val="00AE6111"/>
    <w:rsid w:val="00AE6E5E"/>
    <w:rsid w:val="00AF0166"/>
    <w:rsid w:val="00AF55DB"/>
    <w:rsid w:val="00AF7787"/>
    <w:rsid w:val="00AF7B39"/>
    <w:rsid w:val="00B0524C"/>
    <w:rsid w:val="00B12F6E"/>
    <w:rsid w:val="00B1337E"/>
    <w:rsid w:val="00B1340B"/>
    <w:rsid w:val="00B13F70"/>
    <w:rsid w:val="00B14669"/>
    <w:rsid w:val="00B158FB"/>
    <w:rsid w:val="00B1697F"/>
    <w:rsid w:val="00B1699B"/>
    <w:rsid w:val="00B21106"/>
    <w:rsid w:val="00B23EAD"/>
    <w:rsid w:val="00B25E11"/>
    <w:rsid w:val="00B2718E"/>
    <w:rsid w:val="00B27E7D"/>
    <w:rsid w:val="00B27F76"/>
    <w:rsid w:val="00B31B2C"/>
    <w:rsid w:val="00B31B9B"/>
    <w:rsid w:val="00B31C31"/>
    <w:rsid w:val="00B32FD9"/>
    <w:rsid w:val="00B3593E"/>
    <w:rsid w:val="00B35B5E"/>
    <w:rsid w:val="00B42564"/>
    <w:rsid w:val="00B446AB"/>
    <w:rsid w:val="00B468FC"/>
    <w:rsid w:val="00B507EF"/>
    <w:rsid w:val="00B50F21"/>
    <w:rsid w:val="00B523CF"/>
    <w:rsid w:val="00B52ED0"/>
    <w:rsid w:val="00B545A4"/>
    <w:rsid w:val="00B6231F"/>
    <w:rsid w:val="00B6560D"/>
    <w:rsid w:val="00B66125"/>
    <w:rsid w:val="00B670B8"/>
    <w:rsid w:val="00B67A2B"/>
    <w:rsid w:val="00B722DB"/>
    <w:rsid w:val="00B731EF"/>
    <w:rsid w:val="00B73FF4"/>
    <w:rsid w:val="00B77C86"/>
    <w:rsid w:val="00B80350"/>
    <w:rsid w:val="00B80672"/>
    <w:rsid w:val="00B80FE2"/>
    <w:rsid w:val="00B840D4"/>
    <w:rsid w:val="00B84296"/>
    <w:rsid w:val="00B8433C"/>
    <w:rsid w:val="00B90B00"/>
    <w:rsid w:val="00B92367"/>
    <w:rsid w:val="00B93A44"/>
    <w:rsid w:val="00B940EE"/>
    <w:rsid w:val="00B973F3"/>
    <w:rsid w:val="00BA0B92"/>
    <w:rsid w:val="00BA151E"/>
    <w:rsid w:val="00BA4A31"/>
    <w:rsid w:val="00BB0D9A"/>
    <w:rsid w:val="00BB42E2"/>
    <w:rsid w:val="00BB4456"/>
    <w:rsid w:val="00BB4973"/>
    <w:rsid w:val="00BB58CB"/>
    <w:rsid w:val="00BC0477"/>
    <w:rsid w:val="00BC1000"/>
    <w:rsid w:val="00BC2DA7"/>
    <w:rsid w:val="00BC47C2"/>
    <w:rsid w:val="00BC5030"/>
    <w:rsid w:val="00BD08B8"/>
    <w:rsid w:val="00BD0FA8"/>
    <w:rsid w:val="00BD5571"/>
    <w:rsid w:val="00BD70C0"/>
    <w:rsid w:val="00BD72A2"/>
    <w:rsid w:val="00BD7A3C"/>
    <w:rsid w:val="00BE069F"/>
    <w:rsid w:val="00BE089F"/>
    <w:rsid w:val="00BE2360"/>
    <w:rsid w:val="00BE3349"/>
    <w:rsid w:val="00BE5450"/>
    <w:rsid w:val="00BE6248"/>
    <w:rsid w:val="00BE648F"/>
    <w:rsid w:val="00BE6540"/>
    <w:rsid w:val="00BF0FBF"/>
    <w:rsid w:val="00BF4F9D"/>
    <w:rsid w:val="00BF528D"/>
    <w:rsid w:val="00BF79D6"/>
    <w:rsid w:val="00BF7CD3"/>
    <w:rsid w:val="00C0302B"/>
    <w:rsid w:val="00C055CF"/>
    <w:rsid w:val="00C06AA4"/>
    <w:rsid w:val="00C07D1C"/>
    <w:rsid w:val="00C139DA"/>
    <w:rsid w:val="00C15653"/>
    <w:rsid w:val="00C219E6"/>
    <w:rsid w:val="00C223B9"/>
    <w:rsid w:val="00C22D09"/>
    <w:rsid w:val="00C23852"/>
    <w:rsid w:val="00C270B9"/>
    <w:rsid w:val="00C3033C"/>
    <w:rsid w:val="00C312B3"/>
    <w:rsid w:val="00C32394"/>
    <w:rsid w:val="00C327D4"/>
    <w:rsid w:val="00C33B92"/>
    <w:rsid w:val="00C34A27"/>
    <w:rsid w:val="00C37486"/>
    <w:rsid w:val="00C419A8"/>
    <w:rsid w:val="00C43B66"/>
    <w:rsid w:val="00C45508"/>
    <w:rsid w:val="00C46098"/>
    <w:rsid w:val="00C479B4"/>
    <w:rsid w:val="00C53F35"/>
    <w:rsid w:val="00C5688F"/>
    <w:rsid w:val="00C56DEC"/>
    <w:rsid w:val="00C60957"/>
    <w:rsid w:val="00C60BB5"/>
    <w:rsid w:val="00C65243"/>
    <w:rsid w:val="00C665F5"/>
    <w:rsid w:val="00C71C36"/>
    <w:rsid w:val="00C7225D"/>
    <w:rsid w:val="00C72AAB"/>
    <w:rsid w:val="00C72E95"/>
    <w:rsid w:val="00C73B96"/>
    <w:rsid w:val="00C77507"/>
    <w:rsid w:val="00C77970"/>
    <w:rsid w:val="00C82384"/>
    <w:rsid w:val="00C82AC8"/>
    <w:rsid w:val="00C90D25"/>
    <w:rsid w:val="00C9410D"/>
    <w:rsid w:val="00C966FB"/>
    <w:rsid w:val="00C96C3D"/>
    <w:rsid w:val="00CA2DCB"/>
    <w:rsid w:val="00CA318F"/>
    <w:rsid w:val="00CA3B20"/>
    <w:rsid w:val="00CA5207"/>
    <w:rsid w:val="00CA5BF7"/>
    <w:rsid w:val="00CA7E9D"/>
    <w:rsid w:val="00CB03AE"/>
    <w:rsid w:val="00CB6BBC"/>
    <w:rsid w:val="00CB71A1"/>
    <w:rsid w:val="00CB76F8"/>
    <w:rsid w:val="00CC003D"/>
    <w:rsid w:val="00CC0740"/>
    <w:rsid w:val="00CC23F0"/>
    <w:rsid w:val="00CC2BE1"/>
    <w:rsid w:val="00CC7178"/>
    <w:rsid w:val="00CC78C5"/>
    <w:rsid w:val="00CD1929"/>
    <w:rsid w:val="00CD55A8"/>
    <w:rsid w:val="00CD6F61"/>
    <w:rsid w:val="00CE03EB"/>
    <w:rsid w:val="00CE2D05"/>
    <w:rsid w:val="00CE3177"/>
    <w:rsid w:val="00CE4353"/>
    <w:rsid w:val="00CE5D0F"/>
    <w:rsid w:val="00CF0AD1"/>
    <w:rsid w:val="00CF1489"/>
    <w:rsid w:val="00CF208D"/>
    <w:rsid w:val="00CF2D9B"/>
    <w:rsid w:val="00CF3C21"/>
    <w:rsid w:val="00CF4531"/>
    <w:rsid w:val="00CF51C2"/>
    <w:rsid w:val="00CF74D4"/>
    <w:rsid w:val="00CF77AC"/>
    <w:rsid w:val="00D0041E"/>
    <w:rsid w:val="00D0090F"/>
    <w:rsid w:val="00D02F2C"/>
    <w:rsid w:val="00D03531"/>
    <w:rsid w:val="00D04EA8"/>
    <w:rsid w:val="00D12E71"/>
    <w:rsid w:val="00D13404"/>
    <w:rsid w:val="00D139A2"/>
    <w:rsid w:val="00D21F84"/>
    <w:rsid w:val="00D23291"/>
    <w:rsid w:val="00D25B70"/>
    <w:rsid w:val="00D34BA9"/>
    <w:rsid w:val="00D353D1"/>
    <w:rsid w:val="00D359F9"/>
    <w:rsid w:val="00D3677A"/>
    <w:rsid w:val="00D3693F"/>
    <w:rsid w:val="00D37527"/>
    <w:rsid w:val="00D413E4"/>
    <w:rsid w:val="00D44A86"/>
    <w:rsid w:val="00D50C5A"/>
    <w:rsid w:val="00D5244C"/>
    <w:rsid w:val="00D52763"/>
    <w:rsid w:val="00D5337D"/>
    <w:rsid w:val="00D533B4"/>
    <w:rsid w:val="00D54838"/>
    <w:rsid w:val="00D552CC"/>
    <w:rsid w:val="00D56320"/>
    <w:rsid w:val="00D56B2F"/>
    <w:rsid w:val="00D60611"/>
    <w:rsid w:val="00D61534"/>
    <w:rsid w:val="00D61FB7"/>
    <w:rsid w:val="00D701DC"/>
    <w:rsid w:val="00D7144C"/>
    <w:rsid w:val="00D72D9D"/>
    <w:rsid w:val="00D74077"/>
    <w:rsid w:val="00D759D0"/>
    <w:rsid w:val="00D77311"/>
    <w:rsid w:val="00D774A8"/>
    <w:rsid w:val="00D81C58"/>
    <w:rsid w:val="00D8381C"/>
    <w:rsid w:val="00D83871"/>
    <w:rsid w:val="00D858B9"/>
    <w:rsid w:val="00D86A90"/>
    <w:rsid w:val="00D87748"/>
    <w:rsid w:val="00D90068"/>
    <w:rsid w:val="00D9098A"/>
    <w:rsid w:val="00D9142A"/>
    <w:rsid w:val="00D933A9"/>
    <w:rsid w:val="00D956FF"/>
    <w:rsid w:val="00D97707"/>
    <w:rsid w:val="00DA021D"/>
    <w:rsid w:val="00DA059B"/>
    <w:rsid w:val="00DA34F6"/>
    <w:rsid w:val="00DA38DA"/>
    <w:rsid w:val="00DA45F8"/>
    <w:rsid w:val="00DA724F"/>
    <w:rsid w:val="00DA74AC"/>
    <w:rsid w:val="00DA75D8"/>
    <w:rsid w:val="00DB06EE"/>
    <w:rsid w:val="00DB133B"/>
    <w:rsid w:val="00DB7731"/>
    <w:rsid w:val="00DC227F"/>
    <w:rsid w:val="00DC6230"/>
    <w:rsid w:val="00DC6923"/>
    <w:rsid w:val="00DD1363"/>
    <w:rsid w:val="00DD312C"/>
    <w:rsid w:val="00DD3138"/>
    <w:rsid w:val="00DD5937"/>
    <w:rsid w:val="00DD6093"/>
    <w:rsid w:val="00DD6BAA"/>
    <w:rsid w:val="00DD7B31"/>
    <w:rsid w:val="00DD7D5C"/>
    <w:rsid w:val="00DD7D80"/>
    <w:rsid w:val="00DE0538"/>
    <w:rsid w:val="00DE0E40"/>
    <w:rsid w:val="00DE167B"/>
    <w:rsid w:val="00DE1DF1"/>
    <w:rsid w:val="00DF06D4"/>
    <w:rsid w:val="00DF0BFF"/>
    <w:rsid w:val="00DF16AD"/>
    <w:rsid w:val="00DF1D6B"/>
    <w:rsid w:val="00DF2F6A"/>
    <w:rsid w:val="00DF3598"/>
    <w:rsid w:val="00DF4A90"/>
    <w:rsid w:val="00E021D4"/>
    <w:rsid w:val="00E02AAF"/>
    <w:rsid w:val="00E02BF6"/>
    <w:rsid w:val="00E032F8"/>
    <w:rsid w:val="00E0356D"/>
    <w:rsid w:val="00E03BC5"/>
    <w:rsid w:val="00E04065"/>
    <w:rsid w:val="00E0451C"/>
    <w:rsid w:val="00E04A88"/>
    <w:rsid w:val="00E06713"/>
    <w:rsid w:val="00E06E2A"/>
    <w:rsid w:val="00E0731F"/>
    <w:rsid w:val="00E12646"/>
    <w:rsid w:val="00E1403D"/>
    <w:rsid w:val="00E14EDF"/>
    <w:rsid w:val="00E159B6"/>
    <w:rsid w:val="00E15E15"/>
    <w:rsid w:val="00E16275"/>
    <w:rsid w:val="00E16F25"/>
    <w:rsid w:val="00E229FD"/>
    <w:rsid w:val="00E27B18"/>
    <w:rsid w:val="00E3122C"/>
    <w:rsid w:val="00E31552"/>
    <w:rsid w:val="00E34ECF"/>
    <w:rsid w:val="00E35D17"/>
    <w:rsid w:val="00E3697A"/>
    <w:rsid w:val="00E43D98"/>
    <w:rsid w:val="00E46A00"/>
    <w:rsid w:val="00E46F95"/>
    <w:rsid w:val="00E51C83"/>
    <w:rsid w:val="00E53927"/>
    <w:rsid w:val="00E54A44"/>
    <w:rsid w:val="00E56676"/>
    <w:rsid w:val="00E607E8"/>
    <w:rsid w:val="00E63BE2"/>
    <w:rsid w:val="00E665B8"/>
    <w:rsid w:val="00E67115"/>
    <w:rsid w:val="00E729DB"/>
    <w:rsid w:val="00E73349"/>
    <w:rsid w:val="00E77578"/>
    <w:rsid w:val="00E800BF"/>
    <w:rsid w:val="00E81500"/>
    <w:rsid w:val="00E81DEF"/>
    <w:rsid w:val="00E8256B"/>
    <w:rsid w:val="00E830B4"/>
    <w:rsid w:val="00E85EC6"/>
    <w:rsid w:val="00E903A0"/>
    <w:rsid w:val="00E918E1"/>
    <w:rsid w:val="00E94520"/>
    <w:rsid w:val="00E94C46"/>
    <w:rsid w:val="00E9794D"/>
    <w:rsid w:val="00EA25EE"/>
    <w:rsid w:val="00EA29EF"/>
    <w:rsid w:val="00EA2C4B"/>
    <w:rsid w:val="00EA3C99"/>
    <w:rsid w:val="00EB2293"/>
    <w:rsid w:val="00EB587B"/>
    <w:rsid w:val="00EB63DC"/>
    <w:rsid w:val="00EB7316"/>
    <w:rsid w:val="00EB7357"/>
    <w:rsid w:val="00EC027C"/>
    <w:rsid w:val="00EC0CB7"/>
    <w:rsid w:val="00EC65BB"/>
    <w:rsid w:val="00EC662E"/>
    <w:rsid w:val="00ED056F"/>
    <w:rsid w:val="00ED1D52"/>
    <w:rsid w:val="00ED1E6F"/>
    <w:rsid w:val="00ED1EA1"/>
    <w:rsid w:val="00ED5934"/>
    <w:rsid w:val="00EE38BD"/>
    <w:rsid w:val="00EE4CDA"/>
    <w:rsid w:val="00EE61F9"/>
    <w:rsid w:val="00EE7BE8"/>
    <w:rsid w:val="00EF0C9E"/>
    <w:rsid w:val="00EF0F21"/>
    <w:rsid w:val="00EF21D7"/>
    <w:rsid w:val="00EF2500"/>
    <w:rsid w:val="00EF30FC"/>
    <w:rsid w:val="00EF326E"/>
    <w:rsid w:val="00EF385C"/>
    <w:rsid w:val="00EF481E"/>
    <w:rsid w:val="00F02634"/>
    <w:rsid w:val="00F04E43"/>
    <w:rsid w:val="00F055B8"/>
    <w:rsid w:val="00F073E1"/>
    <w:rsid w:val="00F100EA"/>
    <w:rsid w:val="00F101F2"/>
    <w:rsid w:val="00F1240B"/>
    <w:rsid w:val="00F13503"/>
    <w:rsid w:val="00F13A42"/>
    <w:rsid w:val="00F14E70"/>
    <w:rsid w:val="00F15965"/>
    <w:rsid w:val="00F15D3B"/>
    <w:rsid w:val="00F21251"/>
    <w:rsid w:val="00F219E5"/>
    <w:rsid w:val="00F2563F"/>
    <w:rsid w:val="00F25707"/>
    <w:rsid w:val="00F3099A"/>
    <w:rsid w:val="00F30BED"/>
    <w:rsid w:val="00F34D0C"/>
    <w:rsid w:val="00F356FA"/>
    <w:rsid w:val="00F360AC"/>
    <w:rsid w:val="00F40115"/>
    <w:rsid w:val="00F44983"/>
    <w:rsid w:val="00F44C48"/>
    <w:rsid w:val="00F45B5C"/>
    <w:rsid w:val="00F541F5"/>
    <w:rsid w:val="00F5678B"/>
    <w:rsid w:val="00F56C30"/>
    <w:rsid w:val="00F57B1D"/>
    <w:rsid w:val="00F6008E"/>
    <w:rsid w:val="00F67E9E"/>
    <w:rsid w:val="00F70EAD"/>
    <w:rsid w:val="00F71EBB"/>
    <w:rsid w:val="00F74DCE"/>
    <w:rsid w:val="00F74E6A"/>
    <w:rsid w:val="00F75733"/>
    <w:rsid w:val="00F77463"/>
    <w:rsid w:val="00F80FFB"/>
    <w:rsid w:val="00F82E23"/>
    <w:rsid w:val="00F8413F"/>
    <w:rsid w:val="00F87694"/>
    <w:rsid w:val="00F90830"/>
    <w:rsid w:val="00F922E4"/>
    <w:rsid w:val="00F92816"/>
    <w:rsid w:val="00F92CCE"/>
    <w:rsid w:val="00F95E8C"/>
    <w:rsid w:val="00FA0B83"/>
    <w:rsid w:val="00FA351E"/>
    <w:rsid w:val="00FB03D9"/>
    <w:rsid w:val="00FB0CA9"/>
    <w:rsid w:val="00FB161F"/>
    <w:rsid w:val="00FB2A4D"/>
    <w:rsid w:val="00FB2B52"/>
    <w:rsid w:val="00FB60D9"/>
    <w:rsid w:val="00FB7916"/>
    <w:rsid w:val="00FC00D6"/>
    <w:rsid w:val="00FC1B9D"/>
    <w:rsid w:val="00FC2C9C"/>
    <w:rsid w:val="00FC3461"/>
    <w:rsid w:val="00FC7808"/>
    <w:rsid w:val="00FD1C00"/>
    <w:rsid w:val="00FD2BB1"/>
    <w:rsid w:val="00FD6503"/>
    <w:rsid w:val="00FD7FE4"/>
    <w:rsid w:val="00FE0C07"/>
    <w:rsid w:val="00FE48D3"/>
    <w:rsid w:val="00FE5575"/>
    <w:rsid w:val="00FE7DCD"/>
    <w:rsid w:val="00FF05F6"/>
    <w:rsid w:val="00FF3C8B"/>
    <w:rsid w:val="00FF4D8A"/>
    <w:rsid w:val="00FF6C0C"/>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E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0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0E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0E4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E0E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E40"/>
    <w:rPr>
      <w:rFonts w:ascii="Tahoma" w:hAnsi="Tahoma" w:cs="Tahoma"/>
      <w:sz w:val="16"/>
      <w:szCs w:val="16"/>
    </w:rPr>
  </w:style>
  <w:style w:type="paragraph" w:customStyle="1" w:styleId="ListParagraph">
    <w:name w:val="List Paragraph"/>
    <w:basedOn w:val="a"/>
    <w:rsid w:val="00013A7D"/>
    <w:pPr>
      <w:suppressAutoHyphens/>
      <w:spacing w:after="0" w:line="240" w:lineRule="auto"/>
      <w:ind w:left="720"/>
    </w:pPr>
    <w:rPr>
      <w:rFonts w:ascii="Times New Roman" w:eastAsia="Times New Roman" w:hAnsi="Times New Roman"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0E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0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0E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0E4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E0E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E40"/>
    <w:rPr>
      <w:rFonts w:ascii="Tahoma" w:hAnsi="Tahoma" w:cs="Tahoma"/>
      <w:sz w:val="16"/>
      <w:szCs w:val="16"/>
    </w:rPr>
  </w:style>
  <w:style w:type="paragraph" w:customStyle="1" w:styleId="ListParagraph">
    <w:name w:val="List Paragraph"/>
    <w:basedOn w:val="a"/>
    <w:rsid w:val="00013A7D"/>
    <w:pPr>
      <w:suppressAutoHyphens/>
      <w:spacing w:after="0" w:line="240" w:lineRule="auto"/>
      <w:ind w:left="720"/>
    </w:pPr>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E2F202FE3EDD359DB16213B90EB48E142ACF1E5003724117F5D6C30DD99F008DEC985A1D23400DnDh3M" TargetMode="External"/><Relationship Id="rId13" Type="http://schemas.openxmlformats.org/officeDocument/2006/relationships/image" Target="media/image2.jpeg"/><Relationship Id="rId18" Type="http://schemas.openxmlformats.org/officeDocument/2006/relationships/hyperlink" Target="consultantplus://offline/ref=66B51B09E7CA0D5A0C4E078835F6CB0AD96FD667479CD7A4765B214218O4I6I" TargetMode="External"/><Relationship Id="rId3" Type="http://schemas.microsoft.com/office/2007/relationships/stylesWithEffects" Target="stylesWithEffects.xml"/><Relationship Id="rId21" Type="http://schemas.openxmlformats.org/officeDocument/2006/relationships/hyperlink" Target="consultantplus://offline/ref=66B51B09E7CA0D5A0C4E078835F6CB0AD96DD0664B99D7A4765B214218O4I6I" TargetMode="External"/><Relationship Id="rId7" Type="http://schemas.openxmlformats.org/officeDocument/2006/relationships/image" Target="file:///F:\&#1078;&#1072;&#1083;&#1086;&#1073;&#1099;\&#1046;&#1040;&#1051;&#1054;&#1041;&#1067;\media\image1.jpeg" TargetMode="External"/><Relationship Id="rId12" Type="http://schemas.openxmlformats.org/officeDocument/2006/relationships/hyperlink" Target="consultantplus://offline/ref=50E2F202FE3EDD359DB16210AB62EA84172697105F0D701242AA8D9E5AD09557CAA3C118592E4104D78887n8hBM" TargetMode="External"/><Relationship Id="rId17" Type="http://schemas.openxmlformats.org/officeDocument/2006/relationships/hyperlink" Target="consultantplus://offline/ref=66B51B09E7CA0D5A0C4E078835F6CB0AD968D467469AD7A4765B214218O4I6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66B51B09E7CA0D5A0C4E078835F6CB0AD96DD4644899D7A4765B21421846DB1E63B7EA15BCF687D9O5ICI" TargetMode="External"/><Relationship Id="rId20" Type="http://schemas.openxmlformats.org/officeDocument/2006/relationships/hyperlink" Target="consultantplus://offline/ref=66B51B09E7CA0D5A0C4E078B279A9500DA618C6A489AD5F12F047A1F4F4FD14924F8B357F8FB86D058250BO6I7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0E2F202FE3EDD359DB16210AB62EA84172697105E077C164CAA8D9E5AD09557CAA3C118592E4104D78B80n8hD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6B51B09E7CA0D5A0C4E078835F6CB0AD96DDA644B96D7A4765B21421846DB1E63B7EA15BCF686D8O5I9I" TargetMode="External"/><Relationship Id="rId23" Type="http://schemas.openxmlformats.org/officeDocument/2006/relationships/hyperlink" Target="consultantplus://offline/ref=66B51B09E7CA0D5A0C4E078835F6CB0AD96DDA644B96D7A4765B21421846DB1E63B7EA15BCF686D7O5IFI" TargetMode="External"/><Relationship Id="rId10" Type="http://schemas.openxmlformats.org/officeDocument/2006/relationships/hyperlink" Target="consultantplus://offline/ref=50E2F202FE3EDD359DB16210AB62EA841726971050007A164FAA8D9E5AD09557CAA3C118592E4104D78A81n8hAM" TargetMode="External"/><Relationship Id="rId19" Type="http://schemas.openxmlformats.org/officeDocument/2006/relationships/hyperlink" Target="consultantplus://offline/ref=66B51B09E7CA0D5A0C4E078835F6CB0AD96DD0664899D7A4765B214218O4I6I" TargetMode="External"/><Relationship Id="rId4" Type="http://schemas.openxmlformats.org/officeDocument/2006/relationships/settings" Target="settings.xml"/><Relationship Id="rId9" Type="http://schemas.openxmlformats.org/officeDocument/2006/relationships/hyperlink" Target="consultantplus://offline/ref=50E2F202FE3EDD359DB16213B90EB48E142FCD185702724117F5D6C30DD99F008DEC985A1D23400CnDhFM" TargetMode="External"/><Relationship Id="rId14" Type="http://schemas.openxmlformats.org/officeDocument/2006/relationships/image" Target="file:///F:\&#1078;&#1072;&#1083;&#1086;&#1073;&#1099;\&#1046;&#1040;&#1051;&#1054;&#1041;&#1067;\media\image3.jpeg" TargetMode="External"/><Relationship Id="rId22" Type="http://schemas.openxmlformats.org/officeDocument/2006/relationships/hyperlink" Target="consultantplus://offline/ref=66B51B09E7CA0D5A0C4E078B279A9500DA618C6A469FDBF62D047A1F4F4FD14924F8B357F8FB86D0582609O6I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9847-3EB3-42EF-8BDE-42E61FC6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7283</Words>
  <Characters>41516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cp:lastPrinted>2015-11-24T08:15:00Z</cp:lastPrinted>
  <dcterms:created xsi:type="dcterms:W3CDTF">2016-01-11T11:54:00Z</dcterms:created>
  <dcterms:modified xsi:type="dcterms:W3CDTF">2016-01-11T11:54:00Z</dcterms:modified>
</cp:coreProperties>
</file>