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AB" w:rsidRPr="00B9382C" w:rsidRDefault="00165319" w:rsidP="00140AAB">
      <w:pPr>
        <w:pStyle w:val="a4"/>
        <w:shd w:val="clear" w:color="auto" w:fill="FFFFFF"/>
        <w:ind w:firstLine="0"/>
        <w:jc w:val="center"/>
        <w:rPr>
          <w:color w:val="0070C0"/>
        </w:rPr>
      </w:pPr>
      <w:r>
        <w:rPr>
          <w:noProof/>
          <w:color w:val="0070C0"/>
        </w:rPr>
        <w:drawing>
          <wp:inline distT="0" distB="0" distL="0" distR="0">
            <wp:extent cx="858520" cy="70739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858520" cy="707390"/>
                    </a:xfrm>
                    <a:prstGeom prst="rect">
                      <a:avLst/>
                    </a:prstGeom>
                    <a:noFill/>
                    <a:ln w="9525">
                      <a:noFill/>
                      <a:miter lim="800000"/>
                      <a:headEnd/>
                      <a:tailEnd/>
                    </a:ln>
                  </pic:spPr>
                </pic:pic>
              </a:graphicData>
            </a:graphic>
          </wp:inline>
        </w:drawing>
      </w:r>
    </w:p>
    <w:p w:rsidR="00140AAB" w:rsidRPr="00B9382C" w:rsidRDefault="00140AAB" w:rsidP="00140AAB">
      <w:pPr>
        <w:pStyle w:val="a4"/>
        <w:shd w:val="clear" w:color="auto" w:fill="FFFFFF"/>
        <w:ind w:firstLine="0"/>
        <w:jc w:val="center"/>
        <w:rPr>
          <w:color w:val="0070C0"/>
        </w:rPr>
      </w:pPr>
      <w:r w:rsidRPr="00B9382C">
        <w:rPr>
          <w:color w:val="0070C0"/>
        </w:rPr>
        <w:t xml:space="preserve">Администрация Владимирской области </w:t>
      </w:r>
    </w:p>
    <w:p w:rsidR="00140AAB" w:rsidRPr="00B9382C" w:rsidRDefault="00140AAB" w:rsidP="00140AAB">
      <w:pPr>
        <w:pStyle w:val="a4"/>
        <w:shd w:val="clear" w:color="auto" w:fill="FFFFFF"/>
        <w:ind w:firstLine="0"/>
        <w:jc w:val="center"/>
        <w:rPr>
          <w:color w:val="0070C0"/>
          <w:sz w:val="36"/>
        </w:rPr>
      </w:pPr>
      <w:r w:rsidRPr="00B9382C">
        <w:rPr>
          <w:color w:val="0070C0"/>
          <w:sz w:val="36"/>
        </w:rPr>
        <w:t xml:space="preserve">Департамент природопользования и охраны </w:t>
      </w:r>
    </w:p>
    <w:p w:rsidR="00140AAB" w:rsidRPr="00B9382C" w:rsidRDefault="00140AAB" w:rsidP="00140AAB">
      <w:pPr>
        <w:pStyle w:val="a4"/>
        <w:shd w:val="clear" w:color="auto" w:fill="FFFFFF"/>
        <w:ind w:firstLine="0"/>
        <w:jc w:val="center"/>
        <w:rPr>
          <w:color w:val="0070C0"/>
          <w:sz w:val="36"/>
        </w:rPr>
      </w:pPr>
      <w:r w:rsidRPr="00B9382C">
        <w:rPr>
          <w:color w:val="0070C0"/>
          <w:sz w:val="36"/>
        </w:rPr>
        <w:t>окружающей среды</w:t>
      </w:r>
    </w:p>
    <w:p w:rsidR="00140AAB" w:rsidRPr="00B9382C" w:rsidRDefault="00140AAB" w:rsidP="00140AAB">
      <w:pPr>
        <w:pStyle w:val="a4"/>
        <w:shd w:val="clear" w:color="auto" w:fill="FFFFFF"/>
        <w:ind w:firstLine="0"/>
        <w:jc w:val="center"/>
        <w:rPr>
          <w:color w:val="0070C0"/>
          <w:sz w:val="40"/>
        </w:rPr>
      </w:pPr>
    </w:p>
    <w:p w:rsidR="00140AAB" w:rsidRPr="00B9382C" w:rsidRDefault="00140AAB" w:rsidP="00140AAB">
      <w:pPr>
        <w:pStyle w:val="a4"/>
        <w:shd w:val="clear" w:color="auto" w:fill="FFFFFF"/>
        <w:ind w:firstLine="0"/>
        <w:jc w:val="center"/>
        <w:rPr>
          <w:b/>
          <w:color w:val="0070C0"/>
          <w:sz w:val="40"/>
        </w:rPr>
      </w:pPr>
      <w:proofErr w:type="gramStart"/>
      <w:r w:rsidRPr="00B9382C">
        <w:rPr>
          <w:b/>
          <w:color w:val="0070C0"/>
          <w:sz w:val="40"/>
        </w:rPr>
        <w:t>П</w:t>
      </w:r>
      <w:proofErr w:type="gramEnd"/>
      <w:r w:rsidRPr="00B9382C">
        <w:rPr>
          <w:b/>
          <w:color w:val="0070C0"/>
          <w:sz w:val="40"/>
        </w:rPr>
        <w:t xml:space="preserve"> </w:t>
      </w:r>
      <w:r w:rsidR="00DF26AC" w:rsidRPr="00B9382C">
        <w:rPr>
          <w:b/>
          <w:color w:val="0070C0"/>
          <w:sz w:val="40"/>
        </w:rPr>
        <w:t>О</w:t>
      </w:r>
      <w:r w:rsidRPr="00B9382C">
        <w:rPr>
          <w:b/>
          <w:color w:val="0070C0"/>
          <w:sz w:val="40"/>
        </w:rPr>
        <w:t xml:space="preserve"> </w:t>
      </w:r>
      <w:r w:rsidR="00DF26AC" w:rsidRPr="00B9382C">
        <w:rPr>
          <w:b/>
          <w:color w:val="0070C0"/>
          <w:sz w:val="40"/>
        </w:rPr>
        <w:t>С</w:t>
      </w:r>
      <w:r w:rsidRPr="00B9382C">
        <w:rPr>
          <w:b/>
          <w:color w:val="0070C0"/>
          <w:sz w:val="40"/>
        </w:rPr>
        <w:t xml:space="preserve"> </w:t>
      </w:r>
      <w:r w:rsidR="00DF26AC" w:rsidRPr="00B9382C">
        <w:rPr>
          <w:b/>
          <w:color w:val="0070C0"/>
          <w:sz w:val="40"/>
        </w:rPr>
        <w:t>Т</w:t>
      </w:r>
      <w:r w:rsidRPr="00B9382C">
        <w:rPr>
          <w:b/>
          <w:color w:val="0070C0"/>
          <w:sz w:val="40"/>
        </w:rPr>
        <w:t xml:space="preserve"> </w:t>
      </w:r>
      <w:r w:rsidR="00DF26AC" w:rsidRPr="00B9382C">
        <w:rPr>
          <w:b/>
          <w:color w:val="0070C0"/>
          <w:sz w:val="40"/>
        </w:rPr>
        <w:t>А</w:t>
      </w:r>
      <w:r w:rsidRPr="00B9382C">
        <w:rPr>
          <w:b/>
          <w:color w:val="0070C0"/>
          <w:sz w:val="40"/>
        </w:rPr>
        <w:t xml:space="preserve"> </w:t>
      </w:r>
      <w:r w:rsidR="00DF26AC" w:rsidRPr="00B9382C">
        <w:rPr>
          <w:b/>
          <w:color w:val="0070C0"/>
          <w:sz w:val="40"/>
        </w:rPr>
        <w:t>Н</w:t>
      </w:r>
      <w:r w:rsidRPr="00B9382C">
        <w:rPr>
          <w:b/>
          <w:color w:val="0070C0"/>
          <w:sz w:val="40"/>
        </w:rPr>
        <w:t xml:space="preserve"> </w:t>
      </w:r>
      <w:r w:rsidR="00DF26AC" w:rsidRPr="00B9382C">
        <w:rPr>
          <w:b/>
          <w:color w:val="0070C0"/>
          <w:sz w:val="40"/>
        </w:rPr>
        <w:t>О</w:t>
      </w:r>
      <w:r w:rsidRPr="00B9382C">
        <w:rPr>
          <w:b/>
          <w:color w:val="0070C0"/>
          <w:sz w:val="40"/>
        </w:rPr>
        <w:t xml:space="preserve"> </w:t>
      </w:r>
      <w:r w:rsidR="00DF26AC" w:rsidRPr="00B9382C">
        <w:rPr>
          <w:b/>
          <w:color w:val="0070C0"/>
          <w:sz w:val="40"/>
        </w:rPr>
        <w:t>В</w:t>
      </w:r>
      <w:r w:rsidRPr="00B9382C">
        <w:rPr>
          <w:b/>
          <w:color w:val="0070C0"/>
          <w:sz w:val="40"/>
        </w:rPr>
        <w:t xml:space="preserve"> </w:t>
      </w:r>
      <w:r w:rsidR="00DF26AC" w:rsidRPr="00B9382C">
        <w:rPr>
          <w:b/>
          <w:color w:val="0070C0"/>
          <w:sz w:val="40"/>
        </w:rPr>
        <w:t>Л</w:t>
      </w:r>
      <w:r w:rsidRPr="00B9382C">
        <w:rPr>
          <w:b/>
          <w:color w:val="0070C0"/>
          <w:sz w:val="40"/>
        </w:rPr>
        <w:t xml:space="preserve"> </w:t>
      </w:r>
      <w:r w:rsidR="00DF26AC" w:rsidRPr="00B9382C">
        <w:rPr>
          <w:b/>
          <w:color w:val="0070C0"/>
          <w:sz w:val="40"/>
        </w:rPr>
        <w:t>Е</w:t>
      </w:r>
      <w:r w:rsidRPr="00B9382C">
        <w:rPr>
          <w:b/>
          <w:color w:val="0070C0"/>
          <w:sz w:val="40"/>
        </w:rPr>
        <w:t xml:space="preserve"> </w:t>
      </w:r>
      <w:r w:rsidR="00DF26AC" w:rsidRPr="00B9382C">
        <w:rPr>
          <w:b/>
          <w:color w:val="0070C0"/>
          <w:sz w:val="40"/>
        </w:rPr>
        <w:t>Н</w:t>
      </w:r>
      <w:r w:rsidRPr="00B9382C">
        <w:rPr>
          <w:b/>
          <w:color w:val="0070C0"/>
          <w:sz w:val="40"/>
        </w:rPr>
        <w:t xml:space="preserve"> </w:t>
      </w:r>
      <w:r w:rsidR="00DF26AC" w:rsidRPr="00B9382C">
        <w:rPr>
          <w:b/>
          <w:color w:val="0070C0"/>
          <w:sz w:val="40"/>
        </w:rPr>
        <w:t>И</w:t>
      </w:r>
      <w:r w:rsidRPr="00B9382C">
        <w:rPr>
          <w:b/>
          <w:color w:val="0070C0"/>
          <w:sz w:val="40"/>
        </w:rPr>
        <w:t xml:space="preserve"> </w:t>
      </w:r>
      <w:r w:rsidR="00DF26AC" w:rsidRPr="00B9382C">
        <w:rPr>
          <w:b/>
          <w:color w:val="0070C0"/>
          <w:sz w:val="40"/>
        </w:rPr>
        <w:t>Е</w:t>
      </w:r>
    </w:p>
    <w:p w:rsidR="00DF26AC" w:rsidRPr="00B9382C" w:rsidRDefault="00DF26AC" w:rsidP="00140AAB">
      <w:pPr>
        <w:pStyle w:val="a4"/>
        <w:shd w:val="clear" w:color="auto" w:fill="FFFFFF"/>
        <w:ind w:firstLine="0"/>
        <w:jc w:val="center"/>
        <w:rPr>
          <w:b/>
          <w:color w:val="0070C0"/>
          <w:szCs w:val="28"/>
        </w:rPr>
      </w:pPr>
      <w:r w:rsidRPr="00B9382C">
        <w:rPr>
          <w:b/>
          <w:color w:val="0070C0"/>
          <w:szCs w:val="28"/>
        </w:rPr>
        <w:t>г.</w:t>
      </w:r>
      <w:r w:rsidR="0080785A" w:rsidRPr="00B9382C">
        <w:rPr>
          <w:b/>
          <w:color w:val="0070C0"/>
          <w:szCs w:val="28"/>
        </w:rPr>
        <w:t xml:space="preserve"> </w:t>
      </w:r>
      <w:r w:rsidRPr="00B9382C">
        <w:rPr>
          <w:b/>
          <w:color w:val="0070C0"/>
          <w:szCs w:val="28"/>
        </w:rPr>
        <w:t>Владимир</w:t>
      </w:r>
    </w:p>
    <w:p w:rsidR="00140AAB" w:rsidRPr="00B9382C" w:rsidRDefault="00140AAB" w:rsidP="00DF26AC">
      <w:pPr>
        <w:pStyle w:val="a4"/>
        <w:shd w:val="clear" w:color="auto" w:fill="FFFFFF"/>
        <w:ind w:firstLine="0"/>
        <w:rPr>
          <w:color w:val="0070C0"/>
          <w:szCs w:val="28"/>
        </w:rPr>
      </w:pPr>
      <w:r w:rsidRPr="00B9382C">
        <w:rPr>
          <w:color w:val="0070C0"/>
          <w:szCs w:val="28"/>
        </w:rPr>
        <w:t xml:space="preserve">« </w:t>
      </w:r>
      <w:r w:rsidR="00BD4DF7" w:rsidRPr="00BD4DF7">
        <w:rPr>
          <w:color w:val="0070C0"/>
          <w:szCs w:val="28"/>
          <w:u w:val="single"/>
        </w:rPr>
        <w:t>18</w:t>
      </w:r>
      <w:r w:rsidRPr="00B9382C">
        <w:rPr>
          <w:color w:val="0070C0"/>
          <w:szCs w:val="28"/>
        </w:rPr>
        <w:t xml:space="preserve"> »  </w:t>
      </w:r>
      <w:r w:rsidR="00BD4DF7" w:rsidRPr="00BD4DF7">
        <w:rPr>
          <w:color w:val="0070C0"/>
          <w:szCs w:val="28"/>
          <w:u w:val="single"/>
        </w:rPr>
        <w:t>февраля</w:t>
      </w:r>
      <w:r w:rsidR="00404DDB" w:rsidRPr="00B9382C">
        <w:rPr>
          <w:color w:val="0070C0"/>
          <w:szCs w:val="28"/>
        </w:rPr>
        <w:t xml:space="preserve"> </w:t>
      </w:r>
      <w:r w:rsidR="00BD4DF7">
        <w:rPr>
          <w:color w:val="0070C0"/>
          <w:szCs w:val="28"/>
        </w:rPr>
        <w:t xml:space="preserve"> </w:t>
      </w:r>
      <w:r w:rsidR="00404DDB" w:rsidRPr="00B9382C">
        <w:rPr>
          <w:color w:val="0070C0"/>
          <w:szCs w:val="28"/>
        </w:rPr>
        <w:t>201</w:t>
      </w:r>
      <w:r w:rsidR="00BF494D">
        <w:rPr>
          <w:color w:val="0070C0"/>
          <w:szCs w:val="28"/>
        </w:rPr>
        <w:t>6</w:t>
      </w:r>
      <w:r w:rsidRPr="00B9382C">
        <w:rPr>
          <w:color w:val="0070C0"/>
          <w:szCs w:val="28"/>
        </w:rPr>
        <w:t xml:space="preserve"> г.                                          </w:t>
      </w:r>
      <w:r w:rsidR="00BD4DF7">
        <w:rPr>
          <w:color w:val="0070C0"/>
          <w:szCs w:val="28"/>
        </w:rPr>
        <w:t xml:space="preserve">  </w:t>
      </w:r>
      <w:r w:rsidRPr="00B9382C">
        <w:rPr>
          <w:color w:val="0070C0"/>
          <w:szCs w:val="28"/>
        </w:rPr>
        <w:t xml:space="preserve">    </w:t>
      </w:r>
      <w:r w:rsidR="00404DDB" w:rsidRPr="00B9382C">
        <w:rPr>
          <w:color w:val="0070C0"/>
          <w:szCs w:val="28"/>
        </w:rPr>
        <w:t xml:space="preserve">                 </w:t>
      </w:r>
      <w:r w:rsidR="002A13B5" w:rsidRPr="002A13B5">
        <w:rPr>
          <w:color w:val="0070C0"/>
          <w:szCs w:val="28"/>
        </w:rPr>
        <w:t xml:space="preserve">№ </w:t>
      </w:r>
      <w:r w:rsidR="00BD4DF7" w:rsidRPr="00BD4DF7">
        <w:rPr>
          <w:color w:val="0070C0"/>
          <w:szCs w:val="28"/>
          <w:u w:val="single"/>
        </w:rPr>
        <w:t>24</w:t>
      </w:r>
      <w:r w:rsidR="002A13B5" w:rsidRPr="002A13B5">
        <w:rPr>
          <w:color w:val="0070C0"/>
          <w:szCs w:val="28"/>
        </w:rPr>
        <w:t xml:space="preserve"> /01–25</w:t>
      </w:r>
    </w:p>
    <w:p w:rsidR="00065D69" w:rsidRPr="00856670" w:rsidRDefault="00065D69" w:rsidP="00065D69">
      <w:pPr>
        <w:pStyle w:val="a4"/>
        <w:shd w:val="clear" w:color="auto" w:fill="FFFFFF"/>
        <w:spacing w:after="0"/>
        <w:ind w:firstLine="0"/>
        <w:jc w:val="left"/>
        <w:rPr>
          <w:sz w:val="16"/>
          <w:szCs w:val="16"/>
        </w:rPr>
      </w:pPr>
    </w:p>
    <w:p w:rsidR="00BF494D" w:rsidRDefault="00BF494D" w:rsidP="00BF494D">
      <w:pPr>
        <w:pStyle w:val="a4"/>
        <w:shd w:val="clear" w:color="auto" w:fill="FFFFFF"/>
        <w:spacing w:after="0"/>
        <w:ind w:right="4789" w:firstLine="0"/>
        <w:rPr>
          <w:i/>
          <w:sz w:val="24"/>
          <w:szCs w:val="24"/>
        </w:rPr>
      </w:pPr>
      <w:r>
        <w:rPr>
          <w:i/>
          <w:sz w:val="24"/>
          <w:szCs w:val="24"/>
        </w:rPr>
        <w:t>О внесении изменений в постановление департамента природопользования и охраны окружающей среды администрации Владимирской области от 26.11.2015 №43/01-25</w:t>
      </w:r>
    </w:p>
    <w:p w:rsidR="00DF26AC" w:rsidRDefault="00DF26AC" w:rsidP="00BF494D">
      <w:pPr>
        <w:pStyle w:val="a4"/>
        <w:shd w:val="clear" w:color="auto" w:fill="FFFFFF"/>
        <w:spacing w:after="0"/>
        <w:ind w:right="4789" w:firstLine="0"/>
        <w:rPr>
          <w:i/>
          <w:sz w:val="24"/>
          <w:szCs w:val="24"/>
        </w:rPr>
      </w:pPr>
    </w:p>
    <w:p w:rsidR="001A01C2" w:rsidRPr="001A01C2" w:rsidRDefault="001A01C2" w:rsidP="001A01C2">
      <w:pPr>
        <w:pStyle w:val="a4"/>
        <w:rPr>
          <w:sz w:val="16"/>
          <w:szCs w:val="16"/>
        </w:rPr>
      </w:pPr>
    </w:p>
    <w:p w:rsidR="00813959" w:rsidRDefault="00DF26AC" w:rsidP="001A01C2">
      <w:pPr>
        <w:pStyle w:val="a4"/>
        <w:rPr>
          <w:b/>
          <w:szCs w:val="28"/>
        </w:rPr>
      </w:pPr>
      <w:r w:rsidRPr="008F4EAF">
        <w:rPr>
          <w:szCs w:val="28"/>
        </w:rPr>
        <w:t xml:space="preserve">В соответствии с пунктом </w:t>
      </w:r>
      <w:r w:rsidR="001A01C2" w:rsidRPr="008F4EAF">
        <w:rPr>
          <w:szCs w:val="28"/>
        </w:rPr>
        <w:t xml:space="preserve">2 </w:t>
      </w:r>
      <w:r w:rsidR="008F4EAF">
        <w:rPr>
          <w:szCs w:val="28"/>
        </w:rPr>
        <w:t xml:space="preserve">Порядка разработки и утверждения административных регламентов исполнения государственных функций, утвержденного </w:t>
      </w:r>
      <w:r w:rsidR="001A01C2" w:rsidRPr="008F4EAF">
        <w:rPr>
          <w:szCs w:val="28"/>
        </w:rPr>
        <w:t>постановление</w:t>
      </w:r>
      <w:r w:rsidR="008F4EAF">
        <w:rPr>
          <w:szCs w:val="28"/>
        </w:rPr>
        <w:t>м</w:t>
      </w:r>
      <w:r w:rsidR="001A01C2" w:rsidRPr="008F4EAF">
        <w:rPr>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w:t>
      </w:r>
      <w:r w:rsidR="001E1414" w:rsidRPr="008F4EAF">
        <w:rPr>
          <w:szCs w:val="28"/>
        </w:rPr>
        <w:t xml:space="preserve">, пунктом 4.5.10. </w:t>
      </w:r>
      <w:r w:rsidR="00B9382C" w:rsidRPr="008F4EAF">
        <w:rPr>
          <w:szCs w:val="28"/>
        </w:rPr>
        <w:t xml:space="preserve">Положения о департаменте природопользования и охраны окружающей среды администрации Владимирской области, </w:t>
      </w:r>
      <w:r w:rsidR="00F62E0A" w:rsidRPr="008F4EAF">
        <w:rPr>
          <w:szCs w:val="28"/>
        </w:rPr>
        <w:t xml:space="preserve"> </w:t>
      </w:r>
      <w:r w:rsidR="00B9382C" w:rsidRPr="008F4EAF">
        <w:rPr>
          <w:szCs w:val="28"/>
        </w:rPr>
        <w:t xml:space="preserve">утвержденного </w:t>
      </w:r>
      <w:r w:rsidR="00F62E0A" w:rsidRPr="008F4EAF">
        <w:rPr>
          <w:szCs w:val="28"/>
        </w:rPr>
        <w:t xml:space="preserve">  </w:t>
      </w:r>
      <w:r w:rsidR="001E1414" w:rsidRPr="008F4EAF">
        <w:rPr>
          <w:szCs w:val="28"/>
        </w:rPr>
        <w:t>постановлени</w:t>
      </w:r>
      <w:r w:rsidR="00B9382C" w:rsidRPr="008F4EAF">
        <w:rPr>
          <w:szCs w:val="28"/>
        </w:rPr>
        <w:t>ем</w:t>
      </w:r>
      <w:r w:rsidR="001E1414" w:rsidRPr="008F4EAF">
        <w:rPr>
          <w:szCs w:val="28"/>
        </w:rPr>
        <w:t xml:space="preserve"> Губернатора области от 01.02.2006 № 63</w:t>
      </w:r>
      <w:r w:rsidR="0092674C" w:rsidRPr="008F4EAF">
        <w:rPr>
          <w:szCs w:val="28"/>
        </w:rPr>
        <w:t>,</w:t>
      </w:r>
      <w:r w:rsidR="00CF00FC">
        <w:rPr>
          <w:szCs w:val="28"/>
        </w:rPr>
        <w:t xml:space="preserve"> </w:t>
      </w:r>
      <w:proofErr w:type="spellStart"/>
      <w:proofErr w:type="gramStart"/>
      <w:r w:rsidR="00813959" w:rsidRPr="00813959">
        <w:rPr>
          <w:b/>
          <w:szCs w:val="28"/>
        </w:rPr>
        <w:t>п</w:t>
      </w:r>
      <w:proofErr w:type="spellEnd"/>
      <w:proofErr w:type="gramEnd"/>
      <w:r w:rsidR="002F65B2">
        <w:rPr>
          <w:b/>
          <w:szCs w:val="28"/>
        </w:rPr>
        <w:t xml:space="preserve"> о с т а </w:t>
      </w:r>
      <w:proofErr w:type="spellStart"/>
      <w:r w:rsidR="002F65B2">
        <w:rPr>
          <w:b/>
          <w:szCs w:val="28"/>
        </w:rPr>
        <w:t>н</w:t>
      </w:r>
      <w:proofErr w:type="spellEnd"/>
      <w:r w:rsidR="002F65B2">
        <w:rPr>
          <w:b/>
          <w:szCs w:val="28"/>
        </w:rPr>
        <w:t xml:space="preserve"> о в л я ю</w:t>
      </w:r>
      <w:r w:rsidR="00813959" w:rsidRPr="00813959">
        <w:rPr>
          <w:b/>
          <w:szCs w:val="28"/>
        </w:rPr>
        <w:t>:</w:t>
      </w:r>
    </w:p>
    <w:p w:rsidR="00624B2A" w:rsidRDefault="00813959" w:rsidP="00624B2A">
      <w:pPr>
        <w:pStyle w:val="a4"/>
        <w:rPr>
          <w:szCs w:val="28"/>
        </w:rPr>
      </w:pPr>
      <w:r w:rsidRPr="00813959">
        <w:rPr>
          <w:szCs w:val="28"/>
        </w:rPr>
        <w:t>1.</w:t>
      </w:r>
      <w:r>
        <w:rPr>
          <w:szCs w:val="28"/>
        </w:rPr>
        <w:t xml:space="preserve"> </w:t>
      </w:r>
      <w:r w:rsidR="00BF494D">
        <w:rPr>
          <w:szCs w:val="28"/>
        </w:rPr>
        <w:t>Внести в приложение к постановлению департамента природопользования и охраны окружающей среды администрации Владимирской области от 26.11.2015 №43/01-25 «</w:t>
      </w:r>
      <w:r w:rsidR="00624B2A" w:rsidRPr="00624B2A">
        <w:rPr>
          <w:szCs w:val="28"/>
        </w:rPr>
        <w:t>Об утверждении Административного регламента исполнения департаментом природопользования и охраны окружающей среды администрации Владимирской области государственной функции по осуществлению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w:t>
      </w:r>
      <w:r w:rsidR="00624B2A">
        <w:rPr>
          <w:szCs w:val="28"/>
        </w:rPr>
        <w:t xml:space="preserve"> </w:t>
      </w:r>
      <w:r w:rsidR="00624B2A" w:rsidRPr="00624B2A">
        <w:rPr>
          <w:szCs w:val="28"/>
        </w:rPr>
        <w:t>подлежащих федеральному государственному экологическому надзору</w:t>
      </w:r>
      <w:r w:rsidR="00624B2A">
        <w:rPr>
          <w:szCs w:val="28"/>
        </w:rPr>
        <w:t>» следующие изменения:</w:t>
      </w:r>
    </w:p>
    <w:p w:rsidR="00954BDC" w:rsidRPr="00954BDC" w:rsidRDefault="00954BDC" w:rsidP="00624B2A">
      <w:pPr>
        <w:pStyle w:val="a4"/>
        <w:rPr>
          <w:szCs w:val="28"/>
        </w:rPr>
      </w:pPr>
      <w:r>
        <w:rPr>
          <w:szCs w:val="28"/>
        </w:rPr>
        <w:t xml:space="preserve">1.1. В разделе </w:t>
      </w:r>
      <w:r>
        <w:rPr>
          <w:szCs w:val="28"/>
          <w:lang w:val="en-US"/>
        </w:rPr>
        <w:t>I</w:t>
      </w:r>
      <w:r w:rsidRPr="00954BDC">
        <w:rPr>
          <w:szCs w:val="28"/>
        </w:rPr>
        <w:t xml:space="preserve"> </w:t>
      </w:r>
      <w:r>
        <w:rPr>
          <w:szCs w:val="28"/>
        </w:rPr>
        <w:t>«Общие положения»:</w:t>
      </w:r>
    </w:p>
    <w:p w:rsidR="005D4B32" w:rsidRDefault="005D4B32" w:rsidP="00624B2A">
      <w:pPr>
        <w:pStyle w:val="a4"/>
        <w:rPr>
          <w:szCs w:val="28"/>
        </w:rPr>
      </w:pPr>
      <w:r>
        <w:rPr>
          <w:szCs w:val="28"/>
        </w:rPr>
        <w:t xml:space="preserve">1) </w:t>
      </w:r>
      <w:r w:rsidR="00954BDC">
        <w:rPr>
          <w:szCs w:val="28"/>
        </w:rPr>
        <w:t xml:space="preserve">пункт 1.5 </w:t>
      </w:r>
      <w:r>
        <w:rPr>
          <w:szCs w:val="28"/>
        </w:rPr>
        <w:t xml:space="preserve">дополнить </w:t>
      </w:r>
      <w:r w:rsidR="00954BDC">
        <w:rPr>
          <w:szCs w:val="28"/>
        </w:rPr>
        <w:t xml:space="preserve">абзацами </w:t>
      </w:r>
      <w:r>
        <w:rPr>
          <w:szCs w:val="28"/>
        </w:rPr>
        <w:t xml:space="preserve">следующего содержания: </w:t>
      </w:r>
    </w:p>
    <w:p w:rsidR="00954BDC" w:rsidRDefault="005D4B32" w:rsidP="00523AF2">
      <w:pPr>
        <w:pStyle w:val="a4"/>
        <w:rPr>
          <w:szCs w:val="28"/>
        </w:rPr>
      </w:pPr>
      <w:proofErr w:type="gramStart"/>
      <w:r w:rsidRPr="005D4B32">
        <w:rPr>
          <w:szCs w:val="28"/>
        </w:rPr>
        <w:t>«</w:t>
      </w:r>
      <w:r>
        <w:rPr>
          <w:szCs w:val="28"/>
        </w:rPr>
        <w:t>Департамент природопользования</w:t>
      </w:r>
      <w:r w:rsidRPr="005D4B32">
        <w:rPr>
          <w:szCs w:val="28"/>
        </w:rPr>
        <w:t xml:space="preserve"> при организации и проведении проверок запрашива</w:t>
      </w:r>
      <w:r>
        <w:rPr>
          <w:szCs w:val="28"/>
        </w:rPr>
        <w:t>е</w:t>
      </w:r>
      <w:r w:rsidRPr="005D4B32">
        <w:rPr>
          <w:szCs w:val="28"/>
        </w:rPr>
        <w:t>т и получа</w:t>
      </w:r>
      <w:r>
        <w:rPr>
          <w:szCs w:val="28"/>
        </w:rPr>
        <w:t>е</w:t>
      </w:r>
      <w:r w:rsidRPr="005D4B32">
        <w:rPr>
          <w:szCs w:val="28"/>
        </w:rPr>
        <w:t xml:space="preserve">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5D4B32">
        <w:rPr>
          <w:szCs w:val="28"/>
        </w:rPr>
        <w:lastRenderedPageBreak/>
        <w:t>взаимодействия</w:t>
      </w:r>
      <w:proofErr w:type="gramEnd"/>
      <w:r w:rsidRPr="005D4B32">
        <w:rPr>
          <w:szCs w:val="28"/>
        </w:rPr>
        <w:t xml:space="preserve"> в сроки и </w:t>
      </w:r>
      <w:proofErr w:type="gramStart"/>
      <w:r w:rsidRPr="005D4B32">
        <w:rPr>
          <w:szCs w:val="28"/>
        </w:rPr>
        <w:t>порядке</w:t>
      </w:r>
      <w:proofErr w:type="gramEnd"/>
      <w:r w:rsidRPr="005D4B32">
        <w:rPr>
          <w:szCs w:val="28"/>
        </w:rPr>
        <w:t>, которые установлены Правительством Российской Федерации</w:t>
      </w:r>
      <w:r>
        <w:rPr>
          <w:szCs w:val="28"/>
        </w:rPr>
        <w:t>.</w:t>
      </w:r>
      <w:r w:rsidR="00954BDC">
        <w:rPr>
          <w:szCs w:val="28"/>
        </w:rPr>
        <w:t xml:space="preserve"> </w:t>
      </w:r>
    </w:p>
    <w:p w:rsidR="00523AF2" w:rsidRPr="00523AF2" w:rsidRDefault="00523AF2" w:rsidP="00523AF2">
      <w:pPr>
        <w:pStyle w:val="a4"/>
        <w:rPr>
          <w:szCs w:val="28"/>
        </w:rPr>
      </w:pPr>
      <w:r w:rsidRPr="00523AF2">
        <w:rPr>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230CA" w:rsidRDefault="005230CA" w:rsidP="005230CA">
      <w:pPr>
        <w:pStyle w:val="a4"/>
        <w:rPr>
          <w:szCs w:val="28"/>
        </w:rPr>
      </w:pPr>
      <w:r w:rsidRPr="005230CA">
        <w:rPr>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w:t>
      </w:r>
      <w:r>
        <w:rPr>
          <w:szCs w:val="28"/>
        </w:rPr>
        <w:t>,</w:t>
      </w:r>
      <w:r w:rsidRPr="005230CA">
        <w:rPr>
          <w:szCs w:val="28"/>
        </w:rPr>
        <w:t xml:space="preserve"> осуществляются с учетом требований законодательства Российской Федерации о государственной и иной охраняемой законом тайне</w:t>
      </w:r>
      <w:proofErr w:type="gramStart"/>
      <w:r>
        <w:rPr>
          <w:szCs w:val="28"/>
        </w:rPr>
        <w:t>.»;</w:t>
      </w:r>
      <w:proofErr w:type="gramEnd"/>
    </w:p>
    <w:p w:rsidR="00E11655" w:rsidRDefault="00954BDC" w:rsidP="00E11655">
      <w:pPr>
        <w:pStyle w:val="a4"/>
        <w:rPr>
          <w:szCs w:val="28"/>
        </w:rPr>
      </w:pPr>
      <w:r w:rsidRPr="00272E77">
        <w:rPr>
          <w:szCs w:val="28"/>
        </w:rPr>
        <w:t>2</w:t>
      </w:r>
      <w:r w:rsidR="00E11655" w:rsidRPr="00272E77">
        <w:rPr>
          <w:szCs w:val="28"/>
        </w:rPr>
        <w:t xml:space="preserve">) </w:t>
      </w:r>
      <w:r w:rsidR="00C57B49" w:rsidRPr="00272E77">
        <w:rPr>
          <w:szCs w:val="28"/>
        </w:rPr>
        <w:t>пункт</w:t>
      </w:r>
      <w:r w:rsidR="00E11655" w:rsidRPr="00272E77">
        <w:rPr>
          <w:szCs w:val="28"/>
        </w:rPr>
        <w:t xml:space="preserve"> 1.7 дополнить </w:t>
      </w:r>
      <w:r w:rsidR="00C57B49" w:rsidRPr="00272E77">
        <w:rPr>
          <w:szCs w:val="28"/>
        </w:rPr>
        <w:t>под</w:t>
      </w:r>
      <w:r w:rsidR="00E11655" w:rsidRPr="00272E77">
        <w:rPr>
          <w:szCs w:val="28"/>
        </w:rPr>
        <w:t>пунктами 9 и 10 следующего содержания:</w:t>
      </w:r>
      <w:r w:rsidR="00E11655">
        <w:rPr>
          <w:szCs w:val="28"/>
        </w:rPr>
        <w:t xml:space="preserve"> </w:t>
      </w:r>
    </w:p>
    <w:p w:rsidR="00E11655" w:rsidRPr="00E11655" w:rsidRDefault="00E11655" w:rsidP="00E11655">
      <w:pPr>
        <w:pStyle w:val="a4"/>
        <w:rPr>
          <w:szCs w:val="28"/>
        </w:rPr>
      </w:pPr>
      <w:proofErr w:type="gramStart"/>
      <w:r w:rsidRPr="00E11655">
        <w:rPr>
          <w:szCs w:val="28"/>
        </w:rPr>
        <w:t>«</w:t>
      </w:r>
      <w:r>
        <w:rPr>
          <w:szCs w:val="28"/>
        </w:rPr>
        <w:t>9</w:t>
      </w:r>
      <w:r w:rsidRPr="00E11655">
        <w:rPr>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E11655" w:rsidRDefault="00E11655" w:rsidP="00E11655">
      <w:pPr>
        <w:pStyle w:val="a4"/>
        <w:rPr>
          <w:szCs w:val="28"/>
        </w:rPr>
      </w:pPr>
      <w:r>
        <w:rPr>
          <w:szCs w:val="28"/>
        </w:rPr>
        <w:t>10</w:t>
      </w:r>
      <w:r w:rsidRPr="00E11655">
        <w:rPr>
          <w:szCs w:val="28"/>
        </w:rPr>
        <w:t xml:space="preserve">)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w:t>
      </w:r>
      <w:r>
        <w:rPr>
          <w:szCs w:val="28"/>
        </w:rPr>
        <w:t>системах, реестрах и регистрах</w:t>
      </w:r>
      <w:proofErr w:type="gramStart"/>
      <w:r>
        <w:rPr>
          <w:szCs w:val="28"/>
        </w:rPr>
        <w:t>.»;</w:t>
      </w:r>
      <w:proofErr w:type="gramEnd"/>
    </w:p>
    <w:p w:rsidR="004470C9" w:rsidRDefault="00C57B49" w:rsidP="00E11655">
      <w:pPr>
        <w:pStyle w:val="a4"/>
        <w:rPr>
          <w:szCs w:val="28"/>
        </w:rPr>
      </w:pPr>
      <w:r w:rsidRPr="00946EC7">
        <w:rPr>
          <w:szCs w:val="28"/>
        </w:rPr>
        <w:t>3</w:t>
      </w:r>
      <w:r w:rsidR="00E11655" w:rsidRPr="00946EC7">
        <w:rPr>
          <w:szCs w:val="28"/>
        </w:rPr>
        <w:t>)</w:t>
      </w:r>
      <w:r w:rsidR="004470C9" w:rsidRPr="00946EC7">
        <w:rPr>
          <w:szCs w:val="28"/>
        </w:rPr>
        <w:t xml:space="preserve"> в </w:t>
      </w:r>
      <w:r w:rsidR="00272E77" w:rsidRPr="00946EC7">
        <w:rPr>
          <w:szCs w:val="28"/>
        </w:rPr>
        <w:t>пункте</w:t>
      </w:r>
      <w:r w:rsidR="00EF78B6" w:rsidRPr="00946EC7">
        <w:rPr>
          <w:szCs w:val="28"/>
        </w:rPr>
        <w:t xml:space="preserve"> 1.8</w:t>
      </w:r>
      <w:r w:rsidR="004470C9" w:rsidRPr="00946EC7">
        <w:rPr>
          <w:szCs w:val="28"/>
        </w:rPr>
        <w:t>:</w:t>
      </w:r>
    </w:p>
    <w:p w:rsidR="00E11655" w:rsidRPr="00E11655" w:rsidRDefault="004470C9" w:rsidP="00E11655">
      <w:pPr>
        <w:pStyle w:val="a4"/>
        <w:rPr>
          <w:szCs w:val="28"/>
        </w:rPr>
      </w:pPr>
      <w:r>
        <w:rPr>
          <w:szCs w:val="28"/>
        </w:rPr>
        <w:t>а)</w:t>
      </w:r>
      <w:r w:rsidR="00EF78B6" w:rsidRPr="00E11655">
        <w:rPr>
          <w:szCs w:val="28"/>
        </w:rPr>
        <w:t xml:space="preserve"> дополнить </w:t>
      </w:r>
      <w:r w:rsidR="00F97754">
        <w:rPr>
          <w:szCs w:val="28"/>
        </w:rPr>
        <w:t xml:space="preserve">подпунктом </w:t>
      </w:r>
      <w:r w:rsidR="00EF78B6">
        <w:rPr>
          <w:szCs w:val="28"/>
        </w:rPr>
        <w:t>7</w:t>
      </w:r>
      <w:r w:rsidR="00EF78B6" w:rsidRPr="008734ED">
        <w:rPr>
          <w:szCs w:val="28"/>
          <w:vertAlign w:val="superscript"/>
        </w:rPr>
        <w:t>1</w:t>
      </w:r>
      <w:r w:rsidR="00EF78B6" w:rsidRPr="00E11655">
        <w:rPr>
          <w:szCs w:val="28"/>
        </w:rPr>
        <w:t xml:space="preserve"> следующего содержания:</w:t>
      </w:r>
    </w:p>
    <w:p w:rsidR="00EF78B6" w:rsidRDefault="00EF78B6" w:rsidP="00EF78B6">
      <w:pPr>
        <w:pStyle w:val="a4"/>
        <w:rPr>
          <w:szCs w:val="28"/>
        </w:rPr>
      </w:pPr>
      <w:r>
        <w:rPr>
          <w:szCs w:val="28"/>
        </w:rPr>
        <w:t>«</w:t>
      </w:r>
      <w:r w:rsidRPr="00EF78B6">
        <w:rPr>
          <w:szCs w:val="28"/>
        </w:rPr>
        <w:t>7</w:t>
      </w:r>
      <w:r w:rsidRPr="00946EC7">
        <w:rPr>
          <w:szCs w:val="28"/>
          <w:vertAlign w:val="superscript"/>
        </w:rPr>
        <w:t>1</w:t>
      </w:r>
      <w:r w:rsidRPr="00EF78B6">
        <w:rPr>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Pr="00EF78B6">
        <w:rPr>
          <w:szCs w:val="28"/>
        </w:rPr>
        <w:t>;</w:t>
      </w:r>
      <w:r>
        <w:rPr>
          <w:szCs w:val="28"/>
        </w:rPr>
        <w:t>»</w:t>
      </w:r>
      <w:proofErr w:type="gramEnd"/>
      <w:r>
        <w:rPr>
          <w:szCs w:val="28"/>
        </w:rPr>
        <w:t>;</w:t>
      </w:r>
    </w:p>
    <w:p w:rsidR="00EF78B6" w:rsidRDefault="004470C9" w:rsidP="00EF78B6">
      <w:pPr>
        <w:pStyle w:val="a4"/>
        <w:rPr>
          <w:szCs w:val="28"/>
        </w:rPr>
      </w:pPr>
      <w:r>
        <w:rPr>
          <w:szCs w:val="28"/>
        </w:rPr>
        <w:t xml:space="preserve">б) </w:t>
      </w:r>
      <w:r w:rsidR="00946EC7">
        <w:rPr>
          <w:szCs w:val="28"/>
        </w:rPr>
        <w:t>под</w:t>
      </w:r>
      <w:r>
        <w:rPr>
          <w:szCs w:val="28"/>
        </w:rPr>
        <w:t>пункт 13 изложить в следующей редакции:</w:t>
      </w:r>
    </w:p>
    <w:p w:rsidR="004470C9" w:rsidRDefault="004470C9" w:rsidP="004470C9">
      <w:pPr>
        <w:pStyle w:val="a4"/>
        <w:rPr>
          <w:szCs w:val="28"/>
        </w:rPr>
      </w:pPr>
      <w:r>
        <w:rPr>
          <w:szCs w:val="28"/>
        </w:rPr>
        <w:t>«</w:t>
      </w:r>
      <w:r w:rsidRPr="004470C9">
        <w:rPr>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4470C9">
        <w:rPr>
          <w:szCs w:val="28"/>
        </w:rPr>
        <w:t>.</w:t>
      </w:r>
      <w:r>
        <w:rPr>
          <w:szCs w:val="28"/>
        </w:rPr>
        <w:t>»;</w:t>
      </w:r>
      <w:proofErr w:type="gramEnd"/>
    </w:p>
    <w:p w:rsidR="004470C9" w:rsidRDefault="00946EC7" w:rsidP="004470C9">
      <w:pPr>
        <w:pStyle w:val="a4"/>
        <w:rPr>
          <w:szCs w:val="28"/>
        </w:rPr>
      </w:pPr>
      <w:r>
        <w:rPr>
          <w:szCs w:val="28"/>
        </w:rPr>
        <w:t>4</w:t>
      </w:r>
      <w:r w:rsidR="004470C9">
        <w:rPr>
          <w:szCs w:val="28"/>
        </w:rPr>
        <w:t xml:space="preserve">) </w:t>
      </w:r>
      <w:r>
        <w:rPr>
          <w:szCs w:val="28"/>
        </w:rPr>
        <w:t>пункт</w:t>
      </w:r>
      <w:r w:rsidR="00F829F7">
        <w:rPr>
          <w:szCs w:val="28"/>
        </w:rPr>
        <w:t xml:space="preserve"> 1.9:</w:t>
      </w:r>
    </w:p>
    <w:p w:rsidR="00F829F7" w:rsidRPr="00E11655" w:rsidRDefault="00F829F7" w:rsidP="00F829F7">
      <w:pPr>
        <w:pStyle w:val="a4"/>
        <w:rPr>
          <w:szCs w:val="28"/>
        </w:rPr>
      </w:pPr>
      <w:r>
        <w:rPr>
          <w:szCs w:val="28"/>
        </w:rPr>
        <w:t xml:space="preserve">а) </w:t>
      </w:r>
      <w:r w:rsidRPr="00E11655">
        <w:rPr>
          <w:szCs w:val="28"/>
        </w:rPr>
        <w:t xml:space="preserve">дополнить </w:t>
      </w:r>
      <w:r w:rsidR="00946EC7">
        <w:rPr>
          <w:szCs w:val="28"/>
        </w:rPr>
        <w:t>под</w:t>
      </w:r>
      <w:r w:rsidRPr="00E11655">
        <w:rPr>
          <w:szCs w:val="28"/>
        </w:rPr>
        <w:t>пункт</w:t>
      </w:r>
      <w:r>
        <w:rPr>
          <w:szCs w:val="28"/>
        </w:rPr>
        <w:t>о</w:t>
      </w:r>
      <w:r w:rsidRPr="00E11655">
        <w:rPr>
          <w:szCs w:val="28"/>
        </w:rPr>
        <w:t>м</w:t>
      </w:r>
      <w:r>
        <w:rPr>
          <w:szCs w:val="28"/>
        </w:rPr>
        <w:t xml:space="preserve"> 2</w:t>
      </w:r>
      <w:r w:rsidRPr="00946EC7">
        <w:rPr>
          <w:szCs w:val="28"/>
          <w:vertAlign w:val="superscript"/>
        </w:rPr>
        <w:t>1</w:t>
      </w:r>
      <w:r w:rsidRPr="00E11655">
        <w:rPr>
          <w:szCs w:val="28"/>
        </w:rPr>
        <w:t xml:space="preserve"> следующего содержания:</w:t>
      </w:r>
    </w:p>
    <w:p w:rsidR="00F829F7" w:rsidRPr="00F829F7" w:rsidRDefault="00F829F7" w:rsidP="00F829F7">
      <w:pPr>
        <w:pStyle w:val="a4"/>
        <w:rPr>
          <w:szCs w:val="28"/>
        </w:rPr>
      </w:pPr>
      <w:r>
        <w:rPr>
          <w:szCs w:val="28"/>
        </w:rPr>
        <w:t>«</w:t>
      </w:r>
      <w:r w:rsidRPr="00F829F7">
        <w:rPr>
          <w:szCs w:val="28"/>
        </w:rPr>
        <w:t>2</w:t>
      </w:r>
      <w:r w:rsidRPr="00946EC7">
        <w:rPr>
          <w:szCs w:val="28"/>
          <w:vertAlign w:val="superscript"/>
        </w:rPr>
        <w:t>1</w:t>
      </w:r>
      <w:r w:rsidRPr="00F829F7">
        <w:rPr>
          <w:szCs w:val="28"/>
        </w:rPr>
        <w:t xml:space="preserve">) знакомиться с документами и (или) информацией, полученными </w:t>
      </w:r>
      <w:r w:rsidR="00EF65A3">
        <w:rPr>
          <w:szCs w:val="28"/>
        </w:rPr>
        <w:t>департаментом природопользования</w:t>
      </w:r>
      <w:r w:rsidRPr="00F829F7">
        <w:rPr>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Start"/>
      <w:r w:rsidRPr="00F829F7">
        <w:rPr>
          <w:szCs w:val="28"/>
        </w:rPr>
        <w:t>;</w:t>
      </w:r>
      <w:r>
        <w:rPr>
          <w:szCs w:val="28"/>
        </w:rPr>
        <w:t>»</w:t>
      </w:r>
      <w:proofErr w:type="gramEnd"/>
      <w:r>
        <w:rPr>
          <w:szCs w:val="28"/>
        </w:rPr>
        <w:t>;</w:t>
      </w:r>
    </w:p>
    <w:p w:rsidR="00F829F7" w:rsidRPr="00E11655" w:rsidRDefault="00F829F7" w:rsidP="00F829F7">
      <w:pPr>
        <w:pStyle w:val="a4"/>
        <w:rPr>
          <w:szCs w:val="28"/>
        </w:rPr>
      </w:pPr>
      <w:r>
        <w:rPr>
          <w:szCs w:val="28"/>
        </w:rPr>
        <w:t xml:space="preserve">а) </w:t>
      </w:r>
      <w:r w:rsidRPr="00E11655">
        <w:rPr>
          <w:szCs w:val="28"/>
        </w:rPr>
        <w:t xml:space="preserve">дополнить </w:t>
      </w:r>
      <w:r w:rsidR="00946EC7">
        <w:rPr>
          <w:szCs w:val="28"/>
        </w:rPr>
        <w:t>под</w:t>
      </w:r>
      <w:r w:rsidRPr="00E11655">
        <w:rPr>
          <w:szCs w:val="28"/>
        </w:rPr>
        <w:t>пункт</w:t>
      </w:r>
      <w:r>
        <w:rPr>
          <w:szCs w:val="28"/>
        </w:rPr>
        <w:t>о</w:t>
      </w:r>
      <w:r w:rsidRPr="00E11655">
        <w:rPr>
          <w:szCs w:val="28"/>
        </w:rPr>
        <w:t>м</w:t>
      </w:r>
      <w:r>
        <w:rPr>
          <w:szCs w:val="28"/>
        </w:rPr>
        <w:t xml:space="preserve"> 2</w:t>
      </w:r>
      <w:r w:rsidRPr="00946EC7">
        <w:rPr>
          <w:szCs w:val="28"/>
          <w:vertAlign w:val="superscript"/>
        </w:rPr>
        <w:t>2</w:t>
      </w:r>
      <w:r w:rsidRPr="00E11655">
        <w:rPr>
          <w:szCs w:val="28"/>
        </w:rPr>
        <w:t xml:space="preserve"> следующего содержания:</w:t>
      </w:r>
    </w:p>
    <w:p w:rsidR="00F829F7" w:rsidRDefault="00F829F7" w:rsidP="00F829F7">
      <w:pPr>
        <w:pStyle w:val="a4"/>
        <w:rPr>
          <w:szCs w:val="28"/>
        </w:rPr>
      </w:pPr>
      <w:r>
        <w:rPr>
          <w:szCs w:val="28"/>
        </w:rPr>
        <w:lastRenderedPageBreak/>
        <w:t>«</w:t>
      </w:r>
      <w:r w:rsidRPr="00F829F7">
        <w:rPr>
          <w:szCs w:val="28"/>
        </w:rPr>
        <w:t>2</w:t>
      </w:r>
      <w:r w:rsidRPr="00946EC7">
        <w:rPr>
          <w:szCs w:val="28"/>
          <w:vertAlign w:val="superscript"/>
        </w:rPr>
        <w:t>2</w:t>
      </w:r>
      <w:r w:rsidRPr="00F829F7">
        <w:rPr>
          <w:szCs w:val="28"/>
        </w:rPr>
        <w:t xml:space="preserve">) представлять документы и (или) информацию, запрашиваемые в рамках межведомственного информационного взаимодействия, в </w:t>
      </w:r>
      <w:r w:rsidR="00EF65A3">
        <w:rPr>
          <w:szCs w:val="28"/>
        </w:rPr>
        <w:t>департамент природопользования</w:t>
      </w:r>
      <w:r w:rsidRPr="00F829F7">
        <w:rPr>
          <w:szCs w:val="28"/>
        </w:rPr>
        <w:t xml:space="preserve"> по собственной инициативе</w:t>
      </w:r>
      <w:proofErr w:type="gramStart"/>
      <w:r w:rsidRPr="00F829F7">
        <w:rPr>
          <w:szCs w:val="28"/>
        </w:rPr>
        <w:t>;</w:t>
      </w:r>
      <w:r>
        <w:rPr>
          <w:szCs w:val="28"/>
        </w:rPr>
        <w:t>»</w:t>
      </w:r>
      <w:proofErr w:type="gramEnd"/>
      <w:r>
        <w:rPr>
          <w:szCs w:val="28"/>
        </w:rPr>
        <w:t>;</w:t>
      </w:r>
    </w:p>
    <w:p w:rsidR="00F829F7" w:rsidRDefault="00946EC7" w:rsidP="00CC7157">
      <w:pPr>
        <w:pStyle w:val="a4"/>
        <w:rPr>
          <w:szCs w:val="28"/>
        </w:rPr>
      </w:pPr>
      <w:r>
        <w:rPr>
          <w:szCs w:val="28"/>
        </w:rPr>
        <w:t>5</w:t>
      </w:r>
      <w:r w:rsidR="00CC7157">
        <w:rPr>
          <w:szCs w:val="28"/>
        </w:rPr>
        <w:t xml:space="preserve">) </w:t>
      </w:r>
      <w:r>
        <w:rPr>
          <w:szCs w:val="28"/>
        </w:rPr>
        <w:t>пункт</w:t>
      </w:r>
      <w:r w:rsidR="00CC7157">
        <w:rPr>
          <w:szCs w:val="28"/>
        </w:rPr>
        <w:t xml:space="preserve"> 1.11 дополнить </w:t>
      </w:r>
      <w:r>
        <w:rPr>
          <w:szCs w:val="28"/>
        </w:rPr>
        <w:t>под</w:t>
      </w:r>
      <w:r w:rsidR="00CC7157">
        <w:rPr>
          <w:szCs w:val="28"/>
        </w:rPr>
        <w:t>пунктом 5 следующего содержания:</w:t>
      </w:r>
    </w:p>
    <w:p w:rsidR="00CC7157" w:rsidRDefault="00CC7157" w:rsidP="00CC7157">
      <w:pPr>
        <w:pStyle w:val="a4"/>
        <w:rPr>
          <w:szCs w:val="28"/>
        </w:rPr>
      </w:pPr>
      <w:r>
        <w:rPr>
          <w:szCs w:val="28"/>
        </w:rPr>
        <w:t>«5) внесение информации о проводимых проверках в единый реестр проверок в соответствии с требованиями постановления Правительства Российской Федерации от 28.04.2015 № 415 «О Правилах формирования и ведения единого реестра проверок»</w:t>
      </w:r>
      <w:proofErr w:type="gramStart"/>
      <w:r>
        <w:rPr>
          <w:szCs w:val="28"/>
        </w:rPr>
        <w:t>.»</w:t>
      </w:r>
      <w:proofErr w:type="gramEnd"/>
      <w:r w:rsidR="00946EC7">
        <w:rPr>
          <w:szCs w:val="28"/>
        </w:rPr>
        <w:t>.</w:t>
      </w:r>
    </w:p>
    <w:p w:rsidR="00946EC7" w:rsidRPr="00FD4602" w:rsidRDefault="00946EC7" w:rsidP="00CC7157">
      <w:pPr>
        <w:pStyle w:val="a4"/>
        <w:rPr>
          <w:szCs w:val="28"/>
        </w:rPr>
      </w:pPr>
      <w:r w:rsidRPr="00581FE3">
        <w:rPr>
          <w:szCs w:val="28"/>
        </w:rPr>
        <w:t>1.2. В разделе</w:t>
      </w:r>
      <w:r w:rsidR="00FD4602" w:rsidRPr="00581FE3">
        <w:rPr>
          <w:szCs w:val="28"/>
        </w:rPr>
        <w:t xml:space="preserve"> </w:t>
      </w:r>
      <w:r w:rsidR="00FD4602" w:rsidRPr="00581FE3">
        <w:rPr>
          <w:szCs w:val="28"/>
          <w:lang w:val="en-US"/>
        </w:rPr>
        <w:t>II</w:t>
      </w:r>
      <w:r w:rsidR="00FD4602" w:rsidRPr="00581FE3">
        <w:rPr>
          <w:szCs w:val="28"/>
        </w:rPr>
        <w:t xml:space="preserve"> «Требования </w:t>
      </w:r>
      <w:r w:rsidR="00FD4602" w:rsidRPr="00581FE3">
        <w:rPr>
          <w:sz w:val="27"/>
          <w:szCs w:val="27"/>
        </w:rPr>
        <w:t>к порядку исполнения государственной функции»:</w:t>
      </w:r>
    </w:p>
    <w:p w:rsidR="008B424B" w:rsidRDefault="00FD4602" w:rsidP="008B424B">
      <w:pPr>
        <w:pStyle w:val="a4"/>
        <w:rPr>
          <w:szCs w:val="28"/>
        </w:rPr>
      </w:pPr>
      <w:r>
        <w:rPr>
          <w:szCs w:val="28"/>
        </w:rPr>
        <w:t>1</w:t>
      </w:r>
      <w:r w:rsidR="008B424B" w:rsidRPr="008F4EAF">
        <w:rPr>
          <w:szCs w:val="28"/>
        </w:rPr>
        <w:t xml:space="preserve">) </w:t>
      </w:r>
      <w:r w:rsidR="00581FE3">
        <w:rPr>
          <w:szCs w:val="28"/>
        </w:rPr>
        <w:t>абзац первый пункта</w:t>
      </w:r>
      <w:r w:rsidR="008B424B" w:rsidRPr="008F4EAF">
        <w:rPr>
          <w:szCs w:val="28"/>
        </w:rPr>
        <w:t xml:space="preserve"> 2.2.3 дополнить абзацами следующего содержания:</w:t>
      </w:r>
      <w:r w:rsidR="008B424B">
        <w:rPr>
          <w:szCs w:val="28"/>
        </w:rPr>
        <w:t xml:space="preserve"> </w:t>
      </w:r>
    </w:p>
    <w:p w:rsidR="008B424B" w:rsidRPr="00E11655" w:rsidRDefault="008B424B" w:rsidP="008B424B">
      <w:pPr>
        <w:pStyle w:val="a4"/>
        <w:rPr>
          <w:szCs w:val="28"/>
        </w:rPr>
      </w:pPr>
      <w:proofErr w:type="gramStart"/>
      <w:r w:rsidRPr="00E11655">
        <w:rPr>
          <w:szCs w:val="28"/>
        </w:rPr>
        <w:t xml:space="preserve">«При проведении проверки в отношении субъекта малого предпринимательства или </w:t>
      </w:r>
      <w:proofErr w:type="spellStart"/>
      <w:r w:rsidRPr="00E11655">
        <w:rPr>
          <w:szCs w:val="28"/>
        </w:rPr>
        <w:t>микропредприятия</w:t>
      </w:r>
      <w:proofErr w:type="spellEnd"/>
      <w:r w:rsidRPr="00E11655">
        <w:rPr>
          <w:szCs w:val="28"/>
        </w:rPr>
        <w:t>,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E11655">
        <w:rPr>
          <w:szCs w:val="28"/>
        </w:rPr>
        <w:t xml:space="preserve"> Повторное приостановление проведения проверки не допускается.</w:t>
      </w:r>
    </w:p>
    <w:p w:rsidR="008B424B" w:rsidRPr="00E11655" w:rsidRDefault="008B424B" w:rsidP="008B424B">
      <w:pPr>
        <w:pStyle w:val="a4"/>
        <w:rPr>
          <w:szCs w:val="28"/>
        </w:rPr>
      </w:pPr>
      <w:r w:rsidRPr="00E11655">
        <w:rPr>
          <w:szCs w:val="28"/>
        </w:rPr>
        <w:t xml:space="preserve">На период </w:t>
      </w:r>
      <w:proofErr w:type="gramStart"/>
      <w:r w:rsidRPr="00E11655">
        <w:rPr>
          <w:szCs w:val="28"/>
        </w:rPr>
        <w:t>действия срока приостановления проведения проверки</w:t>
      </w:r>
      <w:proofErr w:type="gramEnd"/>
      <w:r w:rsidRPr="00E11655">
        <w:rPr>
          <w:szCs w:val="28"/>
        </w:rPr>
        <w:t xml:space="preserve"> приостанавливаются связанные с указанной проверкой действия департамента природопользования на территории, в зданиях, строениях, сооружениях, помещениях, на иных объектах субъекта малого предпринимательства.»</w:t>
      </w:r>
      <w:r w:rsidR="00BB3303">
        <w:rPr>
          <w:szCs w:val="28"/>
        </w:rPr>
        <w:t>.</w:t>
      </w:r>
    </w:p>
    <w:p w:rsidR="00CF00FC" w:rsidRDefault="001A01C2" w:rsidP="0049027A">
      <w:pPr>
        <w:pStyle w:val="a4"/>
        <w:rPr>
          <w:szCs w:val="28"/>
        </w:rPr>
      </w:pPr>
      <w:r>
        <w:rPr>
          <w:szCs w:val="28"/>
        </w:rPr>
        <w:t>2</w:t>
      </w:r>
      <w:r w:rsidR="009854CA" w:rsidRPr="009854CA">
        <w:rPr>
          <w:szCs w:val="28"/>
        </w:rPr>
        <w:t xml:space="preserve">. </w:t>
      </w:r>
      <w:proofErr w:type="gramStart"/>
      <w:r w:rsidR="009854CA" w:rsidRPr="009854CA">
        <w:rPr>
          <w:szCs w:val="28"/>
        </w:rPr>
        <w:t>Контроль за</w:t>
      </w:r>
      <w:proofErr w:type="gramEnd"/>
      <w:r w:rsidR="009854CA" w:rsidRPr="009854CA">
        <w:rPr>
          <w:szCs w:val="28"/>
        </w:rPr>
        <w:t xml:space="preserve"> исполнением настоящего </w:t>
      </w:r>
      <w:r w:rsidR="00BE5825">
        <w:rPr>
          <w:szCs w:val="28"/>
        </w:rPr>
        <w:t>постановления</w:t>
      </w:r>
      <w:r w:rsidR="009854CA" w:rsidRPr="009854CA">
        <w:rPr>
          <w:szCs w:val="28"/>
        </w:rPr>
        <w:t xml:space="preserve"> оставляю за собой.</w:t>
      </w:r>
    </w:p>
    <w:p w:rsidR="00856670" w:rsidRDefault="00614174" w:rsidP="0049027A">
      <w:pPr>
        <w:pStyle w:val="a4"/>
        <w:rPr>
          <w:szCs w:val="28"/>
        </w:rPr>
      </w:pPr>
      <w:r w:rsidRPr="008B424B">
        <w:rPr>
          <w:szCs w:val="28"/>
        </w:rPr>
        <w:t xml:space="preserve">3. Настоящее постановление вступает в силу </w:t>
      </w:r>
      <w:r w:rsidR="008B424B" w:rsidRPr="008B424B">
        <w:rPr>
          <w:szCs w:val="28"/>
        </w:rPr>
        <w:t>с 1 июля 2016 года</w:t>
      </w:r>
      <w:r w:rsidR="008B424B">
        <w:rPr>
          <w:szCs w:val="28"/>
        </w:rPr>
        <w:t xml:space="preserve">, за исключением </w:t>
      </w:r>
      <w:r w:rsidR="00617050">
        <w:rPr>
          <w:szCs w:val="28"/>
        </w:rPr>
        <w:t>под</w:t>
      </w:r>
      <w:r w:rsidR="008F4EAF">
        <w:rPr>
          <w:szCs w:val="28"/>
        </w:rPr>
        <w:t xml:space="preserve">пункта </w:t>
      </w:r>
      <w:r w:rsidR="00617050">
        <w:rPr>
          <w:szCs w:val="28"/>
        </w:rPr>
        <w:t>2</w:t>
      </w:r>
      <w:r w:rsidR="008F4EAF">
        <w:rPr>
          <w:szCs w:val="28"/>
        </w:rPr>
        <w:t xml:space="preserve"> </w:t>
      </w:r>
      <w:r w:rsidR="00617050">
        <w:rPr>
          <w:szCs w:val="28"/>
        </w:rPr>
        <w:t>пункта</w:t>
      </w:r>
      <w:r w:rsidR="008F4EAF">
        <w:rPr>
          <w:szCs w:val="28"/>
        </w:rPr>
        <w:t xml:space="preserve"> 1</w:t>
      </w:r>
      <w:r w:rsidR="00617050">
        <w:rPr>
          <w:szCs w:val="28"/>
        </w:rPr>
        <w:t>.1</w:t>
      </w:r>
      <w:r w:rsidR="008F4EAF">
        <w:rPr>
          <w:szCs w:val="28"/>
        </w:rPr>
        <w:t xml:space="preserve"> </w:t>
      </w:r>
      <w:r w:rsidR="00617050">
        <w:rPr>
          <w:szCs w:val="28"/>
        </w:rPr>
        <w:t xml:space="preserve">настоящего </w:t>
      </w:r>
      <w:r w:rsidR="008F4EAF">
        <w:rPr>
          <w:szCs w:val="28"/>
        </w:rPr>
        <w:t>постановления, вступающего в силу с 1 января 2017 года.</w:t>
      </w:r>
    </w:p>
    <w:p w:rsidR="00411A19" w:rsidRDefault="00411A19" w:rsidP="0049027A">
      <w:pPr>
        <w:pStyle w:val="a4"/>
        <w:rPr>
          <w:szCs w:val="28"/>
        </w:rPr>
      </w:pPr>
    </w:p>
    <w:p w:rsidR="005F17C5" w:rsidRDefault="005F17C5" w:rsidP="0049027A">
      <w:pPr>
        <w:pStyle w:val="a4"/>
        <w:rPr>
          <w:szCs w:val="28"/>
        </w:rPr>
      </w:pPr>
    </w:p>
    <w:tbl>
      <w:tblPr>
        <w:tblW w:w="10348" w:type="dxa"/>
        <w:tblInd w:w="70" w:type="dxa"/>
        <w:tblLayout w:type="fixed"/>
        <w:tblCellMar>
          <w:left w:w="70" w:type="dxa"/>
          <w:right w:w="70" w:type="dxa"/>
        </w:tblCellMar>
        <w:tblLook w:val="0000"/>
      </w:tblPr>
      <w:tblGrid>
        <w:gridCol w:w="4820"/>
        <w:gridCol w:w="3118"/>
        <w:gridCol w:w="2410"/>
      </w:tblGrid>
      <w:tr w:rsidR="005148D8" w:rsidRPr="00CF00FC" w:rsidTr="005148D8">
        <w:trPr>
          <w:trHeight w:val="314"/>
        </w:trPr>
        <w:tc>
          <w:tcPr>
            <w:tcW w:w="4820" w:type="dxa"/>
            <w:vAlign w:val="center"/>
          </w:tcPr>
          <w:p w:rsidR="005148D8" w:rsidRPr="00CF00FC" w:rsidRDefault="005148D8" w:rsidP="005148D8">
            <w:pPr>
              <w:jc w:val="center"/>
              <w:rPr>
                <w:sz w:val="27"/>
                <w:szCs w:val="27"/>
              </w:rPr>
            </w:pPr>
            <w:r w:rsidRPr="00CF00FC">
              <w:rPr>
                <w:sz w:val="27"/>
                <w:szCs w:val="27"/>
              </w:rPr>
              <w:t>Директор департамента</w:t>
            </w:r>
          </w:p>
        </w:tc>
        <w:tc>
          <w:tcPr>
            <w:tcW w:w="3118" w:type="dxa"/>
          </w:tcPr>
          <w:p w:rsidR="005148D8" w:rsidRPr="00CF00FC" w:rsidRDefault="005148D8" w:rsidP="00CE0913">
            <w:pPr>
              <w:jc w:val="right"/>
              <w:rPr>
                <w:sz w:val="27"/>
                <w:szCs w:val="27"/>
              </w:rPr>
            </w:pPr>
          </w:p>
        </w:tc>
        <w:tc>
          <w:tcPr>
            <w:tcW w:w="2410" w:type="dxa"/>
            <w:vAlign w:val="center"/>
          </w:tcPr>
          <w:p w:rsidR="005148D8" w:rsidRPr="00CF00FC" w:rsidRDefault="005148D8" w:rsidP="005148D8">
            <w:pPr>
              <w:jc w:val="center"/>
              <w:rPr>
                <w:sz w:val="27"/>
                <w:szCs w:val="27"/>
              </w:rPr>
            </w:pPr>
            <w:r w:rsidRPr="00CF00FC">
              <w:rPr>
                <w:sz w:val="27"/>
                <w:szCs w:val="27"/>
              </w:rPr>
              <w:t xml:space="preserve">А.А. </w:t>
            </w:r>
            <w:proofErr w:type="spellStart"/>
            <w:r w:rsidRPr="00CF00FC">
              <w:rPr>
                <w:sz w:val="27"/>
                <w:szCs w:val="27"/>
              </w:rPr>
              <w:t>Мигачев</w:t>
            </w:r>
            <w:proofErr w:type="spellEnd"/>
          </w:p>
        </w:tc>
      </w:tr>
    </w:tbl>
    <w:p w:rsidR="005D4B32" w:rsidRDefault="005D4B32" w:rsidP="00B312F1">
      <w:pPr>
        <w:pStyle w:val="a4"/>
        <w:shd w:val="clear" w:color="auto" w:fill="FFFFFF"/>
        <w:ind w:firstLine="0"/>
        <w:jc w:val="left"/>
        <w:rPr>
          <w:sz w:val="22"/>
          <w:szCs w:val="22"/>
        </w:rPr>
      </w:pPr>
    </w:p>
    <w:p w:rsidR="005D4B32" w:rsidRDefault="005D4B32">
      <w:pPr>
        <w:rPr>
          <w:sz w:val="22"/>
          <w:szCs w:val="22"/>
        </w:rPr>
      </w:pPr>
    </w:p>
    <w:sectPr w:rsidR="005D4B32" w:rsidSect="005148D8">
      <w:headerReference w:type="even" r:id="rId9"/>
      <w:pgSz w:w="11906" w:h="16838"/>
      <w:pgMar w:top="567" w:right="567" w:bottom="567" w:left="102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3F6" w:rsidRDefault="001723F6">
      <w:r>
        <w:separator/>
      </w:r>
    </w:p>
  </w:endnote>
  <w:endnote w:type="continuationSeparator" w:id="0">
    <w:p w:rsidR="001723F6" w:rsidRDefault="00172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3F6" w:rsidRDefault="001723F6">
      <w:r>
        <w:separator/>
      </w:r>
    </w:p>
  </w:footnote>
  <w:footnote w:type="continuationSeparator" w:id="0">
    <w:p w:rsidR="001723F6" w:rsidRDefault="00172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54" w:rsidRDefault="00D55954" w:rsidP="00FB60FE">
    <w:pPr>
      <w:pStyle w:val="a9"/>
      <w:framePr w:wrap="around" w:vAnchor="text" w:hAnchor="margin" w:xAlign="center" w:y="1"/>
      <w:rPr>
        <w:rStyle w:val="ab"/>
      </w:rPr>
    </w:pPr>
    <w:r>
      <w:rPr>
        <w:rStyle w:val="ab"/>
      </w:rPr>
      <w:fldChar w:fldCharType="begin"/>
    </w:r>
    <w:r w:rsidR="00F97754">
      <w:rPr>
        <w:rStyle w:val="ab"/>
      </w:rPr>
      <w:instrText xml:space="preserve">PAGE  </w:instrText>
    </w:r>
    <w:r>
      <w:rPr>
        <w:rStyle w:val="ab"/>
      </w:rPr>
      <w:fldChar w:fldCharType="end"/>
    </w:r>
  </w:p>
  <w:p w:rsidR="00F97754" w:rsidRDefault="00F9775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5AC"/>
    <w:multiLevelType w:val="hybridMultilevel"/>
    <w:tmpl w:val="6EAC40C4"/>
    <w:lvl w:ilvl="0" w:tplc="97260276">
      <w:start w:val="1"/>
      <w:numFmt w:val="bullet"/>
      <w:pStyle w:val="a"/>
      <w:lvlText w:val="-"/>
      <w:lvlJc w:val="left"/>
      <w:pPr>
        <w:tabs>
          <w:tab w:val="num" w:pos="851"/>
        </w:tabs>
        <w:ind w:left="0" w:firstLine="709"/>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1A8857CA">
      <w:start w:val="1"/>
      <w:numFmt w:val="decimal"/>
      <w:lvlText w:val="%9."/>
      <w:lvlJc w:val="left"/>
      <w:pPr>
        <w:tabs>
          <w:tab w:val="num" w:pos="6480"/>
        </w:tabs>
        <w:ind w:left="6480" w:hanging="360"/>
      </w:pPr>
      <w:rPr>
        <w:color w:val="FFFFFF"/>
      </w:rPr>
    </w:lvl>
  </w:abstractNum>
  <w:abstractNum w:abstractNumId="1">
    <w:nsid w:val="176704CA"/>
    <w:multiLevelType w:val="singleLevel"/>
    <w:tmpl w:val="E9B20D58"/>
    <w:lvl w:ilvl="0">
      <w:start w:val="1"/>
      <w:numFmt w:val="decimal"/>
      <w:lvlText w:val="%1."/>
      <w:lvlJc w:val="left"/>
      <w:pPr>
        <w:tabs>
          <w:tab w:val="num" w:pos="1165"/>
        </w:tabs>
        <w:ind w:left="1165" w:hanging="456"/>
      </w:pPr>
      <w:rPr>
        <w:rFonts w:hint="default"/>
      </w:rPr>
    </w:lvl>
  </w:abstractNum>
  <w:abstractNum w:abstractNumId="2">
    <w:nsid w:val="26E12FC2"/>
    <w:multiLevelType w:val="hybridMultilevel"/>
    <w:tmpl w:val="D842EAFC"/>
    <w:lvl w:ilvl="0" w:tplc="62D89558">
      <w:start w:val="1"/>
      <w:numFmt w:val="decimal"/>
      <w:lvlText w:val="%1."/>
      <w:lvlJc w:val="left"/>
      <w:pPr>
        <w:tabs>
          <w:tab w:val="num" w:pos="1999"/>
        </w:tabs>
        <w:ind w:left="1999" w:hanging="129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9BA7581"/>
    <w:multiLevelType w:val="hybridMultilevel"/>
    <w:tmpl w:val="5EDA42B8"/>
    <w:lvl w:ilvl="0" w:tplc="00368C2E">
      <w:start w:val="1"/>
      <w:numFmt w:val="bullet"/>
      <w:lvlText w:val=""/>
      <w:lvlJc w:val="left"/>
      <w:pPr>
        <w:tabs>
          <w:tab w:val="num" w:pos="720"/>
        </w:tabs>
        <w:ind w:left="720" w:hanging="360"/>
      </w:pPr>
      <w:rPr>
        <w:rFonts w:ascii="Wingdings 3" w:hAnsi="Wingdings 3" w:hint="default"/>
      </w:rPr>
    </w:lvl>
    <w:lvl w:ilvl="1" w:tplc="4978EA28">
      <w:start w:val="1"/>
      <w:numFmt w:val="decimal"/>
      <w:lvlText w:val="%2."/>
      <w:lvlJc w:val="left"/>
      <w:pPr>
        <w:tabs>
          <w:tab w:val="num" w:pos="1440"/>
        </w:tabs>
        <w:ind w:left="1440" w:hanging="360"/>
      </w:pPr>
      <w:rPr>
        <w:rFonts w:cs="Times New Roman"/>
      </w:rPr>
    </w:lvl>
    <w:lvl w:ilvl="2" w:tplc="9EA6D3FE">
      <w:start w:val="1"/>
      <w:numFmt w:val="decimal"/>
      <w:lvlText w:val="%3."/>
      <w:lvlJc w:val="left"/>
      <w:pPr>
        <w:tabs>
          <w:tab w:val="num" w:pos="2160"/>
        </w:tabs>
        <w:ind w:left="2160" w:hanging="360"/>
      </w:pPr>
      <w:rPr>
        <w:rFonts w:cs="Times New Roman"/>
      </w:rPr>
    </w:lvl>
    <w:lvl w:ilvl="3" w:tplc="56346EA4">
      <w:start w:val="1"/>
      <w:numFmt w:val="decimal"/>
      <w:lvlText w:val="%4."/>
      <w:lvlJc w:val="left"/>
      <w:pPr>
        <w:tabs>
          <w:tab w:val="num" w:pos="2880"/>
        </w:tabs>
        <w:ind w:left="2880" w:hanging="360"/>
      </w:pPr>
      <w:rPr>
        <w:rFonts w:cs="Times New Roman"/>
      </w:rPr>
    </w:lvl>
    <w:lvl w:ilvl="4" w:tplc="20665FB8">
      <w:start w:val="1"/>
      <w:numFmt w:val="decimal"/>
      <w:lvlText w:val="%5."/>
      <w:lvlJc w:val="left"/>
      <w:pPr>
        <w:tabs>
          <w:tab w:val="num" w:pos="3600"/>
        </w:tabs>
        <w:ind w:left="3600" w:hanging="360"/>
      </w:pPr>
      <w:rPr>
        <w:rFonts w:cs="Times New Roman"/>
      </w:rPr>
    </w:lvl>
    <w:lvl w:ilvl="5" w:tplc="A908128E">
      <w:start w:val="1"/>
      <w:numFmt w:val="decimal"/>
      <w:lvlText w:val="%6."/>
      <w:lvlJc w:val="left"/>
      <w:pPr>
        <w:tabs>
          <w:tab w:val="num" w:pos="4320"/>
        </w:tabs>
        <w:ind w:left="4320" w:hanging="360"/>
      </w:pPr>
      <w:rPr>
        <w:rFonts w:cs="Times New Roman"/>
      </w:rPr>
    </w:lvl>
    <w:lvl w:ilvl="6" w:tplc="2B1AEEF4">
      <w:start w:val="1"/>
      <w:numFmt w:val="decimal"/>
      <w:lvlText w:val="%7."/>
      <w:lvlJc w:val="left"/>
      <w:pPr>
        <w:tabs>
          <w:tab w:val="num" w:pos="5040"/>
        </w:tabs>
        <w:ind w:left="5040" w:hanging="360"/>
      </w:pPr>
      <w:rPr>
        <w:rFonts w:cs="Times New Roman"/>
      </w:rPr>
    </w:lvl>
    <w:lvl w:ilvl="7" w:tplc="CC5C60FC">
      <w:start w:val="1"/>
      <w:numFmt w:val="decimal"/>
      <w:lvlText w:val="%8."/>
      <w:lvlJc w:val="left"/>
      <w:pPr>
        <w:tabs>
          <w:tab w:val="num" w:pos="5760"/>
        </w:tabs>
        <w:ind w:left="5760" w:hanging="360"/>
      </w:pPr>
      <w:rPr>
        <w:rFonts w:cs="Times New Roman"/>
      </w:rPr>
    </w:lvl>
    <w:lvl w:ilvl="8" w:tplc="3602575A">
      <w:start w:val="1"/>
      <w:numFmt w:val="decimal"/>
      <w:lvlText w:val="%9."/>
      <w:lvlJc w:val="left"/>
      <w:pPr>
        <w:tabs>
          <w:tab w:val="num" w:pos="6480"/>
        </w:tabs>
        <w:ind w:left="6480" w:hanging="360"/>
      </w:pPr>
      <w:rPr>
        <w:rFonts w:cs="Times New Roman"/>
      </w:rPr>
    </w:lvl>
  </w:abstractNum>
  <w:abstractNum w:abstractNumId="4">
    <w:nsid w:val="36D13E9B"/>
    <w:multiLevelType w:val="hybridMultilevel"/>
    <w:tmpl w:val="5F04ABDE"/>
    <w:lvl w:ilvl="0" w:tplc="54A24B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6F6E2A47"/>
    <w:multiLevelType w:val="singleLevel"/>
    <w:tmpl w:val="2BCEF46E"/>
    <w:lvl w:ilvl="0">
      <w:start w:val="1"/>
      <w:numFmt w:val="decimal"/>
      <w:lvlText w:val="%1."/>
      <w:legacy w:legacy="1" w:legacySpace="284" w:legacyIndent="0"/>
      <w:lvlJc w:val="left"/>
      <w:pPr>
        <w:ind w:left="709" w:firstLine="0"/>
      </w:pPr>
    </w:lvl>
  </w:abstractNum>
  <w:abstractNum w:abstractNumId="6">
    <w:nsid w:val="7242210F"/>
    <w:multiLevelType w:val="singleLevel"/>
    <w:tmpl w:val="E9B20D58"/>
    <w:lvl w:ilvl="0">
      <w:start w:val="1"/>
      <w:numFmt w:val="decimal"/>
      <w:lvlText w:val="%1."/>
      <w:lvlJc w:val="left"/>
      <w:pPr>
        <w:tabs>
          <w:tab w:val="num" w:pos="1165"/>
        </w:tabs>
        <w:ind w:left="1165" w:hanging="456"/>
      </w:pPr>
      <w:rPr>
        <w:rFonts w:hint="default"/>
      </w:rPr>
    </w:lvl>
  </w:abstractNum>
  <w:num w:numId="1">
    <w:abstractNumId w:val="5"/>
  </w:num>
  <w:num w:numId="2">
    <w:abstractNumId w:val="6"/>
  </w:num>
  <w:num w:numId="3">
    <w:abstractNumId w:val="1"/>
  </w:num>
  <w:num w:numId="4">
    <w:abstractNumId w:val="2"/>
  </w:num>
  <w:num w:numId="5">
    <w:abstractNumId w:val="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8A497F"/>
    <w:rsid w:val="00002B26"/>
    <w:rsid w:val="00004E98"/>
    <w:rsid w:val="00010E4F"/>
    <w:rsid w:val="00020AFA"/>
    <w:rsid w:val="0002121C"/>
    <w:rsid w:val="00037BA0"/>
    <w:rsid w:val="0005557D"/>
    <w:rsid w:val="00056F20"/>
    <w:rsid w:val="000612C3"/>
    <w:rsid w:val="00065D69"/>
    <w:rsid w:val="00070D4B"/>
    <w:rsid w:val="0007392F"/>
    <w:rsid w:val="000D740B"/>
    <w:rsid w:val="000F7D85"/>
    <w:rsid w:val="00123887"/>
    <w:rsid w:val="001365FA"/>
    <w:rsid w:val="00137DB4"/>
    <w:rsid w:val="00140AAB"/>
    <w:rsid w:val="00147698"/>
    <w:rsid w:val="0016335D"/>
    <w:rsid w:val="00163F87"/>
    <w:rsid w:val="00165319"/>
    <w:rsid w:val="00170342"/>
    <w:rsid w:val="001723F6"/>
    <w:rsid w:val="001919E3"/>
    <w:rsid w:val="0019744D"/>
    <w:rsid w:val="001A01C2"/>
    <w:rsid w:val="001B63D0"/>
    <w:rsid w:val="001C4CD1"/>
    <w:rsid w:val="001E1414"/>
    <w:rsid w:val="001E5940"/>
    <w:rsid w:val="001F27E0"/>
    <w:rsid w:val="00203FE6"/>
    <w:rsid w:val="002056D8"/>
    <w:rsid w:val="00216514"/>
    <w:rsid w:val="00222BF2"/>
    <w:rsid w:val="00226360"/>
    <w:rsid w:val="00241F08"/>
    <w:rsid w:val="002427EE"/>
    <w:rsid w:val="00242AE1"/>
    <w:rsid w:val="00247E6E"/>
    <w:rsid w:val="00263623"/>
    <w:rsid w:val="00265544"/>
    <w:rsid w:val="002675EF"/>
    <w:rsid w:val="00272E77"/>
    <w:rsid w:val="00273ADB"/>
    <w:rsid w:val="0027488A"/>
    <w:rsid w:val="00282A64"/>
    <w:rsid w:val="00292570"/>
    <w:rsid w:val="002A13B5"/>
    <w:rsid w:val="002B1D6D"/>
    <w:rsid w:val="002C0890"/>
    <w:rsid w:val="002E0B7D"/>
    <w:rsid w:val="002F1A48"/>
    <w:rsid w:val="002F65B2"/>
    <w:rsid w:val="003039EF"/>
    <w:rsid w:val="00305028"/>
    <w:rsid w:val="0032684F"/>
    <w:rsid w:val="003311AF"/>
    <w:rsid w:val="00334F74"/>
    <w:rsid w:val="003351C6"/>
    <w:rsid w:val="003379DA"/>
    <w:rsid w:val="003400F6"/>
    <w:rsid w:val="00344A5D"/>
    <w:rsid w:val="00356D98"/>
    <w:rsid w:val="00371D50"/>
    <w:rsid w:val="00373511"/>
    <w:rsid w:val="003870AA"/>
    <w:rsid w:val="00391EBB"/>
    <w:rsid w:val="003938B6"/>
    <w:rsid w:val="003943E7"/>
    <w:rsid w:val="003A52AB"/>
    <w:rsid w:val="003C20C5"/>
    <w:rsid w:val="003D003F"/>
    <w:rsid w:val="003F3068"/>
    <w:rsid w:val="003F525D"/>
    <w:rsid w:val="00404DDB"/>
    <w:rsid w:val="00411A19"/>
    <w:rsid w:val="0042089B"/>
    <w:rsid w:val="00422B45"/>
    <w:rsid w:val="00435EF4"/>
    <w:rsid w:val="004379D9"/>
    <w:rsid w:val="00437BE4"/>
    <w:rsid w:val="00437E82"/>
    <w:rsid w:val="00440C0E"/>
    <w:rsid w:val="00441D96"/>
    <w:rsid w:val="004470C9"/>
    <w:rsid w:val="00455F54"/>
    <w:rsid w:val="004568CA"/>
    <w:rsid w:val="00457527"/>
    <w:rsid w:val="00472C4D"/>
    <w:rsid w:val="00472DBE"/>
    <w:rsid w:val="00487BEF"/>
    <w:rsid w:val="0049027A"/>
    <w:rsid w:val="004C294A"/>
    <w:rsid w:val="004C38F3"/>
    <w:rsid w:val="004C3BB4"/>
    <w:rsid w:val="004D59FB"/>
    <w:rsid w:val="004D76E6"/>
    <w:rsid w:val="004F36A6"/>
    <w:rsid w:val="0050263B"/>
    <w:rsid w:val="005148D8"/>
    <w:rsid w:val="005230CA"/>
    <w:rsid w:val="00523AF2"/>
    <w:rsid w:val="005279F2"/>
    <w:rsid w:val="00533B6F"/>
    <w:rsid w:val="00536297"/>
    <w:rsid w:val="00542E09"/>
    <w:rsid w:val="00545AA9"/>
    <w:rsid w:val="00564E9E"/>
    <w:rsid w:val="00566D43"/>
    <w:rsid w:val="0057512A"/>
    <w:rsid w:val="00581FE3"/>
    <w:rsid w:val="00587466"/>
    <w:rsid w:val="00587AE6"/>
    <w:rsid w:val="005A2452"/>
    <w:rsid w:val="005B631B"/>
    <w:rsid w:val="005C3CF6"/>
    <w:rsid w:val="005D094F"/>
    <w:rsid w:val="005D4B32"/>
    <w:rsid w:val="005E3645"/>
    <w:rsid w:val="005E7579"/>
    <w:rsid w:val="005F17C5"/>
    <w:rsid w:val="005F7BD9"/>
    <w:rsid w:val="006071B2"/>
    <w:rsid w:val="00614174"/>
    <w:rsid w:val="00614747"/>
    <w:rsid w:val="00617050"/>
    <w:rsid w:val="006204B2"/>
    <w:rsid w:val="006218F3"/>
    <w:rsid w:val="00624B2A"/>
    <w:rsid w:val="00631BFA"/>
    <w:rsid w:val="006327DC"/>
    <w:rsid w:val="0063585A"/>
    <w:rsid w:val="006375A2"/>
    <w:rsid w:val="00642370"/>
    <w:rsid w:val="00645673"/>
    <w:rsid w:val="00656C94"/>
    <w:rsid w:val="006624E1"/>
    <w:rsid w:val="006633E8"/>
    <w:rsid w:val="00672180"/>
    <w:rsid w:val="00675861"/>
    <w:rsid w:val="00677E70"/>
    <w:rsid w:val="0069410D"/>
    <w:rsid w:val="006B15E5"/>
    <w:rsid w:val="006B4463"/>
    <w:rsid w:val="006B6182"/>
    <w:rsid w:val="006C0713"/>
    <w:rsid w:val="006F06F6"/>
    <w:rsid w:val="006F4070"/>
    <w:rsid w:val="00701B02"/>
    <w:rsid w:val="00703F50"/>
    <w:rsid w:val="00717CE7"/>
    <w:rsid w:val="00725D32"/>
    <w:rsid w:val="00727F38"/>
    <w:rsid w:val="00734C25"/>
    <w:rsid w:val="00741275"/>
    <w:rsid w:val="00743FEA"/>
    <w:rsid w:val="00760D8A"/>
    <w:rsid w:val="00764BD8"/>
    <w:rsid w:val="007677E4"/>
    <w:rsid w:val="00770AC8"/>
    <w:rsid w:val="00792EE3"/>
    <w:rsid w:val="00795BBD"/>
    <w:rsid w:val="007A2BDE"/>
    <w:rsid w:val="007A7AB9"/>
    <w:rsid w:val="007B0C2F"/>
    <w:rsid w:val="007B3F79"/>
    <w:rsid w:val="007B4DAA"/>
    <w:rsid w:val="007B5BEE"/>
    <w:rsid w:val="007D134E"/>
    <w:rsid w:val="007D281C"/>
    <w:rsid w:val="007D3CC6"/>
    <w:rsid w:val="008008F5"/>
    <w:rsid w:val="0080312E"/>
    <w:rsid w:val="0080785A"/>
    <w:rsid w:val="00813959"/>
    <w:rsid w:val="008308E2"/>
    <w:rsid w:val="008460D1"/>
    <w:rsid w:val="00856670"/>
    <w:rsid w:val="008734ED"/>
    <w:rsid w:val="00897BAA"/>
    <w:rsid w:val="008A497F"/>
    <w:rsid w:val="008B424B"/>
    <w:rsid w:val="008B76AB"/>
    <w:rsid w:val="008C3120"/>
    <w:rsid w:val="008E499E"/>
    <w:rsid w:val="008F4EAF"/>
    <w:rsid w:val="009011F8"/>
    <w:rsid w:val="00911097"/>
    <w:rsid w:val="00920A64"/>
    <w:rsid w:val="009223DD"/>
    <w:rsid w:val="00923446"/>
    <w:rsid w:val="00924E70"/>
    <w:rsid w:val="00925AC7"/>
    <w:rsid w:val="0092674C"/>
    <w:rsid w:val="00930F97"/>
    <w:rsid w:val="009335D6"/>
    <w:rsid w:val="00936620"/>
    <w:rsid w:val="00944BD1"/>
    <w:rsid w:val="00946EC7"/>
    <w:rsid w:val="00950426"/>
    <w:rsid w:val="009509F4"/>
    <w:rsid w:val="00954BDC"/>
    <w:rsid w:val="00973432"/>
    <w:rsid w:val="009845FB"/>
    <w:rsid w:val="009854CA"/>
    <w:rsid w:val="009B457A"/>
    <w:rsid w:val="009D5701"/>
    <w:rsid w:val="009D5EF1"/>
    <w:rsid w:val="009E23CC"/>
    <w:rsid w:val="009F66E6"/>
    <w:rsid w:val="00A10F9F"/>
    <w:rsid w:val="00A321F5"/>
    <w:rsid w:val="00A430D0"/>
    <w:rsid w:val="00A602CC"/>
    <w:rsid w:val="00A65F1E"/>
    <w:rsid w:val="00A85AB7"/>
    <w:rsid w:val="00A86D76"/>
    <w:rsid w:val="00A9393E"/>
    <w:rsid w:val="00AB7863"/>
    <w:rsid w:val="00AC0B14"/>
    <w:rsid w:val="00AC41E6"/>
    <w:rsid w:val="00AD74ED"/>
    <w:rsid w:val="00AE1E02"/>
    <w:rsid w:val="00AE2017"/>
    <w:rsid w:val="00AE6596"/>
    <w:rsid w:val="00B312F1"/>
    <w:rsid w:val="00B35C78"/>
    <w:rsid w:val="00B70D7E"/>
    <w:rsid w:val="00B8196F"/>
    <w:rsid w:val="00B9382C"/>
    <w:rsid w:val="00B97593"/>
    <w:rsid w:val="00B97D0E"/>
    <w:rsid w:val="00BA5C9F"/>
    <w:rsid w:val="00BB3303"/>
    <w:rsid w:val="00BD414D"/>
    <w:rsid w:val="00BD4DF7"/>
    <w:rsid w:val="00BE5825"/>
    <w:rsid w:val="00BF130D"/>
    <w:rsid w:val="00BF494D"/>
    <w:rsid w:val="00C1386A"/>
    <w:rsid w:val="00C17EA3"/>
    <w:rsid w:val="00C23C6D"/>
    <w:rsid w:val="00C24A6D"/>
    <w:rsid w:val="00C3192C"/>
    <w:rsid w:val="00C31D35"/>
    <w:rsid w:val="00C357BC"/>
    <w:rsid w:val="00C37815"/>
    <w:rsid w:val="00C40EDB"/>
    <w:rsid w:val="00C5190E"/>
    <w:rsid w:val="00C5665D"/>
    <w:rsid w:val="00C56BC9"/>
    <w:rsid w:val="00C57B49"/>
    <w:rsid w:val="00C6311A"/>
    <w:rsid w:val="00C74AC8"/>
    <w:rsid w:val="00C86457"/>
    <w:rsid w:val="00C9658A"/>
    <w:rsid w:val="00CA08E5"/>
    <w:rsid w:val="00CA410C"/>
    <w:rsid w:val="00CA7DC7"/>
    <w:rsid w:val="00CB5C89"/>
    <w:rsid w:val="00CC44C3"/>
    <w:rsid w:val="00CC7157"/>
    <w:rsid w:val="00CC77AA"/>
    <w:rsid w:val="00CD0545"/>
    <w:rsid w:val="00CE0913"/>
    <w:rsid w:val="00CE5E92"/>
    <w:rsid w:val="00CF00FC"/>
    <w:rsid w:val="00CF6CA6"/>
    <w:rsid w:val="00D022A8"/>
    <w:rsid w:val="00D0662F"/>
    <w:rsid w:val="00D11DB0"/>
    <w:rsid w:val="00D238F0"/>
    <w:rsid w:val="00D31040"/>
    <w:rsid w:val="00D41D79"/>
    <w:rsid w:val="00D45E91"/>
    <w:rsid w:val="00D46BC9"/>
    <w:rsid w:val="00D55954"/>
    <w:rsid w:val="00D74E7D"/>
    <w:rsid w:val="00D80624"/>
    <w:rsid w:val="00D84F4E"/>
    <w:rsid w:val="00D87798"/>
    <w:rsid w:val="00D9282E"/>
    <w:rsid w:val="00D934AC"/>
    <w:rsid w:val="00D95C87"/>
    <w:rsid w:val="00DA23E3"/>
    <w:rsid w:val="00DA38DC"/>
    <w:rsid w:val="00DA70AB"/>
    <w:rsid w:val="00DB42CB"/>
    <w:rsid w:val="00DC4314"/>
    <w:rsid w:val="00DD3E0C"/>
    <w:rsid w:val="00DD5A48"/>
    <w:rsid w:val="00DF1CC2"/>
    <w:rsid w:val="00DF26AC"/>
    <w:rsid w:val="00E020FE"/>
    <w:rsid w:val="00E115BD"/>
    <w:rsid w:val="00E11655"/>
    <w:rsid w:val="00E14971"/>
    <w:rsid w:val="00E32E35"/>
    <w:rsid w:val="00E41F9D"/>
    <w:rsid w:val="00E42ECC"/>
    <w:rsid w:val="00E7561D"/>
    <w:rsid w:val="00E82974"/>
    <w:rsid w:val="00E93344"/>
    <w:rsid w:val="00E96B87"/>
    <w:rsid w:val="00E97230"/>
    <w:rsid w:val="00EB16D7"/>
    <w:rsid w:val="00EB5046"/>
    <w:rsid w:val="00EC0F64"/>
    <w:rsid w:val="00EC4951"/>
    <w:rsid w:val="00ED06A5"/>
    <w:rsid w:val="00ED38F8"/>
    <w:rsid w:val="00ED4B85"/>
    <w:rsid w:val="00ED5477"/>
    <w:rsid w:val="00EF5CF3"/>
    <w:rsid w:val="00EF65A3"/>
    <w:rsid w:val="00EF78B6"/>
    <w:rsid w:val="00F02869"/>
    <w:rsid w:val="00F03638"/>
    <w:rsid w:val="00F07F34"/>
    <w:rsid w:val="00F15C4F"/>
    <w:rsid w:val="00F15D63"/>
    <w:rsid w:val="00F16CF8"/>
    <w:rsid w:val="00F23D35"/>
    <w:rsid w:val="00F26AB5"/>
    <w:rsid w:val="00F27836"/>
    <w:rsid w:val="00F351D3"/>
    <w:rsid w:val="00F52A93"/>
    <w:rsid w:val="00F570C4"/>
    <w:rsid w:val="00F62E0A"/>
    <w:rsid w:val="00F63521"/>
    <w:rsid w:val="00F63B61"/>
    <w:rsid w:val="00F826CF"/>
    <w:rsid w:val="00F829F7"/>
    <w:rsid w:val="00F86CB7"/>
    <w:rsid w:val="00F97754"/>
    <w:rsid w:val="00FA041E"/>
    <w:rsid w:val="00FA0E19"/>
    <w:rsid w:val="00FA3DA8"/>
    <w:rsid w:val="00FB60FE"/>
    <w:rsid w:val="00FB6B5B"/>
    <w:rsid w:val="00FD4602"/>
    <w:rsid w:val="00FD7283"/>
    <w:rsid w:val="00FE5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44D"/>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9744D"/>
    <w:pPr>
      <w:spacing w:after="120"/>
      <w:ind w:firstLine="709"/>
      <w:jc w:val="both"/>
    </w:pPr>
    <w:rPr>
      <w:sz w:val="28"/>
    </w:rPr>
  </w:style>
  <w:style w:type="paragraph" w:customStyle="1" w:styleId="ConsNormal">
    <w:name w:val="ConsNormal"/>
    <w:rsid w:val="0019744D"/>
    <w:pPr>
      <w:ind w:right="19772" w:firstLine="720"/>
    </w:pPr>
    <w:rPr>
      <w:rFonts w:ascii="Arial" w:hAnsi="Arial"/>
      <w:snapToGrid w:val="0"/>
    </w:rPr>
  </w:style>
  <w:style w:type="paragraph" w:styleId="a6">
    <w:name w:val="Body Text Indent"/>
    <w:basedOn w:val="a0"/>
    <w:rsid w:val="0019744D"/>
    <w:pPr>
      <w:ind w:firstLine="709"/>
      <w:jc w:val="both"/>
    </w:pPr>
    <w:rPr>
      <w:sz w:val="28"/>
    </w:rPr>
  </w:style>
  <w:style w:type="paragraph" w:styleId="a7">
    <w:name w:val="Title"/>
    <w:basedOn w:val="a0"/>
    <w:qFormat/>
    <w:rsid w:val="00226360"/>
    <w:pPr>
      <w:jc w:val="center"/>
    </w:pPr>
    <w:rPr>
      <w:b/>
      <w:sz w:val="28"/>
    </w:rPr>
  </w:style>
  <w:style w:type="paragraph" w:styleId="a8">
    <w:name w:val="Balloon Text"/>
    <w:basedOn w:val="a0"/>
    <w:semiHidden/>
    <w:rsid w:val="00AC0B14"/>
    <w:rPr>
      <w:rFonts w:ascii="Tahoma" w:hAnsi="Tahoma" w:cs="Tahoma"/>
      <w:sz w:val="16"/>
      <w:szCs w:val="16"/>
    </w:rPr>
  </w:style>
  <w:style w:type="paragraph" w:styleId="a9">
    <w:name w:val="header"/>
    <w:basedOn w:val="a0"/>
    <w:link w:val="aa"/>
    <w:uiPriority w:val="99"/>
    <w:rsid w:val="00FB60FE"/>
    <w:pPr>
      <w:tabs>
        <w:tab w:val="center" w:pos="4677"/>
        <w:tab w:val="right" w:pos="9355"/>
      </w:tabs>
    </w:pPr>
  </w:style>
  <w:style w:type="character" w:styleId="ab">
    <w:name w:val="page number"/>
    <w:basedOn w:val="a1"/>
    <w:rsid w:val="00FB60FE"/>
  </w:style>
  <w:style w:type="paragraph" w:customStyle="1" w:styleId="ConsPlusNormal">
    <w:name w:val="ConsPlusNormal"/>
    <w:rsid w:val="00ED38F8"/>
    <w:pPr>
      <w:autoSpaceDE w:val="0"/>
      <w:autoSpaceDN w:val="0"/>
      <w:adjustRightInd w:val="0"/>
    </w:pPr>
    <w:rPr>
      <w:rFonts w:ascii="Arial" w:hAnsi="Arial" w:cs="Arial"/>
    </w:rPr>
  </w:style>
  <w:style w:type="paragraph" w:styleId="ac">
    <w:name w:val="footer"/>
    <w:basedOn w:val="a0"/>
    <w:rsid w:val="00140AAB"/>
    <w:pPr>
      <w:tabs>
        <w:tab w:val="center" w:pos="4677"/>
        <w:tab w:val="right" w:pos="9355"/>
      </w:tabs>
    </w:pPr>
  </w:style>
  <w:style w:type="paragraph" w:customStyle="1" w:styleId="ad">
    <w:name w:val="Знак Знак Знак"/>
    <w:basedOn w:val="a0"/>
    <w:autoRedefine/>
    <w:rsid w:val="00936620"/>
    <w:pPr>
      <w:spacing w:after="160" w:line="240" w:lineRule="exact"/>
    </w:pPr>
    <w:rPr>
      <w:rFonts w:eastAsia="SimSun"/>
      <w:b/>
      <w:sz w:val="28"/>
      <w:szCs w:val="24"/>
      <w:lang w:val="en-US" w:eastAsia="en-US"/>
    </w:rPr>
  </w:style>
  <w:style w:type="paragraph" w:customStyle="1" w:styleId="a">
    <w:name w:val="Список общий"/>
    <w:basedOn w:val="a0"/>
    <w:rsid w:val="00936620"/>
    <w:pPr>
      <w:numPr>
        <w:numId w:val="6"/>
      </w:numPr>
      <w:jc w:val="both"/>
    </w:pPr>
    <w:rPr>
      <w:rFonts w:eastAsia="Calibri"/>
      <w:sz w:val="28"/>
      <w:szCs w:val="28"/>
    </w:rPr>
  </w:style>
  <w:style w:type="paragraph" w:customStyle="1" w:styleId="12">
    <w:name w:val="Стиль Список общий + 12 пт Междустр.интервал:  полуторный"/>
    <w:basedOn w:val="a"/>
    <w:rsid w:val="00936620"/>
    <w:pPr>
      <w:spacing w:line="360" w:lineRule="auto"/>
    </w:pPr>
    <w:rPr>
      <w:sz w:val="24"/>
      <w:szCs w:val="20"/>
    </w:rPr>
  </w:style>
  <w:style w:type="paragraph" w:customStyle="1" w:styleId="ConsPlusNonformat">
    <w:name w:val="ConsPlusNonformat"/>
    <w:rsid w:val="00B312F1"/>
    <w:pPr>
      <w:widowControl w:val="0"/>
      <w:autoSpaceDE w:val="0"/>
      <w:autoSpaceDN w:val="0"/>
      <w:adjustRightInd w:val="0"/>
    </w:pPr>
    <w:rPr>
      <w:rFonts w:ascii="Courier New" w:hAnsi="Courier New" w:cs="Courier New"/>
    </w:rPr>
  </w:style>
  <w:style w:type="character" w:styleId="ae">
    <w:name w:val="Hyperlink"/>
    <w:rsid w:val="00B312F1"/>
    <w:rPr>
      <w:color w:val="0000FF"/>
      <w:u w:val="single"/>
    </w:rPr>
  </w:style>
  <w:style w:type="paragraph" w:customStyle="1" w:styleId="Default">
    <w:name w:val="Default"/>
    <w:rsid w:val="00CF00FC"/>
    <w:pPr>
      <w:autoSpaceDE w:val="0"/>
      <w:autoSpaceDN w:val="0"/>
      <w:adjustRightInd w:val="0"/>
    </w:pPr>
    <w:rPr>
      <w:rFonts w:eastAsia="Calibri"/>
      <w:color w:val="000000"/>
      <w:sz w:val="24"/>
      <w:szCs w:val="24"/>
      <w:lang w:eastAsia="en-US"/>
    </w:rPr>
  </w:style>
  <w:style w:type="paragraph" w:styleId="af">
    <w:name w:val="List Paragraph"/>
    <w:basedOn w:val="a0"/>
    <w:uiPriority w:val="99"/>
    <w:qFormat/>
    <w:rsid w:val="00CF00FC"/>
    <w:pPr>
      <w:spacing w:after="200" w:line="276" w:lineRule="auto"/>
      <w:ind w:left="720"/>
      <w:contextualSpacing/>
    </w:pPr>
    <w:rPr>
      <w:rFonts w:ascii="Tahoma" w:hAnsi="Tahoma"/>
      <w:sz w:val="22"/>
      <w:szCs w:val="22"/>
    </w:rPr>
  </w:style>
  <w:style w:type="character" w:customStyle="1" w:styleId="aa">
    <w:name w:val="Верхний колонтитул Знак"/>
    <w:link w:val="a9"/>
    <w:uiPriority w:val="99"/>
    <w:rsid w:val="00856670"/>
  </w:style>
  <w:style w:type="character" w:customStyle="1" w:styleId="a5">
    <w:name w:val="Основной текст Знак"/>
    <w:basedOn w:val="a1"/>
    <w:link w:val="a4"/>
    <w:rsid w:val="00624B2A"/>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D57F1-1A05-4801-95F6-3709FF2E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Администрация Владимирской области</vt:lpstr>
    </vt:vector>
  </TitlesOfParts>
  <Company>Госэкофонд Владимирской обл.</Company>
  <LinksUpToDate>false</LinksUpToDate>
  <CharactersWithSpaces>6504</CharactersWithSpaces>
  <SharedDoc>false</SharedDoc>
  <HLinks>
    <vt:vector size="150" baseType="variant">
      <vt:variant>
        <vt:i4>393282</vt:i4>
      </vt:variant>
      <vt:variant>
        <vt:i4>72</vt:i4>
      </vt:variant>
      <vt:variant>
        <vt:i4>0</vt:i4>
      </vt:variant>
      <vt:variant>
        <vt:i4>5</vt:i4>
      </vt:variant>
      <vt:variant>
        <vt:lpwstr/>
      </vt:variant>
      <vt:variant>
        <vt:lpwstr>P325</vt:lpwstr>
      </vt:variant>
      <vt:variant>
        <vt:i4>3473520</vt:i4>
      </vt:variant>
      <vt:variant>
        <vt:i4>69</vt:i4>
      </vt:variant>
      <vt:variant>
        <vt:i4>0</vt:i4>
      </vt:variant>
      <vt:variant>
        <vt:i4>5</vt:i4>
      </vt:variant>
      <vt:variant>
        <vt:lpwstr/>
      </vt:variant>
      <vt:variant>
        <vt:lpwstr>P56</vt:lpwstr>
      </vt:variant>
      <vt:variant>
        <vt:i4>131141</vt:i4>
      </vt:variant>
      <vt:variant>
        <vt:i4>66</vt:i4>
      </vt:variant>
      <vt:variant>
        <vt:i4>0</vt:i4>
      </vt:variant>
      <vt:variant>
        <vt:i4>5</vt:i4>
      </vt:variant>
      <vt:variant>
        <vt:lpwstr/>
      </vt:variant>
      <vt:variant>
        <vt:lpwstr>P250</vt:lpwstr>
      </vt:variant>
      <vt:variant>
        <vt:i4>655428</vt:i4>
      </vt:variant>
      <vt:variant>
        <vt:i4>63</vt:i4>
      </vt:variant>
      <vt:variant>
        <vt:i4>0</vt:i4>
      </vt:variant>
      <vt:variant>
        <vt:i4>5</vt:i4>
      </vt:variant>
      <vt:variant>
        <vt:lpwstr/>
      </vt:variant>
      <vt:variant>
        <vt:lpwstr>P248</vt:lpwstr>
      </vt:variant>
      <vt:variant>
        <vt:i4>720964</vt:i4>
      </vt:variant>
      <vt:variant>
        <vt:i4>60</vt:i4>
      </vt:variant>
      <vt:variant>
        <vt:i4>0</vt:i4>
      </vt:variant>
      <vt:variant>
        <vt:i4>5</vt:i4>
      </vt:variant>
      <vt:variant>
        <vt:lpwstr/>
      </vt:variant>
      <vt:variant>
        <vt:lpwstr>P249</vt:lpwstr>
      </vt:variant>
      <vt:variant>
        <vt:i4>655428</vt:i4>
      </vt:variant>
      <vt:variant>
        <vt:i4>57</vt:i4>
      </vt:variant>
      <vt:variant>
        <vt:i4>0</vt:i4>
      </vt:variant>
      <vt:variant>
        <vt:i4>5</vt:i4>
      </vt:variant>
      <vt:variant>
        <vt:lpwstr/>
      </vt:variant>
      <vt:variant>
        <vt:lpwstr>P248</vt:lpwstr>
      </vt:variant>
      <vt:variant>
        <vt:i4>69</vt:i4>
      </vt:variant>
      <vt:variant>
        <vt:i4>54</vt:i4>
      </vt:variant>
      <vt:variant>
        <vt:i4>0</vt:i4>
      </vt:variant>
      <vt:variant>
        <vt:i4>5</vt:i4>
      </vt:variant>
      <vt:variant>
        <vt:lpwstr/>
      </vt:variant>
      <vt:variant>
        <vt:lpwstr>P252</vt:lpwstr>
      </vt:variant>
      <vt:variant>
        <vt:i4>458820</vt:i4>
      </vt:variant>
      <vt:variant>
        <vt:i4>51</vt:i4>
      </vt:variant>
      <vt:variant>
        <vt:i4>0</vt:i4>
      </vt:variant>
      <vt:variant>
        <vt:i4>5</vt:i4>
      </vt:variant>
      <vt:variant>
        <vt:lpwstr/>
      </vt:variant>
      <vt:variant>
        <vt:lpwstr>P245</vt:lpwstr>
      </vt:variant>
      <vt:variant>
        <vt:i4>6094851</vt:i4>
      </vt:variant>
      <vt:variant>
        <vt:i4>48</vt:i4>
      </vt:variant>
      <vt:variant>
        <vt:i4>0</vt:i4>
      </vt:variant>
      <vt:variant>
        <vt:i4>5</vt:i4>
      </vt:variant>
      <vt:variant>
        <vt:lpwstr>consultantplus://offline/ref=9A488699455937D0C29240D46F3D184E3ECA558A5DEDBFE224E714DC61KCUFI</vt:lpwstr>
      </vt:variant>
      <vt:variant>
        <vt:lpwstr/>
      </vt:variant>
      <vt:variant>
        <vt:i4>3473520</vt:i4>
      </vt:variant>
      <vt:variant>
        <vt:i4>45</vt:i4>
      </vt:variant>
      <vt:variant>
        <vt:i4>0</vt:i4>
      </vt:variant>
      <vt:variant>
        <vt:i4>5</vt:i4>
      </vt:variant>
      <vt:variant>
        <vt:lpwstr/>
      </vt:variant>
      <vt:variant>
        <vt:lpwstr>P56</vt:lpwstr>
      </vt:variant>
      <vt:variant>
        <vt:i4>3407932</vt:i4>
      </vt:variant>
      <vt:variant>
        <vt:i4>42</vt:i4>
      </vt:variant>
      <vt:variant>
        <vt:i4>0</vt:i4>
      </vt:variant>
      <vt:variant>
        <vt:i4>5</vt:i4>
      </vt:variant>
      <vt:variant>
        <vt:lpwstr>consultantplus://offline/ref=9A488699455937D0C29240D46F3D184E3EC25B8C5FE8BFE224E714DC61CFBD714B9ED930E447DD08K2U2I</vt:lpwstr>
      </vt:variant>
      <vt:variant>
        <vt:lpwstr/>
      </vt:variant>
      <vt:variant>
        <vt:i4>6094854</vt:i4>
      </vt:variant>
      <vt:variant>
        <vt:i4>39</vt:i4>
      </vt:variant>
      <vt:variant>
        <vt:i4>0</vt:i4>
      </vt:variant>
      <vt:variant>
        <vt:i4>5</vt:i4>
      </vt:variant>
      <vt:variant>
        <vt:lpwstr>consultantplus://offline/ref=9A488699455937D0C29240D46F3D184E3EC55A8D5CECBFE224E714DC61KCUFI</vt:lpwstr>
      </vt:variant>
      <vt:variant>
        <vt:lpwstr/>
      </vt:variant>
      <vt:variant>
        <vt:i4>983041</vt:i4>
      </vt:variant>
      <vt:variant>
        <vt:i4>36</vt:i4>
      </vt:variant>
      <vt:variant>
        <vt:i4>0</vt:i4>
      </vt:variant>
      <vt:variant>
        <vt:i4>5</vt:i4>
      </vt:variant>
      <vt:variant>
        <vt:lpwstr>consultantplus://offline/ref=9A488699455937D0C2925ED9795146443DC90C875CEBBDB579B84F8136C6B7260CD18072A04ADC082A30E8KCU5I</vt:lpwstr>
      </vt:variant>
      <vt:variant>
        <vt:lpwstr/>
      </vt:variant>
      <vt:variant>
        <vt:i4>983135</vt:i4>
      </vt:variant>
      <vt:variant>
        <vt:i4>33</vt:i4>
      </vt:variant>
      <vt:variant>
        <vt:i4>0</vt:i4>
      </vt:variant>
      <vt:variant>
        <vt:i4>5</vt:i4>
      </vt:variant>
      <vt:variant>
        <vt:lpwstr>consultantplus://offline/ref=9A488699455937D0C2925ED9795146443DC90C875EE7B4B37BB84F8136C6B7260CD18072A04ADC082A30E8KCU5I</vt:lpwstr>
      </vt:variant>
      <vt:variant>
        <vt:lpwstr/>
      </vt:variant>
      <vt:variant>
        <vt:i4>3211372</vt:i4>
      </vt:variant>
      <vt:variant>
        <vt:i4>30</vt:i4>
      </vt:variant>
      <vt:variant>
        <vt:i4>0</vt:i4>
      </vt:variant>
      <vt:variant>
        <vt:i4>5</vt:i4>
      </vt:variant>
      <vt:variant>
        <vt:lpwstr>consultantplus://offline/ref=9A488699455937D0C2925ED9795146443DC90C8751EAB1B67EB84F8136C6B726K0UCI</vt:lpwstr>
      </vt:variant>
      <vt:variant>
        <vt:lpwstr/>
      </vt:variant>
      <vt:variant>
        <vt:i4>983046</vt:i4>
      </vt:variant>
      <vt:variant>
        <vt:i4>27</vt:i4>
      </vt:variant>
      <vt:variant>
        <vt:i4>0</vt:i4>
      </vt:variant>
      <vt:variant>
        <vt:i4>5</vt:i4>
      </vt:variant>
      <vt:variant>
        <vt:lpwstr>consultantplus://offline/ref=9A488699455937D0C2925ED9795146443DC90C8751EFB6B27FB84F8136C6B7260CD18072A04ADC082A34EDKCU6I</vt:lpwstr>
      </vt:variant>
      <vt:variant>
        <vt:lpwstr/>
      </vt:variant>
      <vt:variant>
        <vt:i4>983047</vt:i4>
      </vt:variant>
      <vt:variant>
        <vt:i4>24</vt:i4>
      </vt:variant>
      <vt:variant>
        <vt:i4>0</vt:i4>
      </vt:variant>
      <vt:variant>
        <vt:i4>5</vt:i4>
      </vt:variant>
      <vt:variant>
        <vt:lpwstr>consultantplus://offline/ref=9A488699455937D0C2925ED9795146443DC90C8751ECB3B47EB84F8136C6B7260CD18072A04ADC082A30EFKCU4I</vt:lpwstr>
      </vt:variant>
      <vt:variant>
        <vt:lpwstr/>
      </vt:variant>
      <vt:variant>
        <vt:i4>6226008</vt:i4>
      </vt:variant>
      <vt:variant>
        <vt:i4>21</vt:i4>
      </vt:variant>
      <vt:variant>
        <vt:i4>0</vt:i4>
      </vt:variant>
      <vt:variant>
        <vt:i4>5</vt:i4>
      </vt:variant>
      <vt:variant>
        <vt:lpwstr>consultantplus://offline/ref=9A488699455937D0C29240D46F3D184E37C451835AE5E2E82CBE18DE66C0E2664CD7D531E447DCK0U9I</vt:lpwstr>
      </vt:variant>
      <vt:variant>
        <vt:lpwstr/>
      </vt:variant>
      <vt:variant>
        <vt:i4>6094930</vt:i4>
      </vt:variant>
      <vt:variant>
        <vt:i4>18</vt:i4>
      </vt:variant>
      <vt:variant>
        <vt:i4>0</vt:i4>
      </vt:variant>
      <vt:variant>
        <vt:i4>5</vt:i4>
      </vt:variant>
      <vt:variant>
        <vt:lpwstr>consultantplus://offline/ref=9A488699455937D0C29240D46F3D184E3EC4568F5AEABFE224E714DC61KCUFI</vt:lpwstr>
      </vt:variant>
      <vt:variant>
        <vt:lpwstr/>
      </vt:variant>
      <vt:variant>
        <vt:i4>3211361</vt:i4>
      </vt:variant>
      <vt:variant>
        <vt:i4>15</vt:i4>
      </vt:variant>
      <vt:variant>
        <vt:i4>0</vt:i4>
      </vt:variant>
      <vt:variant>
        <vt:i4>5</vt:i4>
      </vt:variant>
      <vt:variant>
        <vt:lpwstr>consultantplus://offline/ref=9A488699455937D0C29240D46F3D184E3ECA50835BE6BFE224E714DC61CFBD714B9ED938KEU4I</vt:lpwstr>
      </vt:variant>
      <vt:variant>
        <vt:lpwstr/>
      </vt:variant>
      <vt:variant>
        <vt:i4>3407934</vt:i4>
      </vt:variant>
      <vt:variant>
        <vt:i4>12</vt:i4>
      </vt:variant>
      <vt:variant>
        <vt:i4>0</vt:i4>
      </vt:variant>
      <vt:variant>
        <vt:i4>5</vt:i4>
      </vt:variant>
      <vt:variant>
        <vt:lpwstr>consultantplus://offline/ref=9A488699455937D0C29240D46F3D184E3ECA518A5BE7BFE224E714DC61CFBD714B9ED930E447DF00K2U3I</vt:lpwstr>
      </vt:variant>
      <vt:variant>
        <vt:lpwstr/>
      </vt:variant>
      <vt:variant>
        <vt:i4>3211318</vt:i4>
      </vt:variant>
      <vt:variant>
        <vt:i4>9</vt:i4>
      </vt:variant>
      <vt:variant>
        <vt:i4>0</vt:i4>
      </vt:variant>
      <vt:variant>
        <vt:i4>5</vt:i4>
      </vt:variant>
      <vt:variant>
        <vt:lpwstr>consultantplus://offline/ref=9A488699455937D0C29240D46F3D184E3EC5518D5DEEBFE224E714DC61CFBD714B9ED938KEU4I</vt:lpwstr>
      </vt:variant>
      <vt:variant>
        <vt:lpwstr/>
      </vt:variant>
      <vt:variant>
        <vt:i4>3211313</vt:i4>
      </vt:variant>
      <vt:variant>
        <vt:i4>6</vt:i4>
      </vt:variant>
      <vt:variant>
        <vt:i4>0</vt:i4>
      </vt:variant>
      <vt:variant>
        <vt:i4>5</vt:i4>
      </vt:variant>
      <vt:variant>
        <vt:lpwstr>consultantplus://offline/ref=9A488699455937D0C29240D46F3D184E3EC55A8D5CECBFE224E714DC61CFBD714B9ED939KEUCI</vt:lpwstr>
      </vt:variant>
      <vt:variant>
        <vt:lpwstr/>
      </vt:variant>
      <vt:variant>
        <vt:i4>3407920</vt:i4>
      </vt:variant>
      <vt:variant>
        <vt:i4>3</vt:i4>
      </vt:variant>
      <vt:variant>
        <vt:i4>0</vt:i4>
      </vt:variant>
      <vt:variant>
        <vt:i4>5</vt:i4>
      </vt:variant>
      <vt:variant>
        <vt:lpwstr>consultantplus://offline/ref=9A488699455937D0C29240D46F3D184E3ECA518A5BE6BFE224E714DC61CFBD714B9ED930E447D801K2UCI</vt:lpwstr>
      </vt:variant>
      <vt:variant>
        <vt:lpwstr/>
      </vt:variant>
      <vt:variant>
        <vt:i4>6094851</vt:i4>
      </vt:variant>
      <vt:variant>
        <vt:i4>0</vt:i4>
      </vt:variant>
      <vt:variant>
        <vt:i4>0</vt:i4>
      </vt:variant>
      <vt:variant>
        <vt:i4>5</vt:i4>
      </vt:variant>
      <vt:variant>
        <vt:lpwstr>consultantplus://offline/ref=9A488699455937D0C29240D46F3D184E3ECA558A5DEDBFE224E714DC61KCUFI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Владимирской области</dc:title>
  <dc:creator>Жилина Галина Алексеевна</dc:creator>
  <cp:lastModifiedBy>gogin</cp:lastModifiedBy>
  <cp:revision>41</cp:revision>
  <cp:lastPrinted>2016-02-08T08:04:00Z</cp:lastPrinted>
  <dcterms:created xsi:type="dcterms:W3CDTF">2016-01-26T12:16:00Z</dcterms:created>
  <dcterms:modified xsi:type="dcterms:W3CDTF">2017-03-31T12:48:00Z</dcterms:modified>
</cp:coreProperties>
</file>