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C23" w:rsidRPr="00DF6901" w:rsidRDefault="00B04C23" w:rsidP="00B04C23">
      <w:pPr>
        <w:pStyle w:val="a9"/>
        <w:jc w:val="right"/>
      </w:pPr>
      <w:r>
        <w:rPr>
          <w:noProof/>
        </w:rPr>
        <w:drawing>
          <wp:anchor distT="0" distB="0" distL="114300" distR="114300" simplePos="0" relativeHeight="251678720" behindDoc="0" locked="0" layoutInCell="1" allowOverlap="1">
            <wp:simplePos x="0" y="0"/>
            <wp:positionH relativeFrom="column">
              <wp:posOffset>-277495</wp:posOffset>
            </wp:positionH>
            <wp:positionV relativeFrom="paragraph">
              <wp:posOffset>-362585</wp:posOffset>
            </wp:positionV>
            <wp:extent cx="6294120" cy="2822575"/>
            <wp:effectExtent l="19050" t="0" r="0" b="0"/>
            <wp:wrapThrough wrapText="bothSides">
              <wp:wrapPolygon edited="0">
                <wp:start x="-65" y="0"/>
                <wp:lineTo x="-65" y="21430"/>
                <wp:lineTo x="21574" y="21430"/>
                <wp:lineTo x="21574" y="0"/>
                <wp:lineTo x="-65" y="0"/>
              </wp:wrapPolygon>
            </wp:wrapThrough>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294120" cy="2822575"/>
                    </a:xfrm>
                    <a:prstGeom prst="rect">
                      <a:avLst/>
                    </a:prstGeom>
                    <a:noFill/>
                    <a:ln w="9525">
                      <a:noFill/>
                      <a:miter lim="800000"/>
                      <a:headEnd/>
                      <a:tailEnd/>
                    </a:ln>
                  </pic:spPr>
                </pic:pic>
              </a:graphicData>
            </a:graphic>
          </wp:anchor>
        </w:drawing>
      </w:r>
    </w:p>
    <w:p w:rsidR="00B04C23" w:rsidRDefault="00B04C23" w:rsidP="00B04C23">
      <w:pPr>
        <w:rPr>
          <w:sz w:val="16"/>
          <w:szCs w:val="16"/>
        </w:rPr>
      </w:pPr>
    </w:p>
    <w:p w:rsidR="00B04C23" w:rsidRDefault="00B04C23" w:rsidP="00B04C23">
      <w:pPr>
        <w:rPr>
          <w:sz w:val="16"/>
          <w:szCs w:val="16"/>
        </w:rPr>
      </w:pPr>
    </w:p>
    <w:p w:rsidR="00B04C23" w:rsidRPr="00830152" w:rsidRDefault="00B04C23" w:rsidP="00B04C23">
      <w:pPr>
        <w:rPr>
          <w:sz w:val="16"/>
          <w:szCs w:val="16"/>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p>
    <w:p w:rsidR="00B04C23" w:rsidRDefault="00B04C23" w:rsidP="00B04C23">
      <w:pPr>
        <w:rPr>
          <w:sz w:val="28"/>
        </w:rPr>
      </w:pPr>
      <w:r>
        <w:rPr>
          <w:sz w:val="28"/>
        </w:rPr>
        <w:t>01.03.2018                                                                                                                  № 02</w:t>
      </w:r>
    </w:p>
    <w:p w:rsidR="00BA32A6" w:rsidRPr="00012ECB" w:rsidRDefault="00BA32A6" w:rsidP="00BA32A6">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496442" w:rsidRPr="008202ED" w:rsidTr="008202ED">
        <w:trPr>
          <w:trHeight w:val="1340"/>
        </w:trPr>
        <w:tc>
          <w:tcPr>
            <w:tcW w:w="3652" w:type="dxa"/>
            <w:tcBorders>
              <w:top w:val="nil"/>
              <w:left w:val="nil"/>
              <w:bottom w:val="nil"/>
              <w:right w:val="nil"/>
            </w:tcBorders>
          </w:tcPr>
          <w:p w:rsidR="00496442" w:rsidRPr="008202ED" w:rsidRDefault="00496442" w:rsidP="002B4DFB">
            <w:pPr>
              <w:jc w:val="both"/>
              <w:rPr>
                <w:i/>
                <w:sz w:val="24"/>
                <w:szCs w:val="24"/>
              </w:rPr>
            </w:pPr>
            <w:r w:rsidRPr="008202ED">
              <w:rPr>
                <w:i/>
                <w:sz w:val="24"/>
                <w:szCs w:val="24"/>
              </w:rPr>
              <w:t xml:space="preserve">Об утверждении </w:t>
            </w:r>
            <w:r w:rsidR="002912D3">
              <w:rPr>
                <w:i/>
                <w:sz w:val="24"/>
                <w:szCs w:val="24"/>
              </w:rPr>
              <w:t xml:space="preserve">административного регламента исполнения Государственной инспекцией по охране </w:t>
            </w:r>
            <w:proofErr w:type="gramStart"/>
            <w:r w:rsidR="002912D3">
              <w:rPr>
                <w:i/>
                <w:sz w:val="24"/>
                <w:szCs w:val="24"/>
              </w:rPr>
              <w:t>объектов культурного наследия администрации Владимирской области государственной функции</w:t>
            </w:r>
            <w:proofErr w:type="gramEnd"/>
            <w:r w:rsidR="002912D3">
              <w:rPr>
                <w:i/>
                <w:sz w:val="24"/>
                <w:szCs w:val="24"/>
              </w:rPr>
              <w:t xml:space="preserve"> по осуществлению</w:t>
            </w:r>
            <w:r w:rsidR="009B1E9B">
              <w:rPr>
                <w:i/>
                <w:sz w:val="24"/>
                <w:szCs w:val="24"/>
              </w:rPr>
              <w:t xml:space="preserve"> </w:t>
            </w:r>
            <w:r w:rsidR="002912D3">
              <w:rPr>
                <w:i/>
                <w:sz w:val="24"/>
                <w:szCs w:val="24"/>
              </w:rPr>
              <w:t xml:space="preserve"> государственного </w:t>
            </w:r>
            <w:r w:rsidR="009B1E9B" w:rsidRPr="009B1E9B">
              <w:rPr>
                <w:i/>
                <w:sz w:val="24"/>
                <w:szCs w:val="24"/>
              </w:rPr>
              <w:t>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p>
        </w:tc>
      </w:tr>
    </w:tbl>
    <w:p w:rsidR="00681BBE" w:rsidRDefault="00681BBE" w:rsidP="00BE01E3">
      <w:pPr>
        <w:pStyle w:val="ConsPlusTitle"/>
        <w:widowControl/>
        <w:spacing w:after="360"/>
        <w:ind w:right="4961"/>
        <w:jc w:val="both"/>
        <w:rPr>
          <w:rFonts w:ascii="Times New Roman" w:hAnsi="Times New Roman" w:cs="Times New Roman"/>
          <w:b w:val="0"/>
          <w:i/>
          <w:sz w:val="24"/>
          <w:szCs w:val="24"/>
        </w:rPr>
      </w:pPr>
    </w:p>
    <w:p w:rsidR="00127A87" w:rsidRDefault="00127A87" w:rsidP="009B1E9B">
      <w:pPr>
        <w:autoSpaceDE w:val="0"/>
        <w:autoSpaceDN w:val="0"/>
        <w:adjustRightInd w:val="0"/>
        <w:ind w:firstLine="540"/>
        <w:jc w:val="both"/>
        <w:rPr>
          <w:sz w:val="28"/>
          <w:szCs w:val="28"/>
        </w:rPr>
      </w:pPr>
      <w:r w:rsidRPr="00973246">
        <w:rPr>
          <w:sz w:val="28"/>
          <w:szCs w:val="28"/>
        </w:rPr>
        <w:t xml:space="preserve">В соответствии с Федеральным законом </w:t>
      </w:r>
      <w:r w:rsidR="009B1E9B">
        <w:rPr>
          <w:sz w:val="28"/>
          <w:szCs w:val="28"/>
        </w:rPr>
        <w:t xml:space="preserve">от 07.06.2017 № 116-ФЗ «О внесении изменений в Федеральный закон </w:t>
      </w:r>
      <w:r w:rsidR="002B4DFB">
        <w:rPr>
          <w:sz w:val="28"/>
          <w:szCs w:val="28"/>
        </w:rPr>
        <w:t>«</w:t>
      </w:r>
      <w:r w:rsidR="009B1E9B">
        <w:rPr>
          <w:sz w:val="28"/>
          <w:szCs w:val="28"/>
        </w:rPr>
        <w:t>О социальной защите инвалидов в Российской Федерации»</w:t>
      </w:r>
      <w:r w:rsidRPr="00973246">
        <w:rPr>
          <w:sz w:val="28"/>
          <w:szCs w:val="28"/>
        </w:rPr>
        <w:t xml:space="preserve">, </w:t>
      </w:r>
      <w:hyperlink r:id="rId9" w:history="1">
        <w:r w:rsidRPr="001667CC">
          <w:rPr>
            <w:sz w:val="28"/>
            <w:szCs w:val="28"/>
          </w:rPr>
          <w:t>постановлением</w:t>
        </w:r>
      </w:hyperlink>
      <w:r>
        <w:rPr>
          <w:sz w:val="28"/>
          <w:szCs w:val="28"/>
        </w:rPr>
        <w:t xml:space="preserve"> Губернатора области от 27.07.2011 № 759 «О порядках разработки и утверждения административных регламентов предоставления государственных услуг и исполнения государственных функций», постановлением Губернатора области от 17.10.2007 № 774 «Об утверждении Положения о Государственной инспекции по охране объектов культурного наследия администрации Владимирской области»</w:t>
      </w:r>
      <w:r w:rsidRPr="00973246">
        <w:rPr>
          <w:sz w:val="28"/>
          <w:szCs w:val="28"/>
        </w:rPr>
        <w:t xml:space="preserve"> </w:t>
      </w:r>
      <w:r w:rsidRPr="00973246">
        <w:rPr>
          <w:spacing w:val="70"/>
          <w:sz w:val="28"/>
          <w:szCs w:val="28"/>
        </w:rPr>
        <w:t>постановляю</w:t>
      </w:r>
      <w:r w:rsidR="00DA01EB" w:rsidRPr="00973246">
        <w:rPr>
          <w:sz w:val="28"/>
          <w:szCs w:val="28"/>
        </w:rPr>
        <w:t>:</w:t>
      </w:r>
    </w:p>
    <w:p w:rsidR="00127A87" w:rsidRDefault="00127A87" w:rsidP="009B1E9B">
      <w:pPr>
        <w:autoSpaceDE w:val="0"/>
        <w:autoSpaceDN w:val="0"/>
        <w:adjustRightInd w:val="0"/>
        <w:ind w:firstLine="540"/>
        <w:jc w:val="both"/>
        <w:rPr>
          <w:sz w:val="28"/>
          <w:szCs w:val="28"/>
        </w:rPr>
      </w:pPr>
      <w:r w:rsidRPr="00A34607">
        <w:rPr>
          <w:sz w:val="28"/>
          <w:szCs w:val="28"/>
        </w:rPr>
        <w:t xml:space="preserve">1. </w:t>
      </w:r>
      <w:r w:rsidRPr="0076008B">
        <w:rPr>
          <w:sz w:val="28"/>
          <w:szCs w:val="28"/>
        </w:rPr>
        <w:t xml:space="preserve">Утвердить </w:t>
      </w:r>
      <w:r>
        <w:rPr>
          <w:sz w:val="28"/>
          <w:szCs w:val="28"/>
        </w:rPr>
        <w:t xml:space="preserve">административный регламент </w:t>
      </w:r>
      <w:r w:rsidR="009B1E9B" w:rsidRPr="009B1E9B">
        <w:rPr>
          <w:sz w:val="28"/>
          <w:szCs w:val="28"/>
        </w:rPr>
        <w:t xml:space="preserve">исполнения Государственной инспекцией по охране </w:t>
      </w:r>
      <w:proofErr w:type="gramStart"/>
      <w:r w:rsidR="009B1E9B" w:rsidRPr="009B1E9B">
        <w:rPr>
          <w:sz w:val="28"/>
          <w:szCs w:val="28"/>
        </w:rPr>
        <w:t>объектов культурного наследия администрации Владимирской области государственной функции</w:t>
      </w:r>
      <w:proofErr w:type="gramEnd"/>
      <w:r w:rsidR="009B1E9B" w:rsidRPr="009B1E9B">
        <w:rPr>
          <w:sz w:val="28"/>
          <w:szCs w:val="28"/>
        </w:rPr>
        <w:t xml:space="preserve">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w:t>
      </w:r>
      <w:r w:rsidR="009B1E9B" w:rsidRPr="009B1E9B">
        <w:rPr>
          <w:sz w:val="28"/>
          <w:szCs w:val="28"/>
        </w:rPr>
        <w:lastRenderedPageBreak/>
        <w:t>объектов культурного наследия, относящихся к объектам социальной, инженерной и транспортной инфраструктур</w:t>
      </w:r>
      <w:r>
        <w:rPr>
          <w:sz w:val="28"/>
          <w:szCs w:val="28"/>
        </w:rPr>
        <w:t xml:space="preserve"> согласно приложению.</w:t>
      </w:r>
    </w:p>
    <w:p w:rsidR="00127A87" w:rsidRDefault="00127A87" w:rsidP="00127A87">
      <w:pPr>
        <w:autoSpaceDE w:val="0"/>
        <w:autoSpaceDN w:val="0"/>
        <w:adjustRightInd w:val="0"/>
        <w:ind w:firstLine="540"/>
        <w:jc w:val="both"/>
        <w:rPr>
          <w:sz w:val="28"/>
        </w:rPr>
      </w:pPr>
      <w:r>
        <w:rPr>
          <w:sz w:val="28"/>
          <w:szCs w:val="28"/>
        </w:rPr>
        <w:t xml:space="preserve">2. </w:t>
      </w:r>
      <w:proofErr w:type="gramStart"/>
      <w:r w:rsidRPr="00E30A99">
        <w:rPr>
          <w:sz w:val="28"/>
        </w:rPr>
        <w:t>Контроль за</w:t>
      </w:r>
      <w:proofErr w:type="gramEnd"/>
      <w:r w:rsidRPr="00E30A99">
        <w:rPr>
          <w:sz w:val="28"/>
        </w:rPr>
        <w:t xml:space="preserve"> исполнением данного постановления возложить                             на </w:t>
      </w:r>
      <w:r>
        <w:rPr>
          <w:sz w:val="28"/>
        </w:rPr>
        <w:t>заместителя начальника Государственной инспекции</w:t>
      </w:r>
      <w:r w:rsidRPr="00E30A99">
        <w:rPr>
          <w:sz w:val="28"/>
        </w:rPr>
        <w:t>.</w:t>
      </w:r>
    </w:p>
    <w:p w:rsidR="00127A87" w:rsidRDefault="00127A87" w:rsidP="00127A87">
      <w:pPr>
        <w:autoSpaceDE w:val="0"/>
        <w:autoSpaceDN w:val="0"/>
        <w:adjustRightInd w:val="0"/>
        <w:ind w:firstLine="540"/>
        <w:jc w:val="both"/>
        <w:rPr>
          <w:sz w:val="28"/>
          <w:szCs w:val="28"/>
        </w:rPr>
      </w:pPr>
      <w:r w:rsidRPr="00E30A99">
        <w:rPr>
          <w:sz w:val="28"/>
          <w:szCs w:val="28"/>
        </w:rPr>
        <w:t>3</w:t>
      </w:r>
      <w:r w:rsidRPr="004F27FC">
        <w:t>.</w:t>
      </w:r>
      <w:r w:rsidRPr="003D1D70">
        <w:rPr>
          <w:b/>
        </w:rPr>
        <w:t xml:space="preserve"> </w:t>
      </w:r>
      <w:r>
        <w:rPr>
          <w:sz w:val="28"/>
          <w:szCs w:val="28"/>
        </w:rPr>
        <w:t xml:space="preserve">Настоящее постановление вступает в силу </w:t>
      </w:r>
      <w:proofErr w:type="gramStart"/>
      <w:r>
        <w:rPr>
          <w:sz w:val="28"/>
          <w:szCs w:val="28"/>
        </w:rPr>
        <w:t>с</w:t>
      </w:r>
      <w:proofErr w:type="gramEnd"/>
      <w:r>
        <w:rPr>
          <w:sz w:val="28"/>
          <w:szCs w:val="28"/>
        </w:rPr>
        <w:t xml:space="preserve"> даты его официального опубликования.</w:t>
      </w:r>
    </w:p>
    <w:p w:rsidR="00127A87" w:rsidRPr="00973246" w:rsidRDefault="00127A87" w:rsidP="001667CC">
      <w:pPr>
        <w:autoSpaceDE w:val="0"/>
        <w:autoSpaceDN w:val="0"/>
        <w:adjustRightInd w:val="0"/>
        <w:ind w:firstLine="540"/>
        <w:jc w:val="both"/>
        <w:rPr>
          <w:sz w:val="28"/>
          <w:szCs w:val="28"/>
        </w:rPr>
      </w:pPr>
    </w:p>
    <w:p w:rsidR="008960E7" w:rsidRDefault="008960E7" w:rsidP="00AC4F9C">
      <w:pPr>
        <w:pStyle w:val="a5"/>
      </w:pPr>
    </w:p>
    <w:p w:rsidR="008960E7" w:rsidRDefault="008960E7" w:rsidP="00AC4F9C">
      <w:pPr>
        <w:pStyle w:val="a5"/>
      </w:pPr>
    </w:p>
    <w:p w:rsidR="00A14387" w:rsidRPr="00E805CA" w:rsidRDefault="00127A87" w:rsidP="00E83801">
      <w:pPr>
        <w:pStyle w:val="a5"/>
        <w:tabs>
          <w:tab w:val="left" w:pos="7260"/>
        </w:tabs>
      </w:pPr>
      <w:r>
        <w:t>Н</w:t>
      </w:r>
      <w:r w:rsidR="00D66700">
        <w:t>ачальник</w:t>
      </w:r>
      <w:r>
        <w:t xml:space="preserve"> </w:t>
      </w:r>
      <w:r w:rsidR="00D66700">
        <w:t xml:space="preserve">Государственной инспекции                               </w:t>
      </w:r>
      <w:r w:rsidR="00764CE7">
        <w:t xml:space="preserve">                 </w:t>
      </w:r>
      <w:r w:rsidR="00D66700">
        <w:t xml:space="preserve">  </w:t>
      </w:r>
      <w:r>
        <w:t xml:space="preserve">Е.И. </w:t>
      </w:r>
      <w:proofErr w:type="spellStart"/>
      <w:r>
        <w:t>Гранкин</w:t>
      </w:r>
      <w:proofErr w:type="spellEnd"/>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Pr="00E805CA" w:rsidRDefault="00012ECB" w:rsidP="00E83801">
      <w:pPr>
        <w:pStyle w:val="a5"/>
        <w:tabs>
          <w:tab w:val="left" w:pos="7260"/>
        </w:tabs>
      </w:pPr>
    </w:p>
    <w:p w:rsidR="00012ECB" w:rsidRDefault="00012ECB" w:rsidP="00E83801">
      <w:pPr>
        <w:pStyle w:val="a5"/>
        <w:tabs>
          <w:tab w:val="left" w:pos="7260"/>
        </w:tabs>
      </w:pPr>
    </w:p>
    <w:p w:rsidR="009B1E9B" w:rsidRPr="00E805CA" w:rsidRDefault="009B1E9B" w:rsidP="00E83801">
      <w:pPr>
        <w:pStyle w:val="a5"/>
        <w:tabs>
          <w:tab w:val="left" w:pos="7260"/>
        </w:tabs>
      </w:pPr>
    </w:p>
    <w:p w:rsidR="00012ECB" w:rsidRPr="00E805CA" w:rsidRDefault="00012ECB" w:rsidP="00E83801">
      <w:pPr>
        <w:pStyle w:val="a5"/>
        <w:tabs>
          <w:tab w:val="left" w:pos="7260"/>
        </w:tabs>
      </w:pPr>
    </w:p>
    <w:p w:rsidR="00013239" w:rsidRDefault="00013239" w:rsidP="00E83801">
      <w:pPr>
        <w:pStyle w:val="a5"/>
        <w:tabs>
          <w:tab w:val="left" w:pos="7260"/>
        </w:tabs>
        <w:sectPr w:rsidR="00013239" w:rsidSect="0012037D">
          <w:headerReference w:type="even" r:id="rId10"/>
          <w:headerReference w:type="default" r:id="rId11"/>
          <w:pgSz w:w="11906" w:h="16838"/>
          <w:pgMar w:top="1134" w:right="567" w:bottom="1134" w:left="1418" w:header="720" w:footer="720" w:gutter="0"/>
          <w:cols w:space="720"/>
          <w:titlePg/>
        </w:sectPr>
      </w:pPr>
    </w:p>
    <w:p w:rsidR="00982C51" w:rsidRPr="00272E30" w:rsidRDefault="00982C51" w:rsidP="00982C51">
      <w:pPr>
        <w:jc w:val="right"/>
        <w:rPr>
          <w:sz w:val="24"/>
          <w:szCs w:val="24"/>
        </w:rPr>
      </w:pPr>
      <w:r w:rsidRPr="00272E30">
        <w:rPr>
          <w:sz w:val="24"/>
          <w:szCs w:val="24"/>
        </w:rPr>
        <w:lastRenderedPageBreak/>
        <w:t xml:space="preserve">Приложение </w:t>
      </w:r>
    </w:p>
    <w:p w:rsidR="00982C51" w:rsidRPr="00272E30" w:rsidRDefault="00982C51" w:rsidP="00982C51">
      <w:pPr>
        <w:jc w:val="right"/>
        <w:rPr>
          <w:sz w:val="24"/>
          <w:szCs w:val="24"/>
        </w:rPr>
      </w:pPr>
      <w:r w:rsidRPr="00272E30">
        <w:rPr>
          <w:sz w:val="24"/>
          <w:szCs w:val="24"/>
        </w:rPr>
        <w:t>к постановлению Государственной инспекции</w:t>
      </w:r>
    </w:p>
    <w:p w:rsidR="00982C51" w:rsidRPr="00272E30" w:rsidRDefault="00982C51" w:rsidP="00982C51">
      <w:pPr>
        <w:jc w:val="right"/>
        <w:rPr>
          <w:sz w:val="24"/>
          <w:szCs w:val="24"/>
        </w:rPr>
      </w:pPr>
    </w:p>
    <w:p w:rsidR="00982C51" w:rsidRPr="00272E30" w:rsidRDefault="00982C51" w:rsidP="00982C51">
      <w:pPr>
        <w:jc w:val="right"/>
        <w:rPr>
          <w:sz w:val="24"/>
          <w:szCs w:val="24"/>
        </w:rPr>
      </w:pPr>
      <w:r w:rsidRPr="00272E30">
        <w:rPr>
          <w:sz w:val="24"/>
          <w:szCs w:val="24"/>
        </w:rPr>
        <w:t>от_________________ № _______</w:t>
      </w:r>
    </w:p>
    <w:p w:rsidR="00012ECB" w:rsidRDefault="00012ECB" w:rsidP="00012ECB">
      <w:pPr>
        <w:jc w:val="right"/>
        <w:rPr>
          <w:sz w:val="24"/>
          <w:szCs w:val="24"/>
        </w:rPr>
      </w:pPr>
    </w:p>
    <w:p w:rsidR="00012ECB" w:rsidRDefault="00012ECB" w:rsidP="00012ECB">
      <w:pPr>
        <w:rPr>
          <w:b/>
          <w:sz w:val="28"/>
          <w:szCs w:val="28"/>
        </w:rPr>
      </w:pPr>
    </w:p>
    <w:p w:rsidR="00012ECB" w:rsidRPr="00D55EDD" w:rsidRDefault="00012ECB" w:rsidP="00012ECB">
      <w:pPr>
        <w:pStyle w:val="ConsPlusTitle"/>
        <w:jc w:val="center"/>
        <w:rPr>
          <w:rFonts w:ascii="Times New Roman" w:hAnsi="Times New Roman" w:cs="Times New Roman"/>
          <w:sz w:val="28"/>
          <w:szCs w:val="28"/>
          <w:lang w:eastAsia="en-US"/>
        </w:rPr>
      </w:pPr>
      <w:r>
        <w:rPr>
          <w:rFonts w:ascii="Times New Roman" w:hAnsi="Times New Roman" w:cs="Times New Roman"/>
          <w:sz w:val="28"/>
          <w:szCs w:val="28"/>
          <w:lang w:eastAsia="en-US"/>
        </w:rPr>
        <w:t>А</w:t>
      </w:r>
      <w:r w:rsidRPr="00D55EDD">
        <w:rPr>
          <w:rFonts w:ascii="Times New Roman" w:hAnsi="Times New Roman" w:cs="Times New Roman"/>
          <w:sz w:val="28"/>
          <w:szCs w:val="28"/>
          <w:lang w:eastAsia="en-US"/>
        </w:rPr>
        <w:t>дминистративный регламент</w:t>
      </w:r>
    </w:p>
    <w:p w:rsidR="009B1E9B" w:rsidRDefault="00012ECB" w:rsidP="009B1E9B">
      <w:pPr>
        <w:pStyle w:val="ConsPlusTitle"/>
        <w:jc w:val="center"/>
        <w:rPr>
          <w:rFonts w:ascii="Times New Roman" w:hAnsi="Times New Roman" w:cs="Times New Roman"/>
          <w:sz w:val="28"/>
          <w:szCs w:val="28"/>
          <w:lang w:eastAsia="en-US"/>
        </w:rPr>
      </w:pPr>
      <w:r w:rsidRPr="00D55EDD">
        <w:rPr>
          <w:rFonts w:ascii="Times New Roman" w:hAnsi="Times New Roman" w:cs="Times New Roman"/>
          <w:sz w:val="28"/>
          <w:szCs w:val="28"/>
          <w:lang w:eastAsia="en-US"/>
        </w:rPr>
        <w:t xml:space="preserve">исполнения </w:t>
      </w:r>
      <w:r w:rsidR="009B1E9B" w:rsidRPr="009B1E9B">
        <w:rPr>
          <w:rFonts w:ascii="Times New Roman" w:hAnsi="Times New Roman" w:cs="Times New Roman"/>
          <w:sz w:val="28"/>
          <w:szCs w:val="28"/>
          <w:lang w:eastAsia="en-US"/>
        </w:rPr>
        <w:t xml:space="preserve">Государственной инспекцией по охране </w:t>
      </w:r>
      <w:proofErr w:type="gramStart"/>
      <w:r w:rsidR="009B1E9B" w:rsidRPr="009B1E9B">
        <w:rPr>
          <w:rFonts w:ascii="Times New Roman" w:hAnsi="Times New Roman" w:cs="Times New Roman"/>
          <w:sz w:val="28"/>
          <w:szCs w:val="28"/>
          <w:lang w:eastAsia="en-US"/>
        </w:rPr>
        <w:t>объектов культурного наследия администрации Владимирской области государственной функции</w:t>
      </w:r>
      <w:proofErr w:type="gramEnd"/>
      <w:r w:rsidR="009B1E9B" w:rsidRPr="009B1E9B">
        <w:rPr>
          <w:rFonts w:ascii="Times New Roman" w:hAnsi="Times New Roman" w:cs="Times New Roman"/>
          <w:sz w:val="28"/>
          <w:szCs w:val="28"/>
          <w:lang w:eastAsia="en-US"/>
        </w:rPr>
        <w:t xml:space="preserve"> по осуществлению 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p>
    <w:p w:rsidR="009B1E9B" w:rsidRDefault="009B1E9B" w:rsidP="00012ECB">
      <w:pPr>
        <w:pStyle w:val="ConsPlusTitle"/>
        <w:jc w:val="center"/>
        <w:rPr>
          <w:rFonts w:ascii="Times New Roman" w:hAnsi="Times New Roman" w:cs="Times New Roman"/>
          <w:sz w:val="28"/>
          <w:szCs w:val="28"/>
          <w:lang w:eastAsia="en-US"/>
        </w:rPr>
      </w:pPr>
    </w:p>
    <w:p w:rsidR="00012ECB" w:rsidRPr="008B0707" w:rsidRDefault="00012ECB" w:rsidP="009B1E9B">
      <w:pPr>
        <w:pStyle w:val="ConsPlusNormal"/>
        <w:ind w:firstLine="0"/>
        <w:jc w:val="center"/>
        <w:outlineLvl w:val="1"/>
        <w:rPr>
          <w:rFonts w:ascii="Times New Roman" w:hAnsi="Times New Roman" w:cs="Times New Roman"/>
          <w:sz w:val="28"/>
          <w:szCs w:val="28"/>
        </w:rPr>
      </w:pPr>
      <w:r w:rsidRPr="008B0707">
        <w:rPr>
          <w:rFonts w:ascii="Times New Roman" w:hAnsi="Times New Roman" w:cs="Times New Roman"/>
          <w:sz w:val="28"/>
          <w:szCs w:val="28"/>
        </w:rPr>
        <w:t>1. Общие положения</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9918DB">
      <w:pPr>
        <w:ind w:firstLine="540"/>
        <w:jc w:val="both"/>
        <w:rPr>
          <w:sz w:val="28"/>
          <w:szCs w:val="28"/>
        </w:rPr>
      </w:pPr>
      <w:r w:rsidRPr="008B0707">
        <w:rPr>
          <w:sz w:val="28"/>
          <w:szCs w:val="28"/>
        </w:rPr>
        <w:t xml:space="preserve">1.1. </w:t>
      </w:r>
      <w:proofErr w:type="gramStart"/>
      <w:r w:rsidRPr="008B0707">
        <w:rPr>
          <w:sz w:val="28"/>
          <w:szCs w:val="28"/>
        </w:rPr>
        <w:t xml:space="preserve">Административный регламент исполнения Государственной инспекцией по охране объектов культурного наследия администрации Владимирской области (далее - Государственная инспекция) государственной функции по осуществлению </w:t>
      </w:r>
      <w:r w:rsidR="009B1E9B" w:rsidRPr="009B1E9B">
        <w:rPr>
          <w:sz w:val="28"/>
          <w:szCs w:val="28"/>
        </w:rPr>
        <w:t>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r w:rsidRPr="008B0707">
        <w:rPr>
          <w:sz w:val="28"/>
          <w:szCs w:val="28"/>
        </w:rPr>
        <w:t xml:space="preserve"> (далее - Регламент) разработан в целях повышения качества исполнения государственной функции и определяет сроки и</w:t>
      </w:r>
      <w:proofErr w:type="gramEnd"/>
      <w:r w:rsidRPr="008B0707">
        <w:rPr>
          <w:sz w:val="28"/>
          <w:szCs w:val="28"/>
        </w:rPr>
        <w:t xml:space="preserve"> последовательность действий (административных процедур) при осуществлении указанных полномочий.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1.2. Наимено</w:t>
      </w:r>
      <w:r>
        <w:rPr>
          <w:rFonts w:ascii="Times New Roman" w:hAnsi="Times New Roman" w:cs="Times New Roman"/>
          <w:sz w:val="28"/>
          <w:szCs w:val="28"/>
        </w:rPr>
        <w:t>вание государственной функции: «</w:t>
      </w:r>
      <w:r w:rsidRPr="008B0707">
        <w:rPr>
          <w:rFonts w:ascii="Times New Roman" w:hAnsi="Times New Roman" w:cs="Times New Roman"/>
          <w:sz w:val="28"/>
          <w:szCs w:val="28"/>
        </w:rPr>
        <w:t xml:space="preserve">Осуществление </w:t>
      </w:r>
      <w:r w:rsidR="009B1E9B" w:rsidRPr="009B1E9B">
        <w:rPr>
          <w:rFonts w:ascii="Times New Roman" w:hAnsi="Times New Roman" w:cs="Times New Roman"/>
          <w:sz w:val="28"/>
          <w:szCs w:val="28"/>
        </w:rPr>
        <w:t>государственного контроля (надзора) за обеспечением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D628C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1.3. Исполнение государственной функции осуществляется Государственной инспекции по охране объектов культурного наследия администрации Владимирской области.</w:t>
      </w:r>
    </w:p>
    <w:p w:rsidR="00D628C7" w:rsidRPr="00D628C7" w:rsidRDefault="00D628C7" w:rsidP="00012ECB">
      <w:pPr>
        <w:pStyle w:val="ConsPlusNormal"/>
        <w:ind w:firstLine="540"/>
        <w:jc w:val="both"/>
        <w:rPr>
          <w:rFonts w:ascii="Times New Roman" w:hAnsi="Times New Roman" w:cs="Times New Roman"/>
          <w:sz w:val="28"/>
          <w:szCs w:val="28"/>
        </w:rPr>
      </w:pPr>
      <w:r w:rsidRPr="00D628C7">
        <w:rPr>
          <w:rFonts w:ascii="Times New Roman" w:hAnsi="Times New Roman" w:cs="Times New Roman"/>
          <w:sz w:val="28"/>
          <w:szCs w:val="28"/>
        </w:rPr>
        <w:t>1</w:t>
      </w:r>
      <w:r>
        <w:rPr>
          <w:rFonts w:ascii="Times New Roman" w:hAnsi="Times New Roman" w:cs="Times New Roman"/>
          <w:sz w:val="28"/>
          <w:szCs w:val="28"/>
        </w:rPr>
        <w:t xml:space="preserve">.4. </w:t>
      </w:r>
      <w:r w:rsidRPr="008B0707">
        <w:rPr>
          <w:rFonts w:ascii="Times New Roman" w:hAnsi="Times New Roman" w:cs="Times New Roman"/>
          <w:sz w:val="28"/>
          <w:szCs w:val="28"/>
        </w:rPr>
        <w:t xml:space="preserve">Предметом государственного </w:t>
      </w:r>
      <w:r>
        <w:rPr>
          <w:rFonts w:ascii="Times New Roman" w:hAnsi="Times New Roman" w:cs="Times New Roman"/>
          <w:sz w:val="28"/>
          <w:szCs w:val="28"/>
        </w:rPr>
        <w:t>контроля (</w:t>
      </w:r>
      <w:r w:rsidRPr="008B0707">
        <w:rPr>
          <w:rFonts w:ascii="Times New Roman" w:hAnsi="Times New Roman" w:cs="Times New Roman"/>
          <w:sz w:val="28"/>
          <w:szCs w:val="28"/>
        </w:rPr>
        <w:t>надзора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 xml:space="preserve">является соблюдение </w:t>
      </w:r>
      <w:r w:rsidRPr="002C5829">
        <w:rPr>
          <w:rFonts w:ascii="Times New Roman" w:hAnsi="Times New Roman" w:cs="Times New Roman"/>
          <w:sz w:val="28"/>
          <w:szCs w:val="28"/>
        </w:rPr>
        <w:t>обязательных требований</w:t>
      </w:r>
      <w:r w:rsidRPr="001907B6">
        <w:rPr>
          <w:rFonts w:ascii="Times New Roman" w:hAnsi="Times New Roman" w:cs="Times New Roman"/>
          <w:sz w:val="28"/>
          <w:szCs w:val="28"/>
        </w:rPr>
        <w:t xml:space="preserve"> </w:t>
      </w:r>
      <w:r w:rsidRPr="002C5829">
        <w:rPr>
          <w:rFonts w:ascii="Times New Roman" w:hAnsi="Times New Roman" w:cs="Times New Roman"/>
          <w:sz w:val="28"/>
          <w:szCs w:val="28"/>
        </w:rPr>
        <w:t>по обеспечению</w:t>
      </w:r>
      <w:r w:rsidRPr="009B1E9B">
        <w:rPr>
          <w:rFonts w:ascii="Times New Roman" w:hAnsi="Times New Roman" w:cs="Times New Roman"/>
          <w:sz w:val="28"/>
          <w:szCs w:val="28"/>
        </w:rPr>
        <w:t xml:space="preserve"> доступности для инвалидов объектов культурного наследия регионального, местного значения, выявленных объектов культурного наследия, относящихся к объектам социальной, инженерной и транспортной инфраструктур</w:t>
      </w:r>
      <w:r>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1.5. К отношениям, связанным с осуществлением государственной функции в части организации и проведения проверок юридических лиц, индивидуальных предпринимателей, применяются положения Федерального закона от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 xml:space="preserve">О защите прав юридических лиц и индивидуальных предпринимателей при осуществлении государственного контроля (надзора) и </w:t>
      </w:r>
      <w:r w:rsidRPr="008B0707">
        <w:rPr>
          <w:rFonts w:ascii="Times New Roman" w:hAnsi="Times New Roman" w:cs="Times New Roman"/>
          <w:sz w:val="28"/>
          <w:szCs w:val="28"/>
        </w:rPr>
        <w:lastRenderedPageBreak/>
        <w:t>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К отношениям, связанным с осуществлением государственной функции в части организации и проведения проверок органов местного самоуправления, применяются положения Федерального закона от 06.10.2003 </w:t>
      </w:r>
      <w:r>
        <w:rPr>
          <w:rFonts w:ascii="Times New Roman" w:hAnsi="Times New Roman" w:cs="Times New Roman"/>
          <w:sz w:val="28"/>
          <w:szCs w:val="28"/>
        </w:rPr>
        <w:t>№</w:t>
      </w:r>
      <w:r w:rsidRPr="008B0707">
        <w:rPr>
          <w:rFonts w:ascii="Times New Roman" w:hAnsi="Times New Roman" w:cs="Times New Roman"/>
          <w:sz w:val="28"/>
          <w:szCs w:val="28"/>
        </w:rPr>
        <w:t xml:space="preserve"> 131-ФЗ </w:t>
      </w:r>
      <w:r>
        <w:rPr>
          <w:rFonts w:ascii="Times New Roman" w:hAnsi="Times New Roman" w:cs="Times New Roman"/>
          <w:sz w:val="28"/>
          <w:szCs w:val="28"/>
        </w:rPr>
        <w:t xml:space="preserve">                     «</w:t>
      </w:r>
      <w:r w:rsidRPr="008B0707">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w:t>
      </w:r>
    </w:p>
    <w:p w:rsidR="00D628C7" w:rsidRPr="008B0707" w:rsidRDefault="00012ECB" w:rsidP="00D628C7">
      <w:pPr>
        <w:pStyle w:val="ConsPlusNormal"/>
        <w:ind w:firstLine="540"/>
        <w:jc w:val="both"/>
        <w:rPr>
          <w:rFonts w:ascii="Times New Roman" w:hAnsi="Times New Roman" w:cs="Times New Roman"/>
          <w:sz w:val="28"/>
          <w:szCs w:val="28"/>
        </w:rPr>
      </w:pPr>
      <w:r w:rsidRPr="00D628C7">
        <w:rPr>
          <w:rFonts w:ascii="Times New Roman" w:hAnsi="Times New Roman" w:cs="Times New Roman"/>
          <w:sz w:val="28"/>
          <w:szCs w:val="28"/>
        </w:rPr>
        <w:t xml:space="preserve">1.6. </w:t>
      </w:r>
      <w:r w:rsidR="00D628C7" w:rsidRPr="00D628C7">
        <w:rPr>
          <w:rFonts w:ascii="Times New Roman" w:hAnsi="Times New Roman" w:cs="Times New Roman"/>
          <w:sz w:val="28"/>
          <w:szCs w:val="28"/>
        </w:rPr>
        <w:t>Исполнение государственной функции осуществляется на основании:</w:t>
      </w:r>
    </w:p>
    <w:p w:rsidR="00D628C7" w:rsidRPr="008B070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Кодекса Российской Федерации об административных правонарушения</w:t>
      </w:r>
      <w:r>
        <w:rPr>
          <w:rFonts w:ascii="Times New Roman" w:hAnsi="Times New Roman" w:cs="Times New Roman"/>
          <w:sz w:val="28"/>
          <w:szCs w:val="28"/>
        </w:rPr>
        <w:t>х («</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256, 31.12.2001);</w:t>
      </w:r>
    </w:p>
    <w:p w:rsidR="00D628C7" w:rsidRPr="008B070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Федерального закона от 25.06.2002 </w:t>
      </w:r>
      <w:r>
        <w:rPr>
          <w:rFonts w:ascii="Times New Roman" w:hAnsi="Times New Roman" w:cs="Times New Roman"/>
          <w:sz w:val="28"/>
          <w:szCs w:val="28"/>
        </w:rPr>
        <w:t>№</w:t>
      </w:r>
      <w:r w:rsidRPr="008B0707">
        <w:rPr>
          <w:rFonts w:ascii="Times New Roman" w:hAnsi="Times New Roman" w:cs="Times New Roman"/>
          <w:sz w:val="28"/>
          <w:szCs w:val="28"/>
        </w:rPr>
        <w:t xml:space="preserve"> 73-ФЗ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народов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116 - 117, 29.06.2002);</w:t>
      </w:r>
    </w:p>
    <w:p w:rsidR="00D628C7" w:rsidRPr="008B070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Федерального закона от 02.05.2006 </w:t>
      </w:r>
      <w:r>
        <w:rPr>
          <w:rFonts w:ascii="Times New Roman" w:hAnsi="Times New Roman" w:cs="Times New Roman"/>
          <w:sz w:val="28"/>
          <w:szCs w:val="28"/>
        </w:rPr>
        <w:t>№</w:t>
      </w:r>
      <w:r w:rsidRPr="008B0707">
        <w:rPr>
          <w:rFonts w:ascii="Times New Roman" w:hAnsi="Times New Roman" w:cs="Times New Roman"/>
          <w:sz w:val="28"/>
          <w:szCs w:val="28"/>
        </w:rPr>
        <w:t xml:space="preserve"> 59-ФЗ </w:t>
      </w:r>
      <w:r>
        <w:rPr>
          <w:rFonts w:ascii="Times New Roman" w:hAnsi="Times New Roman" w:cs="Times New Roman"/>
          <w:sz w:val="28"/>
          <w:szCs w:val="28"/>
        </w:rPr>
        <w:t>«</w:t>
      </w:r>
      <w:r w:rsidRPr="008B0707">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 №</w:t>
      </w:r>
      <w:r w:rsidRPr="008B0707">
        <w:rPr>
          <w:rFonts w:ascii="Times New Roman" w:hAnsi="Times New Roman" w:cs="Times New Roman"/>
          <w:sz w:val="28"/>
          <w:szCs w:val="28"/>
        </w:rPr>
        <w:t xml:space="preserve"> 95, 05.05.2006);</w:t>
      </w:r>
    </w:p>
    <w:p w:rsidR="00D628C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Фед</w:t>
      </w:r>
      <w:r>
        <w:rPr>
          <w:rFonts w:ascii="Times New Roman" w:hAnsi="Times New Roman" w:cs="Times New Roman"/>
          <w:sz w:val="28"/>
          <w:szCs w:val="28"/>
        </w:rPr>
        <w:t>ерального закона от 26.12.2008 №</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«Российская газета»</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266, 30.12.2008);</w:t>
      </w:r>
    </w:p>
    <w:p w:rsidR="00D628C7" w:rsidRDefault="00D628C7" w:rsidP="00D628C7">
      <w:pPr>
        <w:autoSpaceDE w:val="0"/>
        <w:autoSpaceDN w:val="0"/>
        <w:adjustRightInd w:val="0"/>
        <w:ind w:firstLine="540"/>
        <w:jc w:val="both"/>
        <w:rPr>
          <w:sz w:val="28"/>
          <w:szCs w:val="28"/>
        </w:rPr>
      </w:pPr>
      <w:r>
        <w:rPr>
          <w:sz w:val="28"/>
          <w:szCs w:val="28"/>
        </w:rPr>
        <w:t>- Федерального закона от 24.11.1995 № 181-ФЗ «О социальной защите инвалидов в Российской Федерации» («Российская газета», № 234, 02.12.1995);</w:t>
      </w:r>
    </w:p>
    <w:p w:rsidR="00D628C7" w:rsidRPr="008B070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Правительства Российской Федерации от 30.06.2010 </w:t>
      </w:r>
      <w:r>
        <w:rPr>
          <w:rFonts w:ascii="Times New Roman" w:hAnsi="Times New Roman" w:cs="Times New Roman"/>
          <w:sz w:val="28"/>
          <w:szCs w:val="28"/>
        </w:rPr>
        <w:t>№</w:t>
      </w:r>
      <w:r w:rsidRPr="008B0707">
        <w:rPr>
          <w:rFonts w:ascii="Times New Roman" w:hAnsi="Times New Roman" w:cs="Times New Roman"/>
          <w:sz w:val="28"/>
          <w:szCs w:val="28"/>
        </w:rPr>
        <w:t xml:space="preserve"> 489 </w:t>
      </w:r>
      <w:r>
        <w:rPr>
          <w:rFonts w:ascii="Times New Roman" w:hAnsi="Times New Roman" w:cs="Times New Roman"/>
          <w:sz w:val="28"/>
          <w:szCs w:val="28"/>
        </w:rPr>
        <w:t>«</w:t>
      </w:r>
      <w:r w:rsidRPr="008B0707">
        <w:rPr>
          <w:rFonts w:ascii="Times New Roman" w:hAnsi="Times New Roman" w:cs="Times New Roman"/>
          <w:sz w:val="28"/>
          <w:szCs w:val="28"/>
        </w:rPr>
        <w:t xml:space="preserve">Об утверждении Правил подготовки органами государственного контроля (надзора) и органами муниципального </w:t>
      </w:r>
      <w:proofErr w:type="gramStart"/>
      <w:r w:rsidRPr="008B0707">
        <w:rPr>
          <w:rFonts w:ascii="Times New Roman" w:hAnsi="Times New Roman" w:cs="Times New Roman"/>
          <w:sz w:val="28"/>
          <w:szCs w:val="28"/>
        </w:rPr>
        <w:t>контроля ежегодных планов проведения плановых проверок юридических лиц</w:t>
      </w:r>
      <w:proofErr w:type="gramEnd"/>
      <w:r w:rsidRPr="008B0707">
        <w:rPr>
          <w:rFonts w:ascii="Times New Roman" w:hAnsi="Times New Roman" w:cs="Times New Roman"/>
          <w:sz w:val="28"/>
          <w:szCs w:val="28"/>
        </w:rPr>
        <w:t xml:space="preserve"> и индивидуальных предпринимателей</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12.07.2010, </w:t>
      </w:r>
      <w:r>
        <w:rPr>
          <w:rFonts w:ascii="Times New Roman" w:hAnsi="Times New Roman" w:cs="Times New Roman"/>
          <w:sz w:val="28"/>
          <w:szCs w:val="28"/>
        </w:rPr>
        <w:t>№</w:t>
      </w:r>
      <w:r w:rsidRPr="008B0707">
        <w:rPr>
          <w:rFonts w:ascii="Times New Roman" w:hAnsi="Times New Roman" w:cs="Times New Roman"/>
          <w:sz w:val="28"/>
          <w:szCs w:val="28"/>
        </w:rPr>
        <w:t xml:space="preserve"> 28, </w:t>
      </w:r>
      <w:r>
        <w:rPr>
          <w:rFonts w:ascii="Times New Roman" w:hAnsi="Times New Roman" w:cs="Times New Roman"/>
          <w:sz w:val="28"/>
          <w:szCs w:val="28"/>
        </w:rPr>
        <w:t xml:space="preserve">                     </w:t>
      </w:r>
      <w:r w:rsidRPr="008B0707">
        <w:rPr>
          <w:rFonts w:ascii="Times New Roman" w:hAnsi="Times New Roman" w:cs="Times New Roman"/>
          <w:sz w:val="28"/>
          <w:szCs w:val="28"/>
        </w:rPr>
        <w:t>ст. 3706);</w:t>
      </w:r>
    </w:p>
    <w:p w:rsidR="00D628C7" w:rsidRPr="008B070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Правительства Российской Федерации от 10.07.2014 </w:t>
      </w:r>
      <w:r>
        <w:rPr>
          <w:rFonts w:ascii="Times New Roman" w:hAnsi="Times New Roman" w:cs="Times New Roman"/>
          <w:sz w:val="28"/>
          <w:szCs w:val="28"/>
        </w:rPr>
        <w:t>№</w:t>
      </w:r>
      <w:r w:rsidRPr="008B0707">
        <w:rPr>
          <w:rFonts w:ascii="Times New Roman" w:hAnsi="Times New Roman" w:cs="Times New Roman"/>
          <w:sz w:val="28"/>
          <w:szCs w:val="28"/>
        </w:rPr>
        <w:t xml:space="preserve"> 636 </w:t>
      </w:r>
      <w:r>
        <w:rPr>
          <w:rFonts w:ascii="Times New Roman" w:hAnsi="Times New Roman" w:cs="Times New Roman"/>
          <w:sz w:val="28"/>
          <w:szCs w:val="28"/>
        </w:rPr>
        <w:t>«</w:t>
      </w:r>
      <w:r w:rsidRPr="008B0707">
        <w:rPr>
          <w:rFonts w:ascii="Times New Roman" w:hAnsi="Times New Roman" w:cs="Times New Roman"/>
          <w:sz w:val="28"/>
          <w:szCs w:val="28"/>
        </w:rPr>
        <w:t>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xml:space="preserve">, 21.07.2014, </w:t>
      </w:r>
      <w:r>
        <w:rPr>
          <w:rFonts w:ascii="Times New Roman" w:hAnsi="Times New Roman" w:cs="Times New Roman"/>
          <w:sz w:val="28"/>
          <w:szCs w:val="28"/>
        </w:rPr>
        <w:t>№</w:t>
      </w:r>
      <w:r w:rsidRPr="008B0707">
        <w:rPr>
          <w:rFonts w:ascii="Times New Roman" w:hAnsi="Times New Roman" w:cs="Times New Roman"/>
          <w:sz w:val="28"/>
          <w:szCs w:val="28"/>
        </w:rPr>
        <w:t xml:space="preserve"> 29, ст. 4142);</w:t>
      </w:r>
    </w:p>
    <w:p w:rsidR="002B4DFB" w:rsidRDefault="00D628C7" w:rsidP="002B4DF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Правительства Российской Федерации от 28.04.2015 </w:t>
      </w:r>
      <w:r>
        <w:rPr>
          <w:rFonts w:ascii="Times New Roman" w:hAnsi="Times New Roman" w:cs="Times New Roman"/>
          <w:sz w:val="28"/>
          <w:szCs w:val="28"/>
        </w:rPr>
        <w:t>№</w:t>
      </w:r>
      <w:r w:rsidRPr="008B0707">
        <w:rPr>
          <w:rFonts w:ascii="Times New Roman" w:hAnsi="Times New Roman" w:cs="Times New Roman"/>
          <w:sz w:val="28"/>
          <w:szCs w:val="28"/>
        </w:rPr>
        <w:t xml:space="preserve"> 415 </w:t>
      </w:r>
      <w:r>
        <w:rPr>
          <w:rFonts w:ascii="Times New Roman" w:hAnsi="Times New Roman" w:cs="Times New Roman"/>
          <w:sz w:val="28"/>
          <w:szCs w:val="28"/>
        </w:rPr>
        <w:t>«</w:t>
      </w:r>
      <w:r w:rsidRPr="008B0707">
        <w:rPr>
          <w:rFonts w:ascii="Times New Roman" w:hAnsi="Times New Roman" w:cs="Times New Roman"/>
          <w:sz w:val="28"/>
          <w:szCs w:val="28"/>
        </w:rPr>
        <w:t>О Правилах формирования и ведения единого реестра проверок</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Собрание законодательства Российской Федерации</w:t>
      </w:r>
      <w:r>
        <w:rPr>
          <w:rFonts w:ascii="Times New Roman" w:hAnsi="Times New Roman" w:cs="Times New Roman"/>
          <w:sz w:val="28"/>
          <w:szCs w:val="28"/>
        </w:rPr>
        <w:t>», 11.05.2015, №</w:t>
      </w:r>
      <w:r w:rsidRPr="008B0707">
        <w:rPr>
          <w:rFonts w:ascii="Times New Roman" w:hAnsi="Times New Roman" w:cs="Times New Roman"/>
          <w:sz w:val="28"/>
          <w:szCs w:val="28"/>
        </w:rPr>
        <w:t xml:space="preserve"> 19, ст. 2825);</w:t>
      </w:r>
    </w:p>
    <w:p w:rsidR="002B4DFB" w:rsidRPr="002B4DFB" w:rsidRDefault="002B4DFB" w:rsidP="002B4DF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B4DFB">
        <w:rPr>
          <w:rFonts w:ascii="Times New Roman" w:hAnsi="Times New Roman" w:cs="Times New Roman"/>
          <w:sz w:val="28"/>
          <w:szCs w:val="28"/>
        </w:rPr>
        <w:t xml:space="preserve">постановления Правительства </w:t>
      </w:r>
      <w:r w:rsidRPr="008B0707">
        <w:rPr>
          <w:rFonts w:ascii="Times New Roman" w:hAnsi="Times New Roman" w:cs="Times New Roman"/>
          <w:sz w:val="28"/>
          <w:szCs w:val="28"/>
        </w:rPr>
        <w:t>Российской Федерации</w:t>
      </w:r>
      <w:r w:rsidRPr="002B4DFB">
        <w:rPr>
          <w:rFonts w:ascii="Times New Roman" w:hAnsi="Times New Roman" w:cs="Times New Roman"/>
          <w:sz w:val="28"/>
          <w:szCs w:val="28"/>
        </w:rPr>
        <w:t xml:space="preserve"> от 25.06.2012 № 634 «О видах электронной подписи, использование которых допускается при обращении за получением государственных и муниципальных услуг» (</w:t>
      </w:r>
      <w:r>
        <w:rPr>
          <w:rFonts w:ascii="Times New Roman" w:hAnsi="Times New Roman" w:cs="Times New Roman"/>
          <w:sz w:val="28"/>
          <w:szCs w:val="28"/>
        </w:rPr>
        <w:t>«</w:t>
      </w:r>
      <w:r w:rsidRPr="002B4DFB">
        <w:rPr>
          <w:rFonts w:ascii="Times New Roman" w:hAnsi="Times New Roman" w:cs="Times New Roman"/>
          <w:sz w:val="28"/>
          <w:szCs w:val="28"/>
        </w:rPr>
        <w:t xml:space="preserve">Собрание законодательства </w:t>
      </w:r>
      <w:r w:rsidRPr="008B0707">
        <w:rPr>
          <w:rFonts w:ascii="Times New Roman" w:hAnsi="Times New Roman" w:cs="Times New Roman"/>
          <w:sz w:val="28"/>
          <w:szCs w:val="28"/>
        </w:rPr>
        <w:t>Российской Федерации</w:t>
      </w:r>
      <w:r>
        <w:rPr>
          <w:rFonts w:ascii="Times New Roman" w:hAnsi="Times New Roman" w:cs="Times New Roman"/>
          <w:sz w:val="28"/>
          <w:szCs w:val="28"/>
        </w:rPr>
        <w:t>»</w:t>
      </w:r>
      <w:r w:rsidRPr="002B4DFB">
        <w:rPr>
          <w:rFonts w:ascii="Times New Roman" w:hAnsi="Times New Roman" w:cs="Times New Roman"/>
          <w:sz w:val="28"/>
          <w:szCs w:val="28"/>
        </w:rPr>
        <w:t>, 02.07.2012,</w:t>
      </w:r>
      <w:r>
        <w:rPr>
          <w:rFonts w:ascii="Times New Roman" w:hAnsi="Times New Roman" w:cs="Times New Roman"/>
          <w:sz w:val="28"/>
          <w:szCs w:val="28"/>
        </w:rPr>
        <w:t xml:space="preserve"> №</w:t>
      </w:r>
      <w:r w:rsidRPr="002B4DFB">
        <w:rPr>
          <w:rFonts w:ascii="Times New Roman" w:hAnsi="Times New Roman" w:cs="Times New Roman"/>
          <w:sz w:val="28"/>
          <w:szCs w:val="28"/>
        </w:rPr>
        <w:t xml:space="preserve"> 27, ст. 3744);</w:t>
      </w:r>
    </w:p>
    <w:p w:rsidR="002B4DFB" w:rsidRDefault="002B4DFB" w:rsidP="002B4DFB">
      <w:pPr>
        <w:pStyle w:val="ConsPlusNormal"/>
        <w:ind w:firstLine="540"/>
        <w:jc w:val="both"/>
        <w:rPr>
          <w:rFonts w:ascii="Times New Roman" w:hAnsi="Times New Roman" w:cs="Times New Roman"/>
          <w:sz w:val="28"/>
          <w:szCs w:val="28"/>
        </w:rPr>
      </w:pPr>
      <w:r w:rsidRPr="002B4DFB">
        <w:rPr>
          <w:rFonts w:ascii="Times New Roman" w:hAnsi="Times New Roman" w:cs="Times New Roman"/>
          <w:sz w:val="28"/>
          <w:szCs w:val="28"/>
        </w:rPr>
        <w:t xml:space="preserve">- постановления Правительства </w:t>
      </w:r>
      <w:r w:rsidRPr="008B0707">
        <w:rPr>
          <w:rFonts w:ascii="Times New Roman" w:hAnsi="Times New Roman" w:cs="Times New Roman"/>
          <w:sz w:val="28"/>
          <w:szCs w:val="28"/>
        </w:rPr>
        <w:t>Российской Федерации</w:t>
      </w:r>
      <w:r w:rsidRPr="002B4DFB">
        <w:rPr>
          <w:rFonts w:ascii="Times New Roman" w:hAnsi="Times New Roman" w:cs="Times New Roman"/>
          <w:sz w:val="28"/>
          <w:szCs w:val="28"/>
        </w:rPr>
        <w:t xml:space="preserve"> от  25.08.2012 </w:t>
      </w:r>
      <w:r>
        <w:rPr>
          <w:rFonts w:ascii="Times New Roman" w:hAnsi="Times New Roman" w:cs="Times New Roman"/>
          <w:sz w:val="28"/>
          <w:szCs w:val="28"/>
        </w:rPr>
        <w:t>№</w:t>
      </w:r>
      <w:r w:rsidRPr="002B4DFB">
        <w:rPr>
          <w:rFonts w:ascii="Times New Roman" w:hAnsi="Times New Roman" w:cs="Times New Roman"/>
          <w:sz w:val="28"/>
          <w:szCs w:val="28"/>
        </w:rPr>
        <w:t xml:space="preserve"> 852</w:t>
      </w:r>
      <w:r>
        <w:rPr>
          <w:rFonts w:ascii="Times New Roman" w:hAnsi="Times New Roman" w:cs="Times New Roman"/>
          <w:sz w:val="28"/>
          <w:szCs w:val="28"/>
        </w:rPr>
        <w:t xml:space="preserve"> «</w:t>
      </w:r>
      <w:r w:rsidRPr="002B4DFB">
        <w:rPr>
          <w:rFonts w:ascii="Times New Roman" w:hAnsi="Times New Roman" w:cs="Times New Roman"/>
          <w:sz w:val="28"/>
          <w:szCs w:val="28"/>
        </w:rPr>
        <w:t>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r>
        <w:rPr>
          <w:rFonts w:ascii="Times New Roman" w:hAnsi="Times New Roman" w:cs="Times New Roman"/>
          <w:sz w:val="28"/>
          <w:szCs w:val="28"/>
        </w:rPr>
        <w:t xml:space="preserve">» </w:t>
      </w:r>
      <w:r w:rsidRPr="002B4DFB">
        <w:rPr>
          <w:rFonts w:ascii="Times New Roman" w:hAnsi="Times New Roman" w:cs="Times New Roman"/>
          <w:sz w:val="28"/>
          <w:szCs w:val="28"/>
        </w:rPr>
        <w:t xml:space="preserve">(«Собрание законодательства </w:t>
      </w:r>
      <w:r w:rsidRPr="008B0707">
        <w:rPr>
          <w:rFonts w:ascii="Times New Roman" w:hAnsi="Times New Roman" w:cs="Times New Roman"/>
          <w:sz w:val="28"/>
          <w:szCs w:val="28"/>
        </w:rPr>
        <w:t>Российской Федерации</w:t>
      </w:r>
      <w:r w:rsidRPr="002B4DFB">
        <w:rPr>
          <w:rFonts w:ascii="Times New Roman" w:hAnsi="Times New Roman" w:cs="Times New Roman"/>
          <w:sz w:val="28"/>
          <w:szCs w:val="28"/>
        </w:rPr>
        <w:t xml:space="preserve">», 03.09.2012, № 36,                    </w:t>
      </w:r>
      <w:r w:rsidRPr="002B4DFB">
        <w:rPr>
          <w:rFonts w:ascii="Times New Roman" w:hAnsi="Times New Roman" w:cs="Times New Roman"/>
          <w:sz w:val="28"/>
          <w:szCs w:val="28"/>
        </w:rPr>
        <w:lastRenderedPageBreak/>
        <w:t>ст. 4903)</w:t>
      </w:r>
      <w:r>
        <w:rPr>
          <w:rFonts w:ascii="Times New Roman" w:hAnsi="Times New Roman" w:cs="Times New Roman"/>
          <w:sz w:val="28"/>
          <w:szCs w:val="28"/>
        </w:rPr>
        <w:t>;</w:t>
      </w:r>
    </w:p>
    <w:p w:rsidR="00020E45" w:rsidRDefault="002B4DFB" w:rsidP="00020E45">
      <w:pPr>
        <w:pStyle w:val="ConsPlusNormal"/>
        <w:ind w:firstLine="540"/>
        <w:jc w:val="both"/>
        <w:rPr>
          <w:rFonts w:ascii="Times New Roman" w:hAnsi="Times New Roman" w:cs="Times New Roman"/>
          <w:sz w:val="28"/>
          <w:szCs w:val="28"/>
        </w:rPr>
      </w:pPr>
      <w:r w:rsidRPr="002B4DFB">
        <w:rPr>
          <w:rFonts w:ascii="Times New Roman" w:hAnsi="Times New Roman" w:cs="Times New Roman"/>
          <w:sz w:val="28"/>
          <w:szCs w:val="28"/>
        </w:rPr>
        <w:t xml:space="preserve">- постановления Правительства </w:t>
      </w:r>
      <w:r w:rsidRPr="008B0707">
        <w:rPr>
          <w:rFonts w:ascii="Times New Roman" w:hAnsi="Times New Roman" w:cs="Times New Roman"/>
          <w:sz w:val="28"/>
          <w:szCs w:val="28"/>
        </w:rPr>
        <w:t>Российской Федерации</w:t>
      </w:r>
      <w:r w:rsidRPr="002B4DFB">
        <w:rPr>
          <w:rFonts w:ascii="Times New Roman" w:hAnsi="Times New Roman" w:cs="Times New Roman"/>
          <w:sz w:val="28"/>
          <w:szCs w:val="28"/>
        </w:rPr>
        <w:t xml:space="preserve"> от  25.01.2013 № 33 «Об использовании простой электронной подписи при оказании государственных и муниципальных услуг»</w:t>
      </w:r>
      <w:r>
        <w:rPr>
          <w:rFonts w:ascii="Times New Roman" w:hAnsi="Times New Roman" w:cs="Times New Roman"/>
          <w:sz w:val="28"/>
          <w:szCs w:val="28"/>
        </w:rPr>
        <w:t>;</w:t>
      </w:r>
    </w:p>
    <w:p w:rsidR="00020E45" w:rsidRPr="00020E45" w:rsidRDefault="00020E45" w:rsidP="00020E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2B4DFB">
        <w:rPr>
          <w:rFonts w:ascii="Times New Roman" w:hAnsi="Times New Roman" w:cs="Times New Roman"/>
          <w:sz w:val="28"/>
          <w:szCs w:val="28"/>
        </w:rPr>
        <w:t xml:space="preserve">постановления Правительства </w:t>
      </w:r>
      <w:r w:rsidRPr="008B0707">
        <w:rPr>
          <w:rFonts w:ascii="Times New Roman" w:hAnsi="Times New Roman" w:cs="Times New Roman"/>
          <w:sz w:val="28"/>
          <w:szCs w:val="28"/>
        </w:rPr>
        <w:t>Российской Федерации</w:t>
      </w:r>
      <w:r w:rsidRPr="002B4DFB">
        <w:rPr>
          <w:rFonts w:ascii="Times New Roman" w:hAnsi="Times New Roman" w:cs="Times New Roman"/>
          <w:sz w:val="28"/>
          <w:szCs w:val="28"/>
        </w:rPr>
        <w:t xml:space="preserve"> </w:t>
      </w:r>
      <w:r w:rsidRPr="00020E45">
        <w:rPr>
          <w:rFonts w:ascii="Times New Roman" w:hAnsi="Times New Roman" w:cs="Times New Roman"/>
          <w:sz w:val="28"/>
          <w:szCs w:val="28"/>
        </w:rPr>
        <w:t>от 09.02.2012 № 111</w:t>
      </w:r>
      <w:r>
        <w:rPr>
          <w:rFonts w:ascii="Times New Roman" w:hAnsi="Times New Roman" w:cs="Times New Roman"/>
          <w:sz w:val="28"/>
          <w:szCs w:val="28"/>
        </w:rPr>
        <w:t xml:space="preserve"> </w:t>
      </w:r>
      <w:r w:rsidRPr="00020E45">
        <w:rPr>
          <w:rFonts w:ascii="Times New Roman" w:hAnsi="Times New Roman" w:cs="Times New Roman"/>
          <w:sz w:val="28"/>
          <w:szCs w:val="28"/>
        </w:rPr>
        <w:t>«Об электронной подписи, используемой органами исполнительной власти и органами местного самоуправления при организации электронного взаимодействия между собой, о порядке ее использования, а также об установлении требований к обеспечению совместимости средств электронной подписи»</w:t>
      </w:r>
      <w:r>
        <w:rPr>
          <w:rFonts w:ascii="Times New Roman" w:hAnsi="Times New Roman" w:cs="Times New Roman"/>
          <w:sz w:val="28"/>
          <w:szCs w:val="28"/>
        </w:rPr>
        <w:t xml:space="preserve"> </w:t>
      </w:r>
      <w:r w:rsidRPr="00020E45">
        <w:rPr>
          <w:rFonts w:ascii="Times New Roman" w:hAnsi="Times New Roman" w:cs="Times New Roman"/>
          <w:sz w:val="28"/>
          <w:szCs w:val="28"/>
        </w:rPr>
        <w:t>(«Собрание законодательства РФ», 20.02.2012, № 8, ст. 1027);</w:t>
      </w:r>
    </w:p>
    <w:p w:rsidR="00D628C7" w:rsidRDefault="00D628C7" w:rsidP="00D628C7">
      <w:pPr>
        <w:autoSpaceDE w:val="0"/>
        <w:autoSpaceDN w:val="0"/>
        <w:adjustRightInd w:val="0"/>
        <w:ind w:firstLine="540"/>
        <w:jc w:val="both"/>
        <w:rPr>
          <w:sz w:val="28"/>
          <w:szCs w:val="28"/>
        </w:rPr>
      </w:pPr>
      <w:r w:rsidRPr="008B0707">
        <w:rPr>
          <w:sz w:val="28"/>
          <w:szCs w:val="28"/>
        </w:rPr>
        <w:t xml:space="preserve">- </w:t>
      </w:r>
      <w:r w:rsidRPr="004E289F">
        <w:rPr>
          <w:sz w:val="28"/>
          <w:szCs w:val="28"/>
        </w:rPr>
        <w:t xml:space="preserve">приказа Министерства культуры </w:t>
      </w:r>
      <w:r w:rsidRPr="008B0707">
        <w:rPr>
          <w:sz w:val="28"/>
          <w:szCs w:val="28"/>
        </w:rPr>
        <w:t>Российской Федерации</w:t>
      </w:r>
      <w:r w:rsidRPr="004E289F">
        <w:rPr>
          <w:sz w:val="28"/>
          <w:szCs w:val="28"/>
        </w:rPr>
        <w:t xml:space="preserve"> от 20.11.2015</w:t>
      </w:r>
      <w:r>
        <w:rPr>
          <w:sz w:val="28"/>
          <w:szCs w:val="28"/>
        </w:rPr>
        <w:t xml:space="preserve">          </w:t>
      </w:r>
      <w:r w:rsidRPr="004E289F">
        <w:rPr>
          <w:sz w:val="28"/>
          <w:szCs w:val="28"/>
        </w:rPr>
        <w:t xml:space="preserve"> </w:t>
      </w:r>
      <w:r>
        <w:rPr>
          <w:sz w:val="28"/>
          <w:szCs w:val="28"/>
        </w:rPr>
        <w:t xml:space="preserve">№ </w:t>
      </w:r>
      <w:r w:rsidRPr="004E289F">
        <w:rPr>
          <w:sz w:val="28"/>
          <w:szCs w:val="28"/>
        </w:rPr>
        <w:t xml:space="preserve"> 2834</w:t>
      </w:r>
      <w:r>
        <w:rPr>
          <w:sz w:val="28"/>
          <w:szCs w:val="28"/>
        </w:rPr>
        <w:t xml:space="preserve"> «</w:t>
      </w:r>
      <w:r w:rsidRPr="004E289F">
        <w:rPr>
          <w:sz w:val="28"/>
          <w:szCs w:val="28"/>
        </w:rPr>
        <w:t>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w:t>
      </w:r>
      <w:r>
        <w:rPr>
          <w:sz w:val="28"/>
          <w:szCs w:val="28"/>
        </w:rPr>
        <w:t>ы) народов Российской Федерации» (</w:t>
      </w:r>
      <w:r w:rsidRPr="004E289F">
        <w:rPr>
          <w:sz w:val="28"/>
          <w:szCs w:val="28"/>
        </w:rPr>
        <w:t>Официальный интернет-портал правовой информации http://www.pravo.gov.ru, 15.12.2015</w:t>
      </w:r>
      <w:r>
        <w:rPr>
          <w:sz w:val="28"/>
          <w:szCs w:val="28"/>
        </w:rPr>
        <w:t>);</w:t>
      </w:r>
    </w:p>
    <w:p w:rsidR="00195ED9" w:rsidRDefault="00D628C7" w:rsidP="00195E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приказа Министерства экономического развития Российской Федерации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от 30.04.2009 </w:t>
      </w:r>
      <w:r>
        <w:rPr>
          <w:rFonts w:ascii="Times New Roman" w:hAnsi="Times New Roman" w:cs="Times New Roman"/>
          <w:sz w:val="28"/>
          <w:szCs w:val="28"/>
        </w:rPr>
        <w:t>№</w:t>
      </w:r>
      <w:r w:rsidRPr="008B0707">
        <w:rPr>
          <w:rFonts w:ascii="Times New Roman" w:hAnsi="Times New Roman" w:cs="Times New Roman"/>
          <w:sz w:val="28"/>
          <w:szCs w:val="28"/>
        </w:rPr>
        <w:t xml:space="preserve"> 141 </w:t>
      </w:r>
      <w:r>
        <w:rPr>
          <w:rFonts w:ascii="Times New Roman" w:hAnsi="Times New Roman" w:cs="Times New Roman"/>
          <w:sz w:val="28"/>
          <w:szCs w:val="28"/>
        </w:rPr>
        <w:t>«</w:t>
      </w:r>
      <w:r w:rsidRPr="008B0707">
        <w:rPr>
          <w:rFonts w:ascii="Times New Roman" w:hAnsi="Times New Roman" w:cs="Times New Roman"/>
          <w:sz w:val="28"/>
          <w:szCs w:val="28"/>
        </w:rPr>
        <w:t xml:space="preserve">О реализации положений Федерального закона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Российская газета</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85, 14.05.2009);</w:t>
      </w:r>
    </w:p>
    <w:p w:rsidR="00195ED9" w:rsidRDefault="00195ED9" w:rsidP="00195ED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95ED9">
        <w:rPr>
          <w:rFonts w:ascii="Times New Roman" w:hAnsi="Times New Roman" w:cs="Times New Roman"/>
          <w:sz w:val="28"/>
          <w:szCs w:val="28"/>
        </w:rPr>
        <w:t xml:space="preserve">Приказ </w:t>
      </w:r>
      <w:proofErr w:type="spellStart"/>
      <w:r w:rsidRPr="00195ED9">
        <w:rPr>
          <w:rFonts w:ascii="Times New Roman" w:hAnsi="Times New Roman" w:cs="Times New Roman"/>
          <w:sz w:val="28"/>
          <w:szCs w:val="28"/>
        </w:rPr>
        <w:t>Минрегиона</w:t>
      </w:r>
      <w:proofErr w:type="spellEnd"/>
      <w:r w:rsidRPr="00195ED9">
        <w:rPr>
          <w:rFonts w:ascii="Times New Roman" w:hAnsi="Times New Roman" w:cs="Times New Roman"/>
          <w:sz w:val="28"/>
          <w:szCs w:val="28"/>
        </w:rPr>
        <w:t xml:space="preserve"> России от 27.12.2011 </w:t>
      </w:r>
      <w:r>
        <w:rPr>
          <w:rFonts w:ascii="Times New Roman" w:hAnsi="Times New Roman" w:cs="Times New Roman"/>
          <w:sz w:val="28"/>
          <w:szCs w:val="28"/>
        </w:rPr>
        <w:t>№</w:t>
      </w:r>
      <w:r w:rsidRPr="00195ED9">
        <w:rPr>
          <w:rFonts w:ascii="Times New Roman" w:hAnsi="Times New Roman" w:cs="Times New Roman"/>
          <w:sz w:val="28"/>
          <w:szCs w:val="28"/>
        </w:rPr>
        <w:t xml:space="preserve"> 605</w:t>
      </w:r>
      <w:r>
        <w:rPr>
          <w:rFonts w:ascii="Times New Roman" w:hAnsi="Times New Roman" w:cs="Times New Roman"/>
          <w:sz w:val="28"/>
          <w:szCs w:val="28"/>
        </w:rPr>
        <w:t xml:space="preserve"> «</w:t>
      </w:r>
      <w:r w:rsidRPr="00195ED9">
        <w:rPr>
          <w:rFonts w:ascii="Times New Roman" w:hAnsi="Times New Roman" w:cs="Times New Roman"/>
          <w:sz w:val="28"/>
          <w:szCs w:val="28"/>
        </w:rPr>
        <w:t xml:space="preserve">Об утверждении свода правил </w:t>
      </w:r>
      <w:r>
        <w:rPr>
          <w:rFonts w:ascii="Times New Roman" w:hAnsi="Times New Roman" w:cs="Times New Roman"/>
          <w:sz w:val="28"/>
          <w:szCs w:val="28"/>
        </w:rPr>
        <w:t>«</w:t>
      </w:r>
      <w:proofErr w:type="spellStart"/>
      <w:r w:rsidRPr="00195ED9">
        <w:rPr>
          <w:rFonts w:ascii="Times New Roman" w:hAnsi="Times New Roman" w:cs="Times New Roman"/>
          <w:sz w:val="28"/>
          <w:szCs w:val="28"/>
        </w:rPr>
        <w:t>СНиП</w:t>
      </w:r>
      <w:proofErr w:type="spellEnd"/>
      <w:r w:rsidRPr="00195ED9">
        <w:rPr>
          <w:rFonts w:ascii="Times New Roman" w:hAnsi="Times New Roman" w:cs="Times New Roman"/>
          <w:sz w:val="28"/>
          <w:szCs w:val="28"/>
        </w:rPr>
        <w:t xml:space="preserve"> 35-01-2001 </w:t>
      </w:r>
      <w:r>
        <w:rPr>
          <w:rFonts w:ascii="Times New Roman" w:hAnsi="Times New Roman" w:cs="Times New Roman"/>
          <w:sz w:val="28"/>
          <w:szCs w:val="28"/>
        </w:rPr>
        <w:t>«</w:t>
      </w:r>
      <w:r w:rsidRPr="00195ED9">
        <w:rPr>
          <w:rFonts w:ascii="Times New Roman" w:hAnsi="Times New Roman" w:cs="Times New Roman"/>
          <w:sz w:val="28"/>
          <w:szCs w:val="28"/>
        </w:rPr>
        <w:t>Доступность зданий и сооружений дл</w:t>
      </w:r>
      <w:r>
        <w:rPr>
          <w:rFonts w:ascii="Times New Roman" w:hAnsi="Times New Roman" w:cs="Times New Roman"/>
          <w:sz w:val="28"/>
          <w:szCs w:val="28"/>
        </w:rPr>
        <w:t xml:space="preserve">я </w:t>
      </w:r>
      <w:proofErr w:type="spellStart"/>
      <w:r>
        <w:rPr>
          <w:rFonts w:ascii="Times New Roman" w:hAnsi="Times New Roman" w:cs="Times New Roman"/>
          <w:sz w:val="28"/>
          <w:szCs w:val="28"/>
        </w:rPr>
        <w:t>маломобильных</w:t>
      </w:r>
      <w:proofErr w:type="spellEnd"/>
      <w:r>
        <w:rPr>
          <w:rFonts w:ascii="Times New Roman" w:hAnsi="Times New Roman" w:cs="Times New Roman"/>
          <w:sz w:val="28"/>
          <w:szCs w:val="28"/>
        </w:rPr>
        <w:t xml:space="preserve"> групп населения» («</w:t>
      </w:r>
      <w:r w:rsidRPr="00195ED9">
        <w:rPr>
          <w:rFonts w:ascii="Times New Roman" w:hAnsi="Times New Roman" w:cs="Times New Roman"/>
          <w:sz w:val="28"/>
          <w:szCs w:val="28"/>
        </w:rPr>
        <w:t>Нормирование, стандартизация и сертификация в строительстве</w:t>
      </w:r>
      <w:r>
        <w:rPr>
          <w:rFonts w:ascii="Times New Roman" w:hAnsi="Times New Roman" w:cs="Times New Roman"/>
          <w:sz w:val="28"/>
          <w:szCs w:val="28"/>
        </w:rPr>
        <w:t>»</w:t>
      </w:r>
      <w:r w:rsidRPr="00195ED9">
        <w:rPr>
          <w:rFonts w:ascii="Times New Roman" w:hAnsi="Times New Roman" w:cs="Times New Roman"/>
          <w:sz w:val="28"/>
          <w:szCs w:val="28"/>
        </w:rPr>
        <w:t xml:space="preserve">, </w:t>
      </w:r>
      <w:r>
        <w:rPr>
          <w:rFonts w:ascii="Times New Roman" w:hAnsi="Times New Roman" w:cs="Times New Roman"/>
          <w:sz w:val="28"/>
          <w:szCs w:val="28"/>
        </w:rPr>
        <w:t>№</w:t>
      </w:r>
      <w:r w:rsidRPr="00195ED9">
        <w:rPr>
          <w:rFonts w:ascii="Times New Roman" w:hAnsi="Times New Roman" w:cs="Times New Roman"/>
          <w:sz w:val="28"/>
          <w:szCs w:val="28"/>
        </w:rPr>
        <w:t xml:space="preserve"> 2, 2012</w:t>
      </w:r>
      <w:r>
        <w:rPr>
          <w:rFonts w:ascii="Times New Roman" w:hAnsi="Times New Roman" w:cs="Times New Roman"/>
          <w:sz w:val="28"/>
          <w:szCs w:val="28"/>
        </w:rPr>
        <w:t xml:space="preserve"> год);</w:t>
      </w:r>
    </w:p>
    <w:p w:rsidR="00195ED9" w:rsidRPr="008B0707" w:rsidRDefault="00195ED9" w:rsidP="00D62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195ED9">
        <w:rPr>
          <w:rFonts w:ascii="Times New Roman" w:hAnsi="Times New Roman" w:cs="Times New Roman"/>
          <w:sz w:val="28"/>
          <w:szCs w:val="28"/>
        </w:rPr>
        <w:t>Приказ Минстроя России от 14.11.2016 N 798/</w:t>
      </w:r>
      <w:proofErr w:type="spellStart"/>
      <w:proofErr w:type="gramStart"/>
      <w:r w:rsidRPr="00195ED9">
        <w:rPr>
          <w:rFonts w:ascii="Times New Roman" w:hAnsi="Times New Roman" w:cs="Times New Roman"/>
          <w:sz w:val="28"/>
          <w:szCs w:val="28"/>
        </w:rPr>
        <w:t>пр</w:t>
      </w:r>
      <w:proofErr w:type="spellEnd"/>
      <w:proofErr w:type="gramEnd"/>
      <w:r>
        <w:rPr>
          <w:rFonts w:ascii="Times New Roman" w:hAnsi="Times New Roman" w:cs="Times New Roman"/>
          <w:sz w:val="28"/>
          <w:szCs w:val="28"/>
        </w:rPr>
        <w:t xml:space="preserve"> «</w:t>
      </w:r>
      <w:r w:rsidRPr="00195ED9">
        <w:rPr>
          <w:rFonts w:ascii="Times New Roman" w:hAnsi="Times New Roman" w:cs="Times New Roman"/>
          <w:sz w:val="28"/>
          <w:szCs w:val="28"/>
        </w:rPr>
        <w:t xml:space="preserve">Об утверждении СП 59.13330 </w:t>
      </w:r>
      <w:r>
        <w:rPr>
          <w:rFonts w:ascii="Times New Roman" w:hAnsi="Times New Roman" w:cs="Times New Roman"/>
          <w:sz w:val="28"/>
          <w:szCs w:val="28"/>
        </w:rPr>
        <w:t>«</w:t>
      </w:r>
      <w:proofErr w:type="spellStart"/>
      <w:r w:rsidRPr="00195ED9">
        <w:rPr>
          <w:rFonts w:ascii="Times New Roman" w:hAnsi="Times New Roman" w:cs="Times New Roman"/>
          <w:sz w:val="28"/>
          <w:szCs w:val="28"/>
        </w:rPr>
        <w:t>СНиП</w:t>
      </w:r>
      <w:proofErr w:type="spellEnd"/>
      <w:r w:rsidRPr="00195ED9">
        <w:rPr>
          <w:rFonts w:ascii="Times New Roman" w:hAnsi="Times New Roman" w:cs="Times New Roman"/>
          <w:sz w:val="28"/>
          <w:szCs w:val="28"/>
        </w:rPr>
        <w:t xml:space="preserve"> 35-01-2001 Доступность зданий и сооружений для </w:t>
      </w:r>
      <w:proofErr w:type="spellStart"/>
      <w:r w:rsidRPr="00195ED9">
        <w:rPr>
          <w:rFonts w:ascii="Times New Roman" w:hAnsi="Times New Roman" w:cs="Times New Roman"/>
          <w:sz w:val="28"/>
          <w:szCs w:val="28"/>
        </w:rPr>
        <w:t>маломобильных</w:t>
      </w:r>
      <w:proofErr w:type="spellEnd"/>
      <w:r w:rsidRPr="00195ED9">
        <w:rPr>
          <w:rFonts w:ascii="Times New Roman" w:hAnsi="Times New Roman" w:cs="Times New Roman"/>
          <w:sz w:val="28"/>
          <w:szCs w:val="28"/>
        </w:rPr>
        <w:t xml:space="preserve"> групп населения»</w:t>
      </w:r>
      <w:r>
        <w:rPr>
          <w:rFonts w:ascii="Times New Roman" w:hAnsi="Times New Roman" w:cs="Times New Roman"/>
          <w:sz w:val="28"/>
          <w:szCs w:val="28"/>
        </w:rPr>
        <w:t xml:space="preserve"> («</w:t>
      </w:r>
      <w:r w:rsidRPr="00195ED9">
        <w:rPr>
          <w:rFonts w:ascii="Times New Roman" w:hAnsi="Times New Roman" w:cs="Times New Roman"/>
          <w:sz w:val="28"/>
          <w:szCs w:val="28"/>
        </w:rPr>
        <w:t>Информационный бюллетень о нормативной, методической и типовой проектной документации», № 2, 2017 год)</w:t>
      </w:r>
      <w:r>
        <w:rPr>
          <w:rFonts w:ascii="Times New Roman" w:hAnsi="Times New Roman" w:cs="Times New Roman"/>
          <w:sz w:val="28"/>
          <w:szCs w:val="28"/>
        </w:rPr>
        <w:t>;</w:t>
      </w:r>
    </w:p>
    <w:p w:rsidR="00D628C7" w:rsidRPr="008B0707" w:rsidRDefault="00D628C7" w:rsidP="00D628C7">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Закона Владимирской области от 06.04.2004 </w:t>
      </w:r>
      <w:r>
        <w:rPr>
          <w:rFonts w:ascii="Times New Roman" w:hAnsi="Times New Roman" w:cs="Times New Roman"/>
          <w:sz w:val="28"/>
          <w:szCs w:val="28"/>
        </w:rPr>
        <w:t>№</w:t>
      </w:r>
      <w:r w:rsidRPr="008B0707">
        <w:rPr>
          <w:rFonts w:ascii="Times New Roman" w:hAnsi="Times New Roman" w:cs="Times New Roman"/>
          <w:sz w:val="28"/>
          <w:szCs w:val="28"/>
        </w:rPr>
        <w:t xml:space="preserve"> 21-ОЗ </w:t>
      </w:r>
      <w:r>
        <w:rPr>
          <w:rFonts w:ascii="Times New Roman" w:hAnsi="Times New Roman" w:cs="Times New Roman"/>
          <w:sz w:val="28"/>
          <w:szCs w:val="28"/>
        </w:rPr>
        <w:t>«</w:t>
      </w:r>
      <w:r w:rsidRPr="008B0707">
        <w:rPr>
          <w:rFonts w:ascii="Times New Roman" w:hAnsi="Times New Roman" w:cs="Times New Roman"/>
          <w:sz w:val="28"/>
          <w:szCs w:val="28"/>
        </w:rPr>
        <w:t>Об объектах культурного наследия (памятниках истории и культуры) Владимирской области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Владимирские ведомости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119, 21.04.2004);</w:t>
      </w:r>
    </w:p>
    <w:p w:rsidR="00013239" w:rsidRDefault="00D628C7" w:rsidP="00013239">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постановления Губернатора области от 17.10.2007 </w:t>
      </w:r>
      <w:r>
        <w:rPr>
          <w:rFonts w:ascii="Times New Roman" w:hAnsi="Times New Roman" w:cs="Times New Roman"/>
          <w:sz w:val="28"/>
          <w:szCs w:val="28"/>
        </w:rPr>
        <w:t>№</w:t>
      </w:r>
      <w:r w:rsidRPr="008B0707">
        <w:rPr>
          <w:rFonts w:ascii="Times New Roman" w:hAnsi="Times New Roman" w:cs="Times New Roman"/>
          <w:sz w:val="28"/>
          <w:szCs w:val="28"/>
        </w:rPr>
        <w:t xml:space="preserve"> 774 </w:t>
      </w:r>
      <w:r>
        <w:rPr>
          <w:rFonts w:ascii="Times New Roman" w:hAnsi="Times New Roman" w:cs="Times New Roman"/>
          <w:sz w:val="28"/>
          <w:szCs w:val="28"/>
        </w:rPr>
        <w:t>«</w:t>
      </w:r>
      <w:r w:rsidRPr="008B0707">
        <w:rPr>
          <w:rFonts w:ascii="Times New Roman" w:hAnsi="Times New Roman" w:cs="Times New Roman"/>
          <w:sz w:val="28"/>
          <w:szCs w:val="28"/>
        </w:rPr>
        <w:t>Об утверждении Положения о Государственной инспекции по охране объектов культурного наследия администрации Владимирской области</w:t>
      </w:r>
      <w:r>
        <w:rPr>
          <w:rFonts w:ascii="Times New Roman" w:hAnsi="Times New Roman" w:cs="Times New Roman"/>
          <w:sz w:val="28"/>
          <w:szCs w:val="28"/>
        </w:rPr>
        <w:t>» («</w:t>
      </w:r>
      <w:r w:rsidRPr="008B0707">
        <w:rPr>
          <w:rFonts w:ascii="Times New Roman" w:hAnsi="Times New Roman" w:cs="Times New Roman"/>
          <w:sz w:val="28"/>
          <w:szCs w:val="28"/>
        </w:rPr>
        <w:t>Владимирские ведомости</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B0707">
        <w:rPr>
          <w:rFonts w:ascii="Times New Roman" w:hAnsi="Times New Roman" w:cs="Times New Roman"/>
          <w:sz w:val="28"/>
          <w:szCs w:val="28"/>
        </w:rPr>
        <w:t xml:space="preserve"> 209, 24.10.2007);</w:t>
      </w:r>
    </w:p>
    <w:p w:rsidR="00013239" w:rsidRDefault="00013239" w:rsidP="000132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постановления администрации Владимирской области </w:t>
      </w:r>
      <w:r w:rsidRPr="003917FD">
        <w:rPr>
          <w:rFonts w:ascii="Times New Roman" w:hAnsi="Times New Roman" w:cs="Times New Roman"/>
          <w:sz w:val="28"/>
          <w:szCs w:val="28"/>
        </w:rPr>
        <w:t>от 25.01.2018 № 42 «Об утверждении порядка организации и осуществления государственного контроля (надзора) за обеспечением доступности для инвалидов объектов культурного наследия регионального, местного (муниципального) значения, выявленных объектов культурного наследия, относящихся к объектам социальной, инженерной и транспортной инфраструктур» (Официальный интернет-портал правовой информации http://www.pravo.gov.ru, 29.01.2018</w:t>
      </w:r>
      <w:r w:rsidR="003917FD" w:rsidRPr="003917FD">
        <w:rPr>
          <w:rFonts w:ascii="Times New Roman" w:hAnsi="Times New Roman" w:cs="Times New Roman"/>
          <w:sz w:val="28"/>
          <w:szCs w:val="28"/>
        </w:rPr>
        <w:t>)</w:t>
      </w:r>
      <w:r w:rsidR="003917FD">
        <w:rPr>
          <w:rFonts w:ascii="Times New Roman" w:hAnsi="Times New Roman" w:cs="Times New Roman"/>
          <w:sz w:val="28"/>
          <w:szCs w:val="28"/>
        </w:rPr>
        <w:t>;</w:t>
      </w:r>
    </w:p>
    <w:p w:rsidR="00D628C7" w:rsidRPr="008B0707" w:rsidRDefault="00D628C7" w:rsidP="00D628C7">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 постановления </w:t>
      </w:r>
      <w:r>
        <w:rPr>
          <w:rFonts w:ascii="Times New Roman" w:hAnsi="Times New Roman" w:cs="Times New Roman"/>
          <w:sz w:val="28"/>
          <w:szCs w:val="28"/>
        </w:rPr>
        <w:t xml:space="preserve">Государственной инспекции </w:t>
      </w:r>
      <w:r w:rsidRPr="008B0707">
        <w:rPr>
          <w:rFonts w:ascii="Times New Roman" w:hAnsi="Times New Roman" w:cs="Times New Roman"/>
          <w:sz w:val="28"/>
          <w:szCs w:val="28"/>
        </w:rPr>
        <w:t xml:space="preserve">администрации области </w:t>
      </w:r>
      <w:r>
        <w:rPr>
          <w:rFonts w:ascii="Times New Roman" w:hAnsi="Times New Roman" w:cs="Times New Roman"/>
          <w:sz w:val="28"/>
          <w:szCs w:val="28"/>
        </w:rPr>
        <w:t xml:space="preserve">                    от 25</w:t>
      </w:r>
      <w:r w:rsidRPr="008B0707">
        <w:rPr>
          <w:rFonts w:ascii="Times New Roman" w:hAnsi="Times New Roman" w:cs="Times New Roman"/>
          <w:sz w:val="28"/>
          <w:szCs w:val="28"/>
        </w:rPr>
        <w:t>.</w:t>
      </w:r>
      <w:r>
        <w:rPr>
          <w:rFonts w:ascii="Times New Roman" w:hAnsi="Times New Roman" w:cs="Times New Roman"/>
          <w:sz w:val="28"/>
          <w:szCs w:val="28"/>
        </w:rPr>
        <w:t>04</w:t>
      </w:r>
      <w:r w:rsidRPr="008B0707">
        <w:rPr>
          <w:rFonts w:ascii="Times New Roman" w:hAnsi="Times New Roman" w:cs="Times New Roman"/>
          <w:sz w:val="28"/>
          <w:szCs w:val="28"/>
        </w:rPr>
        <w:t>.201</w:t>
      </w:r>
      <w:r>
        <w:rPr>
          <w:rFonts w:ascii="Times New Roman" w:hAnsi="Times New Roman" w:cs="Times New Roman"/>
          <w:sz w:val="28"/>
          <w:szCs w:val="28"/>
        </w:rPr>
        <w:t>6</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 </w:t>
      </w:r>
      <w:r>
        <w:rPr>
          <w:rFonts w:ascii="Times New Roman" w:hAnsi="Times New Roman" w:cs="Times New Roman"/>
          <w:sz w:val="28"/>
          <w:szCs w:val="28"/>
        </w:rPr>
        <w:t>1</w:t>
      </w:r>
      <w:r w:rsidRPr="008B0707">
        <w:rPr>
          <w:rFonts w:ascii="Times New Roman" w:hAnsi="Times New Roman" w:cs="Times New Roman"/>
          <w:sz w:val="28"/>
          <w:szCs w:val="28"/>
        </w:rPr>
        <w:t xml:space="preserve"> </w:t>
      </w:r>
      <w:r>
        <w:rPr>
          <w:rFonts w:ascii="Times New Roman" w:hAnsi="Times New Roman" w:cs="Times New Roman"/>
          <w:sz w:val="28"/>
          <w:szCs w:val="28"/>
        </w:rPr>
        <w:t>«</w:t>
      </w:r>
      <w:r w:rsidRPr="008B0707">
        <w:rPr>
          <w:rFonts w:ascii="Times New Roman" w:hAnsi="Times New Roman" w:cs="Times New Roman"/>
          <w:sz w:val="28"/>
          <w:szCs w:val="28"/>
        </w:rPr>
        <w:t xml:space="preserve">Об утверждении Порядка организации и осуществления </w:t>
      </w:r>
      <w:r w:rsidRPr="008B0707">
        <w:rPr>
          <w:rFonts w:ascii="Times New Roman" w:hAnsi="Times New Roman" w:cs="Times New Roman"/>
          <w:sz w:val="28"/>
          <w:szCs w:val="28"/>
        </w:rPr>
        <w:lastRenderedPageBreak/>
        <w:t xml:space="preserve">государственного надзора за состоянием, содержанием, сохранением, использованием, популяризацией и государственной охраной </w:t>
      </w:r>
      <w:r w:rsidRPr="00416661">
        <w:rPr>
          <w:rFonts w:ascii="Times New Roman" w:hAnsi="Times New Roman" w:cs="Times New Roman"/>
          <w:sz w:val="28"/>
          <w:szCs w:val="28"/>
        </w:rPr>
        <w:t>объектов культурного наследия</w:t>
      </w:r>
      <w:r>
        <w:rPr>
          <w:rFonts w:ascii="Times New Roman" w:hAnsi="Times New Roman" w:cs="Times New Roman"/>
          <w:sz w:val="28"/>
          <w:szCs w:val="28"/>
        </w:rPr>
        <w:t>, государственного контроля (надзора) за обеспечением доступности для инвалидов объектов культурного наследия регионального, местного (муниципального) значения, выявленных объектов культурного наследия, относящихся к объектам социальной, инженерной и транспортной инфраструктур</w:t>
      </w:r>
      <w:r w:rsidRPr="00416661">
        <w:rPr>
          <w:rFonts w:ascii="Times New Roman" w:hAnsi="Times New Roman" w:cs="Times New Roman"/>
          <w:sz w:val="28"/>
          <w:szCs w:val="28"/>
        </w:rPr>
        <w:t>» (</w:t>
      </w:r>
      <w:r>
        <w:rPr>
          <w:rFonts w:ascii="Times New Roman" w:hAnsi="Times New Roman" w:cs="Times New Roman"/>
          <w:sz w:val="28"/>
          <w:szCs w:val="28"/>
        </w:rPr>
        <w:t xml:space="preserve">официальный интернет сайт </w:t>
      </w:r>
      <w:r w:rsidRPr="00416661">
        <w:rPr>
          <w:rFonts w:ascii="Times New Roman" w:hAnsi="Times New Roman" w:cs="Times New Roman"/>
          <w:sz w:val="28"/>
          <w:szCs w:val="28"/>
        </w:rPr>
        <w:t>«Владимирские ведомости</w:t>
      </w:r>
      <w:proofErr w:type="gramEnd"/>
      <w:r w:rsidRPr="00416661">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www</w:t>
      </w:r>
      <w:r w:rsidRPr="00416661">
        <w:rPr>
          <w:rFonts w:ascii="Times New Roman" w:hAnsi="Times New Roman" w:cs="Times New Roman"/>
          <w:sz w:val="28"/>
          <w:szCs w:val="28"/>
        </w:rPr>
        <w:t>.</w:t>
      </w:r>
      <w:proofErr w:type="spellStart"/>
      <w:r>
        <w:rPr>
          <w:rFonts w:ascii="Times New Roman" w:hAnsi="Times New Roman" w:cs="Times New Roman"/>
          <w:sz w:val="28"/>
          <w:szCs w:val="28"/>
          <w:lang w:val="en-US"/>
        </w:rPr>
        <w:t>vedom</w:t>
      </w:r>
      <w:proofErr w:type="spellEnd"/>
      <w:r w:rsidRPr="00416661">
        <w:rPr>
          <w:rFonts w:ascii="Times New Roman" w:hAnsi="Times New Roman" w:cs="Times New Roman"/>
          <w:sz w:val="28"/>
          <w:szCs w:val="28"/>
        </w:rPr>
        <w:t>.</w:t>
      </w:r>
      <w:proofErr w:type="spellStart"/>
      <w:r>
        <w:rPr>
          <w:rFonts w:ascii="Times New Roman" w:hAnsi="Times New Roman" w:cs="Times New Roman"/>
          <w:sz w:val="28"/>
          <w:szCs w:val="28"/>
          <w:lang w:val="en-US"/>
        </w:rPr>
        <w:t>ru</w:t>
      </w:r>
      <w:proofErr w:type="spellEnd"/>
      <w:r w:rsidRPr="00416661">
        <w:rPr>
          <w:rFonts w:ascii="Times New Roman" w:hAnsi="Times New Roman" w:cs="Times New Roman"/>
          <w:sz w:val="28"/>
          <w:szCs w:val="28"/>
        </w:rPr>
        <w:t>, 05.05.2016).</w:t>
      </w:r>
    </w:p>
    <w:p w:rsidR="00012ECB" w:rsidRPr="008B0707" w:rsidRDefault="00012ECB" w:rsidP="00012ECB">
      <w:pPr>
        <w:pStyle w:val="ConsPlusNormal"/>
        <w:ind w:firstLine="540"/>
        <w:jc w:val="both"/>
        <w:rPr>
          <w:rFonts w:ascii="Times New Roman" w:hAnsi="Times New Roman" w:cs="Times New Roman"/>
          <w:sz w:val="28"/>
          <w:szCs w:val="28"/>
        </w:rPr>
      </w:pPr>
      <w:r w:rsidRPr="00195ED9">
        <w:rPr>
          <w:rFonts w:ascii="Times New Roman" w:hAnsi="Times New Roman" w:cs="Times New Roman"/>
          <w:sz w:val="28"/>
          <w:szCs w:val="28"/>
        </w:rPr>
        <w:t>1.7. Государственная функция осуществляется должностными лицами</w:t>
      </w:r>
      <w:r w:rsidRPr="008B0707">
        <w:rPr>
          <w:rFonts w:ascii="Times New Roman" w:hAnsi="Times New Roman" w:cs="Times New Roman"/>
          <w:sz w:val="28"/>
          <w:szCs w:val="28"/>
        </w:rPr>
        <w:t xml:space="preserve"> Государственной инспекции </w:t>
      </w:r>
      <w:r w:rsidRPr="00D628C7">
        <w:rPr>
          <w:rFonts w:ascii="Times New Roman" w:hAnsi="Times New Roman" w:cs="Times New Roman"/>
          <w:sz w:val="28"/>
          <w:szCs w:val="28"/>
        </w:rPr>
        <w:t>п</w:t>
      </w:r>
      <w:r w:rsidR="00010F34" w:rsidRPr="00D628C7">
        <w:rPr>
          <w:rFonts w:ascii="Times New Roman" w:hAnsi="Times New Roman" w:cs="Times New Roman"/>
          <w:sz w:val="28"/>
          <w:szCs w:val="28"/>
        </w:rPr>
        <w:t>осредствам</w:t>
      </w:r>
      <w:r w:rsidRPr="00D628C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организации и проведения проверок органов государственной власти, органов местного самоуправления, юридических лиц, индивидуальных предпринимателей и </w:t>
      </w:r>
      <w:r w:rsidR="007617C2">
        <w:rPr>
          <w:rFonts w:ascii="Times New Roman" w:hAnsi="Times New Roman" w:cs="Times New Roman"/>
          <w:sz w:val="28"/>
          <w:szCs w:val="28"/>
        </w:rPr>
        <w:t>физических лиц</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мероприятий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принятия предусмотренных законодательством Российской Федерации мер по пресечению и (или) устранению</w:t>
      </w:r>
      <w:r w:rsidR="00010F34">
        <w:rPr>
          <w:rFonts w:ascii="Times New Roman" w:hAnsi="Times New Roman" w:cs="Times New Roman"/>
          <w:sz w:val="28"/>
          <w:szCs w:val="28"/>
        </w:rPr>
        <w:t xml:space="preserve"> </w:t>
      </w:r>
      <w:r w:rsidR="00010F34" w:rsidRPr="00D628C7">
        <w:rPr>
          <w:rFonts w:ascii="Times New Roman" w:hAnsi="Times New Roman" w:cs="Times New Roman"/>
          <w:sz w:val="28"/>
          <w:szCs w:val="28"/>
        </w:rPr>
        <w:t>последствий</w:t>
      </w:r>
      <w:r w:rsidR="00010F34">
        <w:rPr>
          <w:rFonts w:ascii="Times New Roman" w:hAnsi="Times New Roman" w:cs="Times New Roman"/>
          <w:sz w:val="28"/>
          <w:szCs w:val="28"/>
        </w:rPr>
        <w:t xml:space="preserve"> </w:t>
      </w:r>
      <w:r w:rsidRPr="008B0707">
        <w:rPr>
          <w:rFonts w:ascii="Times New Roman" w:hAnsi="Times New Roman" w:cs="Times New Roman"/>
          <w:sz w:val="28"/>
          <w:szCs w:val="28"/>
        </w:rPr>
        <w:t>выявленных нарушений;</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w:t>
      </w:r>
      <w:r w:rsidR="00D074D8">
        <w:rPr>
          <w:rFonts w:ascii="Times New Roman" w:hAnsi="Times New Roman" w:cs="Times New Roman"/>
          <w:sz w:val="28"/>
          <w:szCs w:val="28"/>
        </w:rPr>
        <w:t>идуальными предпринимателями и физическими лицами</w:t>
      </w:r>
      <w:r w:rsidRPr="008B0707">
        <w:rPr>
          <w:rFonts w:ascii="Times New Roman" w:hAnsi="Times New Roman" w:cs="Times New Roman"/>
          <w:sz w:val="28"/>
          <w:szCs w:val="28"/>
        </w:rPr>
        <w:t xml:space="preserve"> своей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8</w:t>
      </w:r>
      <w:r w:rsidRPr="008B0707">
        <w:rPr>
          <w:rFonts w:ascii="Times New Roman" w:hAnsi="Times New Roman" w:cs="Times New Roman"/>
          <w:sz w:val="28"/>
          <w:szCs w:val="28"/>
        </w:rPr>
        <w:t>. Права и обязанности должностных лиц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8</w:t>
      </w:r>
      <w:r w:rsidRPr="008B0707">
        <w:rPr>
          <w:rFonts w:ascii="Times New Roman" w:hAnsi="Times New Roman" w:cs="Times New Roman"/>
          <w:sz w:val="28"/>
          <w:szCs w:val="28"/>
        </w:rPr>
        <w:t>.1. Должностные лица Государственной инспекции при осуществлении государственной функции имеют право:</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физических лиц информацию и документы по вопросам охраны объектов культурного наследия;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D628C7">
        <w:rPr>
          <w:rFonts w:ascii="Times New Roman" w:hAnsi="Times New Roman" w:cs="Times New Roman"/>
          <w:sz w:val="28"/>
          <w:szCs w:val="28"/>
        </w:rPr>
        <w:t>2)</w:t>
      </w:r>
      <w:r w:rsidR="00D628C7" w:rsidRPr="00D628C7">
        <w:rPr>
          <w:rFonts w:ascii="Times New Roman" w:hAnsi="Times New Roman" w:cs="Times New Roman"/>
          <w:sz w:val="28"/>
          <w:szCs w:val="28"/>
        </w:rPr>
        <w:t xml:space="preserve"> </w:t>
      </w:r>
      <w:r w:rsidRPr="008B0707">
        <w:rPr>
          <w:rFonts w:ascii="Times New Roman" w:hAnsi="Times New Roman" w:cs="Times New Roman"/>
          <w:sz w:val="28"/>
          <w:szCs w:val="28"/>
        </w:rPr>
        <w:t>беспрепятственно по предъявлении служебного удостоверения и копии приказа начальника (заместителя начальника) Государственной инспекции о назначении проверки либо задания Государственной инспекции посещать и обследовать используемые органами государственной власти, органами местного самоуправления, юридическими лицами, индивидуальными предпринимателями и физическими лицами при осуществлении хозяйственной и иной деятельности территории, здания, производственные, хозяйственные и иные нежилые помещения, строения, сооружения, являющиеся объектами культурного наследия, а с</w:t>
      </w:r>
      <w:proofErr w:type="gramEnd"/>
      <w:r w:rsidRPr="008B0707">
        <w:rPr>
          <w:rFonts w:ascii="Times New Roman" w:hAnsi="Times New Roman" w:cs="Times New Roman"/>
          <w:sz w:val="28"/>
          <w:szCs w:val="28"/>
        </w:rPr>
        <w:t xml:space="preserve"> согласия собственников жилые помещения, являющиеся объектами культурного наследия, и проводить исследования, испытания, измерения, расследования, экспертизы и другие мероприятия по контролю. Дата и время посещения и обследования должностным лицом Государственной инспекции жилого помещения, занимаемого физическим лицом, должны быть предварительно согласованы с указанным физическим лицом;</w:t>
      </w:r>
    </w:p>
    <w:p w:rsidR="001907B6"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выдавать предписания</w:t>
      </w:r>
      <w:r w:rsidR="001907B6">
        <w:rPr>
          <w:rFonts w:ascii="Times New Roman" w:hAnsi="Times New Roman" w:cs="Times New Roman"/>
          <w:sz w:val="28"/>
          <w:szCs w:val="28"/>
        </w:rPr>
        <w:t xml:space="preserve"> </w:t>
      </w:r>
      <w:r w:rsidR="001907B6" w:rsidRPr="002C5829">
        <w:rPr>
          <w:rFonts w:ascii="Times New Roman" w:hAnsi="Times New Roman" w:cs="Times New Roman"/>
          <w:sz w:val="28"/>
          <w:szCs w:val="28"/>
        </w:rPr>
        <w:t>об устранении выявленных в результате проверок нарушений обязательных требований с указанием сроков их исполнения и контролировать исполнение указанных предписаний в установленные сроки</w:t>
      </w:r>
      <w:r w:rsidR="001907B6">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4) привлекать к административной ответственности и принимать меры по предотвращению правонарушений;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предъявлять в суд:</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иски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в 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выявленного объекта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 иски</w:t>
      </w:r>
      <w:proofErr w:type="gramEnd"/>
      <w:r w:rsidRPr="008B0707">
        <w:rPr>
          <w:rFonts w:ascii="Times New Roman" w:hAnsi="Times New Roman" w:cs="Times New Roman"/>
          <w:sz w:val="28"/>
          <w:szCs w:val="28"/>
        </w:rPr>
        <w:t xml:space="preserve">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 иски о безвозмездном изъятии у указанных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w:t>
      </w:r>
      <w:proofErr w:type="gramEnd"/>
      <w:r w:rsidRPr="008B0707">
        <w:rPr>
          <w:rFonts w:ascii="Times New Roman" w:hAnsi="Times New Roman" w:cs="Times New Roman"/>
          <w:sz w:val="28"/>
          <w:szCs w:val="28"/>
        </w:rPr>
        <w:t xml:space="preserve"> объект археологического наследия.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8</w:t>
      </w:r>
      <w:r w:rsidRPr="008B0707">
        <w:rPr>
          <w:rFonts w:ascii="Times New Roman" w:hAnsi="Times New Roman" w:cs="Times New Roman"/>
          <w:sz w:val="28"/>
          <w:szCs w:val="28"/>
        </w:rPr>
        <w:t>.2. При проведении проверок должностные лица Государственной инспекции не вправе: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проверять выполнение обязательных требований, если такие требования не относятся к полномочиям Государственной инспекции, от имени которой действуют должностные лица;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D074D8">
        <w:rPr>
          <w:rFonts w:ascii="Times New Roman" w:hAnsi="Times New Roman" w:cs="Times New Roman"/>
          <w:sz w:val="28"/>
          <w:szCs w:val="28"/>
        </w:rPr>
        <w:t>физического лица</w:t>
      </w:r>
      <w:r w:rsidRPr="008B0707">
        <w:rPr>
          <w:rFonts w:ascii="Times New Roman" w:hAnsi="Times New Roman" w:cs="Times New Roman"/>
          <w:sz w:val="28"/>
          <w:szCs w:val="28"/>
        </w:rPr>
        <w:t xml:space="preserve">, его уполномоченного представителя, за исключением случая проведения внеплановой выездной проверки по основанию, предусмотренному </w:t>
      </w:r>
      <w:r w:rsidRPr="00AD3331">
        <w:rPr>
          <w:rFonts w:ascii="Times New Roman" w:hAnsi="Times New Roman" w:cs="Times New Roman"/>
          <w:sz w:val="28"/>
          <w:szCs w:val="28"/>
        </w:rPr>
        <w:t>подпунктом б) подпункта 2) пункта 3.1.7.1</w:t>
      </w:r>
      <w:r w:rsidRPr="008B0707">
        <w:rPr>
          <w:rFonts w:ascii="Times New Roman" w:hAnsi="Times New Roman" w:cs="Times New Roman"/>
          <w:sz w:val="28"/>
          <w:szCs w:val="28"/>
        </w:rPr>
        <w:t xml:space="preserve"> настоящего Регламента;</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012ECB" w:rsidRDefault="00012ECB" w:rsidP="00012ECB">
      <w:pPr>
        <w:pStyle w:val="ConsPlusNormal"/>
        <w:ind w:firstLine="540"/>
        <w:jc w:val="both"/>
        <w:rPr>
          <w:rFonts w:ascii="Times New Roman" w:hAnsi="Times New Roman" w:cs="Times New Roman"/>
          <w:sz w:val="28"/>
          <w:szCs w:val="28"/>
        </w:rPr>
      </w:pPr>
      <w:proofErr w:type="gramStart"/>
      <w:r w:rsidRPr="00A602C2">
        <w:rPr>
          <w:rFonts w:ascii="Times New Roman" w:hAnsi="Times New Roman" w:cs="Times New Roman"/>
          <w:sz w:val="28"/>
          <w:szCs w:val="28"/>
        </w:rPr>
        <w:t>6)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012ECB" w:rsidRPr="00A602C2" w:rsidRDefault="00012ECB" w:rsidP="00012ECB">
      <w:pPr>
        <w:pStyle w:val="ConsPlusNormal"/>
        <w:ind w:firstLine="540"/>
        <w:jc w:val="both"/>
        <w:rPr>
          <w:rFonts w:ascii="Times New Roman" w:hAnsi="Times New Roman" w:cs="Times New Roman"/>
          <w:sz w:val="28"/>
          <w:szCs w:val="28"/>
        </w:rPr>
      </w:pPr>
      <w:r w:rsidRPr="00A602C2">
        <w:rPr>
          <w:rFonts w:ascii="Times New Roman" w:hAnsi="Times New Roman" w:cs="Times New Roman"/>
          <w:sz w:val="28"/>
          <w:szCs w:val="28"/>
        </w:rPr>
        <w:t>7) требовать от 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8</w:t>
      </w:r>
      <w:r w:rsidRPr="008B0707">
        <w:rPr>
          <w:rFonts w:ascii="Times New Roman" w:hAnsi="Times New Roman" w:cs="Times New Roman"/>
          <w:sz w:val="28"/>
          <w:szCs w:val="28"/>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8B0707">
        <w:rPr>
          <w:rFonts w:ascii="Times New Roman" w:hAnsi="Times New Roman" w:cs="Times New Roman"/>
          <w:sz w:val="28"/>
          <w:szCs w:val="28"/>
        </w:rPr>
        <w:t xml:space="preserve"> техническими документами и правилами и методами исследований, испытаний, измерений;</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Pr="008B0707">
        <w:rPr>
          <w:rFonts w:ascii="Times New Roman" w:hAnsi="Times New Roman" w:cs="Times New Roman"/>
          <w:sz w:val="28"/>
          <w:szCs w:val="28"/>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8B0707">
        <w:rPr>
          <w:rFonts w:ascii="Times New Roman" w:hAnsi="Times New Roman" w:cs="Times New Roman"/>
          <w:sz w:val="28"/>
          <w:szCs w:val="28"/>
        </w:rPr>
        <w:t>) превышать установленные сроки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Pr="008B0707">
        <w:rPr>
          <w:rFonts w:ascii="Times New Roman" w:hAnsi="Times New Roman" w:cs="Times New Roman"/>
          <w:sz w:val="28"/>
          <w:szCs w:val="28"/>
        </w:rPr>
        <w:t xml:space="preserve">) осуществлять выдачу юридическим лицам, </w:t>
      </w:r>
      <w:r w:rsidR="00D074D8">
        <w:rPr>
          <w:rFonts w:ascii="Times New Roman" w:hAnsi="Times New Roman" w:cs="Times New Roman"/>
          <w:sz w:val="28"/>
          <w:szCs w:val="28"/>
        </w:rPr>
        <w:t>физическим лицам</w:t>
      </w:r>
      <w:r w:rsidRPr="008B0707">
        <w:rPr>
          <w:rFonts w:ascii="Times New Roman" w:hAnsi="Times New Roman" w:cs="Times New Roman"/>
          <w:sz w:val="28"/>
          <w:szCs w:val="28"/>
        </w:rPr>
        <w:t xml:space="preserve"> предписаний или предложений о проведении за их счет мероприятий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8</w:t>
      </w:r>
      <w:r w:rsidRPr="008B0707">
        <w:rPr>
          <w:rFonts w:ascii="Times New Roman" w:hAnsi="Times New Roman" w:cs="Times New Roman"/>
          <w:sz w:val="28"/>
          <w:szCs w:val="28"/>
        </w:rPr>
        <w:t>.3. При проведении проверок должностные лица Государственной инспекции обязаны: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 соблюдать законодательство Российской Федерации, права и законные интересы юридических лиц, индивидуальных предпринимателей, </w:t>
      </w:r>
      <w:r w:rsidR="00CC58D5">
        <w:rPr>
          <w:rFonts w:ascii="Times New Roman" w:hAnsi="Times New Roman" w:cs="Times New Roman"/>
          <w:sz w:val="28"/>
          <w:szCs w:val="28"/>
        </w:rPr>
        <w:t>физических лиц</w:t>
      </w:r>
      <w:r w:rsidRPr="008B0707">
        <w:rPr>
          <w:rFonts w:ascii="Times New Roman" w:hAnsi="Times New Roman" w:cs="Times New Roman"/>
          <w:sz w:val="28"/>
          <w:szCs w:val="28"/>
        </w:rPr>
        <w:t>, проверка которых проводится;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проводить проверку на основании приказа Государственной инспекц</w:t>
      </w:r>
      <w:proofErr w:type="gramStart"/>
      <w:r w:rsidRPr="008B0707">
        <w:rPr>
          <w:rFonts w:ascii="Times New Roman" w:hAnsi="Times New Roman" w:cs="Times New Roman"/>
          <w:sz w:val="28"/>
          <w:szCs w:val="28"/>
        </w:rPr>
        <w:t>ии о ее</w:t>
      </w:r>
      <w:proofErr w:type="gramEnd"/>
      <w:r w:rsidRPr="008B0707">
        <w:rPr>
          <w:rFonts w:ascii="Times New Roman" w:hAnsi="Times New Roman" w:cs="Times New Roman"/>
          <w:sz w:val="28"/>
          <w:szCs w:val="28"/>
        </w:rPr>
        <w:t xml:space="preserve"> проведении в соответствии с ее назначением;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 проводить проверку только во время исполнения служебных обязанностей и только при предъявлении служебных удостоверений, копии приказа Государственной инспекции и в случаях, предусмотренных действующим </w:t>
      </w:r>
      <w:r w:rsidRPr="008B0707">
        <w:rPr>
          <w:rFonts w:ascii="Times New Roman" w:hAnsi="Times New Roman" w:cs="Times New Roman"/>
          <w:sz w:val="28"/>
          <w:szCs w:val="28"/>
        </w:rPr>
        <w:lastRenderedPageBreak/>
        <w:t>законодательством, копии документа о согласовании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5) не препятствовать руководителю, иному должностному лицу или уполномоченному представителю юридического лица, индивидуальному предпринимателю, его </w:t>
      </w:r>
      <w:r w:rsidR="00D074D8">
        <w:rPr>
          <w:rFonts w:ascii="Times New Roman" w:hAnsi="Times New Roman" w:cs="Times New Roman"/>
          <w:sz w:val="28"/>
          <w:szCs w:val="28"/>
        </w:rPr>
        <w:t>уполномоченному представителю, физическому лицу</w:t>
      </w:r>
      <w:r w:rsidRPr="008B0707">
        <w:rPr>
          <w:rFonts w:ascii="Times New Roman" w:hAnsi="Times New Roman" w:cs="Times New Roman"/>
          <w:sz w:val="28"/>
          <w:szCs w:val="28"/>
        </w:rPr>
        <w:t>,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w:t>
      </w:r>
      <w:r w:rsidR="00D074D8">
        <w:rPr>
          <w:rFonts w:ascii="Times New Roman" w:hAnsi="Times New Roman" w:cs="Times New Roman"/>
          <w:sz w:val="28"/>
          <w:szCs w:val="28"/>
        </w:rPr>
        <w:t>физическому лицу</w:t>
      </w:r>
      <w:r w:rsidRPr="008B0707">
        <w:rPr>
          <w:rFonts w:ascii="Times New Roman" w:hAnsi="Times New Roman" w:cs="Times New Roman"/>
          <w:sz w:val="28"/>
          <w:szCs w:val="28"/>
        </w:rPr>
        <w:t>, его уполномоченному представителю, присутствующим при проведении проверки, информацию и документы, относящиеся к предмету проверки;</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A177F0">
        <w:rPr>
          <w:rFonts w:ascii="Times New Roman" w:hAnsi="Times New Roman" w:cs="Times New Roman"/>
          <w:sz w:val="28"/>
          <w:szCs w:val="28"/>
        </w:rPr>
        <w:t>физического лица</w:t>
      </w:r>
      <w:r w:rsidRPr="008B0707">
        <w:rPr>
          <w:rFonts w:ascii="Times New Roman" w:hAnsi="Times New Roman" w:cs="Times New Roman"/>
          <w:sz w:val="28"/>
          <w:szCs w:val="28"/>
        </w:rPr>
        <w:t>, его уполномоченного представителя с результатами проверки;</w:t>
      </w:r>
    </w:p>
    <w:p w:rsidR="00012ECB" w:rsidRPr="00620F00" w:rsidRDefault="00012ECB" w:rsidP="00012ECB">
      <w:pPr>
        <w:pStyle w:val="ConsPlusNormal"/>
        <w:ind w:firstLine="540"/>
        <w:jc w:val="both"/>
        <w:rPr>
          <w:rFonts w:ascii="Times New Roman" w:hAnsi="Times New Roman"/>
          <w:sz w:val="28"/>
          <w:szCs w:val="28"/>
        </w:rPr>
      </w:pPr>
      <w:r w:rsidRPr="00620F00">
        <w:rPr>
          <w:rFonts w:ascii="Times New Roman" w:hAnsi="Times New Roman"/>
          <w:sz w:val="28"/>
          <w:szCs w:val="28"/>
        </w:rPr>
        <w:t>8)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9</w:t>
      </w:r>
      <w:r w:rsidRPr="008B0707">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w:t>
      </w:r>
      <w:proofErr w:type="gramEnd"/>
      <w:r w:rsidRPr="008B0707">
        <w:rPr>
          <w:rFonts w:ascii="Times New Roman" w:hAnsi="Times New Roman" w:cs="Times New Roman"/>
          <w:sz w:val="28"/>
          <w:szCs w:val="28"/>
        </w:rPr>
        <w:t xml:space="preserve"> предпринимателей, </w:t>
      </w:r>
      <w:r w:rsidR="00D074D8">
        <w:rPr>
          <w:rFonts w:ascii="Times New Roman" w:hAnsi="Times New Roman" w:cs="Times New Roman"/>
          <w:sz w:val="28"/>
          <w:szCs w:val="28"/>
        </w:rPr>
        <w:t>физических лиц</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Pr="008B0707">
        <w:rPr>
          <w:rFonts w:ascii="Times New Roman" w:hAnsi="Times New Roman" w:cs="Times New Roman"/>
          <w:sz w:val="28"/>
          <w:szCs w:val="28"/>
        </w:rPr>
        <w:t xml:space="preserve">) доказывать обоснованность своих действий при их обжаловании юридическими лицами, индивидуальными предпринимателями, </w:t>
      </w:r>
      <w:r w:rsidR="00D074D8">
        <w:rPr>
          <w:rFonts w:ascii="Times New Roman" w:hAnsi="Times New Roman" w:cs="Times New Roman"/>
          <w:sz w:val="28"/>
          <w:szCs w:val="28"/>
        </w:rPr>
        <w:t>физических лиц</w:t>
      </w:r>
      <w:r w:rsidRPr="008B0707">
        <w:rPr>
          <w:rFonts w:ascii="Times New Roman" w:hAnsi="Times New Roman" w:cs="Times New Roman"/>
          <w:sz w:val="28"/>
          <w:szCs w:val="28"/>
        </w:rPr>
        <w:t xml:space="preserve"> в порядке, установленном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1</w:t>
      </w:r>
      <w:r w:rsidRPr="008B0707">
        <w:rPr>
          <w:rFonts w:ascii="Times New Roman" w:hAnsi="Times New Roman" w:cs="Times New Roman"/>
          <w:sz w:val="28"/>
          <w:szCs w:val="28"/>
        </w:rPr>
        <w:t>) соблюдать установленные сроки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2</w:t>
      </w:r>
      <w:r w:rsidRPr="008B0707">
        <w:rPr>
          <w:rFonts w:ascii="Times New Roman" w:hAnsi="Times New Roman" w:cs="Times New Roman"/>
          <w:sz w:val="28"/>
          <w:szCs w:val="28"/>
        </w:rPr>
        <w:t xml:space="preserve">) не требовать от юридического лица, индивидуального предпринимателя, </w:t>
      </w:r>
      <w:r w:rsidR="00D074D8">
        <w:rPr>
          <w:rFonts w:ascii="Times New Roman" w:hAnsi="Times New Roman" w:cs="Times New Roman"/>
          <w:sz w:val="28"/>
          <w:szCs w:val="28"/>
        </w:rPr>
        <w:t>физического лица</w:t>
      </w:r>
      <w:r w:rsidRPr="008B0707">
        <w:rPr>
          <w:rFonts w:ascii="Times New Roman" w:hAnsi="Times New Roman" w:cs="Times New Roman"/>
          <w:sz w:val="28"/>
          <w:szCs w:val="28"/>
        </w:rPr>
        <w:t xml:space="preserve"> документы и иные сведения, представление которых не предусмотрено законодательством Российской Федерации;</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Pr>
          <w:rFonts w:ascii="Times New Roman" w:hAnsi="Times New Roman" w:cs="Times New Roman"/>
          <w:sz w:val="28"/>
          <w:szCs w:val="28"/>
        </w:rPr>
        <w:t>3</w:t>
      </w:r>
      <w:r w:rsidRPr="008B0707">
        <w:rPr>
          <w:rFonts w:ascii="Times New Roman" w:hAnsi="Times New Roman" w:cs="Times New Roman"/>
          <w:sz w:val="28"/>
          <w:szCs w:val="28"/>
        </w:rPr>
        <w:t xml:space="preserve">)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w:t>
      </w:r>
      <w:r w:rsidR="00A177F0">
        <w:rPr>
          <w:rFonts w:ascii="Times New Roman" w:hAnsi="Times New Roman" w:cs="Times New Roman"/>
          <w:sz w:val="28"/>
          <w:szCs w:val="28"/>
        </w:rPr>
        <w:t>физического лица</w:t>
      </w:r>
      <w:r w:rsidRPr="008B0707">
        <w:rPr>
          <w:rFonts w:ascii="Times New Roman" w:hAnsi="Times New Roman" w:cs="Times New Roman"/>
          <w:sz w:val="28"/>
          <w:szCs w:val="28"/>
        </w:rPr>
        <w:t>, его уполномоченного представителя ознакомить их с положениями административного регламента, в соответствии с которым проводится проверка;</w:t>
      </w:r>
    </w:p>
    <w:p w:rsidR="00012ECB" w:rsidRPr="00620F00" w:rsidRDefault="00012ECB" w:rsidP="00012ECB">
      <w:pPr>
        <w:pStyle w:val="ConsPlusNormal"/>
        <w:ind w:firstLine="540"/>
        <w:jc w:val="both"/>
        <w:rPr>
          <w:rFonts w:ascii="Times New Roman" w:hAnsi="Times New Roman"/>
          <w:sz w:val="28"/>
          <w:szCs w:val="28"/>
        </w:rPr>
      </w:pPr>
      <w:r w:rsidRPr="00620F00">
        <w:rPr>
          <w:rFonts w:ascii="Times New Roman" w:hAnsi="Times New Roman"/>
          <w:sz w:val="28"/>
          <w:szCs w:val="28"/>
        </w:rPr>
        <w:t>1</w:t>
      </w:r>
      <w:r>
        <w:rPr>
          <w:rFonts w:ascii="Times New Roman" w:hAnsi="Times New Roman"/>
          <w:sz w:val="28"/>
          <w:szCs w:val="28"/>
        </w:rPr>
        <w:t>4</w:t>
      </w:r>
      <w:r w:rsidRPr="00620F00">
        <w:rPr>
          <w:rFonts w:ascii="Times New Roman" w:hAnsi="Times New Roman"/>
          <w:sz w:val="28"/>
          <w:szCs w:val="28"/>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012ECB" w:rsidRDefault="00012ECB" w:rsidP="00012ECB">
      <w:pPr>
        <w:pStyle w:val="ConsPlusNormal"/>
        <w:ind w:firstLine="540"/>
        <w:jc w:val="both"/>
        <w:rPr>
          <w:rFonts w:ascii="Times New Roman" w:hAnsi="Times New Roman" w:cs="Times New Roman"/>
          <w:sz w:val="28"/>
          <w:szCs w:val="28"/>
        </w:rPr>
      </w:pPr>
      <w:bookmarkStart w:id="0" w:name="Par119"/>
      <w:bookmarkEnd w:id="0"/>
      <w:r w:rsidRPr="008B0707">
        <w:rPr>
          <w:rFonts w:ascii="Times New Roman" w:hAnsi="Times New Roman" w:cs="Times New Roman"/>
          <w:sz w:val="28"/>
          <w:szCs w:val="28"/>
        </w:rPr>
        <w:t>1</w:t>
      </w:r>
      <w:r>
        <w:rPr>
          <w:rFonts w:ascii="Times New Roman" w:hAnsi="Times New Roman" w:cs="Times New Roman"/>
          <w:sz w:val="28"/>
          <w:szCs w:val="28"/>
        </w:rPr>
        <w:t>5</w:t>
      </w:r>
      <w:r w:rsidRPr="008B0707">
        <w:rPr>
          <w:rFonts w:ascii="Times New Roman" w:hAnsi="Times New Roman" w:cs="Times New Roman"/>
          <w:sz w:val="28"/>
          <w:szCs w:val="28"/>
        </w:rPr>
        <w:t xml:space="preserve">) осуществлять внесение информации о проводимых проверках в единый реестр проверок в соответствии с постановлением Правительства Российской Федерации от 28.04.2015 </w:t>
      </w:r>
      <w:r>
        <w:rPr>
          <w:rFonts w:ascii="Times New Roman" w:hAnsi="Times New Roman" w:cs="Times New Roman"/>
          <w:sz w:val="28"/>
          <w:szCs w:val="28"/>
        </w:rPr>
        <w:t>№</w:t>
      </w:r>
      <w:r w:rsidRPr="008B0707">
        <w:rPr>
          <w:rFonts w:ascii="Times New Roman" w:hAnsi="Times New Roman" w:cs="Times New Roman"/>
          <w:sz w:val="28"/>
          <w:szCs w:val="28"/>
        </w:rPr>
        <w:t xml:space="preserve"> 415 </w:t>
      </w:r>
      <w:r>
        <w:rPr>
          <w:rFonts w:ascii="Times New Roman" w:hAnsi="Times New Roman" w:cs="Times New Roman"/>
          <w:sz w:val="28"/>
          <w:szCs w:val="28"/>
        </w:rPr>
        <w:t>«</w:t>
      </w:r>
      <w:r w:rsidRPr="008B0707">
        <w:rPr>
          <w:rFonts w:ascii="Times New Roman" w:hAnsi="Times New Roman" w:cs="Times New Roman"/>
          <w:sz w:val="28"/>
          <w:szCs w:val="28"/>
        </w:rPr>
        <w:t xml:space="preserve">О Правилах формирования и ведения единого </w:t>
      </w:r>
      <w:r w:rsidRPr="008B0707">
        <w:rPr>
          <w:rFonts w:ascii="Times New Roman" w:hAnsi="Times New Roman" w:cs="Times New Roman"/>
          <w:sz w:val="28"/>
          <w:szCs w:val="28"/>
        </w:rPr>
        <w:lastRenderedPageBreak/>
        <w:t>реестра проверок</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Default="00D628C7"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w:t>
      </w:r>
      <w:r w:rsidRPr="008B0707">
        <w:rPr>
          <w:rFonts w:ascii="Times New Roman" w:hAnsi="Times New Roman" w:cs="Times New Roman"/>
          <w:sz w:val="28"/>
          <w:szCs w:val="28"/>
        </w:rPr>
        <w:t>при проведении плановой проверки</w:t>
      </w:r>
      <w:r>
        <w:rPr>
          <w:rFonts w:ascii="Times New Roman" w:hAnsi="Times New Roman" w:cs="Times New Roman"/>
          <w:sz w:val="28"/>
          <w:szCs w:val="28"/>
        </w:rPr>
        <w:t xml:space="preserve"> учитывать ограничения, предусмотренные </w:t>
      </w:r>
      <w:r w:rsidRPr="00D628C7">
        <w:rPr>
          <w:rFonts w:ascii="Times New Roman" w:hAnsi="Times New Roman"/>
          <w:sz w:val="28"/>
          <w:szCs w:val="28"/>
        </w:rPr>
        <w:t>Федеральны</w:t>
      </w:r>
      <w:r>
        <w:rPr>
          <w:rFonts w:ascii="Times New Roman" w:hAnsi="Times New Roman"/>
          <w:sz w:val="28"/>
          <w:szCs w:val="28"/>
        </w:rPr>
        <w:t>м</w:t>
      </w:r>
      <w:r w:rsidRPr="00D628C7">
        <w:rPr>
          <w:rFonts w:ascii="Times New Roman" w:hAnsi="Times New Roman"/>
          <w:sz w:val="28"/>
          <w:szCs w:val="28"/>
        </w:rPr>
        <w:t xml:space="preserve"> закон</w:t>
      </w:r>
      <w:r>
        <w:rPr>
          <w:rFonts w:ascii="Times New Roman" w:hAnsi="Times New Roman"/>
          <w:sz w:val="28"/>
          <w:szCs w:val="28"/>
        </w:rPr>
        <w:t>ом</w:t>
      </w:r>
      <w:r w:rsidRPr="00D628C7">
        <w:rPr>
          <w:rFonts w:ascii="Times New Roman" w:hAnsi="Times New Roman"/>
          <w:sz w:val="28"/>
          <w:szCs w:val="28"/>
        </w:rPr>
        <w:t xml:space="preserve"> от 13.07.2015 </w:t>
      </w:r>
      <w:r>
        <w:rPr>
          <w:rFonts w:ascii="Times New Roman" w:hAnsi="Times New Roman"/>
          <w:sz w:val="28"/>
          <w:szCs w:val="28"/>
        </w:rPr>
        <w:t>№</w:t>
      </w:r>
      <w:r w:rsidRPr="00D628C7">
        <w:rPr>
          <w:rFonts w:ascii="Times New Roman" w:hAnsi="Times New Roman"/>
          <w:sz w:val="28"/>
          <w:szCs w:val="28"/>
        </w:rPr>
        <w:t xml:space="preserve"> 246-ФЗ</w:t>
      </w:r>
      <w:r>
        <w:rPr>
          <w:rFonts w:ascii="Times New Roman" w:hAnsi="Times New Roman"/>
          <w:sz w:val="28"/>
          <w:szCs w:val="28"/>
        </w:rPr>
        <w:t xml:space="preserve"> «</w:t>
      </w:r>
      <w:r w:rsidRPr="00D628C7">
        <w:rPr>
          <w:rFonts w:ascii="Times New Roman" w:hAnsi="Times New Roman"/>
          <w:sz w:val="28"/>
          <w:szCs w:val="28"/>
        </w:rPr>
        <w:t xml:space="preserve">О внесении изменений в Федеральный закон </w:t>
      </w:r>
      <w:r>
        <w:rPr>
          <w:rFonts w:ascii="Times New Roman" w:hAnsi="Times New Roman"/>
          <w:sz w:val="28"/>
          <w:szCs w:val="28"/>
        </w:rPr>
        <w:t>«</w:t>
      </w:r>
      <w:r w:rsidRPr="00D628C7">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8"/>
          <w:szCs w:val="28"/>
        </w:rPr>
        <w:t>зора) и муниципального контроля»</w:t>
      </w:r>
      <w:r w:rsidR="00012ECB" w:rsidRPr="008B0707">
        <w:rPr>
          <w:rFonts w:ascii="Times New Roman" w:hAnsi="Times New Roman" w:cs="Times New Roman"/>
          <w:sz w:val="28"/>
          <w:szCs w:val="28"/>
        </w:rPr>
        <w:t>.</w:t>
      </w:r>
    </w:p>
    <w:p w:rsidR="00012ECB"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17. У</w:t>
      </w:r>
      <w:r w:rsidRPr="00852E9F">
        <w:rPr>
          <w:rFonts w:ascii="Times New Roman" w:hAnsi="Times New Roman" w:cs="Times New Roman"/>
          <w:sz w:val="28"/>
          <w:szCs w:val="28"/>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w:t>
      </w:r>
      <w:r>
        <w:rPr>
          <w:rFonts w:ascii="Times New Roman" w:hAnsi="Times New Roman" w:cs="Times New Roman"/>
          <w:sz w:val="28"/>
          <w:szCs w:val="28"/>
        </w:rPr>
        <w:t xml:space="preserve"> </w:t>
      </w:r>
      <w:r w:rsidRPr="00852E9F">
        <w:rPr>
          <w:rFonts w:ascii="Times New Roman" w:hAnsi="Times New Roman"/>
          <w:sz w:val="28"/>
          <w:szCs w:val="28"/>
        </w:rPr>
        <w:t xml:space="preserve">объектов культурного наследия (памятников истории и культуры) народов Российской Федерации, а также не допускать необоснованное ограничение прав и законных интересов </w:t>
      </w:r>
      <w:r w:rsidR="00D074D8">
        <w:rPr>
          <w:rFonts w:ascii="Times New Roman" w:hAnsi="Times New Roman"/>
          <w:sz w:val="28"/>
          <w:szCs w:val="28"/>
        </w:rPr>
        <w:t>физических лиц</w:t>
      </w:r>
      <w:r w:rsidRPr="00852E9F">
        <w:rPr>
          <w:rFonts w:ascii="Times New Roman" w:hAnsi="Times New Roman"/>
          <w:sz w:val="28"/>
          <w:szCs w:val="28"/>
        </w:rPr>
        <w:t>, в том числе индивидуальных предпринимателей, юридических лиц</w:t>
      </w:r>
      <w:r>
        <w:rPr>
          <w:rFonts w:ascii="Times New Roman" w:hAnsi="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9</w:t>
      </w:r>
      <w:r w:rsidRPr="008B0707">
        <w:rPr>
          <w:rFonts w:ascii="Times New Roman" w:hAnsi="Times New Roman" w:cs="Times New Roman"/>
          <w:sz w:val="28"/>
          <w:szCs w:val="28"/>
        </w:rPr>
        <w:t>. Права и обязанности лиц, в отношении которых осуществляются мероприятия по региональному государственному надзору.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9</w:t>
      </w:r>
      <w:r w:rsidRPr="008B0707">
        <w:rPr>
          <w:rFonts w:ascii="Times New Roman" w:hAnsi="Times New Roman" w:cs="Times New Roman"/>
          <w:sz w:val="28"/>
          <w:szCs w:val="28"/>
        </w:rPr>
        <w:t xml:space="preserve">.1.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w:t>
      </w:r>
      <w:r w:rsidR="00D074D8">
        <w:rPr>
          <w:rFonts w:ascii="Times New Roman" w:hAnsi="Times New Roman" w:cs="Times New Roman"/>
          <w:sz w:val="28"/>
          <w:szCs w:val="28"/>
        </w:rPr>
        <w:t>физическое лицо</w:t>
      </w:r>
      <w:r w:rsidRPr="008B0707">
        <w:rPr>
          <w:rFonts w:ascii="Times New Roman" w:hAnsi="Times New Roman" w:cs="Times New Roman"/>
          <w:sz w:val="28"/>
          <w:szCs w:val="28"/>
        </w:rPr>
        <w:t>, его уполномоченный представитель при проведении проверки имеют право:</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непосредственно присутствовать при проведении проверки, давать объяснения по вопросам, относящимся к предмету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 получать от должностных лиц Государственной инспекции информацию, которая относится к предмету проверки и предоставление которой предусмотрено Федеральным законом от 26.12.2008 </w:t>
      </w:r>
      <w:r>
        <w:rPr>
          <w:rFonts w:ascii="Times New Roman" w:hAnsi="Times New Roman" w:cs="Times New Roman"/>
          <w:sz w:val="28"/>
          <w:szCs w:val="28"/>
        </w:rPr>
        <w:t>№</w:t>
      </w:r>
      <w:r w:rsidRPr="008B0707">
        <w:rPr>
          <w:rFonts w:ascii="Times New Roman" w:hAnsi="Times New Roman" w:cs="Times New Roman"/>
          <w:sz w:val="28"/>
          <w:szCs w:val="28"/>
        </w:rPr>
        <w:t xml:space="preserve"> 294-ФЗ </w:t>
      </w:r>
      <w:r>
        <w:rPr>
          <w:rFonts w:ascii="Times New Roman" w:hAnsi="Times New Roman" w:cs="Times New Roman"/>
          <w:sz w:val="28"/>
          <w:szCs w:val="28"/>
        </w:rPr>
        <w:t>«</w:t>
      </w:r>
      <w:r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cs="Times New Roman"/>
          <w:sz w:val="28"/>
          <w:szCs w:val="28"/>
        </w:rPr>
        <w:t>»</w:t>
      </w:r>
      <w:r w:rsidRPr="008B0707">
        <w:rPr>
          <w:rFonts w:ascii="Times New Roman" w:hAnsi="Times New Roman" w:cs="Times New Roman"/>
          <w:sz w:val="28"/>
          <w:szCs w:val="28"/>
        </w:rPr>
        <w:t>;</w:t>
      </w:r>
    </w:p>
    <w:p w:rsidR="00012ECB" w:rsidRPr="007041FC" w:rsidRDefault="00012ECB" w:rsidP="00012ECB">
      <w:pPr>
        <w:pStyle w:val="ac"/>
        <w:ind w:firstLine="540"/>
        <w:jc w:val="both"/>
        <w:rPr>
          <w:rFonts w:ascii="Times New Roman" w:hAnsi="Times New Roman"/>
          <w:sz w:val="28"/>
          <w:szCs w:val="28"/>
          <w:lang w:eastAsia="ru-RU"/>
        </w:rPr>
      </w:pPr>
      <w:r w:rsidRPr="007041FC">
        <w:rPr>
          <w:rFonts w:ascii="Times New Roman" w:hAnsi="Times New Roman"/>
          <w:sz w:val="28"/>
          <w:szCs w:val="28"/>
          <w:lang w:eastAsia="ru-RU"/>
        </w:rPr>
        <w:t xml:space="preserve">3) знакомиться с документами и (или) информацией, полученными </w:t>
      </w:r>
      <w:r w:rsidR="00D628C7">
        <w:rPr>
          <w:rFonts w:ascii="Times New Roman" w:hAnsi="Times New Roman"/>
          <w:sz w:val="28"/>
          <w:szCs w:val="28"/>
          <w:lang w:eastAsia="ru-RU"/>
        </w:rPr>
        <w:t>Государственной инспекцией</w:t>
      </w:r>
      <w:r w:rsidRPr="007041FC">
        <w:rPr>
          <w:rFonts w:ascii="Times New Roman" w:hAnsi="Times New Roman"/>
          <w:sz w:val="28"/>
          <w:szCs w:val="28"/>
          <w:lang w:eastAsia="ru-RU"/>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012ECB"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8B0707">
        <w:rPr>
          <w:rFonts w:ascii="Times New Roman" w:hAnsi="Times New Roman" w:cs="Times New Roman"/>
          <w:sz w:val="28"/>
          <w:szCs w:val="28"/>
        </w:rPr>
        <w:t>знакомиться с результатами проверки и указывать в акте проверки о своем ознакомлении с результатами проверки, согласии или несогласии с ними, а также о согласии с отдельными действиями должностных лиц Государственной инспекции;</w:t>
      </w:r>
    </w:p>
    <w:p w:rsidR="00012ECB" w:rsidRPr="007041FC" w:rsidRDefault="00012ECB" w:rsidP="00012ECB">
      <w:pPr>
        <w:pStyle w:val="ConsPlusNormal"/>
        <w:ind w:firstLine="540"/>
        <w:jc w:val="both"/>
        <w:rPr>
          <w:rFonts w:ascii="Times New Roman" w:hAnsi="Times New Roman"/>
          <w:sz w:val="28"/>
          <w:szCs w:val="28"/>
        </w:rPr>
      </w:pPr>
      <w:r w:rsidRPr="007041FC">
        <w:rPr>
          <w:rFonts w:ascii="Times New Roman" w:hAnsi="Times New Roman"/>
          <w:sz w:val="28"/>
          <w:szCs w:val="28"/>
        </w:rPr>
        <w:t xml:space="preserve">5) представлять документы и (или) информацию, запрашиваемые в рамках межведомственного информационного взаимодействия, в </w:t>
      </w:r>
      <w:r>
        <w:rPr>
          <w:rFonts w:ascii="Times New Roman" w:hAnsi="Times New Roman"/>
          <w:sz w:val="28"/>
          <w:szCs w:val="28"/>
        </w:rPr>
        <w:t xml:space="preserve">Государственную инспекцию </w:t>
      </w:r>
      <w:r w:rsidR="00010F34" w:rsidRPr="00D628C7">
        <w:rPr>
          <w:rFonts w:ascii="Times New Roman" w:hAnsi="Times New Roman"/>
          <w:sz w:val="28"/>
          <w:szCs w:val="28"/>
        </w:rPr>
        <w:t>по</w:t>
      </w:r>
      <w:r w:rsidR="00010F34">
        <w:rPr>
          <w:rFonts w:ascii="Times New Roman" w:hAnsi="Times New Roman"/>
          <w:sz w:val="28"/>
          <w:szCs w:val="28"/>
        </w:rPr>
        <w:t xml:space="preserve"> </w:t>
      </w:r>
      <w:r w:rsidRPr="007041FC">
        <w:rPr>
          <w:rFonts w:ascii="Times New Roman" w:hAnsi="Times New Roman"/>
          <w:sz w:val="28"/>
          <w:szCs w:val="28"/>
        </w:rPr>
        <w:t>собственной инициативе;</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Pr="008B0707">
        <w:rPr>
          <w:rFonts w:ascii="Times New Roman" w:hAnsi="Times New Roman" w:cs="Times New Roman"/>
          <w:sz w:val="28"/>
          <w:szCs w:val="28"/>
        </w:rPr>
        <w:t xml:space="preserve">) обжаловать действия (бездействие) должностных лиц Государственной инспекции, повлекшие за собой нарушение прав юридического лица, индивидуального предпринимателя, </w:t>
      </w:r>
      <w:r w:rsidR="00A177F0">
        <w:rPr>
          <w:rFonts w:ascii="Times New Roman" w:hAnsi="Times New Roman" w:cs="Times New Roman"/>
          <w:sz w:val="28"/>
          <w:szCs w:val="28"/>
        </w:rPr>
        <w:t>физического лица</w:t>
      </w:r>
      <w:r w:rsidRPr="008B0707">
        <w:rPr>
          <w:rFonts w:ascii="Times New Roman" w:hAnsi="Times New Roman" w:cs="Times New Roman"/>
          <w:sz w:val="28"/>
          <w:szCs w:val="28"/>
        </w:rPr>
        <w:t xml:space="preserve"> при проведении проверки, в административном и (или) судебном порядке в соответствии с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Pr="008B0707">
        <w:rPr>
          <w:rFonts w:ascii="Times New Roman" w:hAnsi="Times New Roman" w:cs="Times New Roman"/>
          <w:sz w:val="28"/>
          <w:szCs w:val="28"/>
        </w:rPr>
        <w:t>) вести журнал учета проверок юридических лиц и индивидуальных предпринимателей по установленной форме;</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8</w:t>
      </w:r>
      <w:r w:rsidRPr="008B0707">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w:t>
      </w:r>
      <w:r w:rsidR="00195ED9">
        <w:rPr>
          <w:rFonts w:ascii="Times New Roman" w:hAnsi="Times New Roman" w:cs="Times New Roman"/>
          <w:sz w:val="28"/>
          <w:szCs w:val="28"/>
        </w:rPr>
        <w:t>9</w:t>
      </w:r>
      <w:r w:rsidRPr="008B0707">
        <w:rPr>
          <w:rFonts w:ascii="Times New Roman" w:hAnsi="Times New Roman" w:cs="Times New Roman"/>
          <w:sz w:val="28"/>
          <w:szCs w:val="28"/>
        </w:rPr>
        <w:t xml:space="preserve">.2. Юридические лица, индивидуальные предприниматели, </w:t>
      </w:r>
      <w:r w:rsidR="00D074D8">
        <w:rPr>
          <w:rFonts w:ascii="Times New Roman" w:hAnsi="Times New Roman" w:cs="Times New Roman"/>
          <w:sz w:val="28"/>
          <w:szCs w:val="28"/>
        </w:rPr>
        <w:t>физические лица</w:t>
      </w:r>
      <w:r w:rsidRPr="008B0707">
        <w:rPr>
          <w:rFonts w:ascii="Times New Roman" w:hAnsi="Times New Roman" w:cs="Times New Roman"/>
          <w:sz w:val="28"/>
          <w:szCs w:val="28"/>
        </w:rPr>
        <w:t xml:space="preserve"> при проведении проверки обязаны: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выполнять законные распоряжения должностных лиц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в течение десяти рабочих дней со дня получения мотивированного запроса направить в Государственную инспекцию указанные в запросе документы;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обеспечить присутствие руководителей, иных должностных лиц или уполномоченных представителей, ответственных за организацию и проведение мероприятий по выполнению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4) предоставить должностным лицам Государственной инспекции,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юридическим лицом, индивидуальным предпринимателем, </w:t>
      </w:r>
      <w:r w:rsidR="00D074D8">
        <w:rPr>
          <w:rFonts w:ascii="Times New Roman" w:hAnsi="Times New Roman" w:cs="Times New Roman"/>
          <w:sz w:val="28"/>
          <w:szCs w:val="28"/>
        </w:rPr>
        <w:t>физическим лицом</w:t>
      </w:r>
      <w:r w:rsidRPr="008B0707">
        <w:rPr>
          <w:rFonts w:ascii="Times New Roman" w:hAnsi="Times New Roman" w:cs="Times New Roman"/>
          <w:sz w:val="28"/>
          <w:szCs w:val="28"/>
        </w:rPr>
        <w:t xml:space="preserve"> при</w:t>
      </w:r>
      <w:proofErr w:type="gramEnd"/>
      <w:r w:rsidRPr="008B0707">
        <w:rPr>
          <w:rFonts w:ascii="Times New Roman" w:hAnsi="Times New Roman" w:cs="Times New Roman"/>
          <w:sz w:val="28"/>
          <w:szCs w:val="28"/>
        </w:rPr>
        <w:t xml:space="preserve"> </w:t>
      </w:r>
      <w:proofErr w:type="gramStart"/>
      <w:r w:rsidRPr="008B0707">
        <w:rPr>
          <w:rFonts w:ascii="Times New Roman" w:hAnsi="Times New Roman" w:cs="Times New Roman"/>
          <w:sz w:val="28"/>
          <w:szCs w:val="28"/>
        </w:rPr>
        <w:t>осуществлении</w:t>
      </w:r>
      <w:proofErr w:type="gramEnd"/>
      <w:r w:rsidRPr="008B0707">
        <w:rPr>
          <w:rFonts w:ascii="Times New Roman" w:hAnsi="Times New Roman" w:cs="Times New Roman"/>
          <w:sz w:val="28"/>
          <w:szCs w:val="28"/>
        </w:rPr>
        <w:t xml:space="preserve"> деятельности здания, строения, сооружения, помещения, к используемым юридическими лицами, индивидуальными предпринимателями, </w:t>
      </w:r>
      <w:r w:rsidR="00D074D8">
        <w:rPr>
          <w:rFonts w:ascii="Times New Roman" w:hAnsi="Times New Roman" w:cs="Times New Roman"/>
          <w:sz w:val="28"/>
          <w:szCs w:val="28"/>
        </w:rPr>
        <w:t xml:space="preserve">физическими лицами </w:t>
      </w:r>
      <w:r w:rsidRPr="008B0707">
        <w:rPr>
          <w:rFonts w:ascii="Times New Roman" w:hAnsi="Times New Roman" w:cs="Times New Roman"/>
          <w:sz w:val="28"/>
          <w:szCs w:val="28"/>
        </w:rPr>
        <w:t>оборудованию, иным объектам.</w:t>
      </w:r>
    </w:p>
    <w:p w:rsidR="00012ECB" w:rsidRPr="008B0707" w:rsidRDefault="00012ECB"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195ED9">
        <w:rPr>
          <w:rFonts w:ascii="Times New Roman" w:hAnsi="Times New Roman" w:cs="Times New Roman"/>
          <w:sz w:val="28"/>
          <w:szCs w:val="28"/>
        </w:rPr>
        <w:t>10</w:t>
      </w:r>
      <w:r w:rsidRPr="008B0707">
        <w:rPr>
          <w:rFonts w:ascii="Times New Roman" w:hAnsi="Times New Roman" w:cs="Times New Roman"/>
          <w:sz w:val="28"/>
          <w:szCs w:val="28"/>
        </w:rPr>
        <w:t>. Результатом исполнения государственной функции является составление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случае выявления нарушений обязательных требований осуществляется: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составление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выдача предписания</w:t>
      </w:r>
      <w:r w:rsidR="001907B6">
        <w:rPr>
          <w:rFonts w:ascii="Times New Roman" w:hAnsi="Times New Roman" w:cs="Times New Roman"/>
          <w:sz w:val="28"/>
          <w:szCs w:val="28"/>
        </w:rPr>
        <w:t xml:space="preserve"> </w:t>
      </w:r>
      <w:r w:rsidR="001907B6" w:rsidRPr="002C5829">
        <w:rPr>
          <w:rFonts w:ascii="Times New Roman" w:hAnsi="Times New Roman" w:cs="Times New Roman"/>
          <w:sz w:val="28"/>
          <w:szCs w:val="28"/>
        </w:rPr>
        <w:t xml:space="preserve">об устранении выявленных в результате проверок нарушений обязательных требований с указанием сроков их исполнения и </w:t>
      </w:r>
      <w:r w:rsidR="001907B6" w:rsidRPr="00D628C7">
        <w:rPr>
          <w:rFonts w:ascii="Times New Roman" w:hAnsi="Times New Roman" w:cs="Times New Roman"/>
          <w:sz w:val="28"/>
          <w:szCs w:val="28"/>
        </w:rPr>
        <w:t>контро</w:t>
      </w:r>
      <w:r w:rsidR="00010F34" w:rsidRPr="00D628C7">
        <w:rPr>
          <w:rFonts w:ascii="Times New Roman" w:hAnsi="Times New Roman" w:cs="Times New Roman"/>
          <w:sz w:val="28"/>
          <w:szCs w:val="28"/>
        </w:rPr>
        <w:t>ль</w:t>
      </w:r>
      <w:r w:rsidR="001907B6" w:rsidRPr="00D628C7">
        <w:rPr>
          <w:rFonts w:ascii="Times New Roman" w:hAnsi="Times New Roman" w:cs="Times New Roman"/>
          <w:sz w:val="28"/>
          <w:szCs w:val="28"/>
        </w:rPr>
        <w:t xml:space="preserve"> исполнени</w:t>
      </w:r>
      <w:r w:rsidR="00010F34" w:rsidRPr="00D628C7">
        <w:rPr>
          <w:rFonts w:ascii="Times New Roman" w:hAnsi="Times New Roman" w:cs="Times New Roman"/>
          <w:sz w:val="28"/>
          <w:szCs w:val="28"/>
        </w:rPr>
        <w:t>я</w:t>
      </w:r>
      <w:r w:rsidR="001907B6" w:rsidRPr="00D628C7">
        <w:rPr>
          <w:rFonts w:ascii="Times New Roman" w:hAnsi="Times New Roman" w:cs="Times New Roman"/>
          <w:sz w:val="28"/>
          <w:szCs w:val="28"/>
        </w:rPr>
        <w:t xml:space="preserve"> указанных предписаний в установленные сроки</w:t>
      </w:r>
      <w:r w:rsidRPr="00D628C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принятие предусмотренных законодательством Российской Федерации мер по пресечению и (или) устранению последствий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 привлечение к административной ответственности в соответствии с Кодексом Российской Федерации об административных правонарушениях при выявлении административных правонарушений;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направление документов в уполномоченные органы для решения вопросов о возбуждении уголовных дел по признакам преступлений;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предъявление в суд исков в пределах компетенции.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рамках исполнения государственной функции готовятся аналитические, статистические, отчетные справки и другие документы.</w:t>
      </w:r>
    </w:p>
    <w:p w:rsidR="00A97BB3" w:rsidRPr="008B0707" w:rsidRDefault="00A97BB3"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2. Требования к порядку исполнения государственной функции</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2.1. Порядок информирования о правилах исполнения государственной функции.</w:t>
      </w:r>
    </w:p>
    <w:p w:rsidR="00012ECB" w:rsidRPr="008B0707" w:rsidRDefault="00012ECB" w:rsidP="00012ECB">
      <w:pPr>
        <w:pStyle w:val="ConsPlusNormal"/>
        <w:ind w:firstLine="540"/>
        <w:jc w:val="both"/>
        <w:rPr>
          <w:rFonts w:ascii="Times New Roman" w:hAnsi="Times New Roman" w:cs="Times New Roman"/>
          <w:sz w:val="28"/>
          <w:szCs w:val="28"/>
        </w:rPr>
      </w:pPr>
      <w:bookmarkStart w:id="1" w:name="Par152"/>
      <w:bookmarkEnd w:id="1"/>
      <w:r w:rsidRPr="008B0707">
        <w:rPr>
          <w:rFonts w:ascii="Times New Roman" w:hAnsi="Times New Roman" w:cs="Times New Roman"/>
          <w:sz w:val="28"/>
          <w:szCs w:val="28"/>
        </w:rPr>
        <w:lastRenderedPageBreak/>
        <w:t xml:space="preserve">2.1.1. </w:t>
      </w:r>
      <w:proofErr w:type="gramStart"/>
      <w:r w:rsidRPr="008B0707">
        <w:rPr>
          <w:rFonts w:ascii="Times New Roman" w:hAnsi="Times New Roman" w:cs="Times New Roman"/>
          <w:sz w:val="28"/>
          <w:szCs w:val="28"/>
        </w:rPr>
        <w:t xml:space="preserve">Информация о порядке исполнения государственной функции предоставляется непосредственно в помещениях Государственной инспекции, а также по телефону, электронной почте, посредством ее размещения в информационных системах общего пользования (в том числе в информационно-телекоммуникационной сети </w:t>
      </w:r>
      <w:r>
        <w:rPr>
          <w:rFonts w:ascii="Times New Roman" w:hAnsi="Times New Roman" w:cs="Times New Roman"/>
          <w:sz w:val="28"/>
          <w:szCs w:val="28"/>
        </w:rPr>
        <w:t>«</w:t>
      </w:r>
      <w:r w:rsidRPr="008B0707">
        <w:rPr>
          <w:rFonts w:ascii="Times New Roman" w:hAnsi="Times New Roman" w:cs="Times New Roman"/>
          <w:sz w:val="28"/>
          <w:szCs w:val="28"/>
        </w:rPr>
        <w:t>Интернет</w:t>
      </w:r>
      <w:r>
        <w:rPr>
          <w:rFonts w:ascii="Times New Roman" w:hAnsi="Times New Roman" w:cs="Times New Roman"/>
          <w:sz w:val="28"/>
          <w:szCs w:val="28"/>
        </w:rPr>
        <w:t>»</w:t>
      </w:r>
      <w:r w:rsidRPr="008B0707">
        <w:rPr>
          <w:rFonts w:ascii="Times New Roman" w:hAnsi="Times New Roman" w:cs="Times New Roman"/>
          <w:sz w:val="28"/>
          <w:szCs w:val="28"/>
        </w:rPr>
        <w:t xml:space="preserve"> на официальном сайте Государственной инспекции</w:t>
      </w:r>
      <w:r w:rsidR="00DC352E">
        <w:rPr>
          <w:rFonts w:ascii="Times New Roman" w:hAnsi="Times New Roman" w:cs="Times New Roman"/>
          <w:sz w:val="28"/>
          <w:szCs w:val="28"/>
        </w:rPr>
        <w:t xml:space="preserve">, а также в </w:t>
      </w:r>
      <w:r w:rsidR="00D074D8">
        <w:rPr>
          <w:rFonts w:ascii="Times New Roman" w:hAnsi="Times New Roman" w:cs="Times New Roman"/>
          <w:sz w:val="28"/>
          <w:szCs w:val="28"/>
        </w:rPr>
        <w:t>государственной информационной системе «Единый портам государственных и муниципальных услуг (функций) Владимирской области»</w:t>
      </w:r>
      <w:r w:rsidRPr="008B0707">
        <w:rPr>
          <w:rFonts w:ascii="Times New Roman" w:hAnsi="Times New Roman" w:cs="Times New Roman"/>
          <w:sz w:val="28"/>
          <w:szCs w:val="28"/>
        </w:rPr>
        <w:t>) и на информационных стендах.</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2.1.2. </w:t>
      </w:r>
      <w:proofErr w:type="gramStart"/>
      <w:r w:rsidRPr="008B0707">
        <w:rPr>
          <w:rFonts w:ascii="Times New Roman" w:hAnsi="Times New Roman" w:cs="Times New Roman"/>
          <w:sz w:val="28"/>
          <w:szCs w:val="28"/>
        </w:rPr>
        <w:t xml:space="preserve">Государственная инспекция расположена по адресу: г. Владимир, проспект Ленина, д. 59; юридический адрес (для писем): 600022, г. Владимир, проспект Ленина, д. 59; справочный телефон/факс: 8(4922) 54-07-71, электронная почта: </w:t>
      </w:r>
      <w:proofErr w:type="spellStart"/>
      <w:r w:rsidRPr="008B0707">
        <w:rPr>
          <w:rFonts w:ascii="Times New Roman" w:hAnsi="Times New Roman" w:cs="Times New Roman"/>
          <w:sz w:val="28"/>
          <w:szCs w:val="28"/>
        </w:rPr>
        <w:t>giookn@avo.ru</w:t>
      </w:r>
      <w:proofErr w:type="spellEnd"/>
      <w:r w:rsidRPr="008B0707">
        <w:rPr>
          <w:rFonts w:ascii="Times New Roman" w:hAnsi="Times New Roman" w:cs="Times New Roman"/>
          <w:sz w:val="28"/>
          <w:szCs w:val="28"/>
        </w:rPr>
        <w:t>.</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2.1.3. Режим работы: рабочие дни с 9.00 до 17.30, обеденный перерыв с 12.30 до 13.00, выходные дни - суббота, воскресенье.</w:t>
      </w:r>
    </w:p>
    <w:p w:rsidR="00012ECB" w:rsidRPr="008B0707" w:rsidRDefault="00012ECB" w:rsidP="00012ECB">
      <w:pPr>
        <w:pStyle w:val="ConsPlusNormal"/>
        <w:ind w:firstLine="540"/>
        <w:jc w:val="both"/>
        <w:rPr>
          <w:rFonts w:ascii="Times New Roman" w:hAnsi="Times New Roman" w:cs="Times New Roman"/>
          <w:sz w:val="28"/>
          <w:szCs w:val="28"/>
        </w:rPr>
      </w:pPr>
      <w:bookmarkStart w:id="2" w:name="Par155"/>
      <w:bookmarkEnd w:id="2"/>
      <w:r w:rsidRPr="008B0707">
        <w:rPr>
          <w:rFonts w:ascii="Times New Roman" w:hAnsi="Times New Roman" w:cs="Times New Roman"/>
          <w:sz w:val="28"/>
          <w:szCs w:val="28"/>
        </w:rPr>
        <w:t xml:space="preserve">2.1.4. </w:t>
      </w:r>
      <w:proofErr w:type="gramStart"/>
      <w:r w:rsidRPr="008B0707">
        <w:rPr>
          <w:rFonts w:ascii="Times New Roman" w:hAnsi="Times New Roman" w:cs="Times New Roman"/>
          <w:sz w:val="28"/>
          <w:szCs w:val="28"/>
        </w:rPr>
        <w:t xml:space="preserve">График приема посетителей: для принятия письменных обращений - ежедневно с 9.00 до 12.30 и с 13.00 до 17.30, кроме субботы и воскресенья, личный прием граждан осуществляется начальником Государственной инспекции по графику, утверждаемому Губернатором области, в приемной по обращениям граждан (г. Владимир, Октябрьский </w:t>
      </w:r>
      <w:proofErr w:type="spellStart"/>
      <w:r w:rsidRPr="008B0707">
        <w:rPr>
          <w:rFonts w:ascii="Times New Roman" w:hAnsi="Times New Roman" w:cs="Times New Roman"/>
          <w:sz w:val="28"/>
          <w:szCs w:val="28"/>
        </w:rPr>
        <w:t>пр-т</w:t>
      </w:r>
      <w:proofErr w:type="spellEnd"/>
      <w:r w:rsidRPr="008B0707">
        <w:rPr>
          <w:rFonts w:ascii="Times New Roman" w:hAnsi="Times New Roman" w:cs="Times New Roman"/>
          <w:sz w:val="28"/>
          <w:szCs w:val="28"/>
        </w:rPr>
        <w:t xml:space="preserve">, д. 21) и еженедельно каждую пятницу с 13.00 до 16.00 - в помещении Государственной инспекции (г. Владимир, </w:t>
      </w:r>
      <w:r>
        <w:rPr>
          <w:rFonts w:ascii="Times New Roman" w:hAnsi="Times New Roman" w:cs="Times New Roman"/>
          <w:sz w:val="28"/>
          <w:szCs w:val="28"/>
        </w:rPr>
        <w:t xml:space="preserve">                    </w:t>
      </w:r>
      <w:r w:rsidRPr="008B0707">
        <w:rPr>
          <w:rFonts w:ascii="Times New Roman" w:hAnsi="Times New Roman" w:cs="Times New Roman"/>
          <w:sz w:val="28"/>
          <w:szCs w:val="28"/>
        </w:rPr>
        <w:t>проспект Ленина</w:t>
      </w:r>
      <w:proofErr w:type="gramEnd"/>
      <w:r w:rsidRPr="008B0707">
        <w:rPr>
          <w:rFonts w:ascii="Times New Roman" w:hAnsi="Times New Roman" w:cs="Times New Roman"/>
          <w:sz w:val="28"/>
          <w:szCs w:val="28"/>
        </w:rPr>
        <w:t>, д. 59, каб</w:t>
      </w:r>
      <w:r>
        <w:rPr>
          <w:rFonts w:ascii="Times New Roman" w:hAnsi="Times New Roman" w:cs="Times New Roman"/>
          <w:sz w:val="28"/>
          <w:szCs w:val="28"/>
        </w:rPr>
        <w:t>инет</w:t>
      </w:r>
      <w:r w:rsidRPr="008B0707">
        <w:rPr>
          <w:rFonts w:ascii="Times New Roman" w:hAnsi="Times New Roman" w:cs="Times New Roman"/>
          <w:sz w:val="28"/>
          <w:szCs w:val="28"/>
        </w:rPr>
        <w:t xml:space="preserve"> 54).</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2.1.5. Информация, указанная в </w:t>
      </w:r>
      <w:r w:rsidRPr="00AD3331">
        <w:rPr>
          <w:rFonts w:ascii="Times New Roman" w:hAnsi="Times New Roman" w:cs="Times New Roman"/>
          <w:sz w:val="28"/>
          <w:szCs w:val="28"/>
        </w:rPr>
        <w:t>пунктах 2.1.1</w:t>
      </w:r>
      <w:r w:rsidRPr="008B0707">
        <w:rPr>
          <w:rFonts w:ascii="Times New Roman" w:hAnsi="Times New Roman" w:cs="Times New Roman"/>
          <w:sz w:val="28"/>
          <w:szCs w:val="28"/>
        </w:rPr>
        <w:t xml:space="preserve"> - </w:t>
      </w:r>
      <w:r w:rsidRPr="00AD3331">
        <w:rPr>
          <w:rFonts w:ascii="Times New Roman" w:hAnsi="Times New Roman" w:cs="Times New Roman"/>
          <w:sz w:val="28"/>
          <w:szCs w:val="28"/>
        </w:rPr>
        <w:t>2.1.4</w:t>
      </w:r>
      <w:r w:rsidRPr="008B0707">
        <w:rPr>
          <w:rFonts w:ascii="Times New Roman" w:hAnsi="Times New Roman" w:cs="Times New Roman"/>
          <w:sz w:val="28"/>
          <w:szCs w:val="28"/>
        </w:rPr>
        <w:t xml:space="preserve"> настоящего Регламента, размещается на официальном сайте Государственной инспекции, а также на информационном стенде, расположенном в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2.1.6. При ответах на телефонные звонки и устные обращения </w:t>
      </w:r>
      <w:proofErr w:type="gramStart"/>
      <w:r w:rsidRPr="008B0707">
        <w:rPr>
          <w:rFonts w:ascii="Times New Roman" w:hAnsi="Times New Roman" w:cs="Times New Roman"/>
          <w:sz w:val="28"/>
          <w:szCs w:val="28"/>
        </w:rPr>
        <w:t>граждан</w:t>
      </w:r>
      <w:proofErr w:type="gramEnd"/>
      <w:r w:rsidRPr="008B0707">
        <w:rPr>
          <w:rFonts w:ascii="Times New Roman" w:hAnsi="Times New Roman" w:cs="Times New Roman"/>
          <w:sz w:val="28"/>
          <w:szCs w:val="28"/>
        </w:rPr>
        <w:t xml:space="preserve"> государственные гражданские служащие Государственной инспекции обязаны подробно и в вежливой (корректной) форме информировать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отчества и должности специалиста, принявшего телефонный звонок.</w:t>
      </w:r>
    </w:p>
    <w:p w:rsidR="00012ECB" w:rsidRPr="008B0707" w:rsidRDefault="00012ECB" w:rsidP="00A71250">
      <w:pPr>
        <w:autoSpaceDE w:val="0"/>
        <w:autoSpaceDN w:val="0"/>
        <w:adjustRightInd w:val="0"/>
        <w:ind w:firstLine="540"/>
        <w:jc w:val="both"/>
        <w:rPr>
          <w:sz w:val="28"/>
          <w:szCs w:val="28"/>
        </w:rPr>
      </w:pPr>
      <w:r w:rsidRPr="00A71250">
        <w:rPr>
          <w:sz w:val="28"/>
          <w:szCs w:val="28"/>
        </w:rPr>
        <w:t xml:space="preserve">2.1.7. </w:t>
      </w:r>
      <w:r w:rsidRPr="008B0707">
        <w:rPr>
          <w:sz w:val="28"/>
          <w:szCs w:val="28"/>
        </w:rPr>
        <w:t xml:space="preserve">Консультации по вопросам исполнения государственной функции </w:t>
      </w:r>
      <w:r w:rsidR="00A71250">
        <w:rPr>
          <w:sz w:val="28"/>
          <w:szCs w:val="28"/>
        </w:rPr>
        <w:t xml:space="preserve">предоставляются должностными лицами </w:t>
      </w:r>
      <w:r w:rsidRPr="008B0707">
        <w:rPr>
          <w:sz w:val="28"/>
          <w:szCs w:val="28"/>
        </w:rPr>
        <w:t>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2.1.8. Ответы на письменные обращения заявителей, а также на обращения, поступившие по информационным системам общего пользования, направляются в письменном виде в установленный законодательством срок по почтовому адресу, указанному в обращении. Ответ на обращение заявителя предоставляется с указанием фамилии, инициалов и номера телефона исполнителя.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 Сроки исполнения государственной функции.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2.2.1. В отношении одного юридического лица или индивидуального предпринимателя плановая проверка проводится в соответствии с ежегодным планом проведения плановых проверок, утверждаемым начальником Государственной инспекции, но не чаще чем один раз в три года.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В ежегодном плане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цель и основание проведения каждой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дата и сроки проведения каждой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 наименование органа государственного надзора, осуществляющего конкретную плановую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2.2.2. Основанием для включения плановой проверки в ежегодный план проведения плановых проверок является истечение трех лет со дня: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государственной регистрации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окончания проведения последней плановой проверки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2.2.3.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Государственной инспекции либо иным доступным способом.</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В срок до 01 сентября года, предшествующего году проведения плановых проверок, Государственная инспекция направляет проект ежегодного плана проведения плановых проверок в органы прокуратуры, рассматривает в установленном порядке поступившие предложения и по итогам их рассмотрения в срок до 01 ноября года, предшествующего году проведения плановых проверок, направляет в органы прокуратуры утвержденный ежегодный план проведения проверок.</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2.2.4. Продолжительность каждой проверки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8B0707">
        <w:rPr>
          <w:rFonts w:ascii="Times New Roman" w:hAnsi="Times New Roman" w:cs="Times New Roman"/>
          <w:sz w:val="28"/>
          <w:szCs w:val="28"/>
        </w:rPr>
        <w:t>микропредприятия</w:t>
      </w:r>
      <w:proofErr w:type="spellEnd"/>
      <w:r w:rsidRPr="008B0707">
        <w:rPr>
          <w:rFonts w:ascii="Times New Roman" w:hAnsi="Times New Roman" w:cs="Times New Roman"/>
          <w:sz w:val="28"/>
          <w:szCs w:val="28"/>
        </w:rPr>
        <w:t xml:space="preserve"> в год.</w:t>
      </w:r>
    </w:p>
    <w:p w:rsidR="00012ECB"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мотивированного предложения должностного лица, осуществляющего проверку, срок проведения проверки может быть продлен начальником Государственной инспекции, но не более чем на двадцать рабочих </w:t>
      </w:r>
      <w:r w:rsidRPr="008B0707">
        <w:rPr>
          <w:rFonts w:ascii="Times New Roman" w:hAnsi="Times New Roman" w:cs="Times New Roman"/>
          <w:sz w:val="28"/>
          <w:szCs w:val="28"/>
        </w:rPr>
        <w:lastRenderedPageBreak/>
        <w:t xml:space="preserve">дней, в отношении малых предприятий - не более чем на пятьдесят часов, </w:t>
      </w:r>
      <w:proofErr w:type="spellStart"/>
      <w:r w:rsidRPr="008B0707">
        <w:rPr>
          <w:rFonts w:ascii="Times New Roman" w:hAnsi="Times New Roman" w:cs="Times New Roman"/>
          <w:sz w:val="28"/>
          <w:szCs w:val="28"/>
        </w:rPr>
        <w:t>микропредприятий</w:t>
      </w:r>
      <w:proofErr w:type="spellEnd"/>
      <w:r w:rsidRPr="008B0707">
        <w:rPr>
          <w:rFonts w:ascii="Times New Roman" w:hAnsi="Times New Roman" w:cs="Times New Roman"/>
          <w:sz w:val="28"/>
          <w:szCs w:val="28"/>
        </w:rPr>
        <w:t xml:space="preserve"> - не более чем на пятнадцать часов.</w:t>
      </w:r>
      <w:proofErr w:type="gramEnd"/>
    </w:p>
    <w:p w:rsidR="00012ECB" w:rsidRDefault="00012ECB" w:rsidP="00D628C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2.2.5. </w:t>
      </w:r>
      <w:r w:rsidRPr="00EF2857">
        <w:rPr>
          <w:rFonts w:ascii="Times New Roman" w:hAnsi="Times New Roman" w:cs="Times New Roman"/>
          <w:sz w:val="28"/>
          <w:szCs w:val="28"/>
        </w:rPr>
        <w:t xml:space="preserve">В случае необходимости при проведении проверки, указанной в </w:t>
      </w:r>
      <w:r>
        <w:rPr>
          <w:rFonts w:ascii="Times New Roman" w:hAnsi="Times New Roman" w:cs="Times New Roman"/>
          <w:sz w:val="28"/>
          <w:szCs w:val="28"/>
        </w:rPr>
        <w:t xml:space="preserve">пункте </w:t>
      </w:r>
      <w:r w:rsidRPr="00EF2857">
        <w:rPr>
          <w:rFonts w:ascii="Times New Roman" w:hAnsi="Times New Roman" w:cs="Times New Roman"/>
          <w:sz w:val="28"/>
          <w:szCs w:val="28"/>
        </w:rPr>
        <w:t xml:space="preserve"> 2</w:t>
      </w:r>
      <w:r>
        <w:rPr>
          <w:rFonts w:ascii="Times New Roman" w:hAnsi="Times New Roman" w:cs="Times New Roman"/>
          <w:sz w:val="28"/>
          <w:szCs w:val="28"/>
        </w:rPr>
        <w:t>.2.4.</w:t>
      </w:r>
      <w:r w:rsidRPr="00EF2857">
        <w:rPr>
          <w:rFonts w:ascii="Verdana" w:hAnsi="Verdana"/>
          <w:sz w:val="21"/>
          <w:szCs w:val="21"/>
        </w:rPr>
        <w:t xml:space="preserve"> </w:t>
      </w:r>
      <w:r w:rsidR="00010F34" w:rsidRPr="00D628C7">
        <w:rPr>
          <w:rFonts w:ascii="Times New Roman" w:hAnsi="Times New Roman" w:cs="Times New Roman"/>
          <w:sz w:val="28"/>
          <w:szCs w:val="28"/>
        </w:rPr>
        <w:t>Р</w:t>
      </w:r>
      <w:r w:rsidRPr="00D628C7">
        <w:rPr>
          <w:rFonts w:ascii="Times New Roman" w:hAnsi="Times New Roman" w:cs="Times New Roman"/>
          <w:sz w:val="28"/>
          <w:szCs w:val="28"/>
        </w:rPr>
        <w:t>егламента,</w:t>
      </w:r>
      <w:r w:rsidRPr="00EF2857">
        <w:rPr>
          <w:rFonts w:ascii="Times New Roman" w:hAnsi="Times New Roman" w:cs="Times New Roman"/>
          <w:sz w:val="28"/>
          <w:szCs w:val="28"/>
        </w:rPr>
        <w:t xml:space="preserve">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sidR="00D628C7">
        <w:rPr>
          <w:rFonts w:ascii="Times New Roman" w:hAnsi="Times New Roman" w:cs="Times New Roman"/>
          <w:sz w:val="28"/>
          <w:szCs w:val="28"/>
        </w:rPr>
        <w:t xml:space="preserve">начальником (заместителем начальника) Государственной инспекции </w:t>
      </w:r>
      <w:r w:rsidRPr="00EF2857">
        <w:rPr>
          <w:rFonts w:ascii="Times New Roman" w:hAnsi="Times New Roman" w:cs="Times New Roman"/>
          <w:sz w:val="28"/>
          <w:szCs w:val="28"/>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012ECB" w:rsidRPr="00EF2857" w:rsidRDefault="00012ECB" w:rsidP="00012ECB">
      <w:pPr>
        <w:pStyle w:val="ConsPlusNormal"/>
        <w:ind w:firstLine="540"/>
        <w:jc w:val="both"/>
        <w:rPr>
          <w:rFonts w:ascii="Times New Roman" w:hAnsi="Times New Roman"/>
          <w:sz w:val="28"/>
          <w:szCs w:val="28"/>
        </w:rPr>
      </w:pPr>
      <w:r w:rsidRPr="00EF2857">
        <w:rPr>
          <w:rFonts w:ascii="Times New Roman" w:hAnsi="Times New Roman"/>
          <w:sz w:val="28"/>
          <w:szCs w:val="28"/>
        </w:rPr>
        <w:t xml:space="preserve">2.2.6. На период </w:t>
      </w:r>
      <w:proofErr w:type="gramStart"/>
      <w:r w:rsidRPr="00EF2857">
        <w:rPr>
          <w:rFonts w:ascii="Times New Roman" w:hAnsi="Times New Roman"/>
          <w:sz w:val="28"/>
          <w:szCs w:val="28"/>
        </w:rPr>
        <w:t>действия срока приостановления проведения проверки</w:t>
      </w:r>
      <w:proofErr w:type="gramEnd"/>
      <w:r w:rsidRPr="00EF2857">
        <w:rPr>
          <w:rFonts w:ascii="Times New Roman" w:hAnsi="Times New Roman"/>
          <w:sz w:val="28"/>
          <w:szCs w:val="28"/>
        </w:rPr>
        <w:t xml:space="preserve"> приостанавливаются связанные с указанной проверкой действия </w:t>
      </w:r>
      <w:r>
        <w:rPr>
          <w:rFonts w:ascii="Times New Roman" w:hAnsi="Times New Roman"/>
          <w:sz w:val="28"/>
          <w:szCs w:val="28"/>
        </w:rPr>
        <w:t>должностных лиц Государственной инспекции</w:t>
      </w:r>
      <w:r w:rsidRPr="00EF2857">
        <w:rPr>
          <w:rFonts w:ascii="Times New Roman" w:hAnsi="Times New Roman"/>
          <w:sz w:val="28"/>
          <w:szCs w:val="28"/>
        </w:rPr>
        <w:t xml:space="preserve"> на территории, в зданиях, строениях, сооружениях, помещениях, на иных объектах субъекта малого предпринимательства.</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3. Состав, последовательность и сроки выполнения</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административных процедур (действий), требования</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к порядку их выполнения</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Государственная функция исполняется </w:t>
      </w:r>
      <w:r w:rsidR="00010F34" w:rsidRPr="00D628C7">
        <w:rPr>
          <w:rFonts w:ascii="Times New Roman" w:hAnsi="Times New Roman" w:cs="Times New Roman"/>
          <w:sz w:val="28"/>
          <w:szCs w:val="28"/>
        </w:rPr>
        <w:t>посредств</w:t>
      </w:r>
      <w:r w:rsidR="0057035B">
        <w:rPr>
          <w:rFonts w:ascii="Times New Roman" w:hAnsi="Times New Roman" w:cs="Times New Roman"/>
          <w:sz w:val="28"/>
          <w:szCs w:val="28"/>
        </w:rPr>
        <w:t>о</w:t>
      </w:r>
      <w:r w:rsidR="00010F34" w:rsidRPr="00D628C7">
        <w:rPr>
          <w:rFonts w:ascii="Times New Roman" w:hAnsi="Times New Roman" w:cs="Times New Roman"/>
          <w:sz w:val="28"/>
          <w:szCs w:val="28"/>
        </w:rPr>
        <w:t>м</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организации и проведения проверок органов государственной власти, органов местного самоуправления, юридических лиц, индивидуальных предпринимателей и </w:t>
      </w:r>
      <w:r w:rsidR="008825D5">
        <w:rPr>
          <w:rFonts w:ascii="Times New Roman" w:hAnsi="Times New Roman" w:cs="Times New Roman"/>
          <w:sz w:val="28"/>
          <w:szCs w:val="28"/>
        </w:rPr>
        <w:t>физических лиц</w:t>
      </w:r>
      <w:r w:rsidRPr="008B0707">
        <w:rPr>
          <w:rFonts w:ascii="Times New Roman" w:hAnsi="Times New Roman" w:cs="Times New Roman"/>
          <w:sz w:val="28"/>
          <w:szCs w:val="28"/>
        </w:rPr>
        <w:t>;</w:t>
      </w:r>
    </w:p>
    <w:p w:rsidR="00012ECB" w:rsidRPr="008B0707" w:rsidRDefault="00012ECB" w:rsidP="002C4F4B">
      <w:pPr>
        <w:autoSpaceDE w:val="0"/>
        <w:autoSpaceDN w:val="0"/>
        <w:adjustRightInd w:val="0"/>
        <w:ind w:firstLine="540"/>
        <w:jc w:val="both"/>
        <w:rPr>
          <w:sz w:val="28"/>
          <w:szCs w:val="28"/>
        </w:rPr>
      </w:pPr>
      <w:r w:rsidRPr="008B0707">
        <w:rPr>
          <w:sz w:val="28"/>
          <w:szCs w:val="28"/>
        </w:rPr>
        <w:t xml:space="preserve">- мероприятий по </w:t>
      </w:r>
      <w:proofErr w:type="gramStart"/>
      <w:r w:rsidRPr="008B0707">
        <w:rPr>
          <w:sz w:val="28"/>
          <w:szCs w:val="28"/>
        </w:rPr>
        <w:t>контролю за</w:t>
      </w:r>
      <w:proofErr w:type="gramEnd"/>
      <w:r w:rsidRPr="008B0707">
        <w:rPr>
          <w:sz w:val="28"/>
          <w:szCs w:val="28"/>
        </w:rPr>
        <w:t xml:space="preserve"> состоянием объектов культурного наследия</w:t>
      </w:r>
      <w:r w:rsidR="00A97BB3">
        <w:rPr>
          <w:sz w:val="28"/>
          <w:szCs w:val="28"/>
        </w:rPr>
        <w:t xml:space="preserve"> и систематическо</w:t>
      </w:r>
      <w:r w:rsidR="002C4F4B">
        <w:rPr>
          <w:sz w:val="28"/>
          <w:szCs w:val="28"/>
        </w:rPr>
        <w:t>го</w:t>
      </w:r>
      <w:r w:rsidR="00A97BB3">
        <w:rPr>
          <w:sz w:val="28"/>
          <w:szCs w:val="28"/>
        </w:rPr>
        <w:t xml:space="preserve"> наблюдени</w:t>
      </w:r>
      <w:r w:rsidR="002C4F4B">
        <w:rPr>
          <w:sz w:val="28"/>
          <w:szCs w:val="28"/>
        </w:rPr>
        <w:t>я</w:t>
      </w:r>
      <w:r w:rsidR="002C4F4B" w:rsidRPr="002C4F4B">
        <w:rPr>
          <w:sz w:val="28"/>
          <w:szCs w:val="28"/>
        </w:rPr>
        <w:t xml:space="preserve"> </w:t>
      </w:r>
      <w:r w:rsidR="002C4F4B">
        <w:rPr>
          <w:sz w:val="28"/>
          <w:szCs w:val="28"/>
        </w:rPr>
        <w:t>в отношении объектов культурного наследия</w:t>
      </w:r>
      <w:r w:rsidRPr="008B0707">
        <w:rPr>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принятия предусмотренных законодательством Российской Федерации мер по пресечению и (или) устранению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систематического наблюдения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w:t>
      </w:r>
      <w:r w:rsidR="008825D5">
        <w:rPr>
          <w:rFonts w:ascii="Times New Roman" w:hAnsi="Times New Roman" w:cs="Times New Roman"/>
          <w:sz w:val="28"/>
          <w:szCs w:val="28"/>
        </w:rPr>
        <w:t xml:space="preserve">физическими лицами </w:t>
      </w:r>
      <w:r w:rsidRPr="008B0707">
        <w:rPr>
          <w:rFonts w:ascii="Times New Roman" w:hAnsi="Times New Roman" w:cs="Times New Roman"/>
          <w:sz w:val="28"/>
          <w:szCs w:val="28"/>
        </w:rPr>
        <w:t>своей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AD3331">
        <w:rPr>
          <w:rFonts w:ascii="Times New Roman" w:hAnsi="Times New Roman" w:cs="Times New Roman"/>
          <w:sz w:val="28"/>
          <w:szCs w:val="28"/>
        </w:rPr>
        <w:t>Блок-схема</w:t>
      </w:r>
      <w:r w:rsidRPr="008B0707">
        <w:rPr>
          <w:rFonts w:ascii="Times New Roman" w:hAnsi="Times New Roman" w:cs="Times New Roman"/>
          <w:sz w:val="28"/>
          <w:szCs w:val="28"/>
        </w:rPr>
        <w:t xml:space="preserve"> исполнения государственной функции приводится в приложении к настоящему Регламенту.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 Организация и проведение проверок органов государственной власти, органов местного самоуправления, юридических лиц, индивидуальных предпринимателей и </w:t>
      </w:r>
      <w:r w:rsidR="008825D5">
        <w:rPr>
          <w:rFonts w:ascii="Times New Roman" w:hAnsi="Times New Roman" w:cs="Times New Roman"/>
          <w:sz w:val="28"/>
          <w:szCs w:val="28"/>
        </w:rPr>
        <w:t>физических лиц</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3.1.1. Исполнение государственной функции в отношении органов государственной власти, органов местного самоуправления, юридических лиц и индивидуальных предпринимателей включает в себя следующие административные процедуры: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проведение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проведение внеплановой проверки.</w:t>
      </w:r>
    </w:p>
    <w:p w:rsidR="00012ECB"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3.1.2. Плановая проверка в документарной и (или) выездной форме проводится на основании ежегодного плана проведения плановых проверок, </w:t>
      </w:r>
      <w:r w:rsidRPr="008B0707">
        <w:rPr>
          <w:rFonts w:ascii="Times New Roman" w:hAnsi="Times New Roman" w:cs="Times New Roman"/>
          <w:sz w:val="28"/>
          <w:szCs w:val="28"/>
        </w:rPr>
        <w:lastRenderedPageBreak/>
        <w:t>утвержденного начальником Государственной инспекции в установленном порядке.</w:t>
      </w:r>
    </w:p>
    <w:p w:rsidR="00012ECB" w:rsidRPr="008B0707" w:rsidRDefault="007617C2" w:rsidP="00012EC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w:t>
      </w:r>
      <w:proofErr w:type="gramStart"/>
      <w:r>
        <w:rPr>
          <w:rFonts w:ascii="Times New Roman" w:hAnsi="Times New Roman" w:cs="Times New Roman"/>
          <w:sz w:val="28"/>
          <w:szCs w:val="28"/>
        </w:rPr>
        <w:t>сроки</w:t>
      </w:r>
      <w:proofErr w:type="gramEnd"/>
      <w:r>
        <w:rPr>
          <w:rFonts w:ascii="Times New Roman" w:hAnsi="Times New Roman" w:cs="Times New Roman"/>
          <w:sz w:val="28"/>
          <w:szCs w:val="28"/>
        </w:rPr>
        <w:t xml:space="preserve"> установленные </w:t>
      </w:r>
      <w:r w:rsidR="00D628C7" w:rsidRPr="00D628C7">
        <w:rPr>
          <w:rFonts w:ascii="Times New Roman" w:hAnsi="Times New Roman" w:cs="Times New Roman"/>
          <w:sz w:val="28"/>
          <w:szCs w:val="28"/>
        </w:rPr>
        <w:t>Федеральны</w:t>
      </w:r>
      <w:r w:rsidRPr="007617C2">
        <w:rPr>
          <w:rFonts w:ascii="Times New Roman" w:hAnsi="Times New Roman" w:cs="Times New Roman"/>
          <w:sz w:val="28"/>
          <w:szCs w:val="28"/>
        </w:rPr>
        <w:t>м</w:t>
      </w:r>
      <w:r w:rsidR="00D628C7" w:rsidRPr="00D628C7">
        <w:rPr>
          <w:rFonts w:ascii="Times New Roman" w:hAnsi="Times New Roman" w:cs="Times New Roman"/>
          <w:sz w:val="28"/>
          <w:szCs w:val="28"/>
        </w:rPr>
        <w:t xml:space="preserve"> закон</w:t>
      </w:r>
      <w:r w:rsidRPr="007617C2">
        <w:rPr>
          <w:rFonts w:ascii="Times New Roman" w:hAnsi="Times New Roman" w:cs="Times New Roman"/>
          <w:sz w:val="28"/>
          <w:szCs w:val="28"/>
        </w:rPr>
        <w:t>ом</w:t>
      </w:r>
      <w:r w:rsidR="00D628C7" w:rsidRPr="00D628C7">
        <w:rPr>
          <w:rFonts w:ascii="Times New Roman" w:hAnsi="Times New Roman" w:cs="Times New Roman"/>
          <w:sz w:val="28"/>
          <w:szCs w:val="28"/>
        </w:rPr>
        <w:t xml:space="preserve"> от 13.07.2015 </w:t>
      </w:r>
      <w:r>
        <w:rPr>
          <w:rFonts w:ascii="Times New Roman" w:hAnsi="Times New Roman" w:cs="Times New Roman"/>
          <w:sz w:val="28"/>
          <w:szCs w:val="28"/>
        </w:rPr>
        <w:t>№</w:t>
      </w:r>
      <w:r w:rsidR="00D628C7" w:rsidRPr="00D628C7">
        <w:rPr>
          <w:rFonts w:ascii="Times New Roman" w:hAnsi="Times New Roman" w:cs="Times New Roman"/>
          <w:sz w:val="28"/>
          <w:szCs w:val="28"/>
        </w:rPr>
        <w:t xml:space="preserve"> 246-ФЗ</w:t>
      </w:r>
      <w:r>
        <w:rPr>
          <w:rFonts w:ascii="Times New Roman" w:hAnsi="Times New Roman" w:cs="Times New Roman"/>
          <w:sz w:val="28"/>
          <w:szCs w:val="28"/>
        </w:rPr>
        <w:t xml:space="preserve"> «</w:t>
      </w:r>
      <w:r w:rsidR="00D628C7" w:rsidRPr="00D628C7">
        <w:rPr>
          <w:rFonts w:ascii="Times New Roman" w:hAnsi="Times New Roman" w:cs="Times New Roman"/>
          <w:sz w:val="28"/>
          <w:szCs w:val="28"/>
        </w:rPr>
        <w:t xml:space="preserve">О внесении изменений в Федеральный закон </w:t>
      </w:r>
      <w:r>
        <w:rPr>
          <w:rFonts w:ascii="Times New Roman" w:hAnsi="Times New Roman" w:cs="Times New Roman"/>
          <w:sz w:val="28"/>
          <w:szCs w:val="28"/>
        </w:rPr>
        <w:t>«</w:t>
      </w:r>
      <w:r w:rsidR="00D628C7" w:rsidRPr="00D628C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cs="Times New Roman"/>
          <w:sz w:val="28"/>
          <w:szCs w:val="28"/>
        </w:rPr>
        <w:t>зора) и муниципального контроля»</w:t>
      </w:r>
      <w:r w:rsidR="00012ECB" w:rsidRPr="008B0707">
        <w:rPr>
          <w:rFonts w:ascii="Times New Roman" w:hAnsi="Times New Roman" w:cs="Times New Roman"/>
          <w:sz w:val="28"/>
          <w:szCs w:val="28"/>
        </w:rPr>
        <w:t xml:space="preserve"> плановые проверки в отношении юридических лиц и индивидуальных предпринимателей, отнесенных в соответствии с положениями статьи 4 Фед</w:t>
      </w:r>
      <w:r w:rsidR="00012ECB">
        <w:rPr>
          <w:rFonts w:ascii="Times New Roman" w:hAnsi="Times New Roman" w:cs="Times New Roman"/>
          <w:sz w:val="28"/>
          <w:szCs w:val="28"/>
        </w:rPr>
        <w:t>ерального закона от 24.07.2007                         №</w:t>
      </w:r>
      <w:r w:rsidR="00012ECB" w:rsidRPr="008B0707">
        <w:rPr>
          <w:rFonts w:ascii="Times New Roman" w:hAnsi="Times New Roman" w:cs="Times New Roman"/>
          <w:sz w:val="28"/>
          <w:szCs w:val="28"/>
        </w:rPr>
        <w:t xml:space="preserve"> 209-ФЗ </w:t>
      </w:r>
      <w:r w:rsidR="00012ECB">
        <w:rPr>
          <w:rFonts w:ascii="Times New Roman" w:hAnsi="Times New Roman" w:cs="Times New Roman"/>
          <w:sz w:val="28"/>
          <w:szCs w:val="28"/>
        </w:rPr>
        <w:t>«</w:t>
      </w:r>
      <w:r w:rsidR="00012ECB" w:rsidRPr="008B0707">
        <w:rPr>
          <w:rFonts w:ascii="Times New Roman" w:hAnsi="Times New Roman" w:cs="Times New Roman"/>
          <w:sz w:val="28"/>
          <w:szCs w:val="28"/>
        </w:rPr>
        <w:t>О развитии малого и среднего предпринимательства в Российской Федерации</w:t>
      </w:r>
      <w:r w:rsidR="00012ECB">
        <w:rPr>
          <w:rFonts w:ascii="Times New Roman" w:hAnsi="Times New Roman" w:cs="Times New Roman"/>
          <w:sz w:val="28"/>
          <w:szCs w:val="28"/>
        </w:rPr>
        <w:t>»</w:t>
      </w:r>
      <w:r w:rsidR="00012ECB" w:rsidRPr="008B0707">
        <w:rPr>
          <w:rFonts w:ascii="Times New Roman" w:hAnsi="Times New Roman" w:cs="Times New Roman"/>
          <w:sz w:val="28"/>
          <w:szCs w:val="28"/>
        </w:rPr>
        <w:t xml:space="preserve"> к субъектам малого предпринимательства, организуются и проводятся в соответствии с требованиями статьи 26.1 Федерального закона </w:t>
      </w:r>
      <w:r w:rsidR="00012ECB">
        <w:rPr>
          <w:rFonts w:ascii="Times New Roman" w:hAnsi="Times New Roman" w:cs="Times New Roman"/>
          <w:sz w:val="28"/>
          <w:szCs w:val="28"/>
        </w:rPr>
        <w:t xml:space="preserve">                   </w:t>
      </w:r>
      <w:r w:rsidR="00012ECB" w:rsidRPr="008B0707">
        <w:rPr>
          <w:rFonts w:ascii="Times New Roman" w:hAnsi="Times New Roman" w:cs="Times New Roman"/>
          <w:sz w:val="28"/>
          <w:szCs w:val="28"/>
        </w:rPr>
        <w:t xml:space="preserve">от 26.12.2008 </w:t>
      </w:r>
      <w:r w:rsidR="00012ECB">
        <w:rPr>
          <w:rFonts w:ascii="Times New Roman" w:hAnsi="Times New Roman" w:cs="Times New Roman"/>
          <w:sz w:val="28"/>
          <w:szCs w:val="28"/>
        </w:rPr>
        <w:t>№</w:t>
      </w:r>
      <w:r w:rsidR="00012ECB" w:rsidRPr="008B0707">
        <w:rPr>
          <w:rFonts w:ascii="Times New Roman" w:hAnsi="Times New Roman" w:cs="Times New Roman"/>
          <w:sz w:val="28"/>
          <w:szCs w:val="28"/>
        </w:rPr>
        <w:t xml:space="preserve"> 294-ФЗ </w:t>
      </w:r>
      <w:r w:rsidR="00012ECB">
        <w:rPr>
          <w:rFonts w:ascii="Times New Roman" w:hAnsi="Times New Roman" w:cs="Times New Roman"/>
          <w:sz w:val="28"/>
          <w:szCs w:val="28"/>
        </w:rPr>
        <w:t>«</w:t>
      </w:r>
      <w:r w:rsidR="00012ECB" w:rsidRPr="008B0707">
        <w:rPr>
          <w:rFonts w:ascii="Times New Roman" w:hAnsi="Times New Roman" w:cs="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012ECB">
        <w:rPr>
          <w:rFonts w:ascii="Times New Roman" w:hAnsi="Times New Roman" w:cs="Times New Roman"/>
          <w:sz w:val="28"/>
          <w:szCs w:val="28"/>
        </w:rPr>
        <w:t>»</w:t>
      </w:r>
      <w:r w:rsidR="00012ECB"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3.1.3. При проведении плановой проверки осуществляются следующие административные действия: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принятие решения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проведение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оформление </w:t>
      </w:r>
      <w:r w:rsidR="00010F34" w:rsidRPr="007617C2">
        <w:rPr>
          <w:rFonts w:ascii="Times New Roman" w:hAnsi="Times New Roman" w:cs="Times New Roman"/>
          <w:sz w:val="28"/>
          <w:szCs w:val="28"/>
        </w:rPr>
        <w:t>результатов</w:t>
      </w:r>
      <w:r w:rsidRPr="008B0707">
        <w:rPr>
          <w:rFonts w:ascii="Times New Roman" w:hAnsi="Times New Roman" w:cs="Times New Roman"/>
          <w:sz w:val="28"/>
          <w:szCs w:val="28"/>
        </w:rPr>
        <w:t xml:space="preserve">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3.1.4. Принятие решения о проведении 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3.1.4.1. Должностным лицом, ответственным за принятие решений о проведении проверок и их подготовку, является начальник Государственной инспекции, который не позднее трех рабочих дней до начала проверки издает приказ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приказе начальника Государственной инспекции о проведении проверки указываются: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наименование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фамилия, имя, отчество, должность должностного лица Государственной инспекции, уполномоченного на проведение проверки, а также привлекаемых к проведению проверки экспертов, представителей экспертных организаций;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наименование юридического лица или фамилия, имя, отчество индивидуального предпринимателя, в отношении которых проводится проверка,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цели, задачи, предмет проверки и сроки ее проведения;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правовые основания проведения проверки, в том числе с указанием подлежащих проверке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 сроки проведения каждого конкретного мероприятия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перечень административных регламентов по осуществлению государственного надзора;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перечень документов, предоставление которых юридическим лицом, индивидуальным предпринимателем необходимо для достижения целей и задач </w:t>
      </w:r>
      <w:r w:rsidRPr="008B0707">
        <w:rPr>
          <w:rFonts w:ascii="Times New Roman" w:hAnsi="Times New Roman" w:cs="Times New Roman"/>
          <w:sz w:val="28"/>
          <w:szCs w:val="28"/>
        </w:rPr>
        <w:lastRenderedPageBreak/>
        <w:t>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даты начала и окончания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3.1.4.2. Проверяемые лица уведомляются о проведении плановой проверки не позднее чем </w:t>
      </w:r>
      <w:proofErr w:type="gramStart"/>
      <w:r w:rsidRPr="008B0707">
        <w:rPr>
          <w:rFonts w:ascii="Times New Roman" w:hAnsi="Times New Roman" w:cs="Times New Roman"/>
          <w:sz w:val="28"/>
          <w:szCs w:val="28"/>
        </w:rPr>
        <w:t>в течение трех рабочих дней до начала ее проведения посредством направления копии приказа начальника Государственной инспекции о проведении проверки заказным почтовым отправлением с уведомлением о вручении</w:t>
      </w:r>
      <w:proofErr w:type="gramEnd"/>
      <w:r w:rsidRPr="008B0707">
        <w:rPr>
          <w:rFonts w:ascii="Times New Roman" w:hAnsi="Times New Roman" w:cs="Times New Roman"/>
          <w:sz w:val="28"/>
          <w:szCs w:val="28"/>
        </w:rPr>
        <w:t xml:space="preserve"> или иным доступным способом.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 Проведение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3.1.5.1. Заверенная печатью копия приказа начальника Государственной инспекции о проведении проверки вручается проверяемому лицу под роспись одновременно с предъявлением служебного удостоверения. По требованию проверяемых лиц </w:t>
      </w:r>
      <w:r w:rsidR="007617C2">
        <w:rPr>
          <w:rFonts w:ascii="Times New Roman" w:hAnsi="Times New Roman" w:cs="Times New Roman"/>
          <w:sz w:val="28"/>
          <w:szCs w:val="28"/>
        </w:rPr>
        <w:t xml:space="preserve">уполномоченное </w:t>
      </w:r>
      <w:r w:rsidR="000F16E8" w:rsidRPr="007617C2">
        <w:rPr>
          <w:rFonts w:ascii="Times New Roman" w:hAnsi="Times New Roman" w:cs="Times New Roman"/>
          <w:sz w:val="28"/>
          <w:szCs w:val="28"/>
        </w:rPr>
        <w:t>должностное лицо Г</w:t>
      </w:r>
      <w:r w:rsidR="007617C2" w:rsidRPr="007617C2">
        <w:rPr>
          <w:rFonts w:ascii="Times New Roman" w:hAnsi="Times New Roman" w:cs="Times New Roman"/>
          <w:sz w:val="28"/>
          <w:szCs w:val="28"/>
        </w:rPr>
        <w:t>осударственной инспекции</w:t>
      </w:r>
      <w:r w:rsidRPr="007617C2">
        <w:rPr>
          <w:rFonts w:ascii="Times New Roman" w:hAnsi="Times New Roman" w:cs="Times New Roman"/>
          <w:sz w:val="28"/>
          <w:szCs w:val="28"/>
        </w:rPr>
        <w:t xml:space="preserve"> в целях подтверждения своих полномочий обязан</w:t>
      </w:r>
      <w:r w:rsidR="000F16E8" w:rsidRPr="007617C2">
        <w:rPr>
          <w:rFonts w:ascii="Times New Roman" w:hAnsi="Times New Roman" w:cs="Times New Roman"/>
          <w:sz w:val="28"/>
          <w:szCs w:val="28"/>
        </w:rPr>
        <w:t>о</w:t>
      </w:r>
      <w:r w:rsidRPr="008B0707">
        <w:rPr>
          <w:rFonts w:ascii="Times New Roman" w:hAnsi="Times New Roman" w:cs="Times New Roman"/>
          <w:sz w:val="28"/>
          <w:szCs w:val="28"/>
        </w:rPr>
        <w:t xml:space="preserve"> предоставить информацию о Государственной инспекции, в том числе административный регламент исполнения государственной функции, а также информацию об экспертах и экспертных организациях.</w:t>
      </w:r>
    </w:p>
    <w:p w:rsidR="00012ECB" w:rsidRPr="008B0707" w:rsidRDefault="00012ECB" w:rsidP="00012ECB">
      <w:pPr>
        <w:pStyle w:val="ConsPlusNormal"/>
        <w:ind w:firstLine="540"/>
        <w:jc w:val="both"/>
        <w:rPr>
          <w:rFonts w:ascii="Times New Roman" w:hAnsi="Times New Roman" w:cs="Times New Roman"/>
          <w:sz w:val="28"/>
          <w:szCs w:val="28"/>
        </w:rPr>
      </w:pPr>
      <w:r w:rsidRPr="00A71250">
        <w:rPr>
          <w:rFonts w:ascii="Times New Roman" w:hAnsi="Times New Roman" w:cs="Times New Roman"/>
          <w:sz w:val="28"/>
          <w:szCs w:val="28"/>
        </w:rPr>
        <w:t>Должностным лицом,</w:t>
      </w:r>
      <w:r w:rsidR="000F16E8" w:rsidRPr="00A71250">
        <w:rPr>
          <w:rFonts w:ascii="Times New Roman" w:hAnsi="Times New Roman" w:cs="Times New Roman"/>
          <w:sz w:val="28"/>
          <w:szCs w:val="28"/>
        </w:rPr>
        <w:t xml:space="preserve"> уполномоченным </w:t>
      </w:r>
      <w:r w:rsidRPr="00A71250">
        <w:rPr>
          <w:rFonts w:ascii="Times New Roman" w:hAnsi="Times New Roman" w:cs="Times New Roman"/>
          <w:sz w:val="28"/>
          <w:szCs w:val="28"/>
        </w:rPr>
        <w:t xml:space="preserve"> </w:t>
      </w:r>
      <w:r w:rsidR="000F16E8" w:rsidRPr="00A71250">
        <w:rPr>
          <w:rFonts w:ascii="Times New Roman" w:hAnsi="Times New Roman" w:cs="Times New Roman"/>
          <w:sz w:val="28"/>
          <w:szCs w:val="28"/>
        </w:rPr>
        <w:t>на</w:t>
      </w:r>
      <w:r w:rsidRPr="00A71250">
        <w:rPr>
          <w:rFonts w:ascii="Times New Roman" w:hAnsi="Times New Roman" w:cs="Times New Roman"/>
          <w:sz w:val="28"/>
          <w:szCs w:val="28"/>
        </w:rPr>
        <w:t xml:space="preserve"> проведение проверки, является лицо,</w:t>
      </w:r>
      <w:r w:rsidRPr="008B0707">
        <w:rPr>
          <w:rFonts w:ascii="Times New Roman" w:hAnsi="Times New Roman" w:cs="Times New Roman"/>
          <w:sz w:val="28"/>
          <w:szCs w:val="28"/>
        </w:rPr>
        <w:t xml:space="preserve"> назначенное приказом начальника</w:t>
      </w:r>
      <w:r w:rsidR="007617C2">
        <w:rPr>
          <w:rFonts w:ascii="Times New Roman" w:hAnsi="Times New Roman" w:cs="Times New Roman"/>
          <w:sz w:val="28"/>
          <w:szCs w:val="28"/>
        </w:rPr>
        <w:t xml:space="preserve"> (заместителя начальника)</w:t>
      </w:r>
      <w:r w:rsidRPr="008B0707">
        <w:rPr>
          <w:rFonts w:ascii="Times New Roman" w:hAnsi="Times New Roman" w:cs="Times New Roman"/>
          <w:sz w:val="28"/>
          <w:szCs w:val="28"/>
        </w:rPr>
        <w:t xml:space="preserve"> Государственной инспекции о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3.1.5.2. </w:t>
      </w:r>
      <w:proofErr w:type="gramStart"/>
      <w:r w:rsidRPr="008B0707">
        <w:rPr>
          <w:rFonts w:ascii="Times New Roman" w:hAnsi="Times New Roman" w:cs="Times New Roman"/>
          <w:sz w:val="28"/>
          <w:szCs w:val="28"/>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соблюдением ими обязательных требований законодательства, исполнением предписаний Государственной инспекции.</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Документарная проверка проводится по месту нахождения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При проведении документарной проверки Государственная инспекция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012ECB" w:rsidRPr="008B0707" w:rsidRDefault="00012ECB" w:rsidP="002B4DFB">
      <w:pPr>
        <w:pStyle w:val="ConsPlusNormal"/>
        <w:tabs>
          <w:tab w:val="left" w:pos="8364"/>
        </w:tabs>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3.1.5.3. </w:t>
      </w:r>
      <w:proofErr w:type="gramStart"/>
      <w:r w:rsidRPr="008B0707">
        <w:rPr>
          <w:rFonts w:ascii="Times New Roman" w:hAnsi="Times New Roman" w:cs="Times New Roman"/>
          <w:sz w:val="28"/>
          <w:szCs w:val="28"/>
        </w:rPr>
        <w:t>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распоряжении Государственной инспекции,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государственного надзора.</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3.1.5.4.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достоверность сведений, содержащихся в документах, имеющихся в распоряжении Государственной инспекции,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Государственная инспекция направляет в адрес юридического лица, адрес индивидуального предпринимателя мотивированный запрос с требованием </w:t>
      </w:r>
      <w:r w:rsidRPr="008B0707">
        <w:rPr>
          <w:rFonts w:ascii="Times New Roman" w:hAnsi="Times New Roman" w:cs="Times New Roman"/>
          <w:sz w:val="28"/>
          <w:szCs w:val="28"/>
        </w:rPr>
        <w:lastRenderedPageBreak/>
        <w:t>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 либо о проведении документарной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3.1.5.5.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Государственной инспекции документах и (или) полученным в ходе осуществления государственного надзора,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3.1.5.6. Должностное лицо, которое проводит документарную проверку, рассматривает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Государственная инспекция установит признаки нарушения обязательных требований, должностное лицо вправе провести выездную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3.1.5.7. </w:t>
      </w:r>
      <w:proofErr w:type="gramStart"/>
      <w:r w:rsidRPr="008B0707">
        <w:rPr>
          <w:rFonts w:ascii="Times New Roman" w:hAnsi="Times New Roman" w:cs="Times New Roman"/>
          <w:sz w:val="28"/>
          <w:szCs w:val="28"/>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3.1.5.8. Выездная проверка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3.1.5.9. Выездная проверка проводится в случае, если при документарной проверке не представляется возможным: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удостовериться в полноте и достоверности сведений, имеющихся в распоряжении Государственной инспекции документах юридического лица, индивидуального предпринимателя;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3.1.5.10. </w:t>
      </w:r>
      <w:proofErr w:type="gramStart"/>
      <w:r w:rsidRPr="008B0707">
        <w:rPr>
          <w:rFonts w:ascii="Times New Roman" w:hAnsi="Times New Roman" w:cs="Times New Roman"/>
          <w:sz w:val="28"/>
          <w:szCs w:val="28"/>
        </w:rPr>
        <w:t xml:space="preserve">Выездная проверка начинается с предъявления служебного удостоверения должностным лицом,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w:t>
      </w:r>
      <w:r w:rsidRPr="008B0707">
        <w:rPr>
          <w:rFonts w:ascii="Times New Roman" w:hAnsi="Times New Roman" w:cs="Times New Roman"/>
          <w:sz w:val="28"/>
          <w:szCs w:val="28"/>
        </w:rPr>
        <w:lastRenderedPageBreak/>
        <w:t>объемом мероприятий по контролю, составом экспертов, представителями экспертных организаций, привлекаемых к выездной проверке</w:t>
      </w:r>
      <w:proofErr w:type="gramEnd"/>
      <w:r w:rsidRPr="008B0707">
        <w:rPr>
          <w:rFonts w:ascii="Times New Roman" w:hAnsi="Times New Roman" w:cs="Times New Roman"/>
          <w:sz w:val="28"/>
          <w:szCs w:val="28"/>
        </w:rPr>
        <w:t>, со сроками и с условиями ее проведения.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Государственная инспекция привлекает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лицами, в отношении которых проводится проверка, и не являющиеся </w:t>
      </w:r>
      <w:proofErr w:type="spellStart"/>
      <w:r w:rsidRPr="008B0707">
        <w:rPr>
          <w:rFonts w:ascii="Times New Roman" w:hAnsi="Times New Roman" w:cs="Times New Roman"/>
          <w:sz w:val="28"/>
          <w:szCs w:val="28"/>
        </w:rPr>
        <w:t>аффилированными</w:t>
      </w:r>
      <w:proofErr w:type="spellEnd"/>
      <w:r w:rsidRPr="008B0707">
        <w:rPr>
          <w:rFonts w:ascii="Times New Roman" w:hAnsi="Times New Roman" w:cs="Times New Roman"/>
          <w:sz w:val="28"/>
          <w:szCs w:val="28"/>
        </w:rPr>
        <w:t xml:space="preserve"> лицами проверяемых лиц.</w:t>
      </w:r>
    </w:p>
    <w:p w:rsidR="00012ECB" w:rsidRPr="008B0707" w:rsidRDefault="00012ECB" w:rsidP="00012ECB">
      <w:pPr>
        <w:pStyle w:val="ConsPlusNormal"/>
        <w:ind w:firstLine="540"/>
        <w:jc w:val="both"/>
        <w:rPr>
          <w:rFonts w:ascii="Times New Roman" w:hAnsi="Times New Roman" w:cs="Times New Roman"/>
          <w:sz w:val="28"/>
          <w:szCs w:val="28"/>
        </w:rPr>
      </w:pPr>
      <w:r w:rsidRPr="007617C2">
        <w:rPr>
          <w:rFonts w:ascii="Times New Roman" w:hAnsi="Times New Roman" w:cs="Times New Roman"/>
          <w:sz w:val="28"/>
          <w:szCs w:val="28"/>
        </w:rPr>
        <w:t>3.1.6. Оформление результат</w:t>
      </w:r>
      <w:r w:rsidR="000F16E8" w:rsidRPr="007617C2">
        <w:rPr>
          <w:rFonts w:ascii="Times New Roman" w:hAnsi="Times New Roman" w:cs="Times New Roman"/>
          <w:sz w:val="28"/>
          <w:szCs w:val="28"/>
        </w:rPr>
        <w:t>ов</w:t>
      </w:r>
      <w:r w:rsidRPr="007617C2">
        <w:rPr>
          <w:rFonts w:ascii="Times New Roman" w:hAnsi="Times New Roman" w:cs="Times New Roman"/>
          <w:sz w:val="28"/>
          <w:szCs w:val="28"/>
        </w:rPr>
        <w:t xml:space="preserve">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3.1.6.1. Акт проверки оформляется непосредственно после ее завершения.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акте проверки указывается: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дата, время и место составления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наименование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дата и номер приказа начальника Государственной инспекции, на основании которого проведена проверка;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фамилия, имя, отчество и должность должностного лица Государственной инспекции, проводившего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8B0707">
        <w:rPr>
          <w:rFonts w:ascii="Times New Roman" w:hAnsi="Times New Roman" w:cs="Times New Roman"/>
          <w:sz w:val="28"/>
          <w:szCs w:val="28"/>
        </w:rPr>
        <w:t>присутствовавших</w:t>
      </w:r>
      <w:proofErr w:type="gramEnd"/>
      <w:r w:rsidRPr="008B0707">
        <w:rPr>
          <w:rFonts w:ascii="Times New Roman" w:hAnsi="Times New Roman" w:cs="Times New Roman"/>
          <w:sz w:val="28"/>
          <w:szCs w:val="28"/>
        </w:rPr>
        <w:t xml:space="preserve"> при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дата, время, продолжительность и место проведения проверки, а также мероприятий по контролю;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законодательства, об их характере и о лицах, допустивших указанные нарушения;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w:t>
      </w:r>
      <w:proofErr w:type="gramEnd"/>
      <w:r w:rsidRPr="008B0707">
        <w:rPr>
          <w:rFonts w:ascii="Times New Roman" w:hAnsi="Times New Roman" w:cs="Times New Roman"/>
          <w:sz w:val="28"/>
          <w:szCs w:val="28"/>
        </w:rPr>
        <w:t xml:space="preserve"> у юридического лица, индивидуального предпринимателя указанного журнала;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подписи должностного лица или должностных лиц, проводивших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3.1.6.2. </w:t>
      </w:r>
      <w:proofErr w:type="gramStart"/>
      <w:r w:rsidRPr="008B0707">
        <w:rPr>
          <w:rFonts w:ascii="Times New Roman" w:hAnsi="Times New Roman" w:cs="Times New Roman"/>
          <w:sz w:val="28"/>
          <w:szCs w:val="28"/>
        </w:rPr>
        <w:t>В журнале учета проверок должностными лицами Государственной инспекции осуществляется запись о проведенной проверке, содержащая сведения о наименовании Государственной инспекции,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должностного лица или должностных лиц, проводящих проверку, его или их подписи.</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3.1.6.3. Акт проверки оформляется в двух экземплярах, один из которых с </w:t>
      </w:r>
      <w:r w:rsidRPr="008B0707">
        <w:rPr>
          <w:rFonts w:ascii="Times New Roman" w:hAnsi="Times New Roman" w:cs="Times New Roman"/>
          <w:sz w:val="28"/>
          <w:szCs w:val="28"/>
        </w:rPr>
        <w:lastRenderedPageBreak/>
        <w:t xml:space="preserve">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8B0707">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Государственной инспекции. </w:t>
      </w:r>
      <w:proofErr w:type="gramEnd"/>
    </w:p>
    <w:p w:rsidR="00012ECB" w:rsidRPr="008B0707" w:rsidRDefault="00012ECB" w:rsidP="00012ECB">
      <w:pPr>
        <w:pStyle w:val="ConsPlusNormal"/>
        <w:ind w:firstLine="540"/>
        <w:jc w:val="both"/>
        <w:rPr>
          <w:rFonts w:ascii="Times New Roman" w:hAnsi="Times New Roman" w:cs="Times New Roman"/>
          <w:sz w:val="28"/>
          <w:szCs w:val="28"/>
        </w:rPr>
      </w:pPr>
      <w:bookmarkStart w:id="3" w:name="Par245"/>
      <w:bookmarkEnd w:id="3"/>
      <w:r w:rsidRPr="008B0707">
        <w:rPr>
          <w:rFonts w:ascii="Times New Roman" w:hAnsi="Times New Roman" w:cs="Times New Roman"/>
          <w:sz w:val="28"/>
          <w:szCs w:val="28"/>
        </w:rPr>
        <w:t xml:space="preserve">3.1.6.4. </w:t>
      </w:r>
      <w:proofErr w:type="gramStart"/>
      <w:r w:rsidRPr="008B0707">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8B0707">
        <w:rPr>
          <w:rFonts w:ascii="Times New Roman" w:hAnsi="Times New Roman" w:cs="Times New Roman"/>
          <w:sz w:val="28"/>
          <w:szCs w:val="28"/>
        </w:rPr>
        <w:t xml:space="preserve">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 </w:t>
      </w:r>
    </w:p>
    <w:p w:rsidR="00012ECB" w:rsidRPr="008B0707" w:rsidRDefault="00012ECB" w:rsidP="00012ECB">
      <w:pPr>
        <w:pStyle w:val="ConsPlusNormal"/>
        <w:ind w:firstLine="540"/>
        <w:jc w:val="both"/>
        <w:rPr>
          <w:rFonts w:ascii="Times New Roman" w:hAnsi="Times New Roman" w:cs="Times New Roman"/>
          <w:sz w:val="28"/>
          <w:szCs w:val="28"/>
        </w:rPr>
      </w:pPr>
      <w:bookmarkStart w:id="4" w:name="Par249"/>
      <w:bookmarkEnd w:id="4"/>
      <w:r w:rsidRPr="008B0707">
        <w:rPr>
          <w:rFonts w:ascii="Times New Roman" w:hAnsi="Times New Roman" w:cs="Times New Roman"/>
          <w:sz w:val="28"/>
          <w:szCs w:val="28"/>
        </w:rPr>
        <w:t>3.1.6.5. 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3.1.6.6. К акту проверки прилагаются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3.1.6.7. В случае если для проведения внеплановой выездной проверки требуется согласование ее проведения с органом прокуратуры, копия акта </w:t>
      </w:r>
      <w:r w:rsidRPr="008B0707">
        <w:rPr>
          <w:rFonts w:ascii="Times New Roman" w:hAnsi="Times New Roman" w:cs="Times New Roman"/>
          <w:sz w:val="28"/>
          <w:szCs w:val="28"/>
        </w:rPr>
        <w:lastRenderedPageBreak/>
        <w:t>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3.1.6.8. Результатом административной процедуры являются: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а) составление акта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б) при выявлении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составление в соответствии с законодательством Российской Федерации протокола об административном правонарушении и выдача предписания с указанием сроков устранения выявленных нарушений;</w:t>
      </w:r>
    </w:p>
    <w:p w:rsidR="00012ECB" w:rsidRPr="008B0707" w:rsidRDefault="00A71250" w:rsidP="007617C2">
      <w:pPr>
        <w:pStyle w:val="ConsPlusNormal"/>
        <w:ind w:firstLine="540"/>
        <w:jc w:val="both"/>
        <w:rPr>
          <w:rFonts w:ascii="Times New Roman" w:hAnsi="Times New Roman" w:cs="Times New Roman"/>
          <w:sz w:val="28"/>
          <w:szCs w:val="28"/>
        </w:rPr>
      </w:pPr>
      <w:r w:rsidRPr="00A71250">
        <w:rPr>
          <w:rFonts w:ascii="Times New Roman" w:hAnsi="Times New Roman" w:cs="Times New Roman"/>
          <w:sz w:val="28"/>
          <w:szCs w:val="28"/>
        </w:rPr>
        <w:t>-</w:t>
      </w:r>
      <w:r w:rsidR="006C06D0" w:rsidRPr="00A71250">
        <w:rPr>
          <w:rFonts w:ascii="Times New Roman" w:hAnsi="Times New Roman" w:cs="Times New Roman"/>
          <w:sz w:val="28"/>
          <w:szCs w:val="28"/>
        </w:rPr>
        <w:t xml:space="preserve"> при</w:t>
      </w:r>
      <w:r w:rsidR="007617C2" w:rsidRPr="00A71250">
        <w:rPr>
          <w:rFonts w:ascii="Times New Roman" w:hAnsi="Times New Roman" w:cs="Times New Roman"/>
          <w:sz w:val="28"/>
          <w:szCs w:val="28"/>
        </w:rPr>
        <w:t>ня</w:t>
      </w:r>
      <w:r w:rsidR="006C06D0" w:rsidRPr="00A71250">
        <w:rPr>
          <w:rFonts w:ascii="Times New Roman" w:hAnsi="Times New Roman" w:cs="Times New Roman"/>
          <w:sz w:val="28"/>
          <w:szCs w:val="28"/>
        </w:rPr>
        <w:t xml:space="preserve">тие мер </w:t>
      </w:r>
      <w:r w:rsidR="007617C2" w:rsidRPr="00A71250">
        <w:rPr>
          <w:rFonts w:ascii="Times New Roman" w:hAnsi="Times New Roman" w:cs="Times New Roman"/>
          <w:sz w:val="28"/>
          <w:szCs w:val="28"/>
        </w:rPr>
        <w:t>по</w:t>
      </w:r>
      <w:r w:rsidR="006C06D0" w:rsidRPr="00A71250">
        <w:rPr>
          <w:rFonts w:ascii="Times New Roman" w:hAnsi="Times New Roman" w:cs="Times New Roman"/>
          <w:sz w:val="28"/>
          <w:szCs w:val="28"/>
        </w:rPr>
        <w:t xml:space="preserve"> </w:t>
      </w:r>
      <w:r w:rsidR="007617C2" w:rsidRPr="00A71250">
        <w:rPr>
          <w:rFonts w:ascii="Times New Roman" w:hAnsi="Times New Roman" w:cs="Times New Roman"/>
          <w:sz w:val="28"/>
          <w:szCs w:val="28"/>
        </w:rPr>
        <w:t>привлечению</w:t>
      </w:r>
      <w:r w:rsidR="006C06D0" w:rsidRPr="00A71250">
        <w:rPr>
          <w:rFonts w:ascii="Times New Roman" w:hAnsi="Times New Roman" w:cs="Times New Roman"/>
          <w:sz w:val="28"/>
          <w:szCs w:val="28"/>
        </w:rPr>
        <w:t xml:space="preserve"> к адм</w:t>
      </w:r>
      <w:r w:rsidR="007617C2" w:rsidRPr="00A71250">
        <w:rPr>
          <w:rFonts w:ascii="Times New Roman" w:hAnsi="Times New Roman" w:cs="Times New Roman"/>
          <w:sz w:val="28"/>
          <w:szCs w:val="28"/>
        </w:rPr>
        <w:t xml:space="preserve">инистративной </w:t>
      </w:r>
      <w:r w:rsidR="006C06D0" w:rsidRPr="00A71250">
        <w:rPr>
          <w:rFonts w:ascii="Times New Roman" w:hAnsi="Times New Roman" w:cs="Times New Roman"/>
          <w:sz w:val="28"/>
          <w:szCs w:val="28"/>
        </w:rPr>
        <w:t>ответ</w:t>
      </w:r>
      <w:r w:rsidR="007617C2" w:rsidRPr="00A71250">
        <w:rPr>
          <w:rFonts w:ascii="Times New Roman" w:hAnsi="Times New Roman" w:cs="Times New Roman"/>
          <w:sz w:val="28"/>
          <w:szCs w:val="28"/>
        </w:rPr>
        <w:t>ственности и направлению необходимых материалов в судебные органы, для принятия необходимых</w:t>
      </w:r>
      <w:r w:rsidRPr="00A71250">
        <w:rPr>
          <w:rFonts w:ascii="Times New Roman" w:hAnsi="Times New Roman" w:cs="Times New Roman"/>
          <w:sz w:val="28"/>
          <w:szCs w:val="28"/>
        </w:rPr>
        <w:t xml:space="preserve"> судебных </w:t>
      </w:r>
      <w:r w:rsidR="007617C2" w:rsidRPr="00A71250">
        <w:rPr>
          <w:rFonts w:ascii="Times New Roman" w:hAnsi="Times New Roman" w:cs="Times New Roman"/>
          <w:sz w:val="28"/>
          <w:szCs w:val="28"/>
        </w:rPr>
        <w:t>решений</w:t>
      </w:r>
      <w:r w:rsidR="00012ECB" w:rsidRPr="00A71250">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принятие мер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или прекращению его причинения;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при обнаружении признаков преступления - направление материалов в уполномоченные органы в соответствии с компетенцией.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 Проведение внеплановой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3.1.7.1. Основанием для проведения внеплановой проверки является:</w:t>
      </w:r>
    </w:p>
    <w:p w:rsidR="00BD5B6F" w:rsidRDefault="00BD5B6F" w:rsidP="00BD5B6F">
      <w:pPr>
        <w:autoSpaceDE w:val="0"/>
        <w:autoSpaceDN w:val="0"/>
        <w:adjustRightInd w:val="0"/>
        <w:ind w:firstLine="540"/>
        <w:jc w:val="both"/>
        <w:rPr>
          <w:sz w:val="28"/>
          <w:szCs w:val="28"/>
        </w:rPr>
      </w:pPr>
      <w:r>
        <w:rPr>
          <w:sz w:val="28"/>
          <w:szCs w:val="28"/>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w:t>
      </w:r>
    </w:p>
    <w:p w:rsidR="00BD5B6F" w:rsidRDefault="00BD5B6F" w:rsidP="00BD5B6F">
      <w:pPr>
        <w:tabs>
          <w:tab w:val="left" w:pos="8986"/>
        </w:tabs>
        <w:autoSpaceDE w:val="0"/>
        <w:autoSpaceDN w:val="0"/>
        <w:adjustRightInd w:val="0"/>
        <w:ind w:firstLine="540"/>
        <w:jc w:val="both"/>
        <w:rPr>
          <w:sz w:val="28"/>
          <w:szCs w:val="28"/>
        </w:rPr>
      </w:pPr>
      <w:proofErr w:type="gramStart"/>
      <w:r>
        <w:rPr>
          <w:sz w:val="28"/>
          <w:szCs w:val="28"/>
        </w:rPr>
        <w:t xml:space="preserve">2) мотивированное представление должностного лица Государственной инспекции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адрес Государственной инспекции обращений и заявлений </w:t>
      </w:r>
      <w:r w:rsidR="008825D5">
        <w:rPr>
          <w:sz w:val="28"/>
          <w:szCs w:val="28"/>
        </w:rPr>
        <w:t>физических лиц</w:t>
      </w:r>
      <w:r>
        <w:rPr>
          <w:sz w:val="28"/>
          <w:szCs w:val="28"/>
        </w:rPr>
        <w:t>,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BD5B6F" w:rsidRDefault="00BD5B6F" w:rsidP="00BD5B6F">
      <w:pPr>
        <w:tabs>
          <w:tab w:val="left" w:pos="8986"/>
        </w:tabs>
        <w:autoSpaceDE w:val="0"/>
        <w:autoSpaceDN w:val="0"/>
        <w:adjustRightInd w:val="0"/>
        <w:ind w:firstLine="540"/>
        <w:jc w:val="both"/>
        <w:rPr>
          <w:sz w:val="28"/>
          <w:szCs w:val="28"/>
        </w:rPr>
      </w:pPr>
      <w:r>
        <w:rPr>
          <w:sz w:val="28"/>
          <w:szCs w:val="28"/>
        </w:rPr>
        <w:t>а) возникновение угрозы причинения вреда объектам культурного наследия (памятникам истории и культуры) народов Российской Федерации;</w:t>
      </w:r>
    </w:p>
    <w:p w:rsidR="00BD5B6F" w:rsidRDefault="00BD5B6F" w:rsidP="00BD5B6F">
      <w:pPr>
        <w:tabs>
          <w:tab w:val="left" w:pos="8986"/>
        </w:tabs>
        <w:autoSpaceDE w:val="0"/>
        <w:autoSpaceDN w:val="0"/>
        <w:adjustRightInd w:val="0"/>
        <w:ind w:firstLine="540"/>
        <w:jc w:val="both"/>
        <w:rPr>
          <w:sz w:val="28"/>
          <w:szCs w:val="28"/>
        </w:rPr>
      </w:pPr>
      <w:r>
        <w:rPr>
          <w:sz w:val="28"/>
          <w:szCs w:val="28"/>
        </w:rPr>
        <w:t>б) причинение вреда объектам культурного наследия (памятникам истории и культуры) народов Российской Федерации;</w:t>
      </w:r>
    </w:p>
    <w:p w:rsidR="00BD5B6F" w:rsidRDefault="00BD5B6F" w:rsidP="00BD5B6F">
      <w:pPr>
        <w:tabs>
          <w:tab w:val="left" w:pos="8986"/>
        </w:tabs>
        <w:autoSpaceDE w:val="0"/>
        <w:autoSpaceDN w:val="0"/>
        <w:adjustRightInd w:val="0"/>
        <w:ind w:firstLine="540"/>
        <w:jc w:val="both"/>
        <w:rPr>
          <w:sz w:val="28"/>
          <w:szCs w:val="28"/>
        </w:rPr>
      </w:pPr>
      <w:r>
        <w:rPr>
          <w:sz w:val="28"/>
          <w:szCs w:val="28"/>
        </w:rPr>
        <w:t>3)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3.1.7.2. Внеплановая проверка проводится в форме документарной проверки и (или) выездной проверки.</w:t>
      </w:r>
    </w:p>
    <w:p w:rsidR="00BD5B6F"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3.1.7.3. 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выполнение предписаний Государственной инспекции, проведение мероприятий по предотвращению </w:t>
      </w:r>
      <w:r w:rsidRPr="008B0707">
        <w:rPr>
          <w:rFonts w:ascii="Times New Roman" w:hAnsi="Times New Roman" w:cs="Times New Roman"/>
          <w:sz w:val="28"/>
          <w:szCs w:val="28"/>
        </w:rPr>
        <w:lastRenderedPageBreak/>
        <w:t>причинения вреда объектам культурного наследия (памятникам истории и культур</w:t>
      </w:r>
      <w:r w:rsidR="00BD5B6F">
        <w:rPr>
          <w:rFonts w:ascii="Times New Roman" w:hAnsi="Times New Roman" w:cs="Times New Roman"/>
          <w:sz w:val="28"/>
          <w:szCs w:val="28"/>
        </w:rPr>
        <w:t>ы) народов Российской Федерации.</w:t>
      </w:r>
    </w:p>
    <w:p w:rsidR="00012ECB" w:rsidRPr="008B0707" w:rsidRDefault="00012ECB" w:rsidP="00BD5B6F">
      <w:pPr>
        <w:pStyle w:val="ConsPlusNormal"/>
        <w:tabs>
          <w:tab w:val="left" w:pos="567"/>
        </w:tabs>
        <w:ind w:firstLine="540"/>
        <w:jc w:val="both"/>
        <w:rPr>
          <w:rFonts w:ascii="Times New Roman" w:hAnsi="Times New Roman" w:cs="Times New Roman"/>
          <w:sz w:val="28"/>
          <w:szCs w:val="28"/>
        </w:rPr>
      </w:pPr>
      <w:r w:rsidRPr="008B0707">
        <w:rPr>
          <w:rFonts w:ascii="Times New Roman" w:hAnsi="Times New Roman" w:cs="Times New Roman"/>
          <w:sz w:val="28"/>
          <w:szCs w:val="28"/>
        </w:rPr>
        <w:t>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предметом такой проверки может являться только исполнение выданного Государственной инспекцией предписания.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3.1.7.4. Обращения и заявления, не позволяющие установить лицо, обратившееся в Государственную инспекцию, а также обращения и заявления, не содержащие сведения о фактах, указанных в </w:t>
      </w:r>
      <w:r w:rsidRPr="00AD3331">
        <w:rPr>
          <w:rFonts w:ascii="Times New Roman" w:hAnsi="Times New Roman" w:cs="Times New Roman"/>
          <w:sz w:val="28"/>
          <w:szCs w:val="28"/>
        </w:rPr>
        <w:t>подпункте 2) пункта 3.1.7.1</w:t>
      </w:r>
      <w:r w:rsidRPr="008B0707">
        <w:rPr>
          <w:rFonts w:ascii="Times New Roman" w:hAnsi="Times New Roman" w:cs="Times New Roman"/>
          <w:sz w:val="28"/>
          <w:szCs w:val="28"/>
        </w:rPr>
        <w:t xml:space="preserve"> настоящего Регламента, не могут служить основанием для проведения внеплановой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3.1.7.5. О проведении внеплановой выездной проверки, за исключением внеплановой выездной проверки, </w:t>
      </w:r>
      <w:proofErr w:type="gramStart"/>
      <w:r w:rsidRPr="008B0707">
        <w:rPr>
          <w:rFonts w:ascii="Times New Roman" w:hAnsi="Times New Roman" w:cs="Times New Roman"/>
          <w:sz w:val="28"/>
          <w:szCs w:val="28"/>
        </w:rPr>
        <w:t>основания</w:t>
      </w:r>
      <w:proofErr w:type="gramEnd"/>
      <w:r w:rsidRPr="008B0707">
        <w:rPr>
          <w:rFonts w:ascii="Times New Roman" w:hAnsi="Times New Roman" w:cs="Times New Roman"/>
          <w:sz w:val="28"/>
          <w:szCs w:val="28"/>
        </w:rPr>
        <w:t xml:space="preserve"> проведения которой указаны в </w:t>
      </w:r>
      <w:r w:rsidRPr="00AD3331">
        <w:rPr>
          <w:rFonts w:ascii="Times New Roman" w:hAnsi="Times New Roman" w:cs="Times New Roman"/>
          <w:sz w:val="28"/>
          <w:szCs w:val="28"/>
        </w:rPr>
        <w:t>подпункте 2) пункта 3.1.7.1</w:t>
      </w:r>
      <w:r w:rsidRPr="008B0707">
        <w:rPr>
          <w:rFonts w:ascii="Times New Roman" w:hAnsi="Times New Roman" w:cs="Times New Roman"/>
          <w:sz w:val="28"/>
          <w:szCs w:val="28"/>
        </w:rPr>
        <w:t xml:space="preserve"> настоящего Регламента, проверяемое лицо уведомляется не менее чем за двадцать четыре часа до начала ее проведения любым доступным способом.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случае</w:t>
      </w:r>
      <w:proofErr w:type="gramStart"/>
      <w:r w:rsidRPr="008B0707">
        <w:rPr>
          <w:rFonts w:ascii="Times New Roman" w:hAnsi="Times New Roman" w:cs="Times New Roman"/>
          <w:sz w:val="28"/>
          <w:szCs w:val="28"/>
        </w:rPr>
        <w:t>,</w:t>
      </w:r>
      <w:proofErr w:type="gramEnd"/>
      <w:r w:rsidRPr="008B0707">
        <w:rPr>
          <w:rFonts w:ascii="Times New Roman" w:hAnsi="Times New Roman" w:cs="Times New Roman"/>
          <w:sz w:val="28"/>
          <w:szCs w:val="28"/>
        </w:rPr>
        <w:t xml:space="preserve"> если в результате деятельности проверяемого лица причинен или причиняется вред объектам культурного наследия (памятникам истории и культуры) народов Российской Федерации предварительное уведомление юридическ</w:t>
      </w:r>
      <w:r w:rsidR="002B07EC">
        <w:rPr>
          <w:rFonts w:ascii="Times New Roman" w:hAnsi="Times New Roman" w:cs="Times New Roman"/>
          <w:sz w:val="28"/>
          <w:szCs w:val="28"/>
        </w:rPr>
        <w:t>ого</w:t>
      </w:r>
      <w:r w:rsidRPr="008B0707">
        <w:rPr>
          <w:rFonts w:ascii="Times New Roman" w:hAnsi="Times New Roman" w:cs="Times New Roman"/>
          <w:sz w:val="28"/>
          <w:szCs w:val="28"/>
        </w:rPr>
        <w:t xml:space="preserve"> лиц</w:t>
      </w:r>
      <w:r w:rsidR="002B07EC">
        <w:rPr>
          <w:rFonts w:ascii="Times New Roman" w:hAnsi="Times New Roman" w:cs="Times New Roman"/>
          <w:sz w:val="28"/>
          <w:szCs w:val="28"/>
        </w:rPr>
        <w:t>а</w:t>
      </w:r>
      <w:r w:rsidRPr="008B0707">
        <w:rPr>
          <w:rFonts w:ascii="Times New Roman" w:hAnsi="Times New Roman" w:cs="Times New Roman"/>
          <w:sz w:val="28"/>
          <w:szCs w:val="28"/>
        </w:rPr>
        <w:t>, индивидуальн</w:t>
      </w:r>
      <w:r w:rsidR="002B07EC">
        <w:rPr>
          <w:rFonts w:ascii="Times New Roman" w:hAnsi="Times New Roman" w:cs="Times New Roman"/>
          <w:sz w:val="28"/>
          <w:szCs w:val="28"/>
        </w:rPr>
        <w:t>ого</w:t>
      </w:r>
      <w:r w:rsidRPr="008B0707">
        <w:rPr>
          <w:rFonts w:ascii="Times New Roman" w:hAnsi="Times New Roman" w:cs="Times New Roman"/>
          <w:sz w:val="28"/>
          <w:szCs w:val="28"/>
        </w:rPr>
        <w:t xml:space="preserve"> предпринимател</w:t>
      </w:r>
      <w:r w:rsidR="002B07EC">
        <w:rPr>
          <w:rFonts w:ascii="Times New Roman" w:hAnsi="Times New Roman" w:cs="Times New Roman"/>
          <w:sz w:val="28"/>
          <w:szCs w:val="28"/>
        </w:rPr>
        <w:t>я</w:t>
      </w:r>
      <w:r w:rsidRPr="008B0707">
        <w:rPr>
          <w:rFonts w:ascii="Times New Roman" w:hAnsi="Times New Roman" w:cs="Times New Roman"/>
          <w:sz w:val="28"/>
          <w:szCs w:val="28"/>
        </w:rPr>
        <w:t xml:space="preserve"> о начале проведения внеплановой выездной проверки не требуется.</w:t>
      </w:r>
    </w:p>
    <w:p w:rsidR="00012ECB" w:rsidRPr="008B0707" w:rsidRDefault="00012ECB" w:rsidP="00012ECB">
      <w:pPr>
        <w:pStyle w:val="ConsPlusNormal"/>
        <w:ind w:firstLine="540"/>
        <w:jc w:val="both"/>
        <w:rPr>
          <w:rFonts w:ascii="Times New Roman" w:hAnsi="Times New Roman" w:cs="Times New Roman"/>
          <w:sz w:val="28"/>
          <w:szCs w:val="28"/>
        </w:rPr>
      </w:pPr>
      <w:r w:rsidRPr="007617C2">
        <w:rPr>
          <w:rFonts w:ascii="Times New Roman" w:hAnsi="Times New Roman" w:cs="Times New Roman"/>
          <w:sz w:val="28"/>
          <w:szCs w:val="28"/>
        </w:rPr>
        <w:t>3.1.7.6. Внеплановая выездная проверка юридическ</w:t>
      </w:r>
      <w:r w:rsidR="007617C2" w:rsidRPr="007617C2">
        <w:rPr>
          <w:rFonts w:ascii="Times New Roman" w:hAnsi="Times New Roman" w:cs="Times New Roman"/>
          <w:sz w:val="28"/>
          <w:szCs w:val="28"/>
        </w:rPr>
        <w:t>ого</w:t>
      </w:r>
      <w:r w:rsidRPr="007617C2">
        <w:rPr>
          <w:rFonts w:ascii="Times New Roman" w:hAnsi="Times New Roman" w:cs="Times New Roman"/>
          <w:sz w:val="28"/>
          <w:szCs w:val="28"/>
        </w:rPr>
        <w:t xml:space="preserve"> лиц</w:t>
      </w:r>
      <w:r w:rsidR="007617C2" w:rsidRPr="007617C2">
        <w:rPr>
          <w:rFonts w:ascii="Times New Roman" w:hAnsi="Times New Roman" w:cs="Times New Roman"/>
          <w:sz w:val="28"/>
          <w:szCs w:val="28"/>
        </w:rPr>
        <w:t>а</w:t>
      </w:r>
      <w:r w:rsidRPr="007617C2">
        <w:rPr>
          <w:rFonts w:ascii="Times New Roman" w:hAnsi="Times New Roman" w:cs="Times New Roman"/>
          <w:sz w:val="28"/>
          <w:szCs w:val="28"/>
        </w:rPr>
        <w:t>, индивидуальн</w:t>
      </w:r>
      <w:r w:rsidR="007617C2" w:rsidRPr="007617C2">
        <w:rPr>
          <w:rFonts w:ascii="Times New Roman" w:hAnsi="Times New Roman" w:cs="Times New Roman"/>
          <w:sz w:val="28"/>
          <w:szCs w:val="28"/>
        </w:rPr>
        <w:t>ого</w:t>
      </w:r>
      <w:r w:rsidRPr="007617C2">
        <w:rPr>
          <w:rFonts w:ascii="Times New Roman" w:hAnsi="Times New Roman" w:cs="Times New Roman"/>
          <w:sz w:val="28"/>
          <w:szCs w:val="28"/>
        </w:rPr>
        <w:t xml:space="preserve"> предпринимател</w:t>
      </w:r>
      <w:r w:rsidR="007617C2" w:rsidRPr="007617C2">
        <w:rPr>
          <w:rFonts w:ascii="Times New Roman" w:hAnsi="Times New Roman" w:cs="Times New Roman"/>
          <w:sz w:val="28"/>
          <w:szCs w:val="28"/>
        </w:rPr>
        <w:t>я</w:t>
      </w:r>
      <w:r w:rsidRPr="007617C2">
        <w:rPr>
          <w:rFonts w:ascii="Times New Roman" w:hAnsi="Times New Roman" w:cs="Times New Roman"/>
          <w:sz w:val="28"/>
          <w:szCs w:val="28"/>
        </w:rPr>
        <w:t xml:space="preserve"> может быть проведена Государственной инспекцией по основаниям, указанным в подпунктах а) и б) подпункта 2) пункта 3.1.7.1 настоящего Регламента, после ее согласования с органом прокуратуры по месту осуществления деятельности так</w:t>
      </w:r>
      <w:r w:rsidR="00DD28BB">
        <w:rPr>
          <w:rFonts w:ascii="Times New Roman" w:hAnsi="Times New Roman" w:cs="Times New Roman"/>
          <w:sz w:val="28"/>
          <w:szCs w:val="28"/>
        </w:rPr>
        <w:t>ого</w:t>
      </w:r>
      <w:r w:rsidRPr="007617C2">
        <w:rPr>
          <w:rFonts w:ascii="Times New Roman" w:hAnsi="Times New Roman" w:cs="Times New Roman"/>
          <w:sz w:val="28"/>
          <w:szCs w:val="28"/>
        </w:rPr>
        <w:t xml:space="preserve"> юридическ</w:t>
      </w:r>
      <w:r w:rsidR="00DD28BB">
        <w:rPr>
          <w:rFonts w:ascii="Times New Roman" w:hAnsi="Times New Roman" w:cs="Times New Roman"/>
          <w:sz w:val="28"/>
          <w:szCs w:val="28"/>
        </w:rPr>
        <w:t>ого</w:t>
      </w:r>
      <w:r w:rsidRPr="007617C2">
        <w:rPr>
          <w:rFonts w:ascii="Times New Roman" w:hAnsi="Times New Roman" w:cs="Times New Roman"/>
          <w:sz w:val="28"/>
          <w:szCs w:val="28"/>
        </w:rPr>
        <w:t xml:space="preserve"> лиц</w:t>
      </w:r>
      <w:r w:rsidR="00DD28BB">
        <w:rPr>
          <w:rFonts w:ascii="Times New Roman" w:hAnsi="Times New Roman" w:cs="Times New Roman"/>
          <w:sz w:val="28"/>
          <w:szCs w:val="28"/>
        </w:rPr>
        <w:t>а</w:t>
      </w:r>
      <w:r w:rsidRPr="007617C2">
        <w:rPr>
          <w:rFonts w:ascii="Times New Roman" w:hAnsi="Times New Roman" w:cs="Times New Roman"/>
          <w:sz w:val="28"/>
          <w:szCs w:val="28"/>
        </w:rPr>
        <w:t>, индивидуальн</w:t>
      </w:r>
      <w:r w:rsidR="00DD28BB">
        <w:rPr>
          <w:rFonts w:ascii="Times New Roman" w:hAnsi="Times New Roman" w:cs="Times New Roman"/>
          <w:sz w:val="28"/>
          <w:szCs w:val="28"/>
        </w:rPr>
        <w:t>ого</w:t>
      </w:r>
      <w:r w:rsidRPr="007617C2">
        <w:rPr>
          <w:rFonts w:ascii="Times New Roman" w:hAnsi="Times New Roman" w:cs="Times New Roman"/>
          <w:sz w:val="28"/>
          <w:szCs w:val="28"/>
        </w:rPr>
        <w:t xml:space="preserve"> предпринимател</w:t>
      </w:r>
      <w:r w:rsidR="00DD28BB">
        <w:rPr>
          <w:rFonts w:ascii="Times New Roman" w:hAnsi="Times New Roman" w:cs="Times New Roman"/>
          <w:sz w:val="28"/>
          <w:szCs w:val="28"/>
        </w:rPr>
        <w:t>я</w:t>
      </w:r>
      <w:r w:rsidRPr="007617C2">
        <w:rPr>
          <w:rFonts w:ascii="Times New Roman" w:hAnsi="Times New Roman" w:cs="Times New Roman"/>
          <w:sz w:val="28"/>
          <w:szCs w:val="28"/>
        </w:rPr>
        <w:t>.</w:t>
      </w:r>
      <w:r w:rsidR="006C06D0">
        <w:rPr>
          <w:rFonts w:ascii="Times New Roman" w:hAnsi="Times New Roman" w:cs="Times New Roman"/>
          <w:sz w:val="28"/>
          <w:szCs w:val="28"/>
        </w:rPr>
        <w:t xml:space="preserve"> </w:t>
      </w:r>
    </w:p>
    <w:p w:rsidR="00BD5B6F" w:rsidRDefault="00012ECB" w:rsidP="00BD5B6F">
      <w:pPr>
        <w:autoSpaceDE w:val="0"/>
        <w:autoSpaceDN w:val="0"/>
        <w:adjustRightInd w:val="0"/>
        <w:ind w:firstLine="540"/>
        <w:jc w:val="both"/>
        <w:rPr>
          <w:sz w:val="28"/>
          <w:szCs w:val="28"/>
        </w:rPr>
      </w:pPr>
      <w:proofErr w:type="gramStart"/>
      <w:r w:rsidRPr="00C65C9B">
        <w:rPr>
          <w:sz w:val="28"/>
          <w:szCs w:val="28"/>
        </w:rPr>
        <w:t xml:space="preserve">Если основанием для проведения внеплановой выездной проверки является причинение вреда объектам культурного наследия (памятникам истории и культуры) народов Российской Федерации, </w:t>
      </w:r>
      <w:r w:rsidR="00BD5B6F">
        <w:rPr>
          <w:sz w:val="28"/>
          <w:szCs w:val="28"/>
        </w:rPr>
        <w:t>обнаружение нарушений обязательных требований в момент совершения таких нарушений в связи с необходимостью принятия неотложных мер</w:t>
      </w:r>
      <w:r w:rsidRPr="00C65C9B">
        <w:rPr>
          <w:sz w:val="28"/>
          <w:szCs w:val="28"/>
        </w:rPr>
        <w:t xml:space="preserve"> </w:t>
      </w:r>
      <w:r w:rsidRPr="008B0707">
        <w:rPr>
          <w:sz w:val="28"/>
          <w:szCs w:val="28"/>
        </w:rPr>
        <w:t>Государственная инспекция</w:t>
      </w:r>
      <w:r w:rsidRPr="00C65C9B">
        <w:rPr>
          <w:sz w:val="28"/>
          <w:szCs w:val="28"/>
        </w:rPr>
        <w:t xml:space="preserve"> вправе приступить к проведению внеплановой выездной проверки незамедлительно </w:t>
      </w:r>
      <w:r w:rsidR="00BD5B6F">
        <w:rPr>
          <w:sz w:val="28"/>
          <w:szCs w:val="28"/>
        </w:rPr>
        <w:t>с извещением органов прокуратуры о проведении мероприятий по контролю (надзору) посредством направления необходимых документов</w:t>
      </w:r>
      <w:proofErr w:type="gramEnd"/>
      <w:r w:rsidR="00BD5B6F">
        <w:rPr>
          <w:sz w:val="28"/>
          <w:szCs w:val="28"/>
        </w:rPr>
        <w:t>, в органы прокуратуры в течение двадцати четырех часов.</w:t>
      </w:r>
    </w:p>
    <w:p w:rsidR="00012ECB" w:rsidRPr="00C65C9B" w:rsidRDefault="00012ECB" w:rsidP="00012ECB">
      <w:pPr>
        <w:autoSpaceDE w:val="0"/>
        <w:autoSpaceDN w:val="0"/>
        <w:adjustRightInd w:val="0"/>
        <w:ind w:firstLine="540"/>
        <w:jc w:val="both"/>
        <w:rPr>
          <w:sz w:val="28"/>
          <w:szCs w:val="28"/>
        </w:rPr>
      </w:pPr>
      <w:r w:rsidRPr="00C65C9B">
        <w:rPr>
          <w:sz w:val="28"/>
          <w:szCs w:val="28"/>
        </w:rPr>
        <w:t>В случае</w:t>
      </w:r>
      <w:proofErr w:type="gramStart"/>
      <w:r w:rsidRPr="00C65C9B">
        <w:rPr>
          <w:sz w:val="28"/>
          <w:szCs w:val="28"/>
        </w:rPr>
        <w:t>,</w:t>
      </w:r>
      <w:proofErr w:type="gramEnd"/>
      <w:r w:rsidRPr="00C65C9B">
        <w:rPr>
          <w:sz w:val="28"/>
          <w:szCs w:val="28"/>
        </w:rPr>
        <w:t xml:space="preserve"> если в результате деятельности юридического лица, индивидуального предпринимателя причинен или причиняется вред объектам культурного наследия (памятникам истории и культуры) народов Российской Федерации,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3.1.7.7. Вне зависимости от основания проведения внеплановой проверки порядок ее проведения и способ фиксации результата выполнения </w:t>
      </w:r>
      <w:r w:rsidRPr="008B0707">
        <w:rPr>
          <w:rFonts w:ascii="Times New Roman" w:hAnsi="Times New Roman" w:cs="Times New Roman"/>
          <w:sz w:val="28"/>
          <w:szCs w:val="28"/>
        </w:rPr>
        <w:lastRenderedPageBreak/>
        <w:t>административной процедуры соответствует порядку проведения и способу фиксации результата плановой проверки, установленному настоящим Регламентом.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3.1.8. Исполнение государственной функции в отношении </w:t>
      </w:r>
      <w:r w:rsidR="00BD5B6F">
        <w:rPr>
          <w:rFonts w:ascii="Times New Roman" w:hAnsi="Times New Roman" w:cs="Times New Roman"/>
          <w:sz w:val="28"/>
          <w:szCs w:val="28"/>
        </w:rPr>
        <w:t>физических лиц</w:t>
      </w:r>
      <w:r w:rsidRPr="008B0707">
        <w:rPr>
          <w:rFonts w:ascii="Times New Roman" w:hAnsi="Times New Roman" w:cs="Times New Roman"/>
          <w:sz w:val="28"/>
          <w:szCs w:val="28"/>
        </w:rPr>
        <w:t xml:space="preserve"> включает в себя административную процедуру - проведение внеплановых выездных проверок.</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3.1.8.1. Основанием для проведения внеплановой выездной проверки является:</w:t>
      </w:r>
    </w:p>
    <w:p w:rsidR="00012ECB" w:rsidRPr="004865DE" w:rsidRDefault="00012ECB" w:rsidP="00012ECB">
      <w:pPr>
        <w:pStyle w:val="ConsPlusNormal"/>
        <w:ind w:firstLine="540"/>
        <w:jc w:val="both"/>
        <w:rPr>
          <w:rFonts w:ascii="Times New Roman" w:hAnsi="Times New Roman" w:cs="Times New Roman"/>
          <w:sz w:val="28"/>
          <w:szCs w:val="28"/>
        </w:rPr>
      </w:pPr>
      <w:bookmarkStart w:id="5" w:name="Par278"/>
      <w:bookmarkEnd w:id="5"/>
      <w:r w:rsidRPr="004865DE">
        <w:rPr>
          <w:rFonts w:ascii="Times New Roman" w:hAnsi="Times New Roman" w:cs="Times New Roman"/>
          <w:sz w:val="28"/>
          <w:szCs w:val="28"/>
        </w:rPr>
        <w:t xml:space="preserve">1) обнаружение должностным лицом Государственной инспекции фактов несоблюдения </w:t>
      </w:r>
      <w:r w:rsidR="004865DE" w:rsidRPr="004865DE">
        <w:rPr>
          <w:rFonts w:ascii="Times New Roman" w:hAnsi="Times New Roman" w:cs="Times New Roman"/>
          <w:sz w:val="28"/>
          <w:szCs w:val="28"/>
        </w:rPr>
        <w:t>требований по обеспечению условий доступности для инвалидов объектов культурного наследия</w:t>
      </w:r>
      <w:r w:rsidRPr="004865DE">
        <w:rPr>
          <w:rFonts w:ascii="Times New Roman" w:hAnsi="Times New Roman" w:cs="Times New Roman"/>
          <w:sz w:val="28"/>
          <w:szCs w:val="28"/>
        </w:rPr>
        <w:t>;</w:t>
      </w:r>
    </w:p>
    <w:p w:rsidR="00012ECB" w:rsidRPr="008B0707" w:rsidRDefault="00012ECB" w:rsidP="004865DE">
      <w:pPr>
        <w:pStyle w:val="ConsPlusNormal"/>
        <w:ind w:firstLine="540"/>
        <w:jc w:val="both"/>
        <w:rPr>
          <w:rFonts w:ascii="Times New Roman" w:hAnsi="Times New Roman" w:cs="Times New Roman"/>
          <w:sz w:val="28"/>
          <w:szCs w:val="28"/>
        </w:rPr>
      </w:pPr>
      <w:bookmarkStart w:id="6" w:name="Par279"/>
      <w:bookmarkEnd w:id="6"/>
      <w:r w:rsidRPr="004865DE">
        <w:rPr>
          <w:rFonts w:ascii="Times New Roman" w:hAnsi="Times New Roman" w:cs="Times New Roman"/>
          <w:sz w:val="28"/>
          <w:szCs w:val="28"/>
        </w:rPr>
        <w:t xml:space="preserve">2) поступление в Государственную инспекцию заявлений </w:t>
      </w:r>
      <w:r w:rsidR="004865DE" w:rsidRPr="004865DE">
        <w:rPr>
          <w:rFonts w:ascii="Times New Roman" w:hAnsi="Times New Roman" w:cs="Times New Roman"/>
          <w:sz w:val="28"/>
          <w:szCs w:val="28"/>
        </w:rPr>
        <w:t>физических лиц</w:t>
      </w:r>
      <w:r w:rsidRPr="004865DE">
        <w:rPr>
          <w:rFonts w:ascii="Times New Roman" w:hAnsi="Times New Roman" w:cs="Times New Roman"/>
          <w:sz w:val="28"/>
          <w:szCs w:val="28"/>
        </w:rPr>
        <w:t xml:space="preserve">,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несоблюдения </w:t>
      </w:r>
      <w:r w:rsidR="004865DE" w:rsidRPr="004865DE">
        <w:rPr>
          <w:rFonts w:ascii="Times New Roman" w:hAnsi="Times New Roman" w:cs="Times New Roman"/>
          <w:sz w:val="28"/>
          <w:szCs w:val="28"/>
        </w:rPr>
        <w:t>требований по обеспечению условий доступности для инвалидов объектов культурного наследия</w:t>
      </w:r>
      <w:r w:rsidRPr="004865DE">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bookmarkStart w:id="7" w:name="Par280"/>
      <w:bookmarkEnd w:id="7"/>
      <w:r w:rsidRPr="008B0707">
        <w:rPr>
          <w:rFonts w:ascii="Times New Roman" w:hAnsi="Times New Roman" w:cs="Times New Roman"/>
          <w:sz w:val="28"/>
          <w:szCs w:val="28"/>
        </w:rPr>
        <w:t xml:space="preserve">3) истечение срока исполнения </w:t>
      </w:r>
      <w:r w:rsidR="008825D5">
        <w:rPr>
          <w:rFonts w:ascii="Times New Roman" w:hAnsi="Times New Roman" w:cs="Times New Roman"/>
          <w:sz w:val="28"/>
          <w:szCs w:val="28"/>
        </w:rPr>
        <w:t>физическими лицами</w:t>
      </w:r>
      <w:r w:rsidRPr="008B0707">
        <w:rPr>
          <w:rFonts w:ascii="Times New Roman" w:hAnsi="Times New Roman" w:cs="Times New Roman"/>
          <w:sz w:val="28"/>
          <w:szCs w:val="28"/>
        </w:rPr>
        <w:t xml:space="preserve"> предписания об устранении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3.1.8.2. </w:t>
      </w:r>
      <w:r w:rsidR="002B07EC">
        <w:rPr>
          <w:rFonts w:ascii="Times New Roman" w:hAnsi="Times New Roman" w:cs="Times New Roman"/>
          <w:sz w:val="28"/>
          <w:szCs w:val="28"/>
        </w:rPr>
        <w:t>Физическому лицу</w:t>
      </w:r>
      <w:r w:rsidRPr="008B0707">
        <w:rPr>
          <w:rFonts w:ascii="Times New Roman" w:hAnsi="Times New Roman" w:cs="Times New Roman"/>
          <w:sz w:val="28"/>
          <w:szCs w:val="28"/>
        </w:rPr>
        <w:t xml:space="preserve"> в течение 5 дней со дня наступления оснований, предусмотренных </w:t>
      </w:r>
      <w:r w:rsidRPr="00AD3331">
        <w:rPr>
          <w:rFonts w:ascii="Times New Roman" w:hAnsi="Times New Roman" w:cs="Times New Roman"/>
          <w:sz w:val="28"/>
          <w:szCs w:val="28"/>
        </w:rPr>
        <w:t>подпунктами 1)</w:t>
      </w:r>
      <w:r w:rsidRPr="008B0707">
        <w:rPr>
          <w:rFonts w:ascii="Times New Roman" w:hAnsi="Times New Roman" w:cs="Times New Roman"/>
          <w:sz w:val="28"/>
          <w:szCs w:val="28"/>
        </w:rPr>
        <w:t xml:space="preserve">, </w:t>
      </w:r>
      <w:r w:rsidRPr="00AD3331">
        <w:rPr>
          <w:rFonts w:ascii="Times New Roman" w:hAnsi="Times New Roman" w:cs="Times New Roman"/>
          <w:sz w:val="28"/>
          <w:szCs w:val="28"/>
        </w:rPr>
        <w:t>2) пункта 3.1.8.1</w:t>
      </w:r>
      <w:r w:rsidRPr="008B0707">
        <w:rPr>
          <w:rFonts w:ascii="Times New Roman" w:hAnsi="Times New Roman" w:cs="Times New Roman"/>
          <w:sz w:val="28"/>
          <w:szCs w:val="28"/>
        </w:rPr>
        <w:t xml:space="preserve"> настоящего Регламента, направляется уведомление о начале проведения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В случае проведения внеплановой выездной проверки по основанию, предусмотренному </w:t>
      </w:r>
      <w:r w:rsidRPr="00AD3331">
        <w:rPr>
          <w:rFonts w:ascii="Times New Roman" w:hAnsi="Times New Roman" w:cs="Times New Roman"/>
          <w:sz w:val="28"/>
          <w:szCs w:val="28"/>
        </w:rPr>
        <w:t>подпунктом 3) пункта 3.1.8.1</w:t>
      </w:r>
      <w:r w:rsidRPr="008B0707">
        <w:rPr>
          <w:rFonts w:ascii="Times New Roman" w:hAnsi="Times New Roman" w:cs="Times New Roman"/>
          <w:sz w:val="28"/>
          <w:szCs w:val="28"/>
        </w:rPr>
        <w:t xml:space="preserve"> настоящего Регламента, уведомление о проведении проверки направляется </w:t>
      </w:r>
      <w:r w:rsidR="00A97BB3">
        <w:rPr>
          <w:rFonts w:ascii="Times New Roman" w:hAnsi="Times New Roman" w:cs="Times New Roman"/>
          <w:sz w:val="28"/>
          <w:szCs w:val="28"/>
        </w:rPr>
        <w:t xml:space="preserve">физическому лицу </w:t>
      </w:r>
      <w:r w:rsidRPr="008B0707">
        <w:rPr>
          <w:rFonts w:ascii="Times New Roman" w:hAnsi="Times New Roman" w:cs="Times New Roman"/>
          <w:sz w:val="28"/>
          <w:szCs w:val="28"/>
        </w:rPr>
        <w:t>в срок, не превышающий 5 дней до истечения срока исполнения ранее выданного предписания об устранении нарушений обязательных требований.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3.1.8.3. Срок проведения внеплановой выездной проверки в отношении </w:t>
      </w:r>
      <w:r w:rsidR="00A97BB3">
        <w:rPr>
          <w:rFonts w:ascii="Times New Roman" w:hAnsi="Times New Roman" w:cs="Times New Roman"/>
          <w:sz w:val="28"/>
          <w:szCs w:val="28"/>
        </w:rPr>
        <w:t>физических лиц</w:t>
      </w:r>
      <w:r w:rsidRPr="008B0707">
        <w:rPr>
          <w:rFonts w:ascii="Times New Roman" w:hAnsi="Times New Roman" w:cs="Times New Roman"/>
          <w:sz w:val="28"/>
          <w:szCs w:val="28"/>
        </w:rPr>
        <w:t xml:space="preserve"> не может превышать 20 рабочих дней.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3.1.8.4. Результат проведенной внеплановой выездной проверки фиксируется в акте проверки, который составляется в двух экземплярах.</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В акте проверки указываются следующие сведения: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1) дата, время и место составления акта;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2) наименование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 фамилия, имя, отчество и должность должностного лица (должностных лиц), проводившего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 фамилия, имя и отчество </w:t>
      </w:r>
      <w:r w:rsidR="00A177F0">
        <w:rPr>
          <w:rFonts w:ascii="Times New Roman" w:hAnsi="Times New Roman" w:cs="Times New Roman"/>
          <w:sz w:val="28"/>
          <w:szCs w:val="28"/>
        </w:rPr>
        <w:t>физического лица</w:t>
      </w:r>
      <w:r w:rsidRPr="008B0707">
        <w:rPr>
          <w:rFonts w:ascii="Times New Roman" w:hAnsi="Times New Roman" w:cs="Times New Roman"/>
          <w:sz w:val="28"/>
          <w:szCs w:val="28"/>
        </w:rPr>
        <w:t xml:space="preserve">, его уполномоченного представителя, </w:t>
      </w:r>
      <w:proofErr w:type="gramStart"/>
      <w:r w:rsidRPr="008B0707">
        <w:rPr>
          <w:rFonts w:ascii="Times New Roman" w:hAnsi="Times New Roman" w:cs="Times New Roman"/>
          <w:sz w:val="28"/>
          <w:szCs w:val="28"/>
        </w:rPr>
        <w:t>присутствовавших</w:t>
      </w:r>
      <w:proofErr w:type="gramEnd"/>
      <w:r w:rsidRPr="008B0707">
        <w:rPr>
          <w:rFonts w:ascii="Times New Roman" w:hAnsi="Times New Roman" w:cs="Times New Roman"/>
          <w:sz w:val="28"/>
          <w:szCs w:val="28"/>
        </w:rPr>
        <w:t xml:space="preserve"> при проведении проверки;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 фамилия, имя и отчество иных лиц, принимавших участие в проведении контрольных мероприятий;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6) сведения о результатах проверки, в том числе о выявленных нарушениях обязательных требований, об их характере;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7) сведения об ознакомлении или отказе в ознакомлении с актом проверки </w:t>
      </w:r>
      <w:r w:rsidR="00A177F0">
        <w:rPr>
          <w:rFonts w:ascii="Times New Roman" w:hAnsi="Times New Roman" w:cs="Times New Roman"/>
          <w:sz w:val="28"/>
          <w:szCs w:val="28"/>
        </w:rPr>
        <w:t>физического лица</w:t>
      </w:r>
      <w:r w:rsidRPr="008B0707">
        <w:rPr>
          <w:rFonts w:ascii="Times New Roman" w:hAnsi="Times New Roman" w:cs="Times New Roman"/>
          <w:sz w:val="28"/>
          <w:szCs w:val="28"/>
        </w:rPr>
        <w:t>, его уполномоченного представителя, присутствовавших при проведении проверки, о наличии их подписей или об отказе от совершения подписи;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lastRenderedPageBreak/>
        <w:t>8) подпись должностного лица (должностных лиц), проводившего проверку.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3.1.8.5. К акту проверки прилагаются объяснения </w:t>
      </w:r>
      <w:r w:rsidR="002B07EC">
        <w:rPr>
          <w:rFonts w:ascii="Times New Roman" w:hAnsi="Times New Roman" w:cs="Times New Roman"/>
          <w:sz w:val="28"/>
          <w:szCs w:val="28"/>
        </w:rPr>
        <w:t>физического лица</w:t>
      </w:r>
      <w:r w:rsidRPr="008B0707">
        <w:rPr>
          <w:rFonts w:ascii="Times New Roman" w:hAnsi="Times New Roman" w:cs="Times New Roman"/>
          <w:sz w:val="28"/>
          <w:szCs w:val="28"/>
        </w:rPr>
        <w:t>, на которого возлагается ответственность за нарушение обязательных требований либо за неисполнение ранее выданного предписания.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вручается </w:t>
      </w:r>
      <w:r w:rsidR="002B07EC">
        <w:rPr>
          <w:rFonts w:ascii="Times New Roman" w:hAnsi="Times New Roman" w:cs="Times New Roman"/>
          <w:sz w:val="28"/>
          <w:szCs w:val="28"/>
        </w:rPr>
        <w:t>физическому лицу</w:t>
      </w:r>
      <w:r w:rsidRPr="008B0707">
        <w:rPr>
          <w:rFonts w:ascii="Times New Roman" w:hAnsi="Times New Roman" w:cs="Times New Roman"/>
          <w:sz w:val="28"/>
          <w:szCs w:val="28"/>
        </w:rPr>
        <w:t>, его уполномоченному представителю под расписку об ознакомлении либо с указанием об отказе в ознакомлении с актом.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3.1.8.6. В случае выявления нарушений обязательных требований при проведении проверки должностные лица Государственной инспекции принимают меры, предусмотренные законодательством Российской Федерации.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3.2. Мероприятия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w:t>
      </w:r>
      <w:r w:rsidR="00A97BB3">
        <w:rPr>
          <w:rFonts w:ascii="Times New Roman" w:hAnsi="Times New Roman" w:cs="Times New Roman"/>
          <w:sz w:val="28"/>
          <w:szCs w:val="28"/>
        </w:rPr>
        <w:t xml:space="preserve"> </w:t>
      </w:r>
      <w:r w:rsidR="00A97BB3" w:rsidRPr="008B0707">
        <w:rPr>
          <w:rFonts w:ascii="Times New Roman" w:hAnsi="Times New Roman" w:cs="Times New Roman"/>
          <w:sz w:val="28"/>
          <w:szCs w:val="28"/>
        </w:rPr>
        <w:t>и систематическое наблюдение в отношении объектов культурного наследия</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3.2.1. Мероприятия по </w:t>
      </w:r>
      <w:proofErr w:type="gramStart"/>
      <w:r w:rsidRPr="008B0707">
        <w:rPr>
          <w:rFonts w:ascii="Times New Roman" w:hAnsi="Times New Roman" w:cs="Times New Roman"/>
          <w:sz w:val="28"/>
          <w:szCs w:val="28"/>
        </w:rPr>
        <w:t>контролю за</w:t>
      </w:r>
      <w:proofErr w:type="gramEnd"/>
      <w:r w:rsidRPr="008B0707">
        <w:rPr>
          <w:rFonts w:ascii="Times New Roman" w:hAnsi="Times New Roman" w:cs="Times New Roman"/>
          <w:sz w:val="28"/>
          <w:szCs w:val="28"/>
        </w:rPr>
        <w:t xml:space="preserve"> состоянием объектов культурного наследия и систематическое наблюдение в отношении объектов культурного наследия проводятся должностными лицами Государственной инспекции на основании </w:t>
      </w:r>
      <w:r w:rsidR="002C4F4B">
        <w:rPr>
          <w:rFonts w:ascii="Times New Roman" w:hAnsi="Times New Roman" w:cs="Times New Roman"/>
          <w:sz w:val="28"/>
          <w:szCs w:val="28"/>
        </w:rPr>
        <w:t xml:space="preserve">выдаваемых </w:t>
      </w:r>
      <w:r w:rsidRPr="008B0707">
        <w:rPr>
          <w:rFonts w:ascii="Times New Roman" w:hAnsi="Times New Roman" w:cs="Times New Roman"/>
          <w:sz w:val="28"/>
          <w:szCs w:val="28"/>
        </w:rPr>
        <w:t>заданий</w:t>
      </w:r>
      <w:r w:rsidR="002C4F4B">
        <w:rPr>
          <w:rFonts w:ascii="Times New Roman" w:hAnsi="Times New Roman" w:cs="Times New Roman"/>
          <w:sz w:val="28"/>
          <w:szCs w:val="28"/>
        </w:rPr>
        <w:t xml:space="preserve"> начальника (заместителя начальника)</w:t>
      </w:r>
      <w:r w:rsidRPr="008B0707">
        <w:rPr>
          <w:rFonts w:ascii="Times New Roman" w:hAnsi="Times New Roman" w:cs="Times New Roman"/>
          <w:sz w:val="28"/>
          <w:szCs w:val="28"/>
        </w:rPr>
        <w:t xml:space="preserve">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Порядок выдачи задания и его форма устанавливаются приказом начальника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 Принятие предусмотренных законодательством Российской Федерации мер по пресечению и (или) устранению выявленных нарушений.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3.3.1. В случае выявления нарушений обязательных требований законодательства должностное лицо Государственной инспекции в пределах своих полномочий обязано:</w:t>
      </w:r>
    </w:p>
    <w:p w:rsidR="004865DE" w:rsidRPr="004865DE" w:rsidRDefault="00012ECB" w:rsidP="00012ECB">
      <w:pPr>
        <w:pStyle w:val="ConsPlusNormal"/>
        <w:ind w:firstLine="540"/>
        <w:jc w:val="both"/>
        <w:rPr>
          <w:rFonts w:ascii="Times New Roman" w:hAnsi="Times New Roman" w:cs="Times New Roman"/>
          <w:sz w:val="28"/>
          <w:szCs w:val="28"/>
        </w:rPr>
      </w:pPr>
      <w:r w:rsidRPr="004865DE">
        <w:rPr>
          <w:rFonts w:ascii="Times New Roman" w:hAnsi="Times New Roman" w:cs="Times New Roman"/>
          <w:sz w:val="28"/>
          <w:szCs w:val="28"/>
        </w:rPr>
        <w:t xml:space="preserve">3.3.1.1. Выдать </w:t>
      </w:r>
      <w:r w:rsidR="006C06D0" w:rsidRPr="004865DE">
        <w:rPr>
          <w:rFonts w:ascii="Times New Roman" w:hAnsi="Times New Roman" w:cs="Times New Roman"/>
          <w:sz w:val="28"/>
          <w:szCs w:val="28"/>
        </w:rPr>
        <w:t xml:space="preserve">проверяемому лицу </w:t>
      </w:r>
      <w:r w:rsidRPr="004865DE">
        <w:rPr>
          <w:rFonts w:ascii="Times New Roman" w:hAnsi="Times New Roman" w:cs="Times New Roman"/>
          <w:sz w:val="28"/>
          <w:szCs w:val="28"/>
        </w:rPr>
        <w:t>предписание</w:t>
      </w:r>
      <w:r w:rsidR="004865DE" w:rsidRPr="004865DE">
        <w:rPr>
          <w:rFonts w:ascii="Times New Roman" w:hAnsi="Times New Roman" w:cs="Times New Roman"/>
          <w:sz w:val="28"/>
          <w:szCs w:val="28"/>
        </w:rPr>
        <w:t xml:space="preserve"> об устранении выявленного нарушения обязательных требований законодательства за обеспечением доступности для инвалидов</w:t>
      </w:r>
      <w:r w:rsidR="004865DE">
        <w:rPr>
          <w:rFonts w:ascii="Times New Roman" w:hAnsi="Times New Roman" w:cs="Times New Roman"/>
          <w:sz w:val="28"/>
          <w:szCs w:val="28"/>
        </w:rPr>
        <w:t xml:space="preserve"> </w:t>
      </w:r>
      <w:r w:rsidR="004865DE" w:rsidRPr="004865DE">
        <w:rPr>
          <w:rFonts w:ascii="Times New Roman" w:hAnsi="Times New Roman" w:cs="Times New Roman"/>
          <w:sz w:val="28"/>
          <w:szCs w:val="28"/>
        </w:rPr>
        <w:t>объектов культурного наследия</w:t>
      </w:r>
      <w:r w:rsidR="004865DE">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3.3.1.2. </w:t>
      </w:r>
      <w:r>
        <w:rPr>
          <w:rFonts w:ascii="Times New Roman" w:hAnsi="Times New Roman" w:cs="Times New Roman"/>
          <w:sz w:val="28"/>
          <w:szCs w:val="28"/>
        </w:rPr>
        <w:t>П</w:t>
      </w:r>
      <w:r w:rsidRPr="003C228C">
        <w:rPr>
          <w:rFonts w:ascii="Times New Roman" w:hAnsi="Times New Roman" w:cs="Times New Roman"/>
          <w:sz w:val="28"/>
          <w:szCs w:val="28"/>
        </w:rPr>
        <w:t xml:space="preserve">ринять меры по </w:t>
      </w:r>
      <w:proofErr w:type="gramStart"/>
      <w:r w:rsidRPr="003C228C">
        <w:rPr>
          <w:rFonts w:ascii="Times New Roman" w:hAnsi="Times New Roman" w:cs="Times New Roman"/>
          <w:sz w:val="28"/>
          <w:szCs w:val="28"/>
        </w:rPr>
        <w:t>контролю за</w:t>
      </w:r>
      <w:proofErr w:type="gramEnd"/>
      <w:r w:rsidRPr="003C228C">
        <w:rPr>
          <w:rFonts w:ascii="Times New Roman" w:hAnsi="Times New Roman" w:cs="Times New Roman"/>
          <w:sz w:val="28"/>
          <w:szCs w:val="28"/>
        </w:rPr>
        <w:t xml:space="preserve"> устранением выявленных нарушений, их предупреждению, предотвращению возможного причинения вреда объектам культурного наследия (памятникам истории и культуры) народов Российской Федерации, а также меры по привлечению лиц, допустивших выявленные нарушения, к ответственности</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3.3.1.3. Составить протокол об административных правонарушениях, связанных с нарушениями обязательных требований, вынести определение по делу об административном </w:t>
      </w:r>
      <w:proofErr w:type="gramStart"/>
      <w:r w:rsidRPr="008B0707">
        <w:rPr>
          <w:rFonts w:ascii="Times New Roman" w:hAnsi="Times New Roman" w:cs="Times New Roman"/>
          <w:sz w:val="28"/>
          <w:szCs w:val="28"/>
        </w:rPr>
        <w:t>правонарушении</w:t>
      </w:r>
      <w:proofErr w:type="gramEnd"/>
      <w:r w:rsidRPr="008B0707">
        <w:rPr>
          <w:rFonts w:ascii="Times New Roman" w:hAnsi="Times New Roman" w:cs="Times New Roman"/>
          <w:sz w:val="28"/>
          <w:szCs w:val="28"/>
        </w:rPr>
        <w:t xml:space="preserve"> о возбуждении административного расследования.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3.3.1.4. Направить материалы в судебные органы для рассмотрения дела об административн</w:t>
      </w:r>
      <w:r w:rsidR="002C4F4B">
        <w:rPr>
          <w:rFonts w:ascii="Times New Roman" w:hAnsi="Times New Roman" w:cs="Times New Roman"/>
          <w:sz w:val="28"/>
          <w:szCs w:val="28"/>
        </w:rPr>
        <w:t>ых</w:t>
      </w:r>
      <w:r w:rsidRPr="008B0707">
        <w:rPr>
          <w:rFonts w:ascii="Times New Roman" w:hAnsi="Times New Roman" w:cs="Times New Roman"/>
          <w:sz w:val="28"/>
          <w:szCs w:val="28"/>
        </w:rPr>
        <w:t xml:space="preserve"> правонарушени</w:t>
      </w:r>
      <w:r w:rsidR="002C4F4B">
        <w:rPr>
          <w:rFonts w:ascii="Times New Roman" w:hAnsi="Times New Roman" w:cs="Times New Roman"/>
          <w:sz w:val="28"/>
          <w:szCs w:val="28"/>
        </w:rPr>
        <w:t>ях</w:t>
      </w:r>
      <w:r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3.3.1.5. Направить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органами государственной власти, органами местного </w:t>
      </w:r>
      <w:r w:rsidRPr="008B0707">
        <w:rPr>
          <w:rFonts w:ascii="Times New Roman" w:hAnsi="Times New Roman" w:cs="Times New Roman"/>
          <w:sz w:val="28"/>
          <w:szCs w:val="28"/>
        </w:rPr>
        <w:lastRenderedPageBreak/>
        <w:t xml:space="preserve">самоуправления, юридическими лицами, индивидуальными предпринимателями и </w:t>
      </w:r>
      <w:r w:rsidR="00A97BB3">
        <w:rPr>
          <w:rFonts w:ascii="Times New Roman" w:hAnsi="Times New Roman" w:cs="Times New Roman"/>
          <w:sz w:val="28"/>
          <w:szCs w:val="28"/>
        </w:rPr>
        <w:t>физическими лицами</w:t>
      </w:r>
      <w:r w:rsidRPr="008B0707">
        <w:rPr>
          <w:rFonts w:ascii="Times New Roman" w:hAnsi="Times New Roman" w:cs="Times New Roman"/>
          <w:sz w:val="28"/>
          <w:szCs w:val="28"/>
        </w:rPr>
        <w:t xml:space="preserve"> своей деятельности.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3.4.1.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юридическими лицами, индивидуальными предпринимателями и </w:t>
      </w:r>
      <w:r w:rsidR="00A97BB3">
        <w:rPr>
          <w:rFonts w:ascii="Times New Roman" w:hAnsi="Times New Roman" w:cs="Times New Roman"/>
          <w:sz w:val="28"/>
          <w:szCs w:val="28"/>
        </w:rPr>
        <w:t>физическими лицами</w:t>
      </w:r>
      <w:r w:rsidRPr="008B0707">
        <w:rPr>
          <w:rFonts w:ascii="Times New Roman" w:hAnsi="Times New Roman" w:cs="Times New Roman"/>
          <w:sz w:val="28"/>
          <w:szCs w:val="28"/>
        </w:rPr>
        <w:t xml:space="preserve"> своей деятельности осуществляется постоянно по результатам проверок в рамках государственного надзора.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3.4.2. Состояние исполнения обязательных требований ежеквартально анализируется и прогнозируется путем подготовки соответствующей информации должностными лицами, осуществляющими </w:t>
      </w:r>
      <w:r w:rsidRPr="00390D9B">
        <w:rPr>
          <w:rFonts w:ascii="Times New Roman" w:hAnsi="Times New Roman" w:cs="Times New Roman"/>
          <w:sz w:val="28"/>
          <w:szCs w:val="28"/>
        </w:rPr>
        <w:t>государственный</w:t>
      </w:r>
      <w:r w:rsidR="006C06D0" w:rsidRPr="00390D9B">
        <w:rPr>
          <w:rFonts w:ascii="Times New Roman" w:hAnsi="Times New Roman" w:cs="Times New Roman"/>
          <w:sz w:val="28"/>
          <w:szCs w:val="28"/>
        </w:rPr>
        <w:t xml:space="preserve"> контроль (</w:t>
      </w:r>
      <w:r w:rsidRPr="00390D9B">
        <w:rPr>
          <w:rFonts w:ascii="Times New Roman" w:hAnsi="Times New Roman" w:cs="Times New Roman"/>
          <w:sz w:val="28"/>
          <w:szCs w:val="28"/>
        </w:rPr>
        <w:t>надзор</w:t>
      </w:r>
      <w:r w:rsidR="006C06D0" w:rsidRPr="00390D9B">
        <w:rPr>
          <w:rFonts w:ascii="Times New Roman" w:hAnsi="Times New Roman" w:cs="Times New Roman"/>
          <w:sz w:val="28"/>
          <w:szCs w:val="28"/>
        </w:rPr>
        <w:t>)</w:t>
      </w:r>
      <w:r w:rsidRPr="00390D9B">
        <w:rPr>
          <w:rFonts w:ascii="Times New Roman" w:hAnsi="Times New Roman" w:cs="Times New Roman"/>
          <w:sz w:val="28"/>
          <w:szCs w:val="28"/>
        </w:rPr>
        <w:t>, на имя начальника Государственной инспекции.</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 xml:space="preserve">4. Порядок и формы </w:t>
      </w:r>
      <w:proofErr w:type="gramStart"/>
      <w:r w:rsidRPr="008B0707">
        <w:rPr>
          <w:rFonts w:ascii="Times New Roman" w:hAnsi="Times New Roman" w:cs="Times New Roman"/>
          <w:sz w:val="28"/>
          <w:szCs w:val="28"/>
        </w:rPr>
        <w:t>контроля за</w:t>
      </w:r>
      <w:proofErr w:type="gramEnd"/>
      <w:r w:rsidRPr="008B0707">
        <w:rPr>
          <w:rFonts w:ascii="Times New Roman" w:hAnsi="Times New Roman" w:cs="Times New Roman"/>
          <w:sz w:val="28"/>
          <w:szCs w:val="28"/>
        </w:rPr>
        <w:t xml:space="preserve"> исполнением</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государственной функции</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4.1. Текущий </w:t>
      </w:r>
      <w:proofErr w:type="gramStart"/>
      <w:r w:rsidRPr="008B0707">
        <w:rPr>
          <w:rFonts w:ascii="Times New Roman" w:hAnsi="Times New Roman" w:cs="Times New Roman"/>
          <w:sz w:val="28"/>
          <w:szCs w:val="28"/>
        </w:rPr>
        <w:t>контроль за</w:t>
      </w:r>
      <w:proofErr w:type="gramEnd"/>
      <w:r w:rsidRPr="008B0707">
        <w:rPr>
          <w:rFonts w:ascii="Times New Roman" w:hAnsi="Times New Roman" w:cs="Times New Roman"/>
          <w:sz w:val="28"/>
          <w:szCs w:val="28"/>
        </w:rPr>
        <w:t xml:space="preserve"> полнотой и качеством исполнения государственной функции осуществляется начальником Государственной инспекции и включает в себя проведение проверок, выявление и устранение нарушений прав заинтересованных лиц, рассмотрение, принятие решений и подготовку ответов на обращения граждан, содержащие жалобы на решения, действия (бездействие) должностных лиц Государственной инспекции.</w:t>
      </w:r>
    </w:p>
    <w:p w:rsidR="00114DC4" w:rsidRDefault="00012ECB" w:rsidP="00012ECB">
      <w:pPr>
        <w:pStyle w:val="ConsPlusNormal"/>
        <w:ind w:firstLine="540"/>
        <w:jc w:val="both"/>
        <w:rPr>
          <w:rFonts w:ascii="Times New Roman" w:hAnsi="Times New Roman" w:cs="Times New Roman"/>
          <w:sz w:val="28"/>
          <w:szCs w:val="28"/>
        </w:rPr>
      </w:pPr>
      <w:r w:rsidRPr="00390D9B">
        <w:rPr>
          <w:rFonts w:ascii="Times New Roman" w:hAnsi="Times New Roman" w:cs="Times New Roman"/>
          <w:sz w:val="28"/>
          <w:szCs w:val="28"/>
        </w:rPr>
        <w:t>4.2.</w:t>
      </w:r>
      <w:r w:rsidR="006C06D0" w:rsidRPr="00390D9B">
        <w:rPr>
          <w:rFonts w:ascii="Times New Roman" w:hAnsi="Times New Roman" w:cs="Times New Roman"/>
          <w:sz w:val="28"/>
          <w:szCs w:val="28"/>
        </w:rPr>
        <w:t xml:space="preserve"> </w:t>
      </w:r>
      <w:r w:rsidR="00114DC4" w:rsidRPr="008B0707">
        <w:rPr>
          <w:rFonts w:ascii="Times New Roman" w:hAnsi="Times New Roman" w:cs="Times New Roman"/>
          <w:sz w:val="28"/>
          <w:szCs w:val="28"/>
        </w:rPr>
        <w:t>Результаты проверки оформляются в виде акта (справки, письма), в котором отмечаются выявленные недостатки и предложения по их устранению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4.3. Периодичность осуществления текущего контроля устанавливается начальником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4.4. Проверки могут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4.5.</w:t>
      </w:r>
      <w:r w:rsidR="00114DC4" w:rsidRPr="00114DC4">
        <w:rPr>
          <w:rFonts w:ascii="Times New Roman" w:hAnsi="Times New Roman" w:cs="Times New Roman"/>
          <w:sz w:val="28"/>
          <w:szCs w:val="28"/>
        </w:rPr>
        <w:t xml:space="preserve"> </w:t>
      </w:r>
      <w:r w:rsidR="00114DC4" w:rsidRPr="008B0707">
        <w:rPr>
          <w:rFonts w:ascii="Times New Roman" w:hAnsi="Times New Roman" w:cs="Times New Roman"/>
          <w:sz w:val="28"/>
          <w:szCs w:val="28"/>
        </w:rPr>
        <w:t>Персональная ответственность государственных</w:t>
      </w:r>
      <w:r w:rsidR="00CC58D5">
        <w:rPr>
          <w:rFonts w:ascii="Times New Roman" w:hAnsi="Times New Roman" w:cs="Times New Roman"/>
          <w:sz w:val="28"/>
          <w:szCs w:val="28"/>
        </w:rPr>
        <w:t xml:space="preserve"> гражданских</w:t>
      </w:r>
      <w:r w:rsidR="00114DC4" w:rsidRPr="008B0707">
        <w:rPr>
          <w:rFonts w:ascii="Times New Roman" w:hAnsi="Times New Roman" w:cs="Times New Roman"/>
          <w:sz w:val="28"/>
          <w:szCs w:val="28"/>
        </w:rPr>
        <w:t xml:space="preserve"> служащих Государственной инспекции закрепляется в их должностных регламентах в соответствии с требованиями Федерального закона от 27.07.2004 </w:t>
      </w:r>
      <w:r w:rsidR="00114DC4">
        <w:rPr>
          <w:rFonts w:ascii="Times New Roman" w:hAnsi="Times New Roman" w:cs="Times New Roman"/>
          <w:sz w:val="28"/>
          <w:szCs w:val="28"/>
        </w:rPr>
        <w:t>№ 79-ФЗ              «</w:t>
      </w:r>
      <w:r w:rsidR="00114DC4" w:rsidRPr="008B0707">
        <w:rPr>
          <w:rFonts w:ascii="Times New Roman" w:hAnsi="Times New Roman" w:cs="Times New Roman"/>
          <w:sz w:val="28"/>
          <w:szCs w:val="28"/>
        </w:rPr>
        <w:t>О государственной гражданской службе Российской Федерации</w:t>
      </w:r>
      <w:r w:rsidR="00114DC4">
        <w:rPr>
          <w:rFonts w:ascii="Times New Roman" w:hAnsi="Times New Roman" w:cs="Times New Roman"/>
          <w:sz w:val="28"/>
          <w:szCs w:val="28"/>
        </w:rPr>
        <w:t>»</w:t>
      </w:r>
      <w:r w:rsidR="00114DC4" w:rsidRPr="008B0707">
        <w:rPr>
          <w:rFonts w:ascii="Times New Roman" w:hAnsi="Times New Roman" w:cs="Times New Roman"/>
          <w:sz w:val="28"/>
          <w:szCs w:val="28"/>
        </w:rPr>
        <w:t>.</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4.6. Заинтересованные лица, в том числе граждане, их объединения и организации,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функции, соблюдения положений настоящего Регламента, сроков и последовательности действий (административных процедур), предусмотренных настоящим Регламентом.</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jc w:val="center"/>
        <w:outlineLvl w:val="1"/>
        <w:rPr>
          <w:rFonts w:ascii="Times New Roman" w:hAnsi="Times New Roman" w:cs="Times New Roman"/>
          <w:sz w:val="28"/>
          <w:szCs w:val="28"/>
        </w:rPr>
      </w:pPr>
      <w:r w:rsidRPr="008B0707">
        <w:rPr>
          <w:rFonts w:ascii="Times New Roman" w:hAnsi="Times New Roman" w:cs="Times New Roman"/>
          <w:sz w:val="28"/>
          <w:szCs w:val="28"/>
        </w:rPr>
        <w:t>5. Досудебный (внесудебный) порядок</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обжалования решений и действий (бездействия)</w:t>
      </w:r>
    </w:p>
    <w:p w:rsidR="00012ECB" w:rsidRPr="008B0707" w:rsidRDefault="00012ECB" w:rsidP="00012ECB">
      <w:pPr>
        <w:pStyle w:val="ConsPlusNormal"/>
        <w:jc w:val="center"/>
        <w:rPr>
          <w:rFonts w:ascii="Times New Roman" w:hAnsi="Times New Roman" w:cs="Times New Roman"/>
          <w:sz w:val="28"/>
          <w:szCs w:val="28"/>
        </w:rPr>
      </w:pPr>
      <w:r w:rsidRPr="008B0707">
        <w:rPr>
          <w:rFonts w:ascii="Times New Roman" w:hAnsi="Times New Roman" w:cs="Times New Roman"/>
          <w:sz w:val="28"/>
          <w:szCs w:val="28"/>
        </w:rPr>
        <w:t>Государственной инспекции, а также ее должностных лиц</w:t>
      </w:r>
    </w:p>
    <w:p w:rsidR="00012ECB" w:rsidRPr="008B0707" w:rsidRDefault="00012ECB" w:rsidP="00012ECB">
      <w:pPr>
        <w:pStyle w:val="ConsPlusNormal"/>
        <w:jc w:val="both"/>
        <w:rPr>
          <w:rFonts w:ascii="Times New Roman" w:hAnsi="Times New Roman" w:cs="Times New Roman"/>
          <w:sz w:val="28"/>
          <w:szCs w:val="28"/>
        </w:rPr>
      </w:pP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5.1. Заинтересованные лица имеют право на обжалование действий (бездействия) и решений, осуществляемых (принятых) в ходе исполнения </w:t>
      </w:r>
      <w:r w:rsidRPr="008B0707">
        <w:rPr>
          <w:rFonts w:ascii="Times New Roman" w:hAnsi="Times New Roman" w:cs="Times New Roman"/>
          <w:sz w:val="28"/>
          <w:szCs w:val="28"/>
        </w:rPr>
        <w:lastRenderedPageBreak/>
        <w:t>государственной функции, в досудебном (внесудебном) порядке путем обращения в Государственную инспекцию и (или) администрацию Владимирской области.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5.2. В досудебном (внесудебном) порядке заинтересованные лица могут обжаловать решения, действия (бездействие):</w:t>
      </w:r>
    </w:p>
    <w:p w:rsidR="00012ECB" w:rsidRPr="008B0707" w:rsidRDefault="00012ECB" w:rsidP="00012ECB">
      <w:pPr>
        <w:pStyle w:val="ConsPlusNormal"/>
        <w:ind w:firstLine="540"/>
        <w:jc w:val="both"/>
        <w:rPr>
          <w:rFonts w:ascii="Times New Roman" w:hAnsi="Times New Roman" w:cs="Times New Roman"/>
          <w:sz w:val="28"/>
          <w:szCs w:val="28"/>
        </w:rPr>
      </w:pPr>
      <w:r w:rsidRPr="00390D9B">
        <w:rPr>
          <w:rFonts w:ascii="Times New Roman" w:hAnsi="Times New Roman" w:cs="Times New Roman"/>
          <w:sz w:val="28"/>
          <w:szCs w:val="28"/>
        </w:rPr>
        <w:t xml:space="preserve">- </w:t>
      </w:r>
      <w:r w:rsidR="006C06D0" w:rsidRPr="00390D9B">
        <w:rPr>
          <w:rFonts w:ascii="Times New Roman" w:hAnsi="Times New Roman" w:cs="Times New Roman"/>
          <w:sz w:val="28"/>
          <w:szCs w:val="28"/>
        </w:rPr>
        <w:t>госуд</w:t>
      </w:r>
      <w:r w:rsidR="007617C2" w:rsidRPr="00390D9B">
        <w:rPr>
          <w:rFonts w:ascii="Times New Roman" w:hAnsi="Times New Roman" w:cs="Times New Roman"/>
          <w:sz w:val="28"/>
          <w:szCs w:val="28"/>
        </w:rPr>
        <w:t>арственных</w:t>
      </w:r>
      <w:r w:rsidR="006C06D0" w:rsidRPr="00390D9B">
        <w:rPr>
          <w:rFonts w:ascii="Times New Roman" w:hAnsi="Times New Roman" w:cs="Times New Roman"/>
          <w:sz w:val="28"/>
          <w:szCs w:val="28"/>
        </w:rPr>
        <w:t xml:space="preserve"> гражд</w:t>
      </w:r>
      <w:r w:rsidR="007617C2" w:rsidRPr="00390D9B">
        <w:rPr>
          <w:rFonts w:ascii="Times New Roman" w:hAnsi="Times New Roman" w:cs="Times New Roman"/>
          <w:sz w:val="28"/>
          <w:szCs w:val="28"/>
        </w:rPr>
        <w:t>анских</w:t>
      </w:r>
      <w:r w:rsidR="006C06D0">
        <w:rPr>
          <w:rFonts w:ascii="Times New Roman" w:hAnsi="Times New Roman" w:cs="Times New Roman"/>
          <w:sz w:val="28"/>
          <w:szCs w:val="28"/>
        </w:rPr>
        <w:t xml:space="preserve"> </w:t>
      </w:r>
      <w:r w:rsidRPr="008B0707">
        <w:rPr>
          <w:rFonts w:ascii="Times New Roman" w:hAnsi="Times New Roman" w:cs="Times New Roman"/>
          <w:sz w:val="28"/>
          <w:szCs w:val="28"/>
        </w:rPr>
        <w:t>служащих Государственной инспекции - начальнику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начальника Государственной инспекции и его заместителя - Губернатору Владимирской области.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5.3. Предметом досудебного (внесудебного) обжалования являются действия (бездействие), решения должностных лиц Государственной инспекции, осуществляемые (принятые) в ходе исполнения государственной функции.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5.4. Ответ на жалобу по существу поставленных в ней вопросов не дается в случаях:</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 если в жалобе не </w:t>
      </w:r>
      <w:proofErr w:type="gramStart"/>
      <w:r w:rsidRPr="008B0707">
        <w:rPr>
          <w:rFonts w:ascii="Times New Roman" w:hAnsi="Times New Roman" w:cs="Times New Roman"/>
          <w:sz w:val="28"/>
          <w:szCs w:val="28"/>
        </w:rPr>
        <w:t>указаны</w:t>
      </w:r>
      <w:proofErr w:type="gramEnd"/>
      <w:r w:rsidRPr="008B0707">
        <w:rPr>
          <w:rFonts w:ascii="Times New Roman" w:hAnsi="Times New Roman" w:cs="Times New Roman"/>
          <w:sz w:val="28"/>
          <w:szCs w:val="28"/>
        </w:rPr>
        <w:t xml:space="preserve">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(заместитель начальника) Государственной инспекции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w:t>
      </w:r>
      <w:proofErr w:type="gramEnd"/>
      <w:r w:rsidRPr="008B0707">
        <w:rPr>
          <w:rFonts w:ascii="Times New Roman" w:hAnsi="Times New Roman" w:cs="Times New Roman"/>
          <w:sz w:val="28"/>
          <w:szCs w:val="28"/>
        </w:rPr>
        <w:t xml:space="preserve"> направлялись в один и тот же адрес или одному и тому же должностному лицу. О данном решении уведомляется заявитель, направивший жалобу.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5.5. Заявитель имеет право на получение информации и документов, </w:t>
      </w:r>
      <w:r w:rsidRPr="008B0707">
        <w:rPr>
          <w:rFonts w:ascii="Times New Roman" w:hAnsi="Times New Roman" w:cs="Times New Roman"/>
          <w:sz w:val="28"/>
          <w:szCs w:val="28"/>
        </w:rPr>
        <w:lastRenderedPageBreak/>
        <w:t>необходимых для обоснования и рассмотрения жалобы.</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направлена по почте, а также может быть принята при личном приеме заявителя.</w:t>
      </w:r>
    </w:p>
    <w:p w:rsidR="00012ECB" w:rsidRPr="008B0707" w:rsidRDefault="00012ECB" w:rsidP="00012ECB">
      <w:pPr>
        <w:pStyle w:val="ConsPlusNormal"/>
        <w:ind w:firstLine="540"/>
        <w:jc w:val="both"/>
        <w:rPr>
          <w:rFonts w:ascii="Times New Roman" w:hAnsi="Times New Roman" w:cs="Times New Roman"/>
          <w:sz w:val="28"/>
          <w:szCs w:val="28"/>
        </w:rPr>
      </w:pPr>
      <w:proofErr w:type="gramStart"/>
      <w:r w:rsidRPr="008B0707">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8B0707">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 xml:space="preserve">5.7. Жалоба рассматривается в течение 30 дней со дня ее регистрации. </w:t>
      </w:r>
      <w:proofErr w:type="gramStart"/>
      <w:r w:rsidRPr="008B0707">
        <w:rPr>
          <w:rFonts w:ascii="Times New Roman" w:hAnsi="Times New Roman" w:cs="Times New Roman"/>
          <w:sz w:val="28"/>
          <w:szCs w:val="28"/>
        </w:rPr>
        <w:t xml:space="preserve">Если жалоба требует дополнительного изучения и проверки, а также в случае направления запроса, предусмотренного частью 2 статьи 10 Федерального закона от 02.05.2006 </w:t>
      </w:r>
      <w:r>
        <w:rPr>
          <w:rFonts w:ascii="Times New Roman" w:hAnsi="Times New Roman" w:cs="Times New Roman"/>
          <w:sz w:val="28"/>
          <w:szCs w:val="28"/>
        </w:rPr>
        <w:t>№ 59-ФЗ «</w:t>
      </w:r>
      <w:r w:rsidRPr="008B0707">
        <w:rPr>
          <w:rFonts w:ascii="Times New Roman" w:hAnsi="Times New Roman" w:cs="Times New Roman"/>
          <w:sz w:val="28"/>
          <w:szCs w:val="28"/>
        </w:rPr>
        <w:t>О порядке рассмотрения обращений граждан Российской Федерации</w:t>
      </w:r>
      <w:r>
        <w:rPr>
          <w:rFonts w:ascii="Times New Roman" w:hAnsi="Times New Roman" w:cs="Times New Roman"/>
          <w:sz w:val="28"/>
          <w:szCs w:val="28"/>
        </w:rPr>
        <w:t>»</w:t>
      </w:r>
      <w:r w:rsidRPr="008B0707">
        <w:rPr>
          <w:rFonts w:ascii="Times New Roman" w:hAnsi="Times New Roman" w:cs="Times New Roman"/>
          <w:sz w:val="28"/>
          <w:szCs w:val="28"/>
        </w:rPr>
        <w:t>, начальник (заместитель начальника) Государственной инспекции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Основания для приостановления рассмотрения жалобы отсутствуют.</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5.8. Начальник Государственной инспекции и его заместитель проводят личный прием заявителей по утвержденному графику.</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Ответ на жалобу подписывается начальником (заместителем начальника) Государственной инспекции.</w:t>
      </w:r>
    </w:p>
    <w:p w:rsidR="00012ECB" w:rsidRPr="008B0707" w:rsidRDefault="00012ECB" w:rsidP="00012ECB">
      <w:pPr>
        <w:pStyle w:val="ConsPlusNormal"/>
        <w:ind w:firstLine="540"/>
        <w:jc w:val="both"/>
        <w:rPr>
          <w:rFonts w:ascii="Times New Roman" w:hAnsi="Times New Roman" w:cs="Times New Roman"/>
          <w:sz w:val="28"/>
          <w:szCs w:val="28"/>
        </w:rPr>
      </w:pPr>
      <w:r w:rsidRPr="008B0707">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E3133C" w:rsidRDefault="00E3133C" w:rsidP="00012ECB">
      <w:pPr>
        <w:pStyle w:val="ConsPlusNormal"/>
        <w:jc w:val="both"/>
        <w:rPr>
          <w:rFonts w:ascii="Times New Roman" w:hAnsi="Times New Roman" w:cs="Times New Roman"/>
          <w:sz w:val="28"/>
          <w:szCs w:val="28"/>
        </w:rPr>
      </w:pPr>
    </w:p>
    <w:p w:rsidR="00E3133C" w:rsidRDefault="00E3133C" w:rsidP="00012ECB">
      <w:pPr>
        <w:pStyle w:val="ConsPlusNormal"/>
        <w:jc w:val="both"/>
        <w:rPr>
          <w:rFonts w:ascii="Times New Roman" w:hAnsi="Times New Roman" w:cs="Times New Roman"/>
          <w:sz w:val="28"/>
          <w:szCs w:val="28"/>
        </w:rPr>
      </w:pPr>
    </w:p>
    <w:p w:rsidR="00E3133C" w:rsidRDefault="00E3133C" w:rsidP="00012ECB">
      <w:pPr>
        <w:pStyle w:val="ConsPlusNormal"/>
        <w:jc w:val="both"/>
        <w:rPr>
          <w:rFonts w:ascii="Times New Roman" w:hAnsi="Times New Roman" w:cs="Times New Roman"/>
          <w:sz w:val="28"/>
          <w:szCs w:val="28"/>
        </w:rPr>
      </w:pPr>
    </w:p>
    <w:p w:rsidR="00E3133C" w:rsidRDefault="00E3133C" w:rsidP="00012ECB">
      <w:pPr>
        <w:pStyle w:val="ConsPlusNormal"/>
        <w:jc w:val="both"/>
        <w:rPr>
          <w:rFonts w:ascii="Times New Roman" w:hAnsi="Times New Roman" w:cs="Times New Roman"/>
          <w:sz w:val="28"/>
          <w:szCs w:val="28"/>
        </w:rPr>
      </w:pPr>
    </w:p>
    <w:p w:rsidR="00E3133C" w:rsidRDefault="00E3133C" w:rsidP="00012ECB">
      <w:pPr>
        <w:pStyle w:val="ConsPlusNormal"/>
        <w:jc w:val="both"/>
        <w:rPr>
          <w:rFonts w:ascii="Times New Roman" w:hAnsi="Times New Roman" w:cs="Times New Roman"/>
          <w:sz w:val="28"/>
          <w:szCs w:val="28"/>
        </w:rPr>
        <w:sectPr w:rsidR="00E3133C" w:rsidSect="00013239">
          <w:headerReference w:type="default" r:id="rId12"/>
          <w:pgSz w:w="11906" w:h="16838"/>
          <w:pgMar w:top="1134" w:right="567" w:bottom="1134" w:left="1418" w:header="720" w:footer="720" w:gutter="0"/>
          <w:pgNumType w:start="1"/>
          <w:cols w:space="720"/>
          <w:titlePg/>
        </w:sectPr>
      </w:pPr>
    </w:p>
    <w:p w:rsidR="00012ECB" w:rsidRPr="00982C51" w:rsidRDefault="00012ECB" w:rsidP="00012ECB">
      <w:pPr>
        <w:pStyle w:val="ConsPlusNormal"/>
        <w:jc w:val="right"/>
        <w:outlineLvl w:val="1"/>
        <w:rPr>
          <w:rFonts w:ascii="Times New Roman" w:hAnsi="Times New Roman" w:cs="Times New Roman"/>
          <w:sz w:val="24"/>
          <w:szCs w:val="28"/>
        </w:rPr>
      </w:pPr>
      <w:r w:rsidRPr="00982C51">
        <w:rPr>
          <w:rFonts w:ascii="Times New Roman" w:hAnsi="Times New Roman" w:cs="Times New Roman"/>
          <w:sz w:val="24"/>
          <w:szCs w:val="28"/>
        </w:rPr>
        <w:lastRenderedPageBreak/>
        <w:t>Приложение</w:t>
      </w:r>
    </w:p>
    <w:p w:rsidR="00012ECB" w:rsidRPr="00982C51" w:rsidRDefault="00012ECB" w:rsidP="00012ECB">
      <w:pPr>
        <w:pStyle w:val="ConsPlusNormal"/>
        <w:jc w:val="right"/>
        <w:rPr>
          <w:rFonts w:ascii="Times New Roman" w:hAnsi="Times New Roman" w:cs="Times New Roman"/>
          <w:sz w:val="24"/>
          <w:szCs w:val="28"/>
        </w:rPr>
      </w:pPr>
      <w:r w:rsidRPr="00982C51">
        <w:rPr>
          <w:rFonts w:ascii="Times New Roman" w:hAnsi="Times New Roman" w:cs="Times New Roman"/>
          <w:sz w:val="24"/>
          <w:szCs w:val="28"/>
        </w:rPr>
        <w:t>к Регламенту</w:t>
      </w:r>
    </w:p>
    <w:p w:rsidR="00012ECB" w:rsidRPr="00AD3331" w:rsidRDefault="00012ECB" w:rsidP="00012ECB">
      <w:pPr>
        <w:pStyle w:val="ConsPlusNormal"/>
        <w:jc w:val="both"/>
        <w:rPr>
          <w:rFonts w:ascii="Times New Roman" w:hAnsi="Times New Roman" w:cs="Times New Roman"/>
          <w:sz w:val="28"/>
          <w:szCs w:val="28"/>
        </w:rPr>
      </w:pPr>
    </w:p>
    <w:p w:rsidR="00012ECB" w:rsidRPr="00E20F2E" w:rsidRDefault="00012ECB" w:rsidP="00012ECB">
      <w:pPr>
        <w:pStyle w:val="ConsPlusNormal"/>
        <w:jc w:val="center"/>
        <w:rPr>
          <w:rFonts w:ascii="Times New Roman" w:hAnsi="Times New Roman" w:cs="Times New Roman"/>
          <w:sz w:val="24"/>
        </w:rPr>
      </w:pPr>
      <w:bookmarkStart w:id="8" w:name="Par357"/>
      <w:bookmarkEnd w:id="8"/>
      <w:r w:rsidRPr="00E20F2E">
        <w:rPr>
          <w:rFonts w:ascii="Times New Roman" w:hAnsi="Times New Roman" w:cs="Times New Roman"/>
          <w:sz w:val="24"/>
        </w:rPr>
        <w:t>БЛОК-СХЕМА</w:t>
      </w:r>
    </w:p>
    <w:p w:rsidR="00012ECB" w:rsidRPr="00E20F2E" w:rsidRDefault="00012ECB" w:rsidP="00012ECB">
      <w:pPr>
        <w:pStyle w:val="ConsPlusNormal"/>
        <w:jc w:val="center"/>
        <w:rPr>
          <w:rFonts w:ascii="Times New Roman" w:hAnsi="Times New Roman" w:cs="Times New Roman"/>
          <w:sz w:val="24"/>
        </w:rPr>
      </w:pPr>
      <w:r w:rsidRPr="00E20F2E">
        <w:rPr>
          <w:rFonts w:ascii="Times New Roman" w:hAnsi="Times New Roman" w:cs="Times New Roman"/>
          <w:sz w:val="24"/>
        </w:rPr>
        <w:t>ПОСЛЕДОВАТЕЛЬНОСТИ ПРОВЕДЕНИЯ АДМИНИСТРАТИВНЫХ ПРОЦЕДУР</w:t>
      </w:r>
    </w:p>
    <w:p w:rsidR="00012ECB" w:rsidRPr="00E20F2E" w:rsidRDefault="00012ECB" w:rsidP="00012ECB">
      <w:pPr>
        <w:pStyle w:val="ConsPlusNormal"/>
        <w:jc w:val="center"/>
        <w:rPr>
          <w:rFonts w:ascii="Times New Roman" w:hAnsi="Times New Roman" w:cs="Times New Roman"/>
          <w:sz w:val="24"/>
        </w:rPr>
      </w:pPr>
      <w:r w:rsidRPr="00E20F2E">
        <w:rPr>
          <w:rFonts w:ascii="Times New Roman" w:hAnsi="Times New Roman" w:cs="Times New Roman"/>
          <w:sz w:val="24"/>
        </w:rPr>
        <w:t>ПО ИСПОЛНЕНИЮ ГОСУДАРСТВЕННОЙ ФУНКЦИИ ПО ОСУЩЕСТВЛЕНИЮ</w:t>
      </w:r>
    </w:p>
    <w:p w:rsidR="00012ECB" w:rsidRPr="00E20F2E" w:rsidRDefault="00012ECB" w:rsidP="00012ECB">
      <w:pPr>
        <w:pStyle w:val="ConsPlusNormal"/>
        <w:jc w:val="center"/>
        <w:rPr>
          <w:rFonts w:ascii="Times New Roman" w:hAnsi="Times New Roman" w:cs="Times New Roman"/>
          <w:sz w:val="24"/>
        </w:rPr>
      </w:pPr>
      <w:r w:rsidRPr="00E20F2E">
        <w:rPr>
          <w:rFonts w:ascii="Times New Roman" w:hAnsi="Times New Roman" w:cs="Times New Roman"/>
          <w:sz w:val="24"/>
        </w:rPr>
        <w:t>ГОСУДАРСТВЕННОГО НАДЗОРА</w:t>
      </w:r>
    </w:p>
    <w:p w:rsidR="007617C2" w:rsidRDefault="007617C2" w:rsidP="00012ECB">
      <w:pPr>
        <w:pStyle w:val="ConsPlusNormal"/>
        <w:jc w:val="center"/>
        <w:rPr>
          <w:rFonts w:ascii="Times New Roman" w:hAnsi="Times New Roman" w:cs="Times New Roman"/>
        </w:rPr>
      </w:pPr>
    </w:p>
    <w:tbl>
      <w:tblPr>
        <w:tblStyle w:val="a6"/>
        <w:tblW w:w="0" w:type="auto"/>
        <w:jc w:val="center"/>
        <w:tblLook w:val="04A0"/>
      </w:tblPr>
      <w:tblGrid>
        <w:gridCol w:w="3379"/>
        <w:gridCol w:w="1689"/>
        <w:gridCol w:w="1690"/>
        <w:gridCol w:w="3379"/>
      </w:tblGrid>
      <w:tr w:rsidR="007617C2" w:rsidRPr="006E2CB7" w:rsidTr="00896F5B">
        <w:trPr>
          <w:jc w:val="center"/>
        </w:trPr>
        <w:tc>
          <w:tcPr>
            <w:tcW w:w="3379" w:type="dxa"/>
            <w:tcBorders>
              <w:bottom w:val="single" w:sz="4" w:space="0" w:color="auto"/>
            </w:tcBorders>
          </w:tcPr>
          <w:p w:rsidR="007617C2" w:rsidRPr="006E2CB7" w:rsidRDefault="007617C2" w:rsidP="006E2CB7">
            <w:pPr>
              <w:pStyle w:val="ac"/>
              <w:jc w:val="center"/>
              <w:rPr>
                <w:rFonts w:ascii="Times New Roman" w:hAnsi="Times New Roman"/>
                <w:sz w:val="24"/>
                <w:szCs w:val="24"/>
              </w:rPr>
            </w:pPr>
            <w:r w:rsidRPr="006E2CB7">
              <w:rPr>
                <w:rFonts w:ascii="Times New Roman" w:hAnsi="Times New Roman"/>
                <w:sz w:val="24"/>
                <w:szCs w:val="24"/>
              </w:rPr>
              <w:t>Организация и проведение проверок органов государственной власти, органов местного самоуправления, юридических лиц, индивидуальных предпринимателей и физических лиц</w:t>
            </w:r>
          </w:p>
        </w:tc>
        <w:tc>
          <w:tcPr>
            <w:tcW w:w="3379" w:type="dxa"/>
            <w:gridSpan w:val="2"/>
            <w:tcBorders>
              <w:bottom w:val="single" w:sz="4" w:space="0" w:color="auto"/>
            </w:tcBorders>
          </w:tcPr>
          <w:p w:rsidR="007617C2" w:rsidRPr="00A97BB3" w:rsidRDefault="00EB609E" w:rsidP="006E2CB7">
            <w:pPr>
              <w:pStyle w:val="ac"/>
              <w:jc w:val="center"/>
              <w:rPr>
                <w:rFonts w:ascii="Times New Roman" w:hAnsi="Times New Roman"/>
                <w:b/>
                <w:sz w:val="24"/>
                <w:szCs w:val="24"/>
              </w:rPr>
            </w:pPr>
            <w:r w:rsidRPr="006E2CB7">
              <w:rPr>
                <w:rFonts w:ascii="Times New Roman" w:hAnsi="Times New Roman"/>
                <w:sz w:val="24"/>
                <w:szCs w:val="24"/>
              </w:rPr>
              <w:t xml:space="preserve">Мероприятия по </w:t>
            </w:r>
            <w:proofErr w:type="gramStart"/>
            <w:r w:rsidRPr="006E2CB7">
              <w:rPr>
                <w:rFonts w:ascii="Times New Roman" w:hAnsi="Times New Roman"/>
                <w:sz w:val="24"/>
                <w:szCs w:val="24"/>
              </w:rPr>
              <w:t>контролю за</w:t>
            </w:r>
            <w:proofErr w:type="gramEnd"/>
            <w:r w:rsidRPr="006E2CB7">
              <w:rPr>
                <w:rFonts w:ascii="Times New Roman" w:hAnsi="Times New Roman"/>
                <w:sz w:val="24"/>
                <w:szCs w:val="24"/>
              </w:rPr>
              <w:t xml:space="preserve"> состоянием объектов культурного наследия</w:t>
            </w:r>
            <w:r w:rsidR="00A97BB3">
              <w:rPr>
                <w:rFonts w:ascii="Times New Roman" w:hAnsi="Times New Roman"/>
                <w:sz w:val="24"/>
                <w:szCs w:val="24"/>
              </w:rPr>
              <w:t xml:space="preserve"> </w:t>
            </w:r>
            <w:r w:rsidR="00A97BB3" w:rsidRPr="00A97BB3">
              <w:rPr>
                <w:rFonts w:ascii="Times New Roman" w:hAnsi="Times New Roman"/>
                <w:sz w:val="24"/>
                <w:szCs w:val="24"/>
              </w:rPr>
              <w:t>и систематическое наблюдение в отношении объектов культурного наследия</w:t>
            </w:r>
          </w:p>
        </w:tc>
        <w:tc>
          <w:tcPr>
            <w:tcW w:w="3379" w:type="dxa"/>
            <w:tcBorders>
              <w:bottom w:val="single" w:sz="4" w:space="0" w:color="auto"/>
            </w:tcBorders>
          </w:tcPr>
          <w:p w:rsidR="007617C2" w:rsidRPr="006E2CB7" w:rsidRDefault="007617C2" w:rsidP="00114DC4">
            <w:pPr>
              <w:pStyle w:val="ac"/>
              <w:jc w:val="center"/>
              <w:rPr>
                <w:rFonts w:ascii="Times New Roman" w:hAnsi="Times New Roman"/>
                <w:sz w:val="24"/>
                <w:szCs w:val="24"/>
              </w:rPr>
            </w:pPr>
            <w:r w:rsidRPr="006E2CB7">
              <w:rPr>
                <w:rFonts w:ascii="Times New Roman" w:hAnsi="Times New Roman"/>
                <w:sz w:val="24"/>
                <w:szCs w:val="24"/>
              </w:rPr>
              <w:t xml:space="preserve">Систематическое наблюдение за исполнением обязательных требований, анализа и прогнозирования состояния исполнения обязательных требований при осуществлении органами государственной власти, органами местного самоуправления, юридическими лицами, индивидуальными предпринимателями и </w:t>
            </w:r>
            <w:r w:rsidR="00114DC4">
              <w:rPr>
                <w:rFonts w:ascii="Times New Roman" w:hAnsi="Times New Roman"/>
                <w:sz w:val="24"/>
                <w:szCs w:val="24"/>
              </w:rPr>
              <w:t>физическим лицам</w:t>
            </w:r>
            <w:r w:rsidRPr="006E2CB7">
              <w:rPr>
                <w:rFonts w:ascii="Times New Roman" w:hAnsi="Times New Roman"/>
                <w:sz w:val="24"/>
                <w:szCs w:val="24"/>
              </w:rPr>
              <w:t xml:space="preserve"> своей деятельности.</w:t>
            </w:r>
          </w:p>
        </w:tc>
      </w:tr>
      <w:tr w:rsidR="00896F5B" w:rsidRPr="006E2CB7" w:rsidTr="00E20F2E">
        <w:trPr>
          <w:jc w:val="center"/>
        </w:trPr>
        <w:tc>
          <w:tcPr>
            <w:tcW w:w="3379" w:type="dxa"/>
            <w:tcBorders>
              <w:top w:val="single" w:sz="4" w:space="0" w:color="auto"/>
              <w:left w:val="nil"/>
              <w:bottom w:val="single" w:sz="4" w:space="0" w:color="auto"/>
              <w:right w:val="nil"/>
            </w:tcBorders>
          </w:tcPr>
          <w:p w:rsidR="00896F5B" w:rsidRDefault="007F4D73" w:rsidP="00E20F2E">
            <w:pPr>
              <w:pStyle w:val="ac"/>
              <w:tabs>
                <w:tab w:val="left" w:pos="993"/>
              </w:tabs>
              <w:jc w:val="center"/>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_x0000_s1038" type="#_x0000_t32" style="position:absolute;left:0;text-align:left;margin-left:72.05pt;margin-top:0;width:.55pt;height:27.65pt;z-index:251670528;mso-position-horizontal-relative:text;mso-position-vertical-relative:text" o:connectortype="straight">
                  <v:stroke endarrow="block"/>
                </v:shape>
              </w:pict>
            </w:r>
          </w:p>
          <w:p w:rsidR="00896F5B" w:rsidRPr="006E2CB7" w:rsidRDefault="00896F5B" w:rsidP="006E2CB7">
            <w:pPr>
              <w:pStyle w:val="ac"/>
              <w:jc w:val="center"/>
              <w:rPr>
                <w:rFonts w:ascii="Times New Roman" w:hAnsi="Times New Roman"/>
                <w:sz w:val="24"/>
                <w:szCs w:val="24"/>
              </w:rPr>
            </w:pPr>
          </w:p>
        </w:tc>
        <w:tc>
          <w:tcPr>
            <w:tcW w:w="1689" w:type="dxa"/>
            <w:tcBorders>
              <w:top w:val="nil"/>
              <w:left w:val="nil"/>
              <w:bottom w:val="nil"/>
              <w:right w:val="nil"/>
            </w:tcBorders>
          </w:tcPr>
          <w:p w:rsidR="00896F5B" w:rsidRPr="006E2CB7"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39" type="#_x0000_t32" style="position:absolute;left:0;text-align:left;margin-left:119.7pt;margin-top:0;width:.55pt;height:27.65pt;z-index:251671552;mso-position-horizontal-relative:text;mso-position-vertical-relative:text" o:connectortype="straight">
                  <v:stroke endarrow="block"/>
                </v:shape>
              </w:pict>
            </w:r>
          </w:p>
        </w:tc>
        <w:tc>
          <w:tcPr>
            <w:tcW w:w="1690" w:type="dxa"/>
            <w:tcBorders>
              <w:top w:val="single" w:sz="4" w:space="0" w:color="auto"/>
              <w:left w:val="nil"/>
              <w:bottom w:val="single" w:sz="4" w:space="0" w:color="auto"/>
              <w:right w:val="nil"/>
            </w:tcBorders>
          </w:tcPr>
          <w:p w:rsidR="00896F5B" w:rsidRPr="006E2CB7" w:rsidRDefault="00896F5B" w:rsidP="006E2CB7">
            <w:pPr>
              <w:pStyle w:val="ac"/>
              <w:jc w:val="center"/>
              <w:rPr>
                <w:rFonts w:ascii="Times New Roman" w:hAnsi="Times New Roman"/>
                <w:sz w:val="24"/>
                <w:szCs w:val="24"/>
              </w:rPr>
            </w:pPr>
          </w:p>
        </w:tc>
        <w:tc>
          <w:tcPr>
            <w:tcW w:w="3379" w:type="dxa"/>
            <w:tcBorders>
              <w:top w:val="single" w:sz="4" w:space="0" w:color="auto"/>
              <w:left w:val="nil"/>
              <w:bottom w:val="single" w:sz="4" w:space="0" w:color="auto"/>
              <w:right w:val="nil"/>
            </w:tcBorders>
          </w:tcPr>
          <w:p w:rsidR="00896F5B" w:rsidRPr="006E2CB7" w:rsidRDefault="00896F5B" w:rsidP="006E2CB7">
            <w:pPr>
              <w:pStyle w:val="ac"/>
              <w:jc w:val="center"/>
              <w:rPr>
                <w:rFonts w:ascii="Times New Roman" w:hAnsi="Times New Roman"/>
                <w:sz w:val="24"/>
                <w:szCs w:val="24"/>
              </w:rPr>
            </w:pPr>
          </w:p>
        </w:tc>
      </w:tr>
      <w:tr w:rsidR="00896F5B" w:rsidRPr="006E2CB7" w:rsidTr="00E20F2E">
        <w:trPr>
          <w:jc w:val="center"/>
        </w:trPr>
        <w:tc>
          <w:tcPr>
            <w:tcW w:w="3379" w:type="dxa"/>
            <w:tcBorders>
              <w:top w:val="single" w:sz="4" w:space="0" w:color="auto"/>
              <w:bottom w:val="single" w:sz="4" w:space="0" w:color="auto"/>
              <w:right w:val="single" w:sz="4" w:space="0" w:color="auto"/>
            </w:tcBorders>
          </w:tcPr>
          <w:p w:rsidR="00896F5B" w:rsidRPr="006E2CB7" w:rsidRDefault="00896F5B" w:rsidP="006E2CB7">
            <w:pPr>
              <w:pStyle w:val="ac"/>
              <w:jc w:val="center"/>
              <w:rPr>
                <w:rFonts w:ascii="Times New Roman" w:hAnsi="Times New Roman"/>
                <w:sz w:val="24"/>
                <w:szCs w:val="24"/>
              </w:rPr>
            </w:pPr>
            <w:r w:rsidRPr="006E2CB7">
              <w:rPr>
                <w:rFonts w:ascii="Times New Roman" w:hAnsi="Times New Roman"/>
                <w:sz w:val="24"/>
                <w:szCs w:val="24"/>
              </w:rPr>
              <w:t>Издание приказа Государственной инспекции о проведение плановой или внеплановой проверки</w:t>
            </w:r>
          </w:p>
        </w:tc>
        <w:tc>
          <w:tcPr>
            <w:tcW w:w="1689" w:type="dxa"/>
            <w:tcBorders>
              <w:top w:val="nil"/>
              <w:left w:val="single" w:sz="4" w:space="0" w:color="auto"/>
              <w:bottom w:val="nil"/>
              <w:right w:val="single" w:sz="4" w:space="0" w:color="auto"/>
            </w:tcBorders>
          </w:tcPr>
          <w:p w:rsidR="00896F5B" w:rsidRDefault="00896F5B" w:rsidP="006E2CB7">
            <w:pPr>
              <w:pStyle w:val="ac"/>
              <w:jc w:val="center"/>
              <w:rPr>
                <w:rFonts w:ascii="Times New Roman" w:hAnsi="Times New Roman"/>
                <w:sz w:val="24"/>
                <w:szCs w:val="24"/>
              </w:rPr>
            </w:pPr>
          </w:p>
        </w:tc>
        <w:tc>
          <w:tcPr>
            <w:tcW w:w="5069" w:type="dxa"/>
            <w:gridSpan w:val="2"/>
            <w:tcBorders>
              <w:top w:val="single" w:sz="4" w:space="0" w:color="auto"/>
              <w:left w:val="single" w:sz="4" w:space="0" w:color="auto"/>
              <w:bottom w:val="single" w:sz="4" w:space="0" w:color="auto"/>
            </w:tcBorders>
          </w:tcPr>
          <w:p w:rsidR="00896F5B" w:rsidRDefault="00896F5B" w:rsidP="006E2CB7">
            <w:pPr>
              <w:pStyle w:val="ac"/>
              <w:jc w:val="center"/>
              <w:rPr>
                <w:rFonts w:ascii="Times New Roman" w:hAnsi="Times New Roman"/>
                <w:sz w:val="24"/>
                <w:szCs w:val="24"/>
              </w:rPr>
            </w:pPr>
            <w:r>
              <w:rPr>
                <w:rFonts w:ascii="Times New Roman" w:hAnsi="Times New Roman"/>
                <w:sz w:val="24"/>
                <w:szCs w:val="24"/>
              </w:rPr>
              <w:t xml:space="preserve">Составление </w:t>
            </w:r>
          </w:p>
          <w:p w:rsidR="00896F5B" w:rsidRPr="006E2CB7" w:rsidRDefault="00896F5B" w:rsidP="006E2CB7">
            <w:pPr>
              <w:pStyle w:val="ac"/>
              <w:jc w:val="center"/>
              <w:rPr>
                <w:rFonts w:ascii="Times New Roman" w:hAnsi="Times New Roman"/>
                <w:sz w:val="24"/>
                <w:szCs w:val="24"/>
              </w:rPr>
            </w:pPr>
            <w:r>
              <w:rPr>
                <w:rFonts w:ascii="Times New Roman" w:hAnsi="Times New Roman"/>
                <w:sz w:val="24"/>
                <w:szCs w:val="24"/>
              </w:rPr>
              <w:t>акта осмотра</w:t>
            </w:r>
          </w:p>
        </w:tc>
      </w:tr>
      <w:tr w:rsidR="00896F5B" w:rsidRPr="006E2CB7" w:rsidTr="00E20F2E">
        <w:trPr>
          <w:jc w:val="center"/>
        </w:trPr>
        <w:tc>
          <w:tcPr>
            <w:tcW w:w="3379" w:type="dxa"/>
            <w:tcBorders>
              <w:top w:val="single" w:sz="4" w:space="0" w:color="auto"/>
              <w:left w:val="nil"/>
              <w:bottom w:val="single" w:sz="4" w:space="0" w:color="auto"/>
              <w:right w:val="nil"/>
            </w:tcBorders>
          </w:tcPr>
          <w:p w:rsidR="00896F5B" w:rsidRDefault="007F4D73" w:rsidP="00896F5B">
            <w:pPr>
              <w:pStyle w:val="ac"/>
              <w:tabs>
                <w:tab w:val="left" w:pos="1560"/>
              </w:tabs>
              <w:jc w:val="center"/>
              <w:rPr>
                <w:rFonts w:ascii="Times New Roman" w:hAnsi="Times New Roman"/>
                <w:sz w:val="24"/>
                <w:szCs w:val="24"/>
              </w:rPr>
            </w:pPr>
            <w:r>
              <w:rPr>
                <w:rFonts w:ascii="Times New Roman" w:hAnsi="Times New Roman"/>
                <w:noProof/>
                <w:sz w:val="24"/>
                <w:szCs w:val="24"/>
                <w:lang w:eastAsia="ru-RU"/>
              </w:rPr>
              <w:pict>
                <v:shape id="_x0000_s1041" type="#_x0000_t32" style="position:absolute;left:0;text-align:left;margin-left:72.6pt;margin-top:1.9pt;width:.55pt;height:27.65pt;z-index:251674624;mso-position-horizontal-relative:text;mso-position-vertical-relative:text" o:connectortype="straight">
                  <v:stroke endarrow="block"/>
                </v:shape>
              </w:pict>
            </w:r>
          </w:p>
          <w:p w:rsidR="00896F5B" w:rsidRPr="006E2CB7" w:rsidRDefault="00896F5B" w:rsidP="00896F5B">
            <w:pPr>
              <w:pStyle w:val="ac"/>
              <w:tabs>
                <w:tab w:val="left" w:pos="1560"/>
              </w:tabs>
              <w:jc w:val="center"/>
              <w:rPr>
                <w:rFonts w:ascii="Times New Roman" w:hAnsi="Times New Roman"/>
                <w:sz w:val="24"/>
                <w:szCs w:val="24"/>
              </w:rPr>
            </w:pPr>
          </w:p>
        </w:tc>
        <w:tc>
          <w:tcPr>
            <w:tcW w:w="1689" w:type="dxa"/>
            <w:tcBorders>
              <w:top w:val="nil"/>
              <w:left w:val="nil"/>
              <w:bottom w:val="nil"/>
              <w:right w:val="nil"/>
            </w:tcBorders>
          </w:tcPr>
          <w:p w:rsidR="00896F5B" w:rsidRDefault="00896F5B" w:rsidP="006E2CB7">
            <w:pPr>
              <w:pStyle w:val="ac"/>
              <w:jc w:val="center"/>
              <w:rPr>
                <w:rFonts w:ascii="Times New Roman" w:hAnsi="Times New Roman"/>
                <w:sz w:val="24"/>
                <w:szCs w:val="24"/>
              </w:rPr>
            </w:pPr>
          </w:p>
        </w:tc>
        <w:tc>
          <w:tcPr>
            <w:tcW w:w="1690" w:type="dxa"/>
            <w:tcBorders>
              <w:top w:val="single" w:sz="4" w:space="0" w:color="auto"/>
              <w:left w:val="nil"/>
              <w:bottom w:val="nil"/>
              <w:right w:val="nil"/>
            </w:tcBorders>
          </w:tcPr>
          <w:p w:rsidR="00896F5B" w:rsidRPr="006E2CB7" w:rsidRDefault="00896F5B" w:rsidP="006E2CB7">
            <w:pPr>
              <w:pStyle w:val="ac"/>
              <w:jc w:val="center"/>
              <w:rPr>
                <w:rFonts w:ascii="Times New Roman" w:hAnsi="Times New Roman"/>
                <w:sz w:val="24"/>
                <w:szCs w:val="24"/>
              </w:rPr>
            </w:pPr>
          </w:p>
        </w:tc>
        <w:tc>
          <w:tcPr>
            <w:tcW w:w="3379" w:type="dxa"/>
            <w:tcBorders>
              <w:top w:val="single" w:sz="4" w:space="0" w:color="auto"/>
              <w:left w:val="nil"/>
              <w:bottom w:val="nil"/>
              <w:right w:val="nil"/>
            </w:tcBorders>
          </w:tcPr>
          <w:p w:rsidR="00896F5B" w:rsidRPr="006E2CB7" w:rsidRDefault="00896F5B" w:rsidP="006E2CB7">
            <w:pPr>
              <w:pStyle w:val="ac"/>
              <w:jc w:val="center"/>
              <w:rPr>
                <w:rFonts w:ascii="Times New Roman" w:hAnsi="Times New Roman"/>
                <w:sz w:val="24"/>
                <w:szCs w:val="24"/>
              </w:rPr>
            </w:pPr>
          </w:p>
        </w:tc>
      </w:tr>
      <w:tr w:rsidR="00E20F2E" w:rsidRPr="006E2CB7" w:rsidTr="00E20F2E">
        <w:trPr>
          <w:jc w:val="center"/>
        </w:trPr>
        <w:tc>
          <w:tcPr>
            <w:tcW w:w="3379" w:type="dxa"/>
            <w:tcBorders>
              <w:top w:val="single" w:sz="4" w:space="0" w:color="auto"/>
              <w:bottom w:val="single" w:sz="4" w:space="0" w:color="auto"/>
              <w:right w:val="single" w:sz="4" w:space="0" w:color="auto"/>
            </w:tcBorders>
          </w:tcPr>
          <w:p w:rsidR="00E20F2E" w:rsidRPr="006E2CB7" w:rsidRDefault="00E20F2E" w:rsidP="006E2CB7">
            <w:pPr>
              <w:pStyle w:val="ac"/>
              <w:jc w:val="center"/>
              <w:rPr>
                <w:rFonts w:ascii="Times New Roman" w:hAnsi="Times New Roman"/>
                <w:sz w:val="24"/>
                <w:szCs w:val="24"/>
              </w:rPr>
            </w:pPr>
            <w:r w:rsidRPr="006E2CB7">
              <w:rPr>
                <w:rFonts w:ascii="Times New Roman" w:hAnsi="Times New Roman"/>
                <w:sz w:val="24"/>
                <w:szCs w:val="24"/>
              </w:rPr>
              <w:t>Уведомление юридического лица, индивидуального предпринимателя, физического лица о проведении проверки</w:t>
            </w:r>
          </w:p>
        </w:tc>
        <w:tc>
          <w:tcPr>
            <w:tcW w:w="1689" w:type="dxa"/>
            <w:tcBorders>
              <w:top w:val="nil"/>
              <w:left w:val="single" w:sz="4" w:space="0" w:color="auto"/>
              <w:bottom w:val="nil"/>
              <w:right w:val="nil"/>
            </w:tcBorders>
          </w:tcPr>
          <w:p w:rsidR="00E20F2E" w:rsidRPr="006E2CB7" w:rsidRDefault="00E20F2E" w:rsidP="006E2CB7">
            <w:pPr>
              <w:pStyle w:val="ac"/>
              <w:jc w:val="center"/>
              <w:rPr>
                <w:rFonts w:ascii="Times New Roman" w:hAnsi="Times New Roman"/>
                <w:sz w:val="24"/>
                <w:szCs w:val="24"/>
              </w:rPr>
            </w:pPr>
          </w:p>
        </w:tc>
        <w:tc>
          <w:tcPr>
            <w:tcW w:w="1690" w:type="dxa"/>
            <w:tcBorders>
              <w:top w:val="nil"/>
              <w:left w:val="nil"/>
              <w:bottom w:val="nil"/>
              <w:right w:val="nil"/>
            </w:tcBorders>
          </w:tcPr>
          <w:p w:rsidR="00E20F2E" w:rsidRPr="006E2CB7" w:rsidRDefault="00E20F2E" w:rsidP="006E2CB7">
            <w:pPr>
              <w:pStyle w:val="ac"/>
              <w:jc w:val="center"/>
              <w:rPr>
                <w:rFonts w:ascii="Times New Roman" w:hAnsi="Times New Roman"/>
                <w:sz w:val="24"/>
                <w:szCs w:val="24"/>
              </w:rPr>
            </w:pPr>
          </w:p>
        </w:tc>
        <w:tc>
          <w:tcPr>
            <w:tcW w:w="3379" w:type="dxa"/>
            <w:tcBorders>
              <w:top w:val="nil"/>
              <w:left w:val="nil"/>
              <w:bottom w:val="nil"/>
              <w:right w:val="nil"/>
            </w:tcBorders>
          </w:tcPr>
          <w:p w:rsidR="00E20F2E" w:rsidRPr="006E2CB7" w:rsidRDefault="00E20F2E" w:rsidP="006E2CB7">
            <w:pPr>
              <w:pStyle w:val="ac"/>
              <w:jc w:val="center"/>
              <w:rPr>
                <w:rFonts w:ascii="Times New Roman" w:hAnsi="Times New Roman"/>
                <w:sz w:val="24"/>
                <w:szCs w:val="24"/>
              </w:rPr>
            </w:pPr>
          </w:p>
        </w:tc>
      </w:tr>
      <w:tr w:rsidR="007617C2" w:rsidRPr="006E2CB7" w:rsidTr="00E20F2E">
        <w:trPr>
          <w:jc w:val="center"/>
        </w:trPr>
        <w:tc>
          <w:tcPr>
            <w:tcW w:w="3379" w:type="dxa"/>
            <w:tcBorders>
              <w:top w:val="single" w:sz="4" w:space="0" w:color="auto"/>
              <w:left w:val="nil"/>
              <w:bottom w:val="single" w:sz="4" w:space="0" w:color="auto"/>
              <w:right w:val="nil"/>
            </w:tcBorders>
          </w:tcPr>
          <w:p w:rsidR="007617C2" w:rsidRPr="006E2CB7"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28" type="#_x0000_t32" style="position:absolute;left:0;text-align:left;margin-left:76.55pt;margin-top:1.1pt;width:.55pt;height:27.65pt;z-index:251660288;mso-position-horizontal-relative:text;mso-position-vertical-relative:text" o:connectortype="straight">
                  <v:stroke endarrow="block"/>
                </v:shape>
              </w:pict>
            </w:r>
          </w:p>
        </w:tc>
        <w:tc>
          <w:tcPr>
            <w:tcW w:w="3379" w:type="dxa"/>
            <w:gridSpan w:val="2"/>
            <w:tcBorders>
              <w:top w:val="nil"/>
              <w:left w:val="nil"/>
              <w:bottom w:val="single" w:sz="4" w:space="0" w:color="auto"/>
              <w:right w:val="nil"/>
            </w:tcBorders>
          </w:tcPr>
          <w:p w:rsidR="007617C2" w:rsidRDefault="007617C2" w:rsidP="006E2CB7">
            <w:pPr>
              <w:pStyle w:val="ac"/>
              <w:jc w:val="center"/>
              <w:rPr>
                <w:rFonts w:ascii="Times New Roman" w:hAnsi="Times New Roman"/>
                <w:sz w:val="24"/>
                <w:szCs w:val="24"/>
              </w:rPr>
            </w:pPr>
          </w:p>
          <w:p w:rsidR="00EB609E" w:rsidRPr="006E2CB7" w:rsidRDefault="00EB609E" w:rsidP="006E2CB7">
            <w:pPr>
              <w:pStyle w:val="ac"/>
              <w:jc w:val="center"/>
              <w:rPr>
                <w:rFonts w:ascii="Times New Roman" w:hAnsi="Times New Roman"/>
                <w:sz w:val="24"/>
                <w:szCs w:val="24"/>
              </w:rPr>
            </w:pPr>
          </w:p>
        </w:tc>
        <w:tc>
          <w:tcPr>
            <w:tcW w:w="3379" w:type="dxa"/>
            <w:tcBorders>
              <w:top w:val="nil"/>
              <w:left w:val="nil"/>
              <w:bottom w:val="nil"/>
              <w:right w:val="nil"/>
            </w:tcBorders>
          </w:tcPr>
          <w:p w:rsidR="007617C2" w:rsidRPr="006E2CB7" w:rsidRDefault="007617C2" w:rsidP="006E2CB7">
            <w:pPr>
              <w:pStyle w:val="ac"/>
              <w:jc w:val="center"/>
              <w:rPr>
                <w:rFonts w:ascii="Times New Roman" w:hAnsi="Times New Roman"/>
                <w:sz w:val="24"/>
                <w:szCs w:val="24"/>
              </w:rPr>
            </w:pPr>
          </w:p>
        </w:tc>
      </w:tr>
      <w:tr w:rsidR="00EB609E" w:rsidRPr="006E2CB7" w:rsidTr="00896F5B">
        <w:trPr>
          <w:jc w:val="center"/>
        </w:trPr>
        <w:tc>
          <w:tcPr>
            <w:tcW w:w="6758" w:type="dxa"/>
            <w:gridSpan w:val="3"/>
            <w:tcBorders>
              <w:right w:val="single" w:sz="4" w:space="0" w:color="auto"/>
            </w:tcBorders>
          </w:tcPr>
          <w:p w:rsidR="00EB609E" w:rsidRPr="006E2CB7" w:rsidRDefault="00EB609E" w:rsidP="006E2CB7">
            <w:pPr>
              <w:pStyle w:val="ac"/>
              <w:jc w:val="center"/>
              <w:rPr>
                <w:rFonts w:ascii="Times New Roman" w:hAnsi="Times New Roman"/>
                <w:sz w:val="24"/>
                <w:szCs w:val="24"/>
              </w:rPr>
            </w:pPr>
            <w:r w:rsidRPr="006E2CB7">
              <w:rPr>
                <w:rFonts w:ascii="Times New Roman" w:hAnsi="Times New Roman"/>
                <w:sz w:val="24"/>
                <w:szCs w:val="24"/>
              </w:rPr>
              <w:t>Составление акта проверки</w:t>
            </w:r>
          </w:p>
        </w:tc>
        <w:tc>
          <w:tcPr>
            <w:tcW w:w="3379" w:type="dxa"/>
            <w:tcBorders>
              <w:top w:val="nil"/>
              <w:left w:val="single" w:sz="4" w:space="0" w:color="auto"/>
              <w:bottom w:val="nil"/>
              <w:right w:val="nil"/>
            </w:tcBorders>
          </w:tcPr>
          <w:p w:rsidR="00EB609E" w:rsidRPr="006E2CB7" w:rsidRDefault="00EB609E" w:rsidP="006E2CB7">
            <w:pPr>
              <w:pStyle w:val="ac"/>
              <w:jc w:val="center"/>
              <w:rPr>
                <w:rFonts w:ascii="Times New Roman" w:hAnsi="Times New Roman"/>
                <w:sz w:val="24"/>
                <w:szCs w:val="24"/>
              </w:rPr>
            </w:pPr>
          </w:p>
        </w:tc>
      </w:tr>
      <w:tr w:rsidR="007617C2" w:rsidRPr="006E2CB7" w:rsidTr="00E20F2E">
        <w:trPr>
          <w:jc w:val="center"/>
        </w:trPr>
        <w:tc>
          <w:tcPr>
            <w:tcW w:w="3379" w:type="dxa"/>
            <w:tcBorders>
              <w:left w:val="nil"/>
              <w:right w:val="nil"/>
            </w:tcBorders>
          </w:tcPr>
          <w:p w:rsidR="007617C2" w:rsidRPr="006E2CB7"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31" type="#_x0000_t32" style="position:absolute;left:0;text-align:left;margin-left:109.95pt;margin-top:1.85pt;width:.55pt;height:27.65pt;z-index:251663360;mso-position-horizontal-relative:text;mso-position-vertical-relative:text" o:connectortype="straight">
                  <v:stroke endarrow="block"/>
                </v:shape>
              </w:pict>
            </w:r>
          </w:p>
        </w:tc>
        <w:tc>
          <w:tcPr>
            <w:tcW w:w="3379" w:type="dxa"/>
            <w:gridSpan w:val="2"/>
            <w:tcBorders>
              <w:left w:val="nil"/>
              <w:bottom w:val="single" w:sz="4" w:space="0" w:color="auto"/>
              <w:right w:val="nil"/>
            </w:tcBorders>
          </w:tcPr>
          <w:p w:rsidR="007617C2"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32" type="#_x0000_t32" style="position:absolute;left:0;text-align:left;margin-left:36.05pt;margin-top:1.85pt;width:.55pt;height:27.65pt;z-index:251664384;mso-position-horizontal-relative:text;mso-position-vertical-relative:text" o:connectortype="straight">
                  <v:stroke endarrow="block"/>
                </v:shape>
              </w:pict>
            </w:r>
          </w:p>
          <w:p w:rsidR="00EB609E" w:rsidRPr="006E2CB7" w:rsidRDefault="00EB609E" w:rsidP="006E2CB7">
            <w:pPr>
              <w:pStyle w:val="ac"/>
              <w:jc w:val="center"/>
              <w:rPr>
                <w:rFonts w:ascii="Times New Roman" w:hAnsi="Times New Roman"/>
                <w:sz w:val="24"/>
                <w:szCs w:val="24"/>
              </w:rPr>
            </w:pPr>
          </w:p>
        </w:tc>
        <w:tc>
          <w:tcPr>
            <w:tcW w:w="3379" w:type="dxa"/>
            <w:tcBorders>
              <w:top w:val="nil"/>
              <w:left w:val="nil"/>
              <w:bottom w:val="single" w:sz="4" w:space="0" w:color="auto"/>
              <w:right w:val="nil"/>
            </w:tcBorders>
          </w:tcPr>
          <w:p w:rsidR="007617C2" w:rsidRPr="006E2CB7" w:rsidRDefault="007617C2" w:rsidP="006E2CB7">
            <w:pPr>
              <w:pStyle w:val="ac"/>
              <w:jc w:val="center"/>
              <w:rPr>
                <w:rFonts w:ascii="Times New Roman" w:hAnsi="Times New Roman"/>
                <w:sz w:val="24"/>
                <w:szCs w:val="24"/>
              </w:rPr>
            </w:pPr>
          </w:p>
        </w:tc>
      </w:tr>
      <w:tr w:rsidR="006E2CB7" w:rsidRPr="006E2CB7" w:rsidTr="00E20F2E">
        <w:trPr>
          <w:jc w:val="center"/>
        </w:trPr>
        <w:tc>
          <w:tcPr>
            <w:tcW w:w="3379" w:type="dxa"/>
            <w:tcBorders>
              <w:bottom w:val="single" w:sz="4" w:space="0" w:color="auto"/>
            </w:tcBorders>
          </w:tcPr>
          <w:p w:rsidR="006E2CB7" w:rsidRPr="006E2CB7" w:rsidRDefault="006E2CB7" w:rsidP="006E2CB7">
            <w:pPr>
              <w:pStyle w:val="ac"/>
              <w:jc w:val="center"/>
              <w:rPr>
                <w:rFonts w:ascii="Times New Roman" w:hAnsi="Times New Roman"/>
                <w:sz w:val="24"/>
                <w:szCs w:val="24"/>
              </w:rPr>
            </w:pPr>
            <w:r w:rsidRPr="006E2CB7">
              <w:rPr>
                <w:rFonts w:ascii="Times New Roman" w:hAnsi="Times New Roman"/>
                <w:sz w:val="24"/>
                <w:szCs w:val="24"/>
              </w:rPr>
              <w:t>Нарушений нет</w:t>
            </w:r>
          </w:p>
        </w:tc>
        <w:tc>
          <w:tcPr>
            <w:tcW w:w="6758" w:type="dxa"/>
            <w:gridSpan w:val="3"/>
            <w:tcBorders>
              <w:top w:val="single" w:sz="4" w:space="0" w:color="auto"/>
              <w:bottom w:val="single" w:sz="4" w:space="0" w:color="auto"/>
            </w:tcBorders>
          </w:tcPr>
          <w:p w:rsidR="006E2CB7" w:rsidRPr="006E2CB7" w:rsidRDefault="006E2CB7" w:rsidP="006E2CB7">
            <w:pPr>
              <w:pStyle w:val="ac"/>
              <w:jc w:val="center"/>
              <w:rPr>
                <w:rFonts w:ascii="Times New Roman" w:hAnsi="Times New Roman"/>
                <w:sz w:val="24"/>
                <w:szCs w:val="24"/>
              </w:rPr>
            </w:pPr>
            <w:r w:rsidRPr="006E2CB7">
              <w:rPr>
                <w:rFonts w:ascii="Times New Roman" w:hAnsi="Times New Roman"/>
                <w:sz w:val="24"/>
                <w:szCs w:val="24"/>
              </w:rPr>
              <w:t>Нарушения есть</w:t>
            </w:r>
          </w:p>
        </w:tc>
      </w:tr>
      <w:tr w:rsidR="00896F5B" w:rsidRPr="006E2CB7" w:rsidTr="00E20F2E">
        <w:trPr>
          <w:jc w:val="center"/>
        </w:trPr>
        <w:tc>
          <w:tcPr>
            <w:tcW w:w="3379" w:type="dxa"/>
            <w:tcBorders>
              <w:left w:val="nil"/>
              <w:bottom w:val="nil"/>
              <w:right w:val="nil"/>
            </w:tcBorders>
          </w:tcPr>
          <w:p w:rsidR="00896F5B" w:rsidRPr="006E2CB7" w:rsidRDefault="00896F5B" w:rsidP="006E2CB7">
            <w:pPr>
              <w:pStyle w:val="ac"/>
              <w:jc w:val="center"/>
              <w:rPr>
                <w:rFonts w:ascii="Times New Roman" w:hAnsi="Times New Roman"/>
                <w:sz w:val="24"/>
                <w:szCs w:val="24"/>
              </w:rPr>
            </w:pPr>
          </w:p>
        </w:tc>
        <w:tc>
          <w:tcPr>
            <w:tcW w:w="3379" w:type="dxa"/>
            <w:gridSpan w:val="2"/>
            <w:tcBorders>
              <w:left w:val="nil"/>
              <w:bottom w:val="single" w:sz="4" w:space="0" w:color="auto"/>
              <w:right w:val="nil"/>
            </w:tcBorders>
          </w:tcPr>
          <w:p w:rsidR="00896F5B" w:rsidRDefault="007F4D73" w:rsidP="00EB609E">
            <w:pPr>
              <w:pStyle w:val="ac"/>
              <w:jc w:val="center"/>
              <w:rPr>
                <w:rFonts w:ascii="Times New Roman" w:hAnsi="Times New Roman"/>
                <w:sz w:val="24"/>
                <w:szCs w:val="24"/>
              </w:rPr>
            </w:pPr>
            <w:r>
              <w:rPr>
                <w:rFonts w:ascii="Times New Roman" w:hAnsi="Times New Roman"/>
                <w:noProof/>
                <w:sz w:val="24"/>
                <w:szCs w:val="24"/>
                <w:lang w:eastAsia="ru-RU"/>
              </w:rPr>
              <w:pict>
                <v:shape id="_x0000_s1033" type="#_x0000_t32" style="position:absolute;left:0;text-align:left;margin-left:121.9pt;margin-top:1.55pt;width:.55pt;height:27.65pt;z-index:251665408;mso-position-horizontal-relative:text;mso-position-vertical-relative:text" o:connectortype="straight">
                  <v:stroke endarrow="block"/>
                </v:shape>
              </w:pict>
            </w:r>
          </w:p>
          <w:p w:rsidR="00896F5B" w:rsidRPr="006E2CB7" w:rsidRDefault="00896F5B" w:rsidP="00EB609E">
            <w:pPr>
              <w:pStyle w:val="ac"/>
              <w:jc w:val="center"/>
              <w:rPr>
                <w:rFonts w:ascii="Times New Roman" w:hAnsi="Times New Roman"/>
                <w:sz w:val="24"/>
                <w:szCs w:val="24"/>
              </w:rPr>
            </w:pPr>
          </w:p>
        </w:tc>
        <w:tc>
          <w:tcPr>
            <w:tcW w:w="3379" w:type="dxa"/>
            <w:tcBorders>
              <w:left w:val="nil"/>
              <w:bottom w:val="single" w:sz="4" w:space="0" w:color="auto"/>
              <w:right w:val="nil"/>
            </w:tcBorders>
          </w:tcPr>
          <w:p w:rsidR="00896F5B" w:rsidRPr="006E2CB7"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34" type="#_x0000_t32" style="position:absolute;left:0;text-align:left;margin-left:35.9pt;margin-top:1.55pt;width:.55pt;height:27.65pt;z-index:251666432;mso-position-horizontal-relative:text;mso-position-vertical-relative:text" o:connectortype="straight">
                  <v:stroke endarrow="block"/>
                </v:shape>
              </w:pict>
            </w:r>
          </w:p>
        </w:tc>
      </w:tr>
      <w:tr w:rsidR="007617C2" w:rsidRPr="006E2CB7" w:rsidTr="00E20F2E">
        <w:trPr>
          <w:jc w:val="center"/>
        </w:trPr>
        <w:tc>
          <w:tcPr>
            <w:tcW w:w="3379" w:type="dxa"/>
            <w:tcBorders>
              <w:top w:val="nil"/>
              <w:left w:val="nil"/>
              <w:bottom w:val="nil"/>
            </w:tcBorders>
          </w:tcPr>
          <w:p w:rsidR="007617C2" w:rsidRPr="006E2CB7" w:rsidRDefault="007617C2" w:rsidP="006E2CB7">
            <w:pPr>
              <w:pStyle w:val="ac"/>
              <w:jc w:val="center"/>
              <w:rPr>
                <w:rFonts w:ascii="Times New Roman" w:hAnsi="Times New Roman"/>
                <w:sz w:val="24"/>
                <w:szCs w:val="24"/>
              </w:rPr>
            </w:pPr>
          </w:p>
        </w:tc>
        <w:tc>
          <w:tcPr>
            <w:tcW w:w="3379" w:type="dxa"/>
            <w:gridSpan w:val="2"/>
            <w:tcBorders>
              <w:bottom w:val="single" w:sz="4" w:space="0" w:color="auto"/>
            </w:tcBorders>
          </w:tcPr>
          <w:p w:rsidR="007617C2" w:rsidRPr="006E2CB7" w:rsidRDefault="006E2CB7" w:rsidP="00EB609E">
            <w:pPr>
              <w:pStyle w:val="ac"/>
              <w:jc w:val="center"/>
              <w:rPr>
                <w:rFonts w:ascii="Times New Roman" w:hAnsi="Times New Roman"/>
                <w:sz w:val="24"/>
                <w:szCs w:val="24"/>
              </w:rPr>
            </w:pPr>
            <w:r w:rsidRPr="006E2CB7">
              <w:rPr>
                <w:rFonts w:ascii="Times New Roman" w:hAnsi="Times New Roman"/>
                <w:sz w:val="24"/>
                <w:szCs w:val="24"/>
              </w:rPr>
              <w:t>Составление</w:t>
            </w:r>
            <w:r w:rsidR="00EB609E">
              <w:rPr>
                <w:rFonts w:ascii="Times New Roman" w:hAnsi="Times New Roman"/>
                <w:sz w:val="24"/>
                <w:szCs w:val="24"/>
              </w:rPr>
              <w:t xml:space="preserve"> </w:t>
            </w:r>
            <w:r w:rsidRPr="006E2CB7">
              <w:rPr>
                <w:rFonts w:ascii="Times New Roman" w:hAnsi="Times New Roman"/>
                <w:sz w:val="24"/>
                <w:szCs w:val="24"/>
              </w:rPr>
              <w:t xml:space="preserve">протокола об административном </w:t>
            </w:r>
            <w:r w:rsidR="00EB609E">
              <w:rPr>
                <w:rFonts w:ascii="Times New Roman" w:hAnsi="Times New Roman"/>
                <w:sz w:val="24"/>
                <w:szCs w:val="24"/>
              </w:rPr>
              <w:t xml:space="preserve">правонарушении </w:t>
            </w:r>
            <w:r w:rsidRPr="006E2CB7">
              <w:rPr>
                <w:rFonts w:ascii="Times New Roman" w:hAnsi="Times New Roman"/>
                <w:sz w:val="24"/>
                <w:szCs w:val="24"/>
              </w:rPr>
              <w:t>нарушений</w:t>
            </w:r>
          </w:p>
        </w:tc>
        <w:tc>
          <w:tcPr>
            <w:tcW w:w="3379" w:type="dxa"/>
            <w:tcBorders>
              <w:bottom w:val="single" w:sz="4" w:space="0" w:color="auto"/>
            </w:tcBorders>
          </w:tcPr>
          <w:p w:rsidR="007617C2" w:rsidRPr="006E2CB7" w:rsidRDefault="006E2CB7" w:rsidP="006E2CB7">
            <w:pPr>
              <w:pStyle w:val="ac"/>
              <w:jc w:val="center"/>
              <w:rPr>
                <w:rFonts w:ascii="Times New Roman" w:hAnsi="Times New Roman"/>
                <w:sz w:val="24"/>
                <w:szCs w:val="24"/>
              </w:rPr>
            </w:pPr>
            <w:r w:rsidRPr="006E2CB7">
              <w:rPr>
                <w:rFonts w:ascii="Times New Roman" w:hAnsi="Times New Roman"/>
                <w:sz w:val="24"/>
                <w:szCs w:val="24"/>
              </w:rPr>
              <w:t>Выдача предписаний об устранении выявленных    нарушений</w:t>
            </w:r>
          </w:p>
        </w:tc>
      </w:tr>
      <w:tr w:rsidR="00E20F2E" w:rsidRPr="006E2CB7" w:rsidTr="00E20F2E">
        <w:trPr>
          <w:jc w:val="center"/>
        </w:trPr>
        <w:tc>
          <w:tcPr>
            <w:tcW w:w="3379" w:type="dxa"/>
            <w:tcBorders>
              <w:top w:val="nil"/>
              <w:left w:val="nil"/>
              <w:bottom w:val="nil"/>
              <w:right w:val="nil"/>
            </w:tcBorders>
          </w:tcPr>
          <w:p w:rsidR="00E20F2E" w:rsidRPr="006E2CB7" w:rsidRDefault="00E20F2E" w:rsidP="006E2CB7">
            <w:pPr>
              <w:pStyle w:val="ac"/>
              <w:jc w:val="center"/>
              <w:rPr>
                <w:rFonts w:ascii="Times New Roman" w:hAnsi="Times New Roman"/>
                <w:sz w:val="24"/>
                <w:szCs w:val="24"/>
              </w:rPr>
            </w:pPr>
          </w:p>
        </w:tc>
        <w:tc>
          <w:tcPr>
            <w:tcW w:w="3379" w:type="dxa"/>
            <w:gridSpan w:val="2"/>
            <w:tcBorders>
              <w:top w:val="single" w:sz="4" w:space="0" w:color="auto"/>
              <w:left w:val="nil"/>
              <w:bottom w:val="nil"/>
              <w:right w:val="nil"/>
            </w:tcBorders>
          </w:tcPr>
          <w:p w:rsidR="00E20F2E" w:rsidRDefault="007F4D73" w:rsidP="006E2CB7">
            <w:pPr>
              <w:pStyle w:val="ac"/>
              <w:jc w:val="center"/>
              <w:rPr>
                <w:rFonts w:ascii="Times New Roman" w:hAnsi="Times New Roman"/>
                <w:noProof/>
                <w:sz w:val="24"/>
                <w:szCs w:val="24"/>
                <w:lang w:eastAsia="ru-RU"/>
              </w:rPr>
            </w:pPr>
            <w:r>
              <w:rPr>
                <w:rFonts w:ascii="Times New Roman" w:hAnsi="Times New Roman"/>
                <w:noProof/>
                <w:sz w:val="24"/>
                <w:szCs w:val="24"/>
                <w:lang w:eastAsia="ru-RU"/>
              </w:rPr>
              <w:pict>
                <v:shape id="_x0000_s1035" type="#_x0000_t32" style="position:absolute;left:0;text-align:left;margin-left:119.15pt;margin-top:1.15pt;width:.55pt;height:27.65pt;z-index:251667456;mso-position-horizontal-relative:text;mso-position-vertical-relative:text" o:connectortype="straight">
                  <v:stroke endarrow="block"/>
                </v:shape>
              </w:pict>
            </w:r>
          </w:p>
          <w:p w:rsidR="00E20F2E" w:rsidRDefault="00E20F2E" w:rsidP="006E2CB7">
            <w:pPr>
              <w:pStyle w:val="ac"/>
              <w:jc w:val="center"/>
              <w:rPr>
                <w:rFonts w:ascii="Times New Roman" w:hAnsi="Times New Roman"/>
                <w:noProof/>
                <w:sz w:val="24"/>
                <w:szCs w:val="24"/>
                <w:lang w:eastAsia="ru-RU"/>
              </w:rPr>
            </w:pPr>
          </w:p>
        </w:tc>
        <w:tc>
          <w:tcPr>
            <w:tcW w:w="3379" w:type="dxa"/>
            <w:tcBorders>
              <w:top w:val="single" w:sz="4" w:space="0" w:color="auto"/>
              <w:left w:val="nil"/>
              <w:bottom w:val="nil"/>
              <w:right w:val="nil"/>
            </w:tcBorders>
          </w:tcPr>
          <w:p w:rsidR="00E20F2E" w:rsidRDefault="007F4D73" w:rsidP="006E2CB7">
            <w:pPr>
              <w:pStyle w:val="ac"/>
              <w:jc w:val="center"/>
              <w:rPr>
                <w:rFonts w:ascii="Times New Roman" w:hAnsi="Times New Roman"/>
                <w:noProof/>
                <w:sz w:val="24"/>
                <w:szCs w:val="24"/>
                <w:lang w:eastAsia="ru-RU"/>
              </w:rPr>
            </w:pPr>
            <w:r>
              <w:rPr>
                <w:rFonts w:ascii="Times New Roman" w:hAnsi="Times New Roman"/>
                <w:noProof/>
                <w:sz w:val="24"/>
                <w:szCs w:val="24"/>
                <w:lang w:eastAsia="ru-RU"/>
              </w:rPr>
              <w:pict>
                <v:shape id="_x0000_s1036" type="#_x0000_t32" style="position:absolute;left:0;text-align:left;margin-left:37pt;margin-top:1.15pt;width:.55pt;height:27.65pt;z-index:251668480;mso-position-horizontal-relative:text;mso-position-vertical-relative:text" o:connectortype="straight">
                  <v:stroke endarrow="block"/>
                </v:shape>
              </w:pict>
            </w:r>
          </w:p>
        </w:tc>
      </w:tr>
      <w:tr w:rsidR="007617C2" w:rsidRPr="006E2CB7" w:rsidTr="00E20F2E">
        <w:trPr>
          <w:trHeight w:val="890"/>
          <w:jc w:val="center"/>
        </w:trPr>
        <w:tc>
          <w:tcPr>
            <w:tcW w:w="3379" w:type="dxa"/>
            <w:tcBorders>
              <w:top w:val="nil"/>
              <w:left w:val="nil"/>
              <w:bottom w:val="nil"/>
              <w:right w:val="nil"/>
            </w:tcBorders>
          </w:tcPr>
          <w:p w:rsidR="007617C2" w:rsidRPr="006E2CB7" w:rsidRDefault="007617C2" w:rsidP="006E2CB7">
            <w:pPr>
              <w:pStyle w:val="ac"/>
              <w:jc w:val="center"/>
              <w:rPr>
                <w:rFonts w:ascii="Times New Roman" w:hAnsi="Times New Roman"/>
                <w:sz w:val="24"/>
                <w:szCs w:val="24"/>
              </w:rPr>
            </w:pPr>
          </w:p>
        </w:tc>
        <w:tc>
          <w:tcPr>
            <w:tcW w:w="3379" w:type="dxa"/>
            <w:gridSpan w:val="2"/>
            <w:tcBorders>
              <w:top w:val="nil"/>
              <w:left w:val="nil"/>
              <w:bottom w:val="single" w:sz="4" w:space="0" w:color="auto"/>
              <w:right w:val="nil"/>
            </w:tcBorders>
          </w:tcPr>
          <w:p w:rsidR="007617C2" w:rsidRDefault="007617C2" w:rsidP="006E2CB7">
            <w:pPr>
              <w:pStyle w:val="ac"/>
              <w:jc w:val="center"/>
              <w:rPr>
                <w:rFonts w:ascii="Times New Roman" w:hAnsi="Times New Roman"/>
                <w:sz w:val="24"/>
                <w:szCs w:val="24"/>
              </w:rPr>
            </w:pPr>
          </w:p>
          <w:p w:rsidR="00EB609E" w:rsidRDefault="00EB609E" w:rsidP="006E2CB7">
            <w:pPr>
              <w:pStyle w:val="ac"/>
              <w:jc w:val="center"/>
              <w:rPr>
                <w:rFonts w:ascii="Times New Roman" w:hAnsi="Times New Roman"/>
                <w:sz w:val="24"/>
                <w:szCs w:val="24"/>
              </w:rPr>
            </w:pPr>
          </w:p>
          <w:p w:rsidR="00E20F2E" w:rsidRDefault="00E20F2E" w:rsidP="006E2CB7">
            <w:pPr>
              <w:pStyle w:val="ac"/>
              <w:jc w:val="center"/>
              <w:rPr>
                <w:rFonts w:ascii="Times New Roman" w:hAnsi="Times New Roman"/>
                <w:sz w:val="24"/>
                <w:szCs w:val="24"/>
              </w:rPr>
            </w:pPr>
          </w:p>
          <w:p w:rsidR="00E20F2E" w:rsidRDefault="00E20F2E" w:rsidP="006E2CB7">
            <w:pPr>
              <w:pStyle w:val="ac"/>
              <w:jc w:val="center"/>
              <w:rPr>
                <w:rFonts w:ascii="Times New Roman" w:hAnsi="Times New Roman"/>
                <w:sz w:val="24"/>
                <w:szCs w:val="24"/>
              </w:rPr>
            </w:pPr>
          </w:p>
          <w:p w:rsidR="00E20F2E" w:rsidRDefault="00E20F2E" w:rsidP="006E2CB7">
            <w:pPr>
              <w:pStyle w:val="ac"/>
              <w:jc w:val="center"/>
              <w:rPr>
                <w:rFonts w:ascii="Times New Roman" w:hAnsi="Times New Roman"/>
                <w:sz w:val="24"/>
                <w:szCs w:val="24"/>
              </w:rPr>
            </w:pPr>
          </w:p>
          <w:p w:rsidR="00E20F2E" w:rsidRDefault="00E20F2E" w:rsidP="006E2CB7">
            <w:pPr>
              <w:pStyle w:val="ac"/>
              <w:jc w:val="center"/>
              <w:rPr>
                <w:rFonts w:ascii="Times New Roman" w:hAnsi="Times New Roman"/>
                <w:sz w:val="24"/>
                <w:szCs w:val="24"/>
              </w:rPr>
            </w:pPr>
          </w:p>
          <w:p w:rsidR="00E20F2E" w:rsidRDefault="00E20F2E" w:rsidP="006E2CB7">
            <w:pPr>
              <w:pStyle w:val="ac"/>
              <w:jc w:val="center"/>
              <w:rPr>
                <w:rFonts w:ascii="Times New Roman" w:hAnsi="Times New Roman"/>
                <w:sz w:val="24"/>
                <w:szCs w:val="24"/>
              </w:rPr>
            </w:pPr>
          </w:p>
          <w:p w:rsidR="00E20F2E" w:rsidRPr="006E2CB7" w:rsidRDefault="00E20F2E" w:rsidP="006E2CB7">
            <w:pPr>
              <w:pStyle w:val="ac"/>
              <w:jc w:val="center"/>
              <w:rPr>
                <w:rFonts w:ascii="Times New Roman" w:hAnsi="Times New Roman"/>
                <w:sz w:val="24"/>
                <w:szCs w:val="24"/>
              </w:rPr>
            </w:pPr>
          </w:p>
        </w:tc>
        <w:tc>
          <w:tcPr>
            <w:tcW w:w="3379" w:type="dxa"/>
            <w:tcBorders>
              <w:top w:val="nil"/>
              <w:left w:val="nil"/>
              <w:bottom w:val="single" w:sz="4" w:space="0" w:color="auto"/>
              <w:right w:val="nil"/>
            </w:tcBorders>
          </w:tcPr>
          <w:p w:rsidR="007617C2" w:rsidRPr="006E2CB7" w:rsidRDefault="007617C2" w:rsidP="006E2CB7">
            <w:pPr>
              <w:pStyle w:val="ac"/>
              <w:jc w:val="center"/>
              <w:rPr>
                <w:rFonts w:ascii="Times New Roman" w:hAnsi="Times New Roman"/>
                <w:sz w:val="24"/>
                <w:szCs w:val="24"/>
              </w:rPr>
            </w:pPr>
          </w:p>
        </w:tc>
      </w:tr>
      <w:tr w:rsidR="007617C2" w:rsidRPr="006E2CB7" w:rsidTr="00E20F2E">
        <w:trPr>
          <w:jc w:val="center"/>
        </w:trPr>
        <w:tc>
          <w:tcPr>
            <w:tcW w:w="3379" w:type="dxa"/>
            <w:tcBorders>
              <w:top w:val="nil"/>
              <w:left w:val="nil"/>
              <w:bottom w:val="nil"/>
            </w:tcBorders>
          </w:tcPr>
          <w:p w:rsidR="007617C2" w:rsidRPr="006E2CB7" w:rsidRDefault="007617C2" w:rsidP="006E2CB7">
            <w:pPr>
              <w:pStyle w:val="ac"/>
              <w:jc w:val="center"/>
              <w:rPr>
                <w:rFonts w:ascii="Times New Roman" w:hAnsi="Times New Roman"/>
                <w:sz w:val="24"/>
                <w:szCs w:val="24"/>
              </w:rPr>
            </w:pPr>
          </w:p>
        </w:tc>
        <w:tc>
          <w:tcPr>
            <w:tcW w:w="3379" w:type="dxa"/>
            <w:gridSpan w:val="2"/>
            <w:tcBorders>
              <w:top w:val="single" w:sz="4" w:space="0" w:color="auto"/>
              <w:bottom w:val="single" w:sz="4" w:space="0" w:color="auto"/>
            </w:tcBorders>
          </w:tcPr>
          <w:p w:rsidR="00EB609E" w:rsidRPr="006E2CB7" w:rsidRDefault="006E2CB7" w:rsidP="00EB609E">
            <w:pPr>
              <w:pStyle w:val="ac"/>
              <w:jc w:val="center"/>
              <w:rPr>
                <w:rFonts w:ascii="Times New Roman" w:hAnsi="Times New Roman"/>
                <w:sz w:val="24"/>
                <w:szCs w:val="24"/>
              </w:rPr>
            </w:pPr>
            <w:r w:rsidRPr="006E2CB7">
              <w:rPr>
                <w:rFonts w:ascii="Times New Roman" w:hAnsi="Times New Roman"/>
                <w:sz w:val="24"/>
                <w:szCs w:val="24"/>
              </w:rPr>
              <w:t>Направлении в суд</w:t>
            </w:r>
            <w:r w:rsidR="00EB609E">
              <w:rPr>
                <w:rFonts w:ascii="Times New Roman" w:hAnsi="Times New Roman"/>
                <w:sz w:val="24"/>
                <w:szCs w:val="24"/>
              </w:rPr>
              <w:t xml:space="preserve"> </w:t>
            </w:r>
            <w:r w:rsidRPr="006E2CB7">
              <w:rPr>
                <w:rFonts w:ascii="Times New Roman" w:hAnsi="Times New Roman"/>
                <w:sz w:val="24"/>
                <w:szCs w:val="24"/>
              </w:rPr>
              <w:t>протокола по делу</w:t>
            </w:r>
            <w:r w:rsidR="00EB609E">
              <w:rPr>
                <w:rFonts w:ascii="Times New Roman" w:hAnsi="Times New Roman"/>
                <w:sz w:val="24"/>
                <w:szCs w:val="24"/>
              </w:rPr>
              <w:t xml:space="preserve"> </w:t>
            </w:r>
            <w:proofErr w:type="gramStart"/>
            <w:r w:rsidRPr="006E2CB7">
              <w:rPr>
                <w:rFonts w:ascii="Times New Roman" w:hAnsi="Times New Roman"/>
                <w:sz w:val="24"/>
                <w:szCs w:val="24"/>
              </w:rPr>
              <w:t>об</w:t>
            </w:r>
            <w:proofErr w:type="gramEnd"/>
            <w:r w:rsidRPr="006E2CB7">
              <w:rPr>
                <w:rFonts w:ascii="Times New Roman" w:hAnsi="Times New Roman"/>
                <w:sz w:val="24"/>
                <w:szCs w:val="24"/>
              </w:rPr>
              <w:t xml:space="preserve"> административном </w:t>
            </w:r>
          </w:p>
          <w:p w:rsidR="007617C2" w:rsidRPr="006E2CB7" w:rsidRDefault="00E20F2E" w:rsidP="006E2CB7">
            <w:pPr>
              <w:pStyle w:val="ac"/>
              <w:jc w:val="center"/>
              <w:rPr>
                <w:rFonts w:ascii="Times New Roman" w:hAnsi="Times New Roman"/>
                <w:sz w:val="24"/>
                <w:szCs w:val="24"/>
              </w:rPr>
            </w:pPr>
            <w:proofErr w:type="gramStart"/>
            <w:r w:rsidRPr="006E2CB7">
              <w:rPr>
                <w:rFonts w:ascii="Times New Roman" w:hAnsi="Times New Roman"/>
                <w:sz w:val="24"/>
                <w:szCs w:val="24"/>
              </w:rPr>
              <w:t>П</w:t>
            </w:r>
            <w:r w:rsidR="006E2CB7" w:rsidRPr="006E2CB7">
              <w:rPr>
                <w:rFonts w:ascii="Times New Roman" w:hAnsi="Times New Roman"/>
                <w:sz w:val="24"/>
                <w:szCs w:val="24"/>
              </w:rPr>
              <w:t>равонарушении</w:t>
            </w:r>
            <w:proofErr w:type="gramEnd"/>
          </w:p>
        </w:tc>
        <w:tc>
          <w:tcPr>
            <w:tcW w:w="3379" w:type="dxa"/>
            <w:tcBorders>
              <w:top w:val="single" w:sz="4" w:space="0" w:color="auto"/>
              <w:bottom w:val="single" w:sz="4" w:space="0" w:color="auto"/>
            </w:tcBorders>
          </w:tcPr>
          <w:p w:rsidR="00EB609E" w:rsidRDefault="006E2CB7" w:rsidP="00EB609E">
            <w:pPr>
              <w:pStyle w:val="ac"/>
              <w:jc w:val="center"/>
              <w:rPr>
                <w:rFonts w:ascii="Times New Roman" w:hAnsi="Times New Roman"/>
                <w:sz w:val="24"/>
                <w:szCs w:val="24"/>
              </w:rPr>
            </w:pPr>
            <w:proofErr w:type="gramStart"/>
            <w:r w:rsidRPr="006E2CB7">
              <w:rPr>
                <w:rFonts w:ascii="Times New Roman" w:hAnsi="Times New Roman"/>
                <w:sz w:val="24"/>
                <w:szCs w:val="24"/>
              </w:rPr>
              <w:t>Контроль за</w:t>
            </w:r>
            <w:proofErr w:type="gramEnd"/>
            <w:r w:rsidRPr="006E2CB7">
              <w:rPr>
                <w:rFonts w:ascii="Times New Roman" w:hAnsi="Times New Roman"/>
                <w:sz w:val="24"/>
                <w:szCs w:val="24"/>
              </w:rPr>
              <w:t xml:space="preserve"> исполнением предписания, принятие мер реагирования в соответствии </w:t>
            </w:r>
          </w:p>
          <w:p w:rsidR="007617C2" w:rsidRDefault="006E2CB7" w:rsidP="00EB609E">
            <w:pPr>
              <w:pStyle w:val="ac"/>
              <w:jc w:val="center"/>
              <w:rPr>
                <w:rFonts w:ascii="Times New Roman" w:hAnsi="Times New Roman"/>
                <w:sz w:val="24"/>
                <w:szCs w:val="24"/>
              </w:rPr>
            </w:pPr>
            <w:r w:rsidRPr="006E2CB7">
              <w:rPr>
                <w:rFonts w:ascii="Times New Roman" w:hAnsi="Times New Roman"/>
                <w:sz w:val="24"/>
                <w:szCs w:val="24"/>
              </w:rPr>
              <w:t>с действующим законодательством</w:t>
            </w:r>
          </w:p>
          <w:p w:rsidR="00E20F2E" w:rsidRPr="006E2CB7" w:rsidRDefault="00E20F2E" w:rsidP="00EB609E">
            <w:pPr>
              <w:pStyle w:val="ac"/>
              <w:jc w:val="center"/>
              <w:rPr>
                <w:rFonts w:ascii="Times New Roman" w:hAnsi="Times New Roman"/>
                <w:sz w:val="24"/>
                <w:szCs w:val="24"/>
              </w:rPr>
            </w:pPr>
          </w:p>
        </w:tc>
      </w:tr>
      <w:tr w:rsidR="007617C2" w:rsidRPr="006E2CB7" w:rsidTr="00E20F2E">
        <w:trPr>
          <w:jc w:val="center"/>
        </w:trPr>
        <w:tc>
          <w:tcPr>
            <w:tcW w:w="3379" w:type="dxa"/>
            <w:tcBorders>
              <w:top w:val="nil"/>
              <w:left w:val="nil"/>
              <w:bottom w:val="nil"/>
              <w:right w:val="nil"/>
            </w:tcBorders>
          </w:tcPr>
          <w:p w:rsidR="007617C2" w:rsidRPr="006E2CB7" w:rsidRDefault="007617C2" w:rsidP="006E2CB7">
            <w:pPr>
              <w:pStyle w:val="ac"/>
              <w:jc w:val="center"/>
              <w:rPr>
                <w:rFonts w:ascii="Times New Roman" w:hAnsi="Times New Roman"/>
                <w:sz w:val="24"/>
                <w:szCs w:val="24"/>
              </w:rPr>
            </w:pPr>
          </w:p>
        </w:tc>
        <w:tc>
          <w:tcPr>
            <w:tcW w:w="3379" w:type="dxa"/>
            <w:gridSpan w:val="2"/>
            <w:tcBorders>
              <w:top w:val="single" w:sz="4" w:space="0" w:color="auto"/>
              <w:left w:val="nil"/>
              <w:right w:val="nil"/>
            </w:tcBorders>
          </w:tcPr>
          <w:p w:rsidR="00EB609E"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43" type="#_x0000_t32" style="position:absolute;left:0;text-align:left;margin-left:98.25pt;margin-top:.1pt;width:.55pt;height:27.65pt;z-index:251675648;mso-position-horizontal-relative:text;mso-position-vertical-relative:text" o:connectortype="straight">
                  <v:stroke endarrow="block"/>
                </v:shape>
              </w:pict>
            </w:r>
          </w:p>
          <w:p w:rsidR="00896F5B" w:rsidRPr="006E2CB7" w:rsidRDefault="00896F5B" w:rsidP="006E2CB7">
            <w:pPr>
              <w:pStyle w:val="ac"/>
              <w:jc w:val="center"/>
              <w:rPr>
                <w:rFonts w:ascii="Times New Roman" w:hAnsi="Times New Roman"/>
                <w:sz w:val="24"/>
                <w:szCs w:val="24"/>
              </w:rPr>
            </w:pPr>
          </w:p>
        </w:tc>
        <w:tc>
          <w:tcPr>
            <w:tcW w:w="3379" w:type="dxa"/>
            <w:tcBorders>
              <w:top w:val="single" w:sz="4" w:space="0" w:color="auto"/>
              <w:left w:val="nil"/>
              <w:right w:val="nil"/>
            </w:tcBorders>
          </w:tcPr>
          <w:p w:rsidR="007617C2" w:rsidRPr="006E2CB7" w:rsidRDefault="007F4D73" w:rsidP="006E2CB7">
            <w:pPr>
              <w:pStyle w:val="ac"/>
              <w:jc w:val="center"/>
              <w:rPr>
                <w:rFonts w:ascii="Times New Roman" w:hAnsi="Times New Roman"/>
                <w:sz w:val="24"/>
                <w:szCs w:val="24"/>
              </w:rPr>
            </w:pPr>
            <w:r>
              <w:rPr>
                <w:rFonts w:ascii="Times New Roman" w:hAnsi="Times New Roman"/>
                <w:noProof/>
                <w:sz w:val="24"/>
                <w:szCs w:val="24"/>
                <w:lang w:eastAsia="ru-RU"/>
              </w:rPr>
              <w:pict>
                <v:shape id="_x0000_s1044" type="#_x0000_t32" style="position:absolute;left:0;text-align:left;margin-left:72.75pt;margin-top:.1pt;width:.55pt;height:27.65pt;z-index:251676672;mso-position-horizontal-relative:text;mso-position-vertical-relative:text" o:connectortype="straight">
                  <v:stroke endarrow="block"/>
                </v:shape>
              </w:pict>
            </w:r>
          </w:p>
        </w:tc>
      </w:tr>
      <w:tr w:rsidR="00EB609E" w:rsidRPr="006E2CB7" w:rsidTr="00013239">
        <w:trPr>
          <w:jc w:val="center"/>
        </w:trPr>
        <w:tc>
          <w:tcPr>
            <w:tcW w:w="10137" w:type="dxa"/>
            <w:gridSpan w:val="4"/>
          </w:tcPr>
          <w:p w:rsidR="00EB609E" w:rsidRPr="006E2CB7" w:rsidRDefault="00EB609E" w:rsidP="006E2CB7">
            <w:pPr>
              <w:pStyle w:val="ac"/>
              <w:jc w:val="center"/>
              <w:rPr>
                <w:rFonts w:ascii="Times New Roman" w:hAnsi="Times New Roman"/>
                <w:sz w:val="24"/>
                <w:szCs w:val="24"/>
              </w:rPr>
            </w:pPr>
            <w:r w:rsidRPr="006E2CB7">
              <w:rPr>
                <w:rFonts w:ascii="Times New Roman" w:hAnsi="Times New Roman"/>
                <w:sz w:val="24"/>
                <w:szCs w:val="24"/>
              </w:rPr>
              <w:t>Исполнение государственной функции завершено</w:t>
            </w:r>
          </w:p>
        </w:tc>
      </w:tr>
    </w:tbl>
    <w:p w:rsidR="007617C2" w:rsidRDefault="007617C2" w:rsidP="00012ECB">
      <w:pPr>
        <w:pStyle w:val="ConsPlusNormal"/>
        <w:jc w:val="center"/>
        <w:rPr>
          <w:rFonts w:ascii="Times New Roman" w:hAnsi="Times New Roman" w:cs="Times New Roman"/>
        </w:rPr>
      </w:pPr>
    </w:p>
    <w:p w:rsidR="007617C2" w:rsidRDefault="007617C2" w:rsidP="00012ECB">
      <w:pPr>
        <w:pStyle w:val="ConsPlusNormal"/>
        <w:jc w:val="center"/>
        <w:rPr>
          <w:rFonts w:ascii="Times New Roman" w:hAnsi="Times New Roman" w:cs="Times New Roman"/>
        </w:rPr>
      </w:pPr>
    </w:p>
    <w:p w:rsidR="007617C2" w:rsidRDefault="007617C2" w:rsidP="00012ECB">
      <w:pPr>
        <w:pStyle w:val="ConsPlusNormal"/>
        <w:jc w:val="center"/>
        <w:rPr>
          <w:rFonts w:ascii="Times New Roman" w:hAnsi="Times New Roman" w:cs="Times New Roman"/>
        </w:rPr>
      </w:pPr>
    </w:p>
    <w:p w:rsidR="007617C2" w:rsidRDefault="007617C2" w:rsidP="00012ECB">
      <w:pPr>
        <w:pStyle w:val="ConsPlusNormal"/>
        <w:jc w:val="center"/>
        <w:rPr>
          <w:rFonts w:ascii="Times New Roman" w:hAnsi="Times New Roman" w:cs="Times New Roman"/>
        </w:rPr>
      </w:pPr>
    </w:p>
    <w:sectPr w:rsidR="007617C2" w:rsidSect="00013239">
      <w:headerReference w:type="default" r:id="rId13"/>
      <w:pgSz w:w="11906" w:h="16838"/>
      <w:pgMar w:top="568" w:right="567" w:bottom="993" w:left="1418"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F76" w:rsidRDefault="00214F76">
      <w:r>
        <w:separator/>
      </w:r>
    </w:p>
  </w:endnote>
  <w:endnote w:type="continuationSeparator" w:id="0">
    <w:p w:rsidR="00214F76" w:rsidRDefault="00214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F76" w:rsidRDefault="00214F76">
      <w:r>
        <w:separator/>
      </w:r>
    </w:p>
  </w:footnote>
  <w:footnote w:type="continuationSeparator" w:id="0">
    <w:p w:rsidR="00214F76" w:rsidRDefault="00214F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76" w:rsidRDefault="007F4D73" w:rsidP="001E59D2">
    <w:pPr>
      <w:pStyle w:val="a9"/>
      <w:framePr w:wrap="around" w:vAnchor="text" w:hAnchor="margin" w:xAlign="center" w:y="1"/>
      <w:rPr>
        <w:rStyle w:val="aa"/>
      </w:rPr>
    </w:pPr>
    <w:r>
      <w:rPr>
        <w:rStyle w:val="aa"/>
      </w:rPr>
      <w:fldChar w:fldCharType="begin"/>
    </w:r>
    <w:r w:rsidR="00214F76">
      <w:rPr>
        <w:rStyle w:val="aa"/>
      </w:rPr>
      <w:instrText xml:space="preserve">PAGE  </w:instrText>
    </w:r>
    <w:r>
      <w:rPr>
        <w:rStyle w:val="aa"/>
      </w:rPr>
      <w:fldChar w:fldCharType="end"/>
    </w:r>
  </w:p>
  <w:p w:rsidR="00214F76" w:rsidRDefault="00214F76">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76" w:rsidRDefault="007F4D73" w:rsidP="001E59D2">
    <w:pPr>
      <w:pStyle w:val="a9"/>
      <w:framePr w:wrap="around" w:vAnchor="text" w:hAnchor="margin" w:xAlign="center" w:y="1"/>
      <w:rPr>
        <w:rStyle w:val="aa"/>
      </w:rPr>
    </w:pPr>
    <w:r>
      <w:rPr>
        <w:rStyle w:val="aa"/>
      </w:rPr>
      <w:fldChar w:fldCharType="begin"/>
    </w:r>
    <w:r w:rsidR="00214F76">
      <w:rPr>
        <w:rStyle w:val="aa"/>
      </w:rPr>
      <w:instrText xml:space="preserve">PAGE  </w:instrText>
    </w:r>
    <w:r>
      <w:rPr>
        <w:rStyle w:val="aa"/>
      </w:rPr>
      <w:fldChar w:fldCharType="separate"/>
    </w:r>
    <w:r w:rsidR="00851D72">
      <w:rPr>
        <w:rStyle w:val="aa"/>
        <w:noProof/>
      </w:rPr>
      <w:t>2</w:t>
    </w:r>
    <w:r>
      <w:rPr>
        <w:rStyle w:val="aa"/>
      </w:rPr>
      <w:fldChar w:fldCharType="end"/>
    </w:r>
  </w:p>
  <w:p w:rsidR="00214F76" w:rsidRDefault="00214F76">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76" w:rsidRDefault="007F4D73" w:rsidP="001E59D2">
    <w:pPr>
      <w:pStyle w:val="a9"/>
      <w:framePr w:wrap="around" w:vAnchor="text" w:hAnchor="margin" w:xAlign="center" w:y="1"/>
      <w:rPr>
        <w:rStyle w:val="aa"/>
      </w:rPr>
    </w:pPr>
    <w:r>
      <w:rPr>
        <w:rStyle w:val="aa"/>
      </w:rPr>
      <w:fldChar w:fldCharType="begin"/>
    </w:r>
    <w:r w:rsidR="00214F76">
      <w:rPr>
        <w:rStyle w:val="aa"/>
      </w:rPr>
      <w:instrText xml:space="preserve">PAGE  </w:instrText>
    </w:r>
    <w:r>
      <w:rPr>
        <w:rStyle w:val="aa"/>
      </w:rPr>
      <w:fldChar w:fldCharType="separate"/>
    </w:r>
    <w:r w:rsidR="00851D72">
      <w:rPr>
        <w:rStyle w:val="aa"/>
        <w:noProof/>
      </w:rPr>
      <w:t>2</w:t>
    </w:r>
    <w:r>
      <w:rPr>
        <w:rStyle w:val="aa"/>
      </w:rPr>
      <w:fldChar w:fldCharType="end"/>
    </w:r>
  </w:p>
  <w:p w:rsidR="00214F76" w:rsidRDefault="00214F76">
    <w:pPr>
      <w:pStyle w:val="a9"/>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4F76" w:rsidRDefault="007F4D73" w:rsidP="001E59D2">
    <w:pPr>
      <w:pStyle w:val="a9"/>
      <w:framePr w:wrap="around" w:vAnchor="text" w:hAnchor="margin" w:xAlign="center" w:y="1"/>
      <w:rPr>
        <w:rStyle w:val="aa"/>
      </w:rPr>
    </w:pPr>
    <w:r>
      <w:rPr>
        <w:rStyle w:val="aa"/>
      </w:rPr>
      <w:fldChar w:fldCharType="begin"/>
    </w:r>
    <w:r w:rsidR="00214F76">
      <w:rPr>
        <w:rStyle w:val="aa"/>
      </w:rPr>
      <w:instrText xml:space="preserve">PAGE  </w:instrText>
    </w:r>
    <w:r>
      <w:rPr>
        <w:rStyle w:val="aa"/>
      </w:rPr>
      <w:fldChar w:fldCharType="separate"/>
    </w:r>
    <w:r w:rsidR="00851D72">
      <w:rPr>
        <w:rStyle w:val="aa"/>
        <w:noProof/>
      </w:rPr>
      <w:t>2</w:t>
    </w:r>
    <w:r>
      <w:rPr>
        <w:rStyle w:val="aa"/>
      </w:rPr>
      <w:fldChar w:fldCharType="end"/>
    </w:r>
  </w:p>
  <w:p w:rsidR="00214F76" w:rsidRDefault="00214F76">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22C"/>
    <w:multiLevelType w:val="hybridMultilevel"/>
    <w:tmpl w:val="CE6CA3EE"/>
    <w:lvl w:ilvl="0" w:tplc="5BB6BEB6">
      <w:start w:val="1"/>
      <w:numFmt w:val="decimal"/>
      <w:lvlText w:val="%1."/>
      <w:lvlJc w:val="left"/>
      <w:pPr>
        <w:tabs>
          <w:tab w:val="num" w:pos="810"/>
        </w:tabs>
        <w:ind w:left="810" w:hanging="4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D733490"/>
    <w:multiLevelType w:val="singleLevel"/>
    <w:tmpl w:val="0419000F"/>
    <w:lvl w:ilvl="0">
      <w:start w:val="1"/>
      <w:numFmt w:val="decimal"/>
      <w:lvlText w:val="%1."/>
      <w:lvlJc w:val="left"/>
      <w:pPr>
        <w:ind w:left="720" w:hanging="360"/>
      </w:pPr>
      <w:rPr>
        <w:rFonts w:cs="Times New Roman"/>
      </w:rPr>
    </w:lvl>
  </w:abstractNum>
  <w:abstractNum w:abstractNumId="2">
    <w:nsid w:val="5B6577B8"/>
    <w:multiLevelType w:val="singleLevel"/>
    <w:tmpl w:val="B1C2EE52"/>
    <w:lvl w:ilvl="0">
      <w:start w:val="1"/>
      <w:numFmt w:val="decimal"/>
      <w:lvlText w:val="%1."/>
      <w:lvlJc w:val="left"/>
      <w:pPr>
        <w:tabs>
          <w:tab w:val="num" w:pos="576"/>
        </w:tabs>
        <w:ind w:left="576" w:hanging="3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1C2E4C"/>
    <w:rsid w:val="0000138F"/>
    <w:rsid w:val="00010F34"/>
    <w:rsid w:val="00012ECB"/>
    <w:rsid w:val="00013239"/>
    <w:rsid w:val="00014264"/>
    <w:rsid w:val="000157B8"/>
    <w:rsid w:val="00020E45"/>
    <w:rsid w:val="00023827"/>
    <w:rsid w:val="00025F48"/>
    <w:rsid w:val="00034B16"/>
    <w:rsid w:val="00074FA1"/>
    <w:rsid w:val="00076BA1"/>
    <w:rsid w:val="0009229B"/>
    <w:rsid w:val="000A1C78"/>
    <w:rsid w:val="000F16E8"/>
    <w:rsid w:val="00114DC4"/>
    <w:rsid w:val="0012037D"/>
    <w:rsid w:val="001207A5"/>
    <w:rsid w:val="00127A87"/>
    <w:rsid w:val="00135EC1"/>
    <w:rsid w:val="00136CEC"/>
    <w:rsid w:val="0015712C"/>
    <w:rsid w:val="001667CC"/>
    <w:rsid w:val="0017073E"/>
    <w:rsid w:val="001907B6"/>
    <w:rsid w:val="00195ED9"/>
    <w:rsid w:val="001A53C3"/>
    <w:rsid w:val="001C04FD"/>
    <w:rsid w:val="001C2E4C"/>
    <w:rsid w:val="001E58C1"/>
    <w:rsid w:val="001E59D2"/>
    <w:rsid w:val="001E717E"/>
    <w:rsid w:val="001F0CC7"/>
    <w:rsid w:val="00200043"/>
    <w:rsid w:val="00214F76"/>
    <w:rsid w:val="00223C37"/>
    <w:rsid w:val="00233B51"/>
    <w:rsid w:val="0027575C"/>
    <w:rsid w:val="00281F06"/>
    <w:rsid w:val="0028225B"/>
    <w:rsid w:val="00286892"/>
    <w:rsid w:val="002912D3"/>
    <w:rsid w:val="002B07EC"/>
    <w:rsid w:val="002B46AB"/>
    <w:rsid w:val="002B4DFB"/>
    <w:rsid w:val="002C4F4B"/>
    <w:rsid w:val="002E18A7"/>
    <w:rsid w:val="0030172C"/>
    <w:rsid w:val="0031577B"/>
    <w:rsid w:val="0032025D"/>
    <w:rsid w:val="00341677"/>
    <w:rsid w:val="00352C53"/>
    <w:rsid w:val="00361A20"/>
    <w:rsid w:val="00362726"/>
    <w:rsid w:val="00370966"/>
    <w:rsid w:val="00390D9B"/>
    <w:rsid w:val="003917FD"/>
    <w:rsid w:val="003C2BEB"/>
    <w:rsid w:val="003C4759"/>
    <w:rsid w:val="003C66C6"/>
    <w:rsid w:val="0041685E"/>
    <w:rsid w:val="0043115B"/>
    <w:rsid w:val="00437571"/>
    <w:rsid w:val="00442AF9"/>
    <w:rsid w:val="00455A7A"/>
    <w:rsid w:val="004629CE"/>
    <w:rsid w:val="00471532"/>
    <w:rsid w:val="004744B3"/>
    <w:rsid w:val="00476B62"/>
    <w:rsid w:val="004863A2"/>
    <w:rsid w:val="004865DE"/>
    <w:rsid w:val="004923D9"/>
    <w:rsid w:val="00496442"/>
    <w:rsid w:val="004E289F"/>
    <w:rsid w:val="004F27FC"/>
    <w:rsid w:val="004F546E"/>
    <w:rsid w:val="00513D46"/>
    <w:rsid w:val="005276B9"/>
    <w:rsid w:val="00543C30"/>
    <w:rsid w:val="005562A5"/>
    <w:rsid w:val="00561ABC"/>
    <w:rsid w:val="005661D6"/>
    <w:rsid w:val="0057035B"/>
    <w:rsid w:val="005B1381"/>
    <w:rsid w:val="005B4E3B"/>
    <w:rsid w:val="005C4DC2"/>
    <w:rsid w:val="005D13A0"/>
    <w:rsid w:val="005D33C9"/>
    <w:rsid w:val="005D40D7"/>
    <w:rsid w:val="005E5DF2"/>
    <w:rsid w:val="00611BE0"/>
    <w:rsid w:val="00623822"/>
    <w:rsid w:val="006402DB"/>
    <w:rsid w:val="00666492"/>
    <w:rsid w:val="00681BBE"/>
    <w:rsid w:val="00681C4A"/>
    <w:rsid w:val="006A3E1A"/>
    <w:rsid w:val="006C06D0"/>
    <w:rsid w:val="006C191F"/>
    <w:rsid w:val="006C56B0"/>
    <w:rsid w:val="006D2A8E"/>
    <w:rsid w:val="006E2CB7"/>
    <w:rsid w:val="006F5CFD"/>
    <w:rsid w:val="007153B4"/>
    <w:rsid w:val="007261AB"/>
    <w:rsid w:val="0075168C"/>
    <w:rsid w:val="007527F1"/>
    <w:rsid w:val="0075357E"/>
    <w:rsid w:val="007617C2"/>
    <w:rsid w:val="00764CE7"/>
    <w:rsid w:val="00784AE3"/>
    <w:rsid w:val="0079126C"/>
    <w:rsid w:val="007B5F7E"/>
    <w:rsid w:val="007D1E22"/>
    <w:rsid w:val="007D6476"/>
    <w:rsid w:val="007F48C9"/>
    <w:rsid w:val="007F4D73"/>
    <w:rsid w:val="008202ED"/>
    <w:rsid w:val="008450AA"/>
    <w:rsid w:val="00851D72"/>
    <w:rsid w:val="008606BD"/>
    <w:rsid w:val="00870C4C"/>
    <w:rsid w:val="008825D5"/>
    <w:rsid w:val="00882FAA"/>
    <w:rsid w:val="00884465"/>
    <w:rsid w:val="0089064C"/>
    <w:rsid w:val="00892C58"/>
    <w:rsid w:val="008960E7"/>
    <w:rsid w:val="00896F5B"/>
    <w:rsid w:val="008C2472"/>
    <w:rsid w:val="008C30DF"/>
    <w:rsid w:val="008D013D"/>
    <w:rsid w:val="008D3CA8"/>
    <w:rsid w:val="008E2B51"/>
    <w:rsid w:val="008E36C2"/>
    <w:rsid w:val="008E4D15"/>
    <w:rsid w:val="008F4E40"/>
    <w:rsid w:val="00905803"/>
    <w:rsid w:val="0090781A"/>
    <w:rsid w:val="00912A1B"/>
    <w:rsid w:val="00923D5E"/>
    <w:rsid w:val="0093718E"/>
    <w:rsid w:val="00957B1E"/>
    <w:rsid w:val="00964388"/>
    <w:rsid w:val="00966285"/>
    <w:rsid w:val="00973246"/>
    <w:rsid w:val="00982C51"/>
    <w:rsid w:val="00986A78"/>
    <w:rsid w:val="009918DB"/>
    <w:rsid w:val="0099624E"/>
    <w:rsid w:val="009A37A0"/>
    <w:rsid w:val="009B1E9B"/>
    <w:rsid w:val="009B756B"/>
    <w:rsid w:val="009B79E3"/>
    <w:rsid w:val="009C497A"/>
    <w:rsid w:val="009D2E94"/>
    <w:rsid w:val="009D67CC"/>
    <w:rsid w:val="009D7A67"/>
    <w:rsid w:val="009E3109"/>
    <w:rsid w:val="009F21E7"/>
    <w:rsid w:val="009F473C"/>
    <w:rsid w:val="00A003CF"/>
    <w:rsid w:val="00A01F81"/>
    <w:rsid w:val="00A02D89"/>
    <w:rsid w:val="00A03B04"/>
    <w:rsid w:val="00A105B2"/>
    <w:rsid w:val="00A129B0"/>
    <w:rsid w:val="00A14387"/>
    <w:rsid w:val="00A177F0"/>
    <w:rsid w:val="00A3429D"/>
    <w:rsid w:val="00A34607"/>
    <w:rsid w:val="00A41FDD"/>
    <w:rsid w:val="00A60257"/>
    <w:rsid w:val="00A649E3"/>
    <w:rsid w:val="00A71250"/>
    <w:rsid w:val="00A82379"/>
    <w:rsid w:val="00A8282E"/>
    <w:rsid w:val="00A9122E"/>
    <w:rsid w:val="00A968ED"/>
    <w:rsid w:val="00A97BB3"/>
    <w:rsid w:val="00AA04BF"/>
    <w:rsid w:val="00AB2913"/>
    <w:rsid w:val="00AB765F"/>
    <w:rsid w:val="00AC4F9C"/>
    <w:rsid w:val="00AC75BD"/>
    <w:rsid w:val="00AD06A5"/>
    <w:rsid w:val="00AD553E"/>
    <w:rsid w:val="00AE0CC1"/>
    <w:rsid w:val="00B04C23"/>
    <w:rsid w:val="00B1011D"/>
    <w:rsid w:val="00B133F2"/>
    <w:rsid w:val="00B147A6"/>
    <w:rsid w:val="00B203B6"/>
    <w:rsid w:val="00B2323C"/>
    <w:rsid w:val="00B401DE"/>
    <w:rsid w:val="00B5000A"/>
    <w:rsid w:val="00B6704E"/>
    <w:rsid w:val="00B673F2"/>
    <w:rsid w:val="00B918E7"/>
    <w:rsid w:val="00BA32A6"/>
    <w:rsid w:val="00BC46B0"/>
    <w:rsid w:val="00BD5B6F"/>
    <w:rsid w:val="00BE01E3"/>
    <w:rsid w:val="00C147F3"/>
    <w:rsid w:val="00C30068"/>
    <w:rsid w:val="00C45BF9"/>
    <w:rsid w:val="00C55AB4"/>
    <w:rsid w:val="00C61D53"/>
    <w:rsid w:val="00C704AB"/>
    <w:rsid w:val="00C74416"/>
    <w:rsid w:val="00C75EBF"/>
    <w:rsid w:val="00C833F0"/>
    <w:rsid w:val="00C9674C"/>
    <w:rsid w:val="00CA3496"/>
    <w:rsid w:val="00CC58D5"/>
    <w:rsid w:val="00CD6A98"/>
    <w:rsid w:val="00CE1EDD"/>
    <w:rsid w:val="00CF1071"/>
    <w:rsid w:val="00D06CDC"/>
    <w:rsid w:val="00D074D8"/>
    <w:rsid w:val="00D11479"/>
    <w:rsid w:val="00D14905"/>
    <w:rsid w:val="00D16A3D"/>
    <w:rsid w:val="00D16EAF"/>
    <w:rsid w:val="00D23314"/>
    <w:rsid w:val="00D26B8B"/>
    <w:rsid w:val="00D320C3"/>
    <w:rsid w:val="00D37BA7"/>
    <w:rsid w:val="00D504BF"/>
    <w:rsid w:val="00D51744"/>
    <w:rsid w:val="00D5468B"/>
    <w:rsid w:val="00D62316"/>
    <w:rsid w:val="00D628C7"/>
    <w:rsid w:val="00D66700"/>
    <w:rsid w:val="00DA01EB"/>
    <w:rsid w:val="00DA47CC"/>
    <w:rsid w:val="00DB4B6A"/>
    <w:rsid w:val="00DC0A0A"/>
    <w:rsid w:val="00DC352E"/>
    <w:rsid w:val="00DC39DA"/>
    <w:rsid w:val="00DC5051"/>
    <w:rsid w:val="00DD28BB"/>
    <w:rsid w:val="00DD44F8"/>
    <w:rsid w:val="00DF1BFD"/>
    <w:rsid w:val="00DF36B3"/>
    <w:rsid w:val="00E132FF"/>
    <w:rsid w:val="00E149D9"/>
    <w:rsid w:val="00E20F2E"/>
    <w:rsid w:val="00E2508A"/>
    <w:rsid w:val="00E25C2A"/>
    <w:rsid w:val="00E30A99"/>
    <w:rsid w:val="00E3133C"/>
    <w:rsid w:val="00E55236"/>
    <w:rsid w:val="00E6122F"/>
    <w:rsid w:val="00E660C8"/>
    <w:rsid w:val="00E805CA"/>
    <w:rsid w:val="00E83801"/>
    <w:rsid w:val="00E91C92"/>
    <w:rsid w:val="00E9749D"/>
    <w:rsid w:val="00EA043F"/>
    <w:rsid w:val="00EA16EB"/>
    <w:rsid w:val="00EB609E"/>
    <w:rsid w:val="00EC26D9"/>
    <w:rsid w:val="00EC42F0"/>
    <w:rsid w:val="00ED0D10"/>
    <w:rsid w:val="00ED42BA"/>
    <w:rsid w:val="00EF2166"/>
    <w:rsid w:val="00F20508"/>
    <w:rsid w:val="00F2071B"/>
    <w:rsid w:val="00F22080"/>
    <w:rsid w:val="00F4558B"/>
    <w:rsid w:val="00F55993"/>
    <w:rsid w:val="00F61838"/>
    <w:rsid w:val="00F82772"/>
    <w:rsid w:val="00F84980"/>
    <w:rsid w:val="00FA20DD"/>
    <w:rsid w:val="00FA3C71"/>
    <w:rsid w:val="00FA3D6B"/>
    <w:rsid w:val="00FA5886"/>
    <w:rsid w:val="00FC4D34"/>
    <w:rsid w:val="00FC4E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7"/>
    <o:shapelayout v:ext="edit">
      <o:idmap v:ext="edit" data="1"/>
      <o:rules v:ext="edit">
        <o:r id="V:Rule13" type="connector" idref="#_x0000_s1032"/>
        <o:r id="V:Rule14" type="connector" idref="#_x0000_s1034"/>
        <o:r id="V:Rule15" type="connector" idref="#_x0000_s1039"/>
        <o:r id="V:Rule16" type="connector" idref="#_x0000_s1028"/>
        <o:r id="V:Rule17" type="connector" idref="#_x0000_s1031"/>
        <o:r id="V:Rule18" type="connector" idref="#_x0000_s1043"/>
        <o:r id="V:Rule19" type="connector" idref="#_x0000_s1036"/>
        <o:r id="V:Rule20" type="connector" idref="#_x0000_s1041"/>
        <o:r id="V:Rule21" type="connector" idref="#_x0000_s1044"/>
        <o:r id="V:Rule22" type="connector" idref="#_x0000_s1033"/>
        <o:r id="V:Rule23" type="connector" idref="#_x0000_s1038"/>
        <o:r id="V:Rule2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33F2"/>
  </w:style>
  <w:style w:type="paragraph" w:styleId="1">
    <w:name w:val="heading 1"/>
    <w:basedOn w:val="a"/>
    <w:next w:val="a"/>
    <w:qFormat/>
    <w:rsid w:val="00B133F2"/>
    <w:pPr>
      <w:keepNext/>
      <w:outlineLvl w:val="0"/>
    </w:pPr>
    <w:rPr>
      <w:sz w:val="28"/>
    </w:rPr>
  </w:style>
  <w:style w:type="paragraph" w:styleId="2">
    <w:name w:val="heading 2"/>
    <w:basedOn w:val="a"/>
    <w:next w:val="a"/>
    <w:qFormat/>
    <w:rsid w:val="00B133F2"/>
    <w:pPr>
      <w:keepNext/>
      <w:ind w:left="4320" w:firstLine="720"/>
      <w:jc w:val="right"/>
      <w:outlineLvl w:val="1"/>
    </w:pPr>
    <w:rPr>
      <w:sz w:val="28"/>
    </w:rPr>
  </w:style>
  <w:style w:type="paragraph" w:styleId="3">
    <w:name w:val="heading 3"/>
    <w:basedOn w:val="a"/>
    <w:next w:val="a"/>
    <w:qFormat/>
    <w:rsid w:val="00B133F2"/>
    <w:pPr>
      <w:keepNext/>
      <w:jc w:val="right"/>
      <w:outlineLvl w:val="2"/>
    </w:pPr>
    <w:rPr>
      <w:sz w:val="28"/>
    </w:rPr>
  </w:style>
  <w:style w:type="paragraph" w:styleId="4">
    <w:name w:val="heading 4"/>
    <w:basedOn w:val="a"/>
    <w:next w:val="a"/>
    <w:qFormat/>
    <w:rsid w:val="00CE1EDD"/>
    <w:pPr>
      <w:keepNext/>
      <w:spacing w:before="240" w:after="60"/>
      <w:outlineLvl w:val="3"/>
    </w:pPr>
    <w:rPr>
      <w:b/>
      <w:bCs/>
      <w:sz w:val="28"/>
      <w:szCs w:val="28"/>
    </w:rPr>
  </w:style>
  <w:style w:type="paragraph" w:styleId="5">
    <w:name w:val="heading 5"/>
    <w:basedOn w:val="a"/>
    <w:next w:val="a"/>
    <w:qFormat/>
    <w:rsid w:val="00B133F2"/>
    <w:pPr>
      <w:keepNext/>
      <w:jc w:val="center"/>
      <w:outlineLvl w:val="4"/>
    </w:pPr>
    <w:rPr>
      <w:sz w:val="28"/>
    </w:rPr>
  </w:style>
  <w:style w:type="paragraph" w:styleId="7">
    <w:name w:val="heading 7"/>
    <w:basedOn w:val="a"/>
    <w:next w:val="a"/>
    <w:qFormat/>
    <w:rsid w:val="00B133F2"/>
    <w:pPr>
      <w:keepNext/>
      <w:jc w:val="both"/>
      <w:outlineLvl w:val="6"/>
    </w:pPr>
    <w:rPr>
      <w:sz w:val="28"/>
    </w:rPr>
  </w:style>
  <w:style w:type="paragraph" w:styleId="8">
    <w:name w:val="heading 8"/>
    <w:basedOn w:val="a"/>
    <w:next w:val="a"/>
    <w:qFormat/>
    <w:rsid w:val="00B133F2"/>
    <w:pPr>
      <w:keepNext/>
      <w:spacing w:before="240" w:after="360"/>
      <w:jc w:val="center"/>
      <w:outlineLvl w:val="7"/>
    </w:pPr>
    <w:rPr>
      <w:b/>
      <w:sz w:val="32"/>
    </w:rPr>
  </w:style>
  <w:style w:type="paragraph" w:styleId="9">
    <w:name w:val="heading 9"/>
    <w:basedOn w:val="a"/>
    <w:next w:val="a"/>
    <w:qFormat/>
    <w:rsid w:val="00B133F2"/>
    <w:pPr>
      <w:keepNex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B133F2"/>
    <w:pPr>
      <w:spacing w:before="240" w:after="360"/>
      <w:jc w:val="center"/>
    </w:pPr>
    <w:rPr>
      <w:sz w:val="32"/>
    </w:rPr>
  </w:style>
  <w:style w:type="paragraph" w:styleId="a4">
    <w:name w:val="Body Text Indent"/>
    <w:basedOn w:val="a"/>
    <w:rsid w:val="00B133F2"/>
    <w:pPr>
      <w:spacing w:line="360" w:lineRule="auto"/>
      <w:ind w:firstLine="720"/>
    </w:pPr>
    <w:rPr>
      <w:sz w:val="24"/>
    </w:rPr>
  </w:style>
  <w:style w:type="paragraph" w:styleId="20">
    <w:name w:val="Body Text Indent 2"/>
    <w:basedOn w:val="a"/>
    <w:rsid w:val="00B133F2"/>
    <w:pPr>
      <w:spacing w:line="360" w:lineRule="auto"/>
      <w:ind w:firstLine="720"/>
      <w:jc w:val="both"/>
    </w:pPr>
    <w:rPr>
      <w:sz w:val="28"/>
    </w:rPr>
  </w:style>
  <w:style w:type="paragraph" w:styleId="30">
    <w:name w:val="Body Text 3"/>
    <w:basedOn w:val="a"/>
    <w:rsid w:val="00B133F2"/>
    <w:rPr>
      <w:sz w:val="24"/>
    </w:rPr>
  </w:style>
  <w:style w:type="paragraph" w:styleId="a5">
    <w:name w:val="Body Text"/>
    <w:basedOn w:val="a"/>
    <w:rsid w:val="00B133F2"/>
    <w:pPr>
      <w:jc w:val="both"/>
    </w:pPr>
    <w:rPr>
      <w:sz w:val="28"/>
    </w:rPr>
  </w:style>
  <w:style w:type="table" w:styleId="a6">
    <w:name w:val="Table Grid"/>
    <w:basedOn w:val="a1"/>
    <w:rsid w:val="00D51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CE1EDD"/>
    <w:pPr>
      <w:spacing w:after="120" w:line="480" w:lineRule="auto"/>
    </w:pPr>
  </w:style>
  <w:style w:type="paragraph" w:customStyle="1" w:styleId="ConsPlusTitle">
    <w:name w:val="ConsPlusTitle"/>
    <w:uiPriority w:val="99"/>
    <w:rsid w:val="00023827"/>
    <w:pPr>
      <w:widowControl w:val="0"/>
      <w:autoSpaceDE w:val="0"/>
      <w:autoSpaceDN w:val="0"/>
      <w:adjustRightInd w:val="0"/>
    </w:pPr>
    <w:rPr>
      <w:rFonts w:ascii="Arial" w:hAnsi="Arial" w:cs="Arial"/>
      <w:b/>
      <w:bCs/>
    </w:rPr>
  </w:style>
  <w:style w:type="paragraph" w:customStyle="1" w:styleId="ConsPlusNormal">
    <w:name w:val="ConsPlusNormal"/>
    <w:rsid w:val="00F4558B"/>
    <w:pPr>
      <w:widowControl w:val="0"/>
      <w:autoSpaceDE w:val="0"/>
      <w:autoSpaceDN w:val="0"/>
      <w:adjustRightInd w:val="0"/>
      <w:ind w:firstLine="720"/>
    </w:pPr>
    <w:rPr>
      <w:rFonts w:ascii="Arial" w:hAnsi="Arial" w:cs="Arial"/>
    </w:rPr>
  </w:style>
  <w:style w:type="paragraph" w:styleId="a7">
    <w:name w:val="Normal (Web)"/>
    <w:basedOn w:val="a"/>
    <w:link w:val="a8"/>
    <w:rsid w:val="00ED0D10"/>
    <w:pPr>
      <w:spacing w:before="100" w:beforeAutospacing="1" w:after="100" w:afterAutospacing="1"/>
    </w:pPr>
    <w:rPr>
      <w:color w:val="333333"/>
    </w:rPr>
  </w:style>
  <w:style w:type="character" w:customStyle="1" w:styleId="a8">
    <w:name w:val="Обычный (веб) Знак"/>
    <w:link w:val="a7"/>
    <w:rsid w:val="00F55993"/>
    <w:rPr>
      <w:color w:val="333333"/>
      <w:lang w:val="ru-RU" w:eastAsia="ru-RU" w:bidi="ar-SA"/>
    </w:rPr>
  </w:style>
  <w:style w:type="paragraph" w:customStyle="1" w:styleId="ConsPlusNonformat">
    <w:name w:val="ConsPlusNonformat"/>
    <w:uiPriority w:val="99"/>
    <w:rsid w:val="00F55993"/>
    <w:pPr>
      <w:widowControl w:val="0"/>
      <w:autoSpaceDE w:val="0"/>
      <w:autoSpaceDN w:val="0"/>
      <w:adjustRightInd w:val="0"/>
    </w:pPr>
    <w:rPr>
      <w:rFonts w:ascii="Courier New" w:hAnsi="Courier New" w:cs="Courier New"/>
    </w:rPr>
  </w:style>
  <w:style w:type="paragraph" w:styleId="a9">
    <w:name w:val="header"/>
    <w:basedOn w:val="a"/>
    <w:rsid w:val="0079126C"/>
    <w:pPr>
      <w:tabs>
        <w:tab w:val="center" w:pos="4677"/>
        <w:tab w:val="right" w:pos="9355"/>
      </w:tabs>
    </w:pPr>
  </w:style>
  <w:style w:type="character" w:styleId="aa">
    <w:name w:val="page number"/>
    <w:basedOn w:val="a0"/>
    <w:rsid w:val="0079126C"/>
  </w:style>
  <w:style w:type="paragraph" w:styleId="ab">
    <w:name w:val="Balloon Text"/>
    <w:basedOn w:val="a"/>
    <w:semiHidden/>
    <w:rsid w:val="0012037D"/>
    <w:rPr>
      <w:rFonts w:ascii="Tahoma" w:hAnsi="Tahoma" w:cs="Tahoma"/>
      <w:sz w:val="16"/>
      <w:szCs w:val="16"/>
    </w:rPr>
  </w:style>
  <w:style w:type="paragraph" w:customStyle="1" w:styleId="10">
    <w:name w:val="Абзац списка1"/>
    <w:basedOn w:val="a"/>
    <w:qFormat/>
    <w:rsid w:val="00A34607"/>
    <w:pPr>
      <w:ind w:left="720"/>
      <w:contextualSpacing/>
    </w:pPr>
    <w:rPr>
      <w:lang w:eastAsia="en-US"/>
    </w:rPr>
  </w:style>
  <w:style w:type="paragraph" w:customStyle="1" w:styleId="ConsCell">
    <w:name w:val="ConsCell"/>
    <w:rsid w:val="00A34607"/>
    <w:pPr>
      <w:widowControl w:val="0"/>
      <w:autoSpaceDE w:val="0"/>
      <w:autoSpaceDN w:val="0"/>
      <w:adjustRightInd w:val="0"/>
      <w:ind w:left="96" w:right="19772"/>
    </w:pPr>
    <w:rPr>
      <w:rFonts w:ascii="Arial" w:hAnsi="Arial" w:cs="Arial"/>
    </w:rPr>
  </w:style>
  <w:style w:type="paragraph" w:styleId="ac">
    <w:name w:val="No Spacing"/>
    <w:uiPriority w:val="1"/>
    <w:qFormat/>
    <w:rsid w:val="00012ECB"/>
    <w:rPr>
      <w:rFonts w:ascii="Calibri" w:hAnsi="Calibri"/>
      <w:sz w:val="22"/>
      <w:szCs w:val="22"/>
      <w:lang w:eastAsia="en-US"/>
    </w:rPr>
  </w:style>
  <w:style w:type="paragraph" w:styleId="ad">
    <w:name w:val="List Paragraph"/>
    <w:basedOn w:val="a"/>
    <w:uiPriority w:val="34"/>
    <w:qFormat/>
    <w:rsid w:val="009B1E9B"/>
    <w:pPr>
      <w:ind w:left="720"/>
      <w:contextualSpacing/>
    </w:pPr>
  </w:style>
  <w:style w:type="paragraph" w:styleId="ae">
    <w:name w:val="footer"/>
    <w:basedOn w:val="a"/>
    <w:link w:val="af"/>
    <w:rsid w:val="00013239"/>
    <w:pPr>
      <w:tabs>
        <w:tab w:val="center" w:pos="4677"/>
        <w:tab w:val="right" w:pos="9355"/>
      </w:tabs>
    </w:pPr>
  </w:style>
  <w:style w:type="character" w:customStyle="1" w:styleId="af">
    <w:name w:val="Нижний колонтитул Знак"/>
    <w:basedOn w:val="a0"/>
    <w:link w:val="ae"/>
    <w:rsid w:val="00013239"/>
  </w:style>
</w:styles>
</file>

<file path=word/webSettings.xml><?xml version="1.0" encoding="utf-8"?>
<w:webSettings xmlns:r="http://schemas.openxmlformats.org/officeDocument/2006/relationships" xmlns:w="http://schemas.openxmlformats.org/wordprocessingml/2006/main">
  <w:divs>
    <w:div w:id="105080530">
      <w:bodyDiv w:val="1"/>
      <w:marLeft w:val="0"/>
      <w:marRight w:val="0"/>
      <w:marTop w:val="0"/>
      <w:marBottom w:val="0"/>
      <w:divBdr>
        <w:top w:val="none" w:sz="0" w:space="0" w:color="auto"/>
        <w:left w:val="none" w:sz="0" w:space="0" w:color="auto"/>
        <w:bottom w:val="none" w:sz="0" w:space="0" w:color="auto"/>
        <w:right w:val="none" w:sz="0" w:space="0" w:color="auto"/>
      </w:divBdr>
    </w:div>
    <w:div w:id="221334313">
      <w:bodyDiv w:val="1"/>
      <w:marLeft w:val="0"/>
      <w:marRight w:val="0"/>
      <w:marTop w:val="0"/>
      <w:marBottom w:val="0"/>
      <w:divBdr>
        <w:top w:val="none" w:sz="0" w:space="0" w:color="auto"/>
        <w:left w:val="none" w:sz="0" w:space="0" w:color="auto"/>
        <w:bottom w:val="none" w:sz="0" w:space="0" w:color="auto"/>
        <w:right w:val="none" w:sz="0" w:space="0" w:color="auto"/>
      </w:divBdr>
    </w:div>
    <w:div w:id="1090927499">
      <w:bodyDiv w:val="1"/>
      <w:marLeft w:val="0"/>
      <w:marRight w:val="0"/>
      <w:marTop w:val="0"/>
      <w:marBottom w:val="0"/>
      <w:divBdr>
        <w:top w:val="none" w:sz="0" w:space="0" w:color="auto"/>
        <w:left w:val="none" w:sz="0" w:space="0" w:color="auto"/>
        <w:bottom w:val="none" w:sz="0" w:space="0" w:color="auto"/>
        <w:right w:val="none" w:sz="0" w:space="0" w:color="auto"/>
      </w:divBdr>
    </w:div>
    <w:div w:id="163887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BCF828B4D17AA2DDC9AF0891718D29236A77B8447A31D3F24A361667593239998FB3343A1EF479200B9187BI5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F62DC-CA9B-4B7D-91D7-AA269D8E9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7854</Words>
  <Characters>62009</Characters>
  <Application>Microsoft Office Word</Application>
  <DocSecurity>0</DocSecurity>
  <Lines>516</Lines>
  <Paragraphs>139</Paragraphs>
  <ScaleCrop>false</ScaleCrop>
  <HeadingPairs>
    <vt:vector size="2" baseType="variant">
      <vt:variant>
        <vt:lpstr>Название</vt:lpstr>
      </vt:variant>
      <vt:variant>
        <vt:i4>1</vt:i4>
      </vt:variant>
    </vt:vector>
  </HeadingPairs>
  <TitlesOfParts>
    <vt:vector size="1" baseType="lpstr">
      <vt:lpstr>Вносится Губернатором</vt:lpstr>
    </vt:vector>
  </TitlesOfParts>
  <Company>Комитет по культуре</Company>
  <LinksUpToDate>false</LinksUpToDate>
  <CharactersWithSpaces>69724</CharactersWithSpaces>
  <SharedDoc>false</SharedDoc>
  <HLinks>
    <vt:vector size="6" baseType="variant">
      <vt:variant>
        <vt:i4>2031700</vt:i4>
      </vt:variant>
      <vt:variant>
        <vt:i4>0</vt:i4>
      </vt:variant>
      <vt:variant>
        <vt:i4>0</vt:i4>
      </vt:variant>
      <vt:variant>
        <vt:i4>5</vt:i4>
      </vt:variant>
      <vt:variant>
        <vt:lpwstr>consultantplus://offline/ref=DBCF828B4D17AA2DDC9AF0891718D29236A77B8447A31D3F24A361667593239998FB3343A1EF479200B9187BI5D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Вносится Губернатором</dc:title>
  <dc:creator>olga</dc:creator>
  <cp:lastModifiedBy>kulikovav</cp:lastModifiedBy>
  <cp:revision>3</cp:revision>
  <cp:lastPrinted>2018-03-05T11:18:00Z</cp:lastPrinted>
  <dcterms:created xsi:type="dcterms:W3CDTF">2018-03-05T11:54:00Z</dcterms:created>
  <dcterms:modified xsi:type="dcterms:W3CDTF">2018-03-05T11:58:00Z</dcterms:modified>
</cp:coreProperties>
</file>