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8B6B48" w14:paraId="15C54752" w14:textId="77777777" w:rsidTr="008B6B48">
        <w:tc>
          <w:tcPr>
            <w:tcW w:w="9627" w:type="dxa"/>
            <w:vAlign w:val="center"/>
          </w:tcPr>
          <w:p w14:paraId="54E64E8A" w14:textId="3B89C8E8" w:rsidR="008B6B48" w:rsidRPr="00063013" w:rsidRDefault="008B6B48" w:rsidP="008B6B48">
            <w:pPr>
              <w:ind w:firstLine="22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t>И</w:t>
            </w:r>
            <w:r w:rsidR="00A15CE9">
              <w:rPr>
                <w:b/>
                <w:noProof/>
              </w:rPr>
              <w:t>з</w:t>
            </w:r>
            <w:r>
              <w:rPr>
                <w:b/>
                <w:noProof/>
              </w:rPr>
              <w:t xml:space="preserve"> </w:t>
            </w:r>
            <w:r w:rsidR="00A15CE9" w:rsidRPr="00063013">
              <w:rPr>
                <w:b/>
                <w:bCs/>
              </w:rPr>
              <w:t>решени</w:t>
            </w:r>
            <w:r w:rsidR="00A15CE9">
              <w:rPr>
                <w:b/>
                <w:bCs/>
              </w:rPr>
              <w:t>я</w:t>
            </w:r>
            <w:r w:rsidR="00A15CE9" w:rsidRPr="00063013">
              <w:rPr>
                <w:b/>
                <w:bCs/>
              </w:rPr>
              <w:t xml:space="preserve"> </w:t>
            </w:r>
            <w:r w:rsidRPr="00063013">
              <w:rPr>
                <w:b/>
                <w:bCs/>
              </w:rPr>
              <w:t>№ 3</w:t>
            </w:r>
          </w:p>
          <w:p w14:paraId="225FED1C" w14:textId="77777777" w:rsidR="008B6B48" w:rsidRPr="00063013" w:rsidRDefault="008B6B48" w:rsidP="008B6B48">
            <w:pPr>
              <w:ind w:firstLine="22"/>
              <w:jc w:val="center"/>
              <w:rPr>
                <w:b/>
              </w:rPr>
            </w:pPr>
            <w:r w:rsidRPr="00063013">
              <w:rPr>
                <w:b/>
              </w:rPr>
              <w:t xml:space="preserve">заседания оперативного штаба Владимирской области по реализации мер, предусмотренных Указом Президента Российской Федерации </w:t>
            </w:r>
          </w:p>
          <w:p w14:paraId="58A38F82" w14:textId="55181101" w:rsidR="008B6B48" w:rsidRPr="0001653C" w:rsidRDefault="008B6B48" w:rsidP="008B6B48">
            <w:pPr>
              <w:ind w:firstLine="22"/>
              <w:jc w:val="center"/>
              <w:rPr>
                <w:b/>
                <w:noProof/>
              </w:rPr>
            </w:pPr>
            <w:r w:rsidRPr="00063013">
              <w:rPr>
                <w:b/>
              </w:rPr>
              <w:t>от 19.10.2022 № 757</w:t>
            </w:r>
          </w:p>
        </w:tc>
      </w:tr>
    </w:tbl>
    <w:p w14:paraId="45B7745A" w14:textId="3000FCDA" w:rsidR="00551FCE" w:rsidRDefault="00A15C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0C77" wp14:editId="39D303A4">
                <wp:simplePos x="0" y="0"/>
                <wp:positionH relativeFrom="column">
                  <wp:posOffset>4595495</wp:posOffset>
                </wp:positionH>
                <wp:positionV relativeFrom="paragraph">
                  <wp:posOffset>-1176020</wp:posOffset>
                </wp:positionV>
                <wp:extent cx="1543050" cy="361950"/>
                <wp:effectExtent l="0" t="0" r="0" b="0"/>
                <wp:wrapNone/>
                <wp:docPr id="152966764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DECD3" w14:textId="3E31B337" w:rsidR="00A15CE9" w:rsidRPr="00A15CE9" w:rsidRDefault="00A15CE9" w:rsidP="00A15CE9">
                            <w:pPr>
                              <w:ind w:firstLine="0"/>
                              <w:jc w:val="center"/>
                              <w:rPr>
                                <w:color w:val="212121"/>
                              </w:rPr>
                            </w:pPr>
                            <w:r w:rsidRPr="00A15CE9">
                              <w:rPr>
                                <w:color w:val="212121"/>
                              </w:rPr>
                              <w:t>ВЫПИСКА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10C77" id="Прямоугольник 1" o:spid="_x0000_s1026" style="position:absolute;left:0;text-align:left;margin-left:361.85pt;margin-top:-92.6pt;width:121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" fillcolor="white [3212]" stroked="f" strokeweight="1pt">
                <v:textbox>
                  <w:txbxContent>
                    <w:p w14:paraId="01DDECD3" w14:textId="3E31B337" w:rsidR="00A15CE9" w:rsidRPr="00A15CE9" w:rsidRDefault="00A15CE9" w:rsidP="00A15CE9">
                      <w:pPr>
                        <w:ind w:firstLine="0"/>
                        <w:jc w:val="center"/>
                        <w:rPr>
                          <w:color w:val="212121"/>
                        </w:rPr>
                      </w:pPr>
                      <w:r w:rsidRPr="00A15CE9">
                        <w:rPr>
                          <w:color w:val="212121"/>
                        </w:rPr>
                        <w:t>ВЫПИСКА</w:t>
                      </w:r>
                    </w:p>
                  </w:txbxContent>
                </v:textbox>
              </v:rect>
            </w:pict>
          </mc:Fallback>
        </mc:AlternateContent>
      </w:r>
    </w:p>
    <w:p w14:paraId="479DF658" w14:textId="77777777" w:rsidR="008B6B48" w:rsidRDefault="008B6B48"/>
    <w:p w14:paraId="37B26BE9" w14:textId="349699FA" w:rsidR="008B6B48" w:rsidRPr="00063013" w:rsidRDefault="008B6B48" w:rsidP="008B6B48">
      <w:pPr>
        <w:ind w:firstLine="0"/>
      </w:pPr>
      <w:r w:rsidRPr="00063013">
        <w:t>13 марта 202</w:t>
      </w:r>
      <w:r>
        <w:t>5</w:t>
      </w:r>
      <w:r w:rsidRPr="00063013">
        <w:t xml:space="preserve"> года                                                             </w:t>
      </w:r>
      <w:r>
        <w:t xml:space="preserve">      </w:t>
      </w:r>
      <w:r w:rsidRPr="00063013">
        <w:t xml:space="preserve">                    г. Владимир</w:t>
      </w:r>
    </w:p>
    <w:p w14:paraId="5CEE4EF9" w14:textId="77777777" w:rsidR="008B6B48" w:rsidRDefault="008B6B48" w:rsidP="008B6B48"/>
    <w:p w14:paraId="1F964A3E" w14:textId="77777777" w:rsidR="00B176F9" w:rsidRPr="00063013" w:rsidRDefault="00B176F9" w:rsidP="008B6B48"/>
    <w:p w14:paraId="1450CB38" w14:textId="0BFD0DDC" w:rsidR="008B6B48" w:rsidRDefault="005D5835" w:rsidP="005D5835">
      <w:pPr>
        <w:ind w:firstLine="851"/>
      </w:pPr>
      <w:r w:rsidRPr="005D5835">
        <w:t>На заседании оперативного штаба Владимирской области по реализации мер, предусмотренных Указом Президента Российской Федерации от 19.10.2022 № 757</w:t>
      </w:r>
      <w:r>
        <w:t xml:space="preserve"> р</w:t>
      </w:r>
      <w:r w:rsidR="008B6B48" w:rsidRPr="005D5835">
        <w:t xml:space="preserve">ассмотрен вопрос: </w:t>
      </w:r>
      <w:r w:rsidR="008B6B48" w:rsidRPr="005D5835">
        <w:rPr>
          <w:b/>
          <w:bCs/>
        </w:rPr>
        <w:t>«О реализации полномочий в рамках введенного режима повышенной готовности на территории Владимирской области, в части запрета размещения информации о применении или использовании БПЛА и других средств поражения»</w:t>
      </w:r>
      <w:r w:rsidR="008B6B48" w:rsidRPr="005D5835">
        <w:t xml:space="preserve"> </w:t>
      </w:r>
    </w:p>
    <w:p w14:paraId="31A26BA0" w14:textId="77777777" w:rsidR="005D5835" w:rsidRDefault="005D5835" w:rsidP="005D5835">
      <w:pPr>
        <w:ind w:firstLine="851"/>
      </w:pPr>
    </w:p>
    <w:p w14:paraId="22056676" w14:textId="77CF97F4" w:rsidR="005D5835" w:rsidRPr="005D5835" w:rsidRDefault="005D5835" w:rsidP="005D5835">
      <w:pPr>
        <w:ind w:firstLine="851"/>
      </w:pPr>
      <w:r>
        <w:t>По итогам рассмотрения вопроса принято решение:</w:t>
      </w:r>
    </w:p>
    <w:p w14:paraId="38231237" w14:textId="77777777" w:rsidR="008B6B48" w:rsidRPr="005D5835" w:rsidRDefault="008B6B48" w:rsidP="005D5835">
      <w:pPr>
        <w:ind w:firstLine="851"/>
        <w:contextualSpacing/>
      </w:pPr>
    </w:p>
    <w:p w14:paraId="22B54B9D" w14:textId="77777777" w:rsidR="008B6B48" w:rsidRPr="00CA2182" w:rsidRDefault="008B6B48" w:rsidP="005D5835">
      <w:pPr>
        <w:spacing w:after="120"/>
        <w:ind w:firstLine="851"/>
      </w:pPr>
      <w:r w:rsidRPr="00CA2182">
        <w:t xml:space="preserve">1.1. Запретить публикацию и распространение любой информации в сообщениях и материалах, в том числе, СМИ, в информационно-телекоммуникационной сети «Интернет», включая фото- и видеоматериалы: </w:t>
      </w:r>
    </w:p>
    <w:p w14:paraId="2022795D" w14:textId="77777777" w:rsidR="008B6B48" w:rsidRPr="00CA2182" w:rsidRDefault="008B6B48" w:rsidP="005D5835">
      <w:pPr>
        <w:spacing w:after="120"/>
        <w:ind w:firstLine="851"/>
      </w:pPr>
      <w:r w:rsidRPr="00CA2182">
        <w:t>- об использовании и последствиях применения на территории Владимирской области беспилотных летательных аппаратов, включая информацию, позволяющую идентифицировать их тип, место нахождения (падения), запуска или траекторию полета, определить места атаки и факт поражения объектов, характер нанесенных повреждений;</w:t>
      </w:r>
    </w:p>
    <w:p w14:paraId="6596A885" w14:textId="77777777" w:rsidR="008B6B48" w:rsidRPr="00CA2182" w:rsidRDefault="008B6B48" w:rsidP="005D5835">
      <w:pPr>
        <w:spacing w:after="120"/>
        <w:ind w:firstLine="851"/>
      </w:pPr>
      <w:r w:rsidRPr="00CA2182">
        <w:t xml:space="preserve">- способствующих раскрытию мест расположения, временной дислокации, организации несения службы, боевого применения сил и средств Министерства обороны Российской Федерации, а также мест расположения сооружений систем связи, систем охраны объектов топливно-энергетического комплекса, средств (систем) противодействия беспилотным летательным аппаратам (в том числе средств (систем) противовоздушной обороны и радиоэлектронной борьбы), объектов промышленности, жилищно-коммунального хозяйства, мостов, иных критически важных объектов, находящихся на территории Владимирской области. </w:t>
      </w:r>
    </w:p>
    <w:p w14:paraId="5FCBD7F2" w14:textId="298FBC7E" w:rsidR="008B6B48" w:rsidRPr="00CA2182" w:rsidRDefault="008B6B48" w:rsidP="005D5835">
      <w:pPr>
        <w:spacing w:after="120"/>
        <w:ind w:firstLine="851"/>
      </w:pPr>
      <w:r w:rsidRPr="00CA2182">
        <w:t xml:space="preserve">1.2. Запрет, установленный пунктом 1.1 настоящего решения, </w:t>
      </w:r>
      <w:r>
        <w:br/>
      </w:r>
      <w:r w:rsidRPr="00CA2182">
        <w:t>не распространяется на непосредственную деятельность уполномоченных органов власти, а также на размещение официальной информации на следующих сайтах и в СМИ:</w:t>
      </w:r>
    </w:p>
    <w:p w14:paraId="2A2852C1" w14:textId="68DD53A3" w:rsidR="008B6B48" w:rsidRPr="00CA2182" w:rsidRDefault="008B6B48" w:rsidP="005D5835">
      <w:pPr>
        <w:spacing w:after="120"/>
        <w:ind w:firstLine="851"/>
      </w:pPr>
      <w:r w:rsidRPr="00CA2182">
        <w:t xml:space="preserve">- в средствах массовой информации, учредителями которых выступают исполнительные органы власти и органы местного самоуправления Владимирской области, включая их аккаунты в социальных сетях </w:t>
      </w:r>
      <w:r>
        <w:br/>
      </w:r>
      <w:r w:rsidRPr="00CA2182">
        <w:t>и мессенджерах;</w:t>
      </w:r>
    </w:p>
    <w:p w14:paraId="67FB88E8" w14:textId="0DDE7088" w:rsidR="008B6B48" w:rsidRPr="00CA2182" w:rsidRDefault="008B6B48" w:rsidP="005D5835">
      <w:pPr>
        <w:spacing w:after="120"/>
        <w:ind w:firstLine="851"/>
      </w:pPr>
      <w:r w:rsidRPr="00CA2182">
        <w:lastRenderedPageBreak/>
        <w:t xml:space="preserve">- на официальных сайтах и официальных страницах в социальных сетях </w:t>
      </w:r>
      <w:r>
        <w:br/>
      </w:r>
      <w:r w:rsidRPr="00CA2182">
        <w:t xml:space="preserve">и мессенджерах органов государственной власти и органов местного самоуправления Владимирской области, их подведомственных организаций, руководителей органов государственной власти и органов местного самоуправления. </w:t>
      </w:r>
    </w:p>
    <w:p w14:paraId="37C02178" w14:textId="77777777" w:rsidR="008B6B48" w:rsidRPr="00CA2182" w:rsidRDefault="008B6B48" w:rsidP="005D5835">
      <w:pPr>
        <w:spacing w:after="120"/>
        <w:ind w:firstLine="851"/>
      </w:pPr>
      <w:r w:rsidRPr="00CA2182">
        <w:t>1.3. Довести до сведения граждан и организаций всех форм собственности, находящихся на территории Владимирской области путём размещения соответствующей информации на официальном сайте Правительства Владимирской области в информационно-телекоммуникационной сети «Интернет», в региональном информационно-новостном издании «Ведомости» (https://vedom.ru/):</w:t>
      </w:r>
    </w:p>
    <w:p w14:paraId="60D0D5BA" w14:textId="77777777" w:rsidR="008B6B48" w:rsidRPr="00CA2182" w:rsidRDefault="008B6B48" w:rsidP="005D5835">
      <w:pPr>
        <w:spacing w:after="120"/>
        <w:ind w:firstLine="851"/>
      </w:pPr>
      <w:r w:rsidRPr="00CA2182">
        <w:t xml:space="preserve">- о введении запрета, установленного пунктом 1.1. настоящего решения. </w:t>
      </w:r>
    </w:p>
    <w:p w14:paraId="46A4384E" w14:textId="77777777" w:rsidR="008B6B48" w:rsidRPr="00CA2182" w:rsidRDefault="008B6B48" w:rsidP="005D5835">
      <w:pPr>
        <w:spacing w:after="120"/>
        <w:ind w:firstLine="851"/>
      </w:pPr>
      <w:r w:rsidRPr="00CA2182">
        <w:t xml:space="preserve">- об установленной Законом Владимирской области от 14.02.2003 № 11-ОЗ «Об административных правонарушениях во Владимирской области» ответственности для граждан, должностных и юридических лиц за неисполнение или нарушение решения Оперативного штаба Владимирской области. </w:t>
      </w:r>
    </w:p>
    <w:p w14:paraId="32E93566" w14:textId="49ED8D65" w:rsidR="008B6B48" w:rsidRDefault="008B6B48" w:rsidP="005D5835">
      <w:pPr>
        <w:ind w:firstLine="851"/>
      </w:pPr>
      <w:r w:rsidRPr="00CA2182">
        <w:t>1.</w:t>
      </w:r>
      <w:r>
        <w:t>4</w:t>
      </w:r>
      <w:r w:rsidRPr="00CA2182">
        <w:t>. </w:t>
      </w:r>
      <w:r w:rsidR="00AE1811">
        <w:t>О</w:t>
      </w:r>
      <w:r>
        <w:t xml:space="preserve">публиковать </w:t>
      </w:r>
      <w:r w:rsidR="00AE1811">
        <w:t xml:space="preserve">пункты настоящего решения </w:t>
      </w:r>
      <w:r>
        <w:t>установленным порядком в средствах массовой информации для ознакомления населения.</w:t>
      </w:r>
    </w:p>
    <w:p w14:paraId="407FC88E" w14:textId="77777777" w:rsidR="008B6B48" w:rsidRDefault="008B6B48" w:rsidP="008B6B48"/>
    <w:p w14:paraId="3A6DCBE2" w14:textId="77777777" w:rsidR="008B6B48" w:rsidRDefault="008B6B48" w:rsidP="008B6B48"/>
    <w:p w14:paraId="4C7B4ECD" w14:textId="77777777" w:rsidR="008B6B48" w:rsidRDefault="008B6B48" w:rsidP="008B6B48"/>
    <w:p w14:paraId="73D861C2" w14:textId="77777777" w:rsidR="008B6B48" w:rsidRPr="008B6B48" w:rsidRDefault="008B6B48" w:rsidP="008B6B48">
      <w:pPr>
        <w:pStyle w:val="ad"/>
        <w:jc w:val="both"/>
        <w:rPr>
          <w:sz w:val="28"/>
          <w:szCs w:val="28"/>
        </w:rPr>
      </w:pPr>
      <w:r w:rsidRPr="008B6B48">
        <w:rPr>
          <w:sz w:val="28"/>
          <w:szCs w:val="28"/>
        </w:rPr>
        <w:t>Губернатор Владимирской области,</w:t>
      </w:r>
    </w:p>
    <w:p w14:paraId="033CD93F" w14:textId="39256B18" w:rsidR="008B6B48" w:rsidRDefault="005338E4" w:rsidP="008B6B48">
      <w:pPr>
        <w:ind w:firstLine="22"/>
      </w:pPr>
      <w:r>
        <w:t>р</w:t>
      </w:r>
      <w:r w:rsidR="008B6B48" w:rsidRPr="008B6B48">
        <w:t xml:space="preserve">уководитель оперативного штаба </w:t>
      </w:r>
    </w:p>
    <w:p w14:paraId="1745CFCF" w14:textId="77777777" w:rsidR="008B6B48" w:rsidRDefault="008B6B48" w:rsidP="008B6B48">
      <w:pPr>
        <w:ind w:firstLine="22"/>
      </w:pPr>
      <w:r w:rsidRPr="008B6B48">
        <w:t>Владимирской области по реализации мер,</w:t>
      </w:r>
    </w:p>
    <w:p w14:paraId="3BACD2F9" w14:textId="233950CB" w:rsidR="008B6B48" w:rsidRDefault="008B6B48" w:rsidP="008B6B48">
      <w:pPr>
        <w:ind w:firstLine="22"/>
      </w:pPr>
      <w:r w:rsidRPr="008B6B48">
        <w:t xml:space="preserve">предусмотренных Указом Президента </w:t>
      </w:r>
    </w:p>
    <w:p w14:paraId="1FF4180E" w14:textId="6BDC54EF" w:rsidR="008B6B48" w:rsidRPr="00420B71" w:rsidRDefault="008B6B48" w:rsidP="008B6B48">
      <w:pPr>
        <w:ind w:firstLine="22"/>
      </w:pPr>
      <w:r w:rsidRPr="008B6B48">
        <w:t xml:space="preserve">Российской Федерации от 19.10.2022 № 757      </w:t>
      </w:r>
      <w:r>
        <w:t xml:space="preserve">           </w:t>
      </w:r>
      <w:r w:rsidRPr="008B6B48">
        <w:t xml:space="preserve">                                         </w:t>
      </w:r>
      <w:proofErr w:type="spellStart"/>
      <w:r w:rsidRPr="00420B71">
        <w:t>А.А.Авдеев</w:t>
      </w:r>
      <w:proofErr w:type="spellEnd"/>
    </w:p>
    <w:p w14:paraId="39D98CE8" w14:textId="77777777" w:rsidR="008B6B48" w:rsidRDefault="008B6B48" w:rsidP="008B6B48"/>
    <w:sectPr w:rsidR="008B6B48" w:rsidSect="00A15CE9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B075" w14:textId="77777777" w:rsidR="00A15CE9" w:rsidRDefault="00A15CE9" w:rsidP="00A15CE9">
      <w:r>
        <w:separator/>
      </w:r>
    </w:p>
  </w:endnote>
  <w:endnote w:type="continuationSeparator" w:id="0">
    <w:p w14:paraId="64B15D9F" w14:textId="77777777" w:rsidR="00A15CE9" w:rsidRDefault="00A15CE9" w:rsidP="00A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A624" w14:textId="77777777" w:rsidR="00A15CE9" w:rsidRDefault="00A15CE9" w:rsidP="00A15CE9">
      <w:r>
        <w:separator/>
      </w:r>
    </w:p>
  </w:footnote>
  <w:footnote w:type="continuationSeparator" w:id="0">
    <w:p w14:paraId="5A0E0C27" w14:textId="77777777" w:rsidR="00A15CE9" w:rsidRDefault="00A15CE9" w:rsidP="00A15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171462"/>
      <w:docPartObj>
        <w:docPartGallery w:val="Page Numbers (Top of Page)"/>
        <w:docPartUnique/>
      </w:docPartObj>
    </w:sdtPr>
    <w:sdtContent>
      <w:p w14:paraId="5E8FAAB7" w14:textId="1CC2918B" w:rsidR="00A15CE9" w:rsidRDefault="00A15CE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EADAE" w14:textId="77777777" w:rsidR="00A15CE9" w:rsidRDefault="00A15CE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94"/>
    <w:rsid w:val="00055EE0"/>
    <w:rsid w:val="0011253E"/>
    <w:rsid w:val="00313200"/>
    <w:rsid w:val="005338E4"/>
    <w:rsid w:val="00551FCE"/>
    <w:rsid w:val="005D5835"/>
    <w:rsid w:val="008B6B48"/>
    <w:rsid w:val="00917AE2"/>
    <w:rsid w:val="00926C45"/>
    <w:rsid w:val="009F0C7F"/>
    <w:rsid w:val="00A15CE9"/>
    <w:rsid w:val="00AE1811"/>
    <w:rsid w:val="00B176F9"/>
    <w:rsid w:val="00E6448F"/>
    <w:rsid w:val="00E73D53"/>
    <w:rsid w:val="00F7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B68A"/>
  <w15:chartTrackingRefBased/>
  <w15:docId w15:val="{5A5094B2-A682-4FB6-A655-376C2C9E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6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6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6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6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6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6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6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6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716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6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6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6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6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69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69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7169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71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6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6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6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6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69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B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Основной"/>
    <w:rsid w:val="008B6B48"/>
    <w:pPr>
      <w:suppressAutoHyphens/>
      <w:overflowPunct w:val="0"/>
      <w:autoSpaceDE w:val="0"/>
      <w:ind w:firstLine="0"/>
      <w:jc w:val="left"/>
      <w:textAlignment w:val="baseline"/>
    </w:pPr>
    <w:rPr>
      <w:rFonts w:eastAsia="Times New Roman"/>
      <w:kern w:val="0"/>
      <w:sz w:val="24"/>
      <w:szCs w:val="20"/>
      <w:lang w:eastAsia="zh-CN"/>
      <w14:ligatures w14:val="none"/>
    </w:rPr>
  </w:style>
  <w:style w:type="paragraph" w:styleId="ae">
    <w:name w:val="header"/>
    <w:basedOn w:val="a"/>
    <w:link w:val="af"/>
    <w:uiPriority w:val="99"/>
    <w:unhideWhenUsed/>
    <w:rsid w:val="00A15C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5CE9"/>
  </w:style>
  <w:style w:type="paragraph" w:styleId="af0">
    <w:name w:val="footer"/>
    <w:basedOn w:val="a"/>
    <w:link w:val="af1"/>
    <w:uiPriority w:val="99"/>
    <w:unhideWhenUsed/>
    <w:rsid w:val="00A15C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5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Владимирской области Департамент безопасности</dc:creator>
  <cp:keywords/>
  <dc:description/>
  <cp:lastModifiedBy>AVO DB</cp:lastModifiedBy>
  <cp:revision>7</cp:revision>
  <cp:lastPrinted>2025-03-19T11:37:00Z</cp:lastPrinted>
  <dcterms:created xsi:type="dcterms:W3CDTF">2025-03-18T10:55:00Z</dcterms:created>
  <dcterms:modified xsi:type="dcterms:W3CDTF">2025-03-20T06:32:00Z</dcterms:modified>
</cp:coreProperties>
</file>