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Look w:val="04A0" w:firstRow="1" w:lastRow="0" w:firstColumn="1" w:lastColumn="0" w:noHBand="0" w:noVBand="1"/>
      </w:tblPr>
      <w:tblGrid>
        <w:gridCol w:w="34"/>
        <w:gridCol w:w="5319"/>
        <w:gridCol w:w="3926"/>
      </w:tblGrid>
      <w:tr w:rsidR="00463265" w:rsidTr="00463265">
        <w:trPr>
          <w:gridBefore w:val="1"/>
          <w:wBefore w:w="34" w:type="dxa"/>
          <w:trHeight w:val="2375"/>
        </w:trPr>
        <w:tc>
          <w:tcPr>
            <w:tcW w:w="9245" w:type="dxa"/>
            <w:gridSpan w:val="2"/>
          </w:tcPr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АДМИНИСТРАЦИЯ ВЛАДИМИРСКОЙ ОБЛАСТИ</w:t>
            </w:r>
          </w:p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ГОСУДАРСТВЕННАЯ ЖИЛИЩНАЯ ИНСПЕКЦИЯ </w:t>
            </w:r>
          </w:p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463265" w:rsidRDefault="00463265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pacing w:val="60"/>
                <w:sz w:val="27"/>
                <w:szCs w:val="27"/>
                <w:lang w:eastAsia="ru-RU"/>
              </w:rPr>
              <w:t>ПОСТАНОВЛЕНИЕ</w:t>
            </w:r>
          </w:p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63265" w:rsidRDefault="00463265">
            <w:pPr>
              <w:spacing w:line="276" w:lineRule="auto"/>
              <w:jc w:val="center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  <w:p w:rsidR="00463265" w:rsidRDefault="00463265">
            <w:pPr>
              <w:spacing w:line="276" w:lineRule="auto"/>
              <w:rPr>
                <w:rFonts w:ascii="Times New Roman" w:eastAsia="Times New Roman" w:hAnsi="Times New Roman"/>
                <w:b/>
                <w:sz w:val="27"/>
                <w:szCs w:val="27"/>
                <w:lang w:eastAsia="ru-RU"/>
              </w:rPr>
            </w:pPr>
          </w:p>
          <w:p w:rsidR="00463265" w:rsidRDefault="0002484D" w:rsidP="0002484D">
            <w:pPr>
              <w:spacing w:line="276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01 ноября</w:t>
            </w:r>
            <w:r w:rsidR="0046326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2017                                </w:t>
            </w:r>
            <w:r w:rsidR="0046326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</w:t>
            </w:r>
            <w:r w:rsidR="0046326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ab/>
              <w:t xml:space="preserve"> 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                           № 15</w:t>
            </w:r>
            <w:r w:rsidR="00463265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-06-12</w:t>
            </w:r>
          </w:p>
        </w:tc>
      </w:tr>
      <w:tr w:rsidR="00463265" w:rsidTr="00463265">
        <w:trPr>
          <w:gridBefore w:val="1"/>
          <w:wBefore w:w="34" w:type="dxa"/>
          <w:trHeight w:val="754"/>
        </w:trPr>
        <w:tc>
          <w:tcPr>
            <w:tcW w:w="9245" w:type="dxa"/>
            <w:gridSpan w:val="2"/>
          </w:tcPr>
          <w:p w:rsidR="00463265" w:rsidRDefault="00463265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463265" w:rsidTr="00463265">
        <w:trPr>
          <w:gridAfter w:val="1"/>
          <w:wAfter w:w="3926" w:type="dxa"/>
        </w:trPr>
        <w:tc>
          <w:tcPr>
            <w:tcW w:w="5353" w:type="dxa"/>
            <w:gridSpan w:val="2"/>
            <w:hideMark/>
          </w:tcPr>
          <w:p w:rsidR="00463265" w:rsidRDefault="00463265">
            <w:pPr>
              <w:spacing w:line="276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О внесении изменений в постановление государственной жилищной инспекции администрации Владимирской области от 01.06.2016 № 1-06-12 «Об утверждении административного регламента исполнения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государственной жилищной инспекцией администрации Владимирской области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государственной функции по осуществлению регионального государственного жилищного надзора»</w:t>
            </w:r>
          </w:p>
        </w:tc>
      </w:tr>
    </w:tbl>
    <w:p w:rsidR="00463265" w:rsidRDefault="00463265" w:rsidP="004632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63265" w:rsidRDefault="00463265" w:rsidP="0046326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B70DB" w:rsidRPr="00CB70DB">
        <w:rPr>
          <w:rFonts w:ascii="Times New Roman" w:hAnsi="Times New Roman" w:cs="Times New Roman"/>
          <w:sz w:val="28"/>
          <w:szCs w:val="28"/>
        </w:rPr>
        <w:t>Постановление</w:t>
      </w:r>
      <w:r w:rsidR="00CB70DB">
        <w:rPr>
          <w:rFonts w:ascii="Times New Roman" w:hAnsi="Times New Roman" w:cs="Times New Roman"/>
          <w:sz w:val="28"/>
          <w:szCs w:val="28"/>
        </w:rPr>
        <w:t>м</w:t>
      </w:r>
      <w:r w:rsidR="00CB70DB" w:rsidRPr="00CB70DB">
        <w:rPr>
          <w:rFonts w:ascii="Times New Roman" w:hAnsi="Times New Roman" w:cs="Times New Roman"/>
          <w:sz w:val="28"/>
          <w:szCs w:val="28"/>
        </w:rPr>
        <w:t xml:space="preserve"> </w:t>
      </w:r>
      <w:r w:rsidR="00CB70DB">
        <w:rPr>
          <w:rFonts w:ascii="Times New Roman" w:hAnsi="Times New Roman" w:cs="Times New Roman"/>
          <w:sz w:val="28"/>
          <w:szCs w:val="28"/>
        </w:rPr>
        <w:t>Правительства РФ от 11.06.2013 №</w:t>
      </w:r>
      <w:r w:rsidR="00CB70DB" w:rsidRPr="00CB70DB">
        <w:rPr>
          <w:rFonts w:ascii="Times New Roman" w:hAnsi="Times New Roman" w:cs="Times New Roman"/>
          <w:sz w:val="28"/>
          <w:szCs w:val="28"/>
        </w:rPr>
        <w:t xml:space="preserve"> 493 </w:t>
      </w:r>
      <w:r w:rsidR="00D61E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B70DB">
        <w:rPr>
          <w:rFonts w:ascii="Times New Roman" w:hAnsi="Times New Roman" w:cs="Times New Roman"/>
          <w:sz w:val="28"/>
          <w:szCs w:val="28"/>
        </w:rPr>
        <w:t>«</w:t>
      </w:r>
      <w:r w:rsidR="00CB70DB" w:rsidRPr="00CB70DB">
        <w:rPr>
          <w:rFonts w:ascii="Times New Roman" w:hAnsi="Times New Roman" w:cs="Times New Roman"/>
          <w:sz w:val="28"/>
          <w:szCs w:val="28"/>
        </w:rPr>
        <w:t>О г</w:t>
      </w:r>
      <w:r w:rsidR="00CB70DB">
        <w:rPr>
          <w:rFonts w:ascii="Times New Roman" w:hAnsi="Times New Roman" w:cs="Times New Roman"/>
          <w:sz w:val="28"/>
          <w:szCs w:val="28"/>
        </w:rPr>
        <w:t>осударственном жилищном надзоре</w:t>
      </w:r>
      <w:r w:rsidR="00D61EFC">
        <w:rPr>
          <w:rFonts w:ascii="Times New Roman" w:hAnsi="Times New Roman" w:cs="Times New Roman"/>
          <w:sz w:val="28"/>
          <w:szCs w:val="28"/>
        </w:rPr>
        <w:t xml:space="preserve">»,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Губернатора области от 23.01.2006  № 21 «Об утверждении Положения о государственной жилищной инспекции администрации Владимирской области» </w:t>
      </w:r>
      <w:r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3265" w:rsidRPr="00C376C8" w:rsidRDefault="00463265" w:rsidP="0046326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изменения в приложение к постановлению государственной жилищной инспекции администрации области от 01.06.2016 № 1-06-12                      «Об утверждении административного регламента исполнения государственной жилищной инспекцией администрации Владимирской области государственной функции </w:t>
      </w:r>
      <w:r w:rsidRPr="00C376C8">
        <w:rPr>
          <w:rFonts w:ascii="Times New Roman" w:hAnsi="Times New Roman" w:cs="Times New Roman"/>
          <w:sz w:val="28"/>
          <w:szCs w:val="28"/>
        </w:rPr>
        <w:t>по осуществлению рег</w:t>
      </w:r>
      <w:bookmarkStart w:id="0" w:name="_GoBack"/>
      <w:bookmarkEnd w:id="0"/>
      <w:r w:rsidRPr="00C376C8">
        <w:rPr>
          <w:rFonts w:ascii="Times New Roman" w:hAnsi="Times New Roman" w:cs="Times New Roman"/>
          <w:sz w:val="28"/>
          <w:szCs w:val="28"/>
        </w:rPr>
        <w:t>ионального государственного жилищного надзора»:</w:t>
      </w:r>
    </w:p>
    <w:p w:rsidR="00D61EFC" w:rsidRDefault="007652C4" w:rsidP="00687E71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C376C8">
        <w:rPr>
          <w:rFonts w:ascii="Times New Roman" w:eastAsiaTheme="minorHAnsi" w:hAnsi="Times New Roman"/>
          <w:sz w:val="28"/>
          <w:szCs w:val="28"/>
        </w:rPr>
        <w:t>1.1.</w:t>
      </w:r>
      <w:r w:rsidR="008608EE" w:rsidRPr="00C376C8">
        <w:rPr>
          <w:rFonts w:ascii="Times New Roman" w:eastAsiaTheme="minorHAnsi" w:hAnsi="Times New Roman"/>
          <w:sz w:val="28"/>
          <w:szCs w:val="28"/>
        </w:rPr>
        <w:t xml:space="preserve"> </w:t>
      </w:r>
      <w:r w:rsidR="00D61EFC" w:rsidRPr="00C376C8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6" w:history="1">
        <w:r w:rsidR="00D61EFC" w:rsidRPr="00C376C8">
          <w:rPr>
            <w:rFonts w:ascii="Times New Roman" w:eastAsiaTheme="minorHAnsi" w:hAnsi="Times New Roman"/>
            <w:sz w:val="28"/>
            <w:szCs w:val="28"/>
          </w:rPr>
          <w:t xml:space="preserve">абзаце </w:t>
        </w:r>
        <w:r w:rsidR="00857DFF" w:rsidRPr="00C376C8">
          <w:rPr>
            <w:rFonts w:ascii="Times New Roman" w:eastAsiaTheme="minorHAnsi" w:hAnsi="Times New Roman"/>
            <w:sz w:val="28"/>
            <w:szCs w:val="28"/>
          </w:rPr>
          <w:t>третьем</w:t>
        </w:r>
      </w:hyperlink>
      <w:r w:rsidR="00857DFF" w:rsidRPr="00C376C8">
        <w:rPr>
          <w:rFonts w:ascii="Times New Roman" w:eastAsiaTheme="minorHAnsi" w:hAnsi="Times New Roman"/>
          <w:sz w:val="28"/>
          <w:szCs w:val="28"/>
        </w:rPr>
        <w:t xml:space="preserve"> пункта 1.1.</w:t>
      </w:r>
      <w:r w:rsidRPr="00C376C8">
        <w:rPr>
          <w:rFonts w:ascii="Times New Roman" w:eastAsiaTheme="minorHAnsi" w:hAnsi="Times New Roman"/>
          <w:sz w:val="28"/>
          <w:szCs w:val="28"/>
        </w:rPr>
        <w:t xml:space="preserve"> раздела 1 «Общие положения»</w:t>
      </w:r>
      <w:r w:rsidR="002430E4" w:rsidRPr="00C376C8">
        <w:rPr>
          <w:rFonts w:ascii="Times New Roman" w:eastAsiaTheme="minorHAnsi" w:hAnsi="Times New Roman"/>
          <w:sz w:val="28"/>
          <w:szCs w:val="28"/>
        </w:rPr>
        <w:t xml:space="preserve"> </w:t>
      </w:r>
      <w:r w:rsidR="008608EE" w:rsidRPr="00C376C8">
        <w:rPr>
          <w:rFonts w:ascii="Times New Roman" w:eastAsiaTheme="minorHAnsi" w:hAnsi="Times New Roman"/>
          <w:sz w:val="28"/>
          <w:szCs w:val="28"/>
        </w:rPr>
        <w:t>слова «</w:t>
      </w:r>
      <w:r w:rsidR="00857DFF" w:rsidRPr="00C376C8">
        <w:rPr>
          <w:rFonts w:ascii="Times New Roman" w:eastAsiaTheme="minorHAnsi" w:hAnsi="Times New Roman"/>
          <w:sz w:val="28"/>
          <w:szCs w:val="28"/>
        </w:rPr>
        <w:t xml:space="preserve">специализированных некоммерческих организаций, которые осуществляют деятельность, направленную на </w:t>
      </w:r>
      <w:r w:rsidR="00857DFF">
        <w:rPr>
          <w:rFonts w:ascii="Times New Roman" w:eastAsiaTheme="minorHAnsi" w:hAnsi="Times New Roman"/>
          <w:sz w:val="28"/>
          <w:szCs w:val="28"/>
        </w:rPr>
        <w:t xml:space="preserve">обеспечение проведения капитального ремонта общего имущества в многоквартирных домах </w:t>
      </w:r>
      <w:r w:rsidR="00687E71">
        <w:rPr>
          <w:rFonts w:ascii="Times New Roman" w:eastAsiaTheme="minorHAnsi" w:hAnsi="Times New Roman"/>
          <w:sz w:val="28"/>
          <w:szCs w:val="28"/>
        </w:rPr>
        <w:t>(далее - региональный оператор)</w:t>
      </w:r>
      <w:r w:rsidR="008608EE">
        <w:rPr>
          <w:rFonts w:ascii="Times New Roman" w:eastAsiaTheme="minorHAnsi" w:hAnsi="Times New Roman"/>
          <w:sz w:val="28"/>
          <w:szCs w:val="28"/>
        </w:rPr>
        <w:t>» заменить словами «региональных операторов»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463265" w:rsidRDefault="007652C4" w:rsidP="00463265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>2</w:t>
      </w:r>
      <w:r w:rsidR="00463265">
        <w:rPr>
          <w:rFonts w:ascii="Times New Roman" w:hAnsi="Times New Roman"/>
          <w:sz w:val="28"/>
          <w:szCs w:val="28"/>
          <w:lang w:eastAsia="zh-CN"/>
        </w:rPr>
        <w:t xml:space="preserve">. </w:t>
      </w:r>
      <w:proofErr w:type="gramStart"/>
      <w:r w:rsidR="00463265">
        <w:rPr>
          <w:rFonts w:ascii="Times New Roman" w:hAnsi="Times New Roman"/>
          <w:sz w:val="28"/>
          <w:szCs w:val="28"/>
          <w:lang w:eastAsia="zh-CN"/>
        </w:rPr>
        <w:t>Контроль за</w:t>
      </w:r>
      <w:proofErr w:type="gramEnd"/>
      <w:r w:rsidR="00463265">
        <w:rPr>
          <w:rFonts w:ascii="Times New Roman" w:hAnsi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463265" w:rsidRDefault="007652C4" w:rsidP="007652C4">
      <w:pPr>
        <w:pStyle w:val="ConsPlusNormal"/>
        <w:spacing w:before="12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63265">
        <w:rPr>
          <w:rFonts w:ascii="Times New Roman" w:hAnsi="Times New Roman" w:cs="Times New Roman"/>
          <w:sz w:val="28"/>
          <w:szCs w:val="28"/>
        </w:rPr>
        <w:t xml:space="preserve">. </w:t>
      </w:r>
      <w:r w:rsidR="00463265">
        <w:rPr>
          <w:rFonts w:ascii="Times New Roman" w:hAnsi="Times New Roman"/>
          <w:sz w:val="28"/>
          <w:szCs w:val="28"/>
          <w:lang w:eastAsia="zh-CN"/>
        </w:rPr>
        <w:t>Настоящее постановление вступа</w:t>
      </w:r>
      <w:r>
        <w:rPr>
          <w:rFonts w:ascii="Times New Roman" w:hAnsi="Times New Roman"/>
          <w:sz w:val="28"/>
          <w:szCs w:val="28"/>
          <w:lang w:eastAsia="zh-CN"/>
        </w:rPr>
        <w:t>ет в силу со дня его подписания.</w:t>
      </w:r>
    </w:p>
    <w:p w:rsidR="00463265" w:rsidRDefault="00463265" w:rsidP="0046326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C376C8" w:rsidRDefault="00C376C8" w:rsidP="0046326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463265" w:rsidRDefault="00463265" w:rsidP="00C376C8">
      <w:pPr>
        <w:autoSpaceDE w:val="0"/>
        <w:autoSpaceDN w:val="0"/>
        <w:adjustRightInd w:val="0"/>
        <w:jc w:val="both"/>
      </w:pPr>
      <w:r>
        <w:rPr>
          <w:rFonts w:ascii="Times New Roman" w:hAnsi="Times New Roman"/>
          <w:sz w:val="28"/>
          <w:szCs w:val="28"/>
        </w:rPr>
        <w:t>Начальник инспекции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С.С. Шахрай</w:t>
      </w:r>
    </w:p>
    <w:p w:rsidR="00E75511" w:rsidRDefault="00E75511"/>
    <w:sectPr w:rsidR="00E75511" w:rsidSect="00C376C8">
      <w:pgSz w:w="11906" w:h="16838"/>
      <w:pgMar w:top="1134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265"/>
    <w:rsid w:val="0002484D"/>
    <w:rsid w:val="002430E4"/>
    <w:rsid w:val="00421D53"/>
    <w:rsid w:val="00463265"/>
    <w:rsid w:val="00687E71"/>
    <w:rsid w:val="007652C4"/>
    <w:rsid w:val="007A6529"/>
    <w:rsid w:val="00857DFF"/>
    <w:rsid w:val="008608EE"/>
    <w:rsid w:val="00C376C8"/>
    <w:rsid w:val="00CB70DB"/>
    <w:rsid w:val="00D61EFC"/>
    <w:rsid w:val="00E7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63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26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463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F7550B54CD058CD3F5218B234F75854E5AE6A75DBFCB217E4FB841942C16C1E19B0E1245801CFBiAb3G" TargetMode="External"/><Relationship Id="rId5" Type="http://schemas.openxmlformats.org/officeDocument/2006/relationships/hyperlink" Target="consultantplus://offline/ref=33E9BE345C87345F5D0BF18A27FF0C76043D3486695111C37B31B5E1AAE7F74F5F6CC8E52A45A93E15D427v4W6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</cp:revision>
  <dcterms:created xsi:type="dcterms:W3CDTF">2017-11-02T06:10:00Z</dcterms:created>
  <dcterms:modified xsi:type="dcterms:W3CDTF">2017-11-02T06:41:00Z</dcterms:modified>
</cp:coreProperties>
</file>