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26D" w:rsidRDefault="00F6526D" w:rsidP="00F6526D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26D" w:rsidRDefault="00F6526D" w:rsidP="00F6526D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F6526D" w:rsidRDefault="00F6526D" w:rsidP="00F6526D">
      <w:pPr>
        <w:pStyle w:val="ac"/>
        <w:rPr>
          <w:sz w:val="24"/>
        </w:rPr>
      </w:pPr>
      <w:r>
        <w:rPr>
          <w:sz w:val="24"/>
        </w:rPr>
        <w:t>ДЕПАРТАМЕНТ ЦЕН И ТАРИФОВ</w:t>
      </w:r>
    </w:p>
    <w:p w:rsidR="00F6526D" w:rsidRDefault="00F6526D" w:rsidP="00F6526D">
      <w:pPr>
        <w:pStyle w:val="ac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D8589D" w:rsidRDefault="00F6526D" w:rsidP="00F652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14.12.2017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57/16</w:t>
      </w:r>
      <w:bookmarkStart w:id="0" w:name="_GoBack"/>
      <w:bookmarkEnd w:id="0"/>
    </w:p>
    <w:p w:rsidR="00D93C68" w:rsidRDefault="00D93C68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2E261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</w:t>
      </w:r>
      <w:r w:rsidR="000F5B03">
        <w:rPr>
          <w:rFonts w:ascii="Times New Roman" w:hAnsi="Times New Roman" w:cs="Times New Roman"/>
          <w:i/>
          <w:sz w:val="24"/>
          <w:szCs w:val="24"/>
        </w:rPr>
        <w:t>2.05.2016</w:t>
      </w:r>
      <w:r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0F5B03">
        <w:rPr>
          <w:rFonts w:ascii="Times New Roman" w:hAnsi="Times New Roman" w:cs="Times New Roman"/>
          <w:i/>
          <w:sz w:val="24"/>
          <w:szCs w:val="24"/>
        </w:rPr>
        <w:t>11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0F5B03">
        <w:rPr>
          <w:rFonts w:ascii="Times New Roman" w:hAnsi="Times New Roman" w:cs="Times New Roman"/>
          <w:i/>
          <w:sz w:val="24"/>
          <w:szCs w:val="24"/>
        </w:rPr>
        <w:t>2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9343D" w:rsidRPr="001378E7" w:rsidRDefault="00F9343D" w:rsidP="00F934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8E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на основании протокола заседания правления департамента цен и тарифов администрации области от </w:t>
      </w:r>
      <w:r w:rsidR="00613F5D">
        <w:rPr>
          <w:rFonts w:ascii="Times New Roman" w:hAnsi="Times New Roman" w:cs="Times New Roman"/>
          <w:sz w:val="28"/>
          <w:szCs w:val="28"/>
        </w:rPr>
        <w:t>14.12.2017</w:t>
      </w:r>
      <w:r w:rsidRPr="001378E7">
        <w:rPr>
          <w:rFonts w:ascii="Times New Roman" w:hAnsi="Times New Roman" w:cs="Times New Roman"/>
          <w:sz w:val="28"/>
          <w:szCs w:val="28"/>
        </w:rPr>
        <w:t xml:space="preserve"> № </w:t>
      </w:r>
      <w:r w:rsidR="00613F5D">
        <w:rPr>
          <w:rFonts w:ascii="Times New Roman" w:hAnsi="Times New Roman" w:cs="Times New Roman"/>
          <w:sz w:val="28"/>
          <w:szCs w:val="28"/>
        </w:rPr>
        <w:t>57</w:t>
      </w:r>
      <w:r w:rsidRPr="001378E7">
        <w:rPr>
          <w:rFonts w:ascii="Times New Roman" w:hAnsi="Times New Roman" w:cs="Times New Roman"/>
          <w:sz w:val="28"/>
          <w:szCs w:val="28"/>
        </w:rPr>
        <w:t xml:space="preserve"> департамент цен и тарифов администрации области п о с т а н о в л я е т: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E261B">
        <w:rPr>
          <w:rFonts w:ascii="Times New Roman" w:hAnsi="Times New Roman" w:cs="Times New Roman"/>
          <w:sz w:val="28"/>
          <w:szCs w:val="28"/>
        </w:rPr>
        <w:t xml:space="preserve">от </w:t>
      </w:r>
      <w:r w:rsidR="000F5B03">
        <w:rPr>
          <w:rFonts w:ascii="Times New Roman" w:hAnsi="Times New Roman" w:cs="Times New Roman"/>
          <w:sz w:val="28"/>
          <w:szCs w:val="28"/>
        </w:rPr>
        <w:t>12.05.2016</w:t>
      </w:r>
      <w:r w:rsidR="002D046E" w:rsidRPr="002D046E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2E261B">
        <w:rPr>
          <w:rFonts w:ascii="Times New Roman" w:hAnsi="Times New Roman" w:cs="Times New Roman"/>
          <w:sz w:val="28"/>
          <w:szCs w:val="28"/>
        </w:rPr>
        <w:t xml:space="preserve"> </w:t>
      </w:r>
      <w:r w:rsidR="000F5B03">
        <w:rPr>
          <w:rFonts w:ascii="Times New Roman" w:hAnsi="Times New Roman" w:cs="Times New Roman"/>
          <w:sz w:val="28"/>
          <w:szCs w:val="28"/>
        </w:rPr>
        <w:t>11</w:t>
      </w:r>
      <w:r w:rsidR="002E261B">
        <w:rPr>
          <w:rFonts w:ascii="Times New Roman" w:hAnsi="Times New Roman" w:cs="Times New Roman"/>
          <w:sz w:val="28"/>
          <w:szCs w:val="28"/>
        </w:rPr>
        <w:t>/</w:t>
      </w:r>
      <w:r w:rsidR="000F5B03">
        <w:rPr>
          <w:rFonts w:ascii="Times New Roman" w:hAnsi="Times New Roman" w:cs="Times New Roman"/>
          <w:sz w:val="28"/>
          <w:szCs w:val="28"/>
        </w:rPr>
        <w:t>2</w:t>
      </w:r>
      <w:r w:rsidR="00CA638F">
        <w:rPr>
          <w:rFonts w:ascii="Times New Roman" w:hAnsi="Times New Roman" w:cs="Times New Roman"/>
          <w:sz w:val="24"/>
          <w:szCs w:val="24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</w:t>
      </w:r>
      <w:r w:rsidR="000F5B03">
        <w:rPr>
          <w:rFonts w:ascii="Times New Roman" w:hAnsi="Times New Roman" w:cs="Times New Roman"/>
          <w:sz w:val="28"/>
          <w:szCs w:val="28"/>
        </w:rPr>
        <w:t>я</w:t>
      </w:r>
      <w:r w:rsidR="004107CE">
        <w:rPr>
          <w:rFonts w:ascii="Times New Roman" w:hAnsi="Times New Roman" w:cs="Times New Roman"/>
          <w:sz w:val="28"/>
          <w:szCs w:val="28"/>
        </w:rPr>
        <w:t xml:space="preserve"> № </w:t>
      </w:r>
      <w:r w:rsidR="00692486">
        <w:rPr>
          <w:rFonts w:ascii="Times New Roman" w:hAnsi="Times New Roman" w:cs="Times New Roman"/>
          <w:sz w:val="28"/>
          <w:szCs w:val="28"/>
        </w:rPr>
        <w:t>1-4</w:t>
      </w:r>
      <w:r w:rsidR="004107CE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6701D1">
        <w:rPr>
          <w:rFonts w:ascii="Times New Roman" w:hAnsi="Times New Roman" w:cs="Times New Roman"/>
          <w:sz w:val="28"/>
          <w:szCs w:val="28"/>
        </w:rPr>
        <w:t>ям №</w:t>
      </w:r>
      <w:r w:rsidR="00692486">
        <w:rPr>
          <w:rFonts w:ascii="Times New Roman" w:hAnsi="Times New Roman" w:cs="Times New Roman"/>
          <w:sz w:val="28"/>
          <w:szCs w:val="28"/>
        </w:rPr>
        <w:t xml:space="preserve"> 1-4</w:t>
      </w:r>
      <w:r w:rsidR="004107CE">
        <w:rPr>
          <w:rFonts w:ascii="Times New Roman" w:hAnsi="Times New Roman" w:cs="Times New Roman"/>
          <w:sz w:val="28"/>
          <w:szCs w:val="28"/>
        </w:rPr>
        <w:t>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F9343D">
        <w:rPr>
          <w:rFonts w:ascii="Times New Roman" w:hAnsi="Times New Roman" w:cs="Times New Roman"/>
          <w:sz w:val="28"/>
          <w:szCs w:val="28"/>
        </w:rPr>
        <w:t>8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Pr="005664E6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1EF3" w:rsidRDefault="00F9343D" w:rsidP="00971E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971EF3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</w:t>
      </w:r>
      <w:r w:rsidR="00F9343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F9343D">
        <w:rPr>
          <w:rFonts w:ascii="Times New Roman" w:hAnsi="Times New Roman" w:cs="Times New Roman"/>
          <w:bCs/>
          <w:iCs/>
          <w:sz w:val="28"/>
          <w:szCs w:val="28"/>
        </w:rPr>
        <w:t>М.</w:t>
      </w:r>
      <w:r w:rsidR="00D93C68">
        <w:rPr>
          <w:rFonts w:ascii="Times New Roman" w:hAnsi="Times New Roman" w:cs="Times New Roman"/>
          <w:bCs/>
          <w:iCs/>
          <w:sz w:val="28"/>
          <w:szCs w:val="28"/>
        </w:rPr>
        <w:t>С.Новоселова</w:t>
      </w:r>
    </w:p>
    <w:p w:rsidR="00777589" w:rsidRPr="005F53A0" w:rsidRDefault="005664E6" w:rsidP="00261CB7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7806DD">
        <w:rPr>
          <w:rFonts w:ascii="Times New Roman" w:hAnsi="Times New Roman" w:cs="Times New Roman"/>
          <w:sz w:val="24"/>
        </w:rPr>
        <w:t>№ 1</w:t>
      </w:r>
    </w:p>
    <w:p w:rsidR="00777589" w:rsidRPr="005F53A0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0F5B03" w:rsidRPr="000F5B03" w:rsidRDefault="00777589" w:rsidP="000F5B03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D907AF">
        <w:rPr>
          <w:rFonts w:ascii="Times New Roman" w:hAnsi="Times New Roman" w:cs="Times New Roman"/>
          <w:sz w:val="24"/>
        </w:rPr>
        <w:t>14</w:t>
      </w:r>
      <w:r w:rsidR="00D93C68">
        <w:rPr>
          <w:rFonts w:ascii="Times New Roman" w:hAnsi="Times New Roman" w:cs="Times New Roman"/>
          <w:sz w:val="24"/>
        </w:rPr>
        <w:t>.12.201</w:t>
      </w:r>
      <w:r w:rsidR="00D907AF">
        <w:rPr>
          <w:rFonts w:ascii="Times New Roman" w:hAnsi="Times New Roman" w:cs="Times New Roman"/>
          <w:sz w:val="24"/>
        </w:rPr>
        <w:t>7</w:t>
      </w:r>
      <w:r w:rsidRPr="005F53A0">
        <w:rPr>
          <w:rFonts w:ascii="Times New Roman" w:hAnsi="Times New Roman" w:cs="Times New Roman"/>
          <w:sz w:val="24"/>
        </w:rPr>
        <w:t xml:space="preserve"> № </w:t>
      </w:r>
      <w:r w:rsidR="00613F5D">
        <w:rPr>
          <w:rFonts w:ascii="Times New Roman" w:hAnsi="Times New Roman" w:cs="Times New Roman"/>
          <w:sz w:val="24"/>
        </w:rPr>
        <w:t>57</w:t>
      </w:r>
      <w:r w:rsidR="00D93C68">
        <w:rPr>
          <w:rFonts w:ascii="Times New Roman" w:hAnsi="Times New Roman" w:cs="Times New Roman"/>
          <w:sz w:val="24"/>
        </w:rPr>
        <w:t>/</w:t>
      </w:r>
      <w:r w:rsidR="00613F5D">
        <w:rPr>
          <w:rFonts w:ascii="Times New Roman" w:hAnsi="Times New Roman" w:cs="Times New Roman"/>
          <w:sz w:val="24"/>
        </w:rPr>
        <w:t>16</w:t>
      </w:r>
    </w:p>
    <w:p w:rsidR="004323CC" w:rsidRDefault="004323CC" w:rsidP="000F5B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B03" w:rsidRPr="000F5B03" w:rsidRDefault="000F5B03" w:rsidP="000F5B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B03" w:rsidRDefault="000F5B03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905B3C">
        <w:rPr>
          <w:rFonts w:ascii="Times New Roman" w:eastAsia="Times New Roman" w:hAnsi="Times New Roman" w:cs="Times New Roman"/>
          <w:b/>
          <w:bCs/>
          <w:sz w:val="24"/>
          <w:szCs w:val="24"/>
        </w:rPr>
        <w:t>арифы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F5B03" w:rsidRDefault="00905B3C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тепловую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энергию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мощность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p w:rsidR="000F5B03" w:rsidRDefault="00905B3C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коллекторах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тепловой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энергии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0289F" w:rsidRDefault="000F5B03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905B3C">
        <w:rPr>
          <w:rFonts w:ascii="Times New Roman" w:eastAsia="Times New Roman" w:hAnsi="Times New Roman" w:cs="Times New Roman"/>
          <w:b/>
          <w:bCs/>
          <w:sz w:val="24"/>
          <w:szCs w:val="24"/>
        </w:rPr>
        <w:t>отельная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905B3C">
        <w:rPr>
          <w:rFonts w:ascii="Times New Roman" w:eastAsia="Times New Roman" w:hAnsi="Times New Roman" w:cs="Times New Roman"/>
          <w:b/>
          <w:bCs/>
          <w:sz w:val="24"/>
          <w:szCs w:val="24"/>
        </w:rPr>
        <w:t>ул.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</w:t>
      </w:r>
      <w:r w:rsidR="00905B3C">
        <w:rPr>
          <w:rFonts w:ascii="Times New Roman" w:eastAsia="Times New Roman" w:hAnsi="Times New Roman" w:cs="Times New Roman"/>
          <w:b/>
          <w:bCs/>
          <w:sz w:val="24"/>
          <w:szCs w:val="24"/>
        </w:rPr>
        <w:t>ангина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905B3C">
        <w:rPr>
          <w:rFonts w:ascii="Times New Roman" w:eastAsia="Times New Roman" w:hAnsi="Times New Roman" w:cs="Times New Roman"/>
          <w:b/>
          <w:bCs/>
          <w:sz w:val="24"/>
          <w:szCs w:val="24"/>
        </w:rPr>
        <w:t>г. Ковров</w:t>
      </w:r>
    </w:p>
    <w:p w:rsidR="00D907AF" w:rsidRDefault="00D907AF" w:rsidP="00D90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(НДС не облагается)</w:t>
      </w:r>
    </w:p>
    <w:p w:rsidR="0020289F" w:rsidRDefault="0020289F" w:rsidP="00202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149"/>
        <w:gridCol w:w="2835"/>
        <w:gridCol w:w="2091"/>
      </w:tblGrid>
      <w:tr w:rsidR="000F5B03" w:rsidTr="00D907AF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905B3C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0F5B03" w:rsidTr="00D907AF">
        <w:trPr>
          <w:trHeight w:val="515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МУП "Жилэкс", г. Ковров</w:t>
            </w:r>
          </w:p>
        </w:tc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D907AF" w:rsidP="00D9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15.05.2016 - 30.06.2016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D9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93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795,41</w:t>
            </w:r>
            <w:r w:rsidR="00D90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 w:rsidR="00D907A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*</w:t>
              </w:r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0F5B03" w:rsidTr="00D907AF">
        <w:trPr>
          <w:trHeight w:val="56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93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818,75 </w:t>
            </w:r>
            <w:hyperlink r:id="rId11" w:history="1"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 w:rsidR="00D907A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*</w:t>
              </w:r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  <w:r w:rsidR="00D907AF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0F5B03" w:rsidTr="00D907AF">
        <w:trPr>
          <w:trHeight w:val="5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93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818,75</w:t>
            </w:r>
            <w:r w:rsidR="00D90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 w:rsidR="00D907A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*</w:t>
              </w:r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0F5B03" w:rsidTr="00D907AF">
        <w:trPr>
          <w:trHeight w:val="553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93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963,85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 w:rsidR="00D907A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*</w:t>
              </w:r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  <w:r w:rsidR="00D907AF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0F5B03" w:rsidTr="00D907AF">
        <w:trPr>
          <w:trHeight w:val="5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D907AF" w:rsidP="00D9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2 057,98</w:t>
            </w:r>
            <w:r w:rsidR="000F5B03"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="000F5B03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4</w:t>
              </w:r>
              <w:r w:rsidR="000F5B03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</w:tr>
      <w:tr w:rsidR="000F5B03" w:rsidTr="00D907AF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D9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907AF">
              <w:rPr>
                <w:rFonts w:ascii="Times New Roman" w:eastAsia="Times New Roman" w:hAnsi="Times New Roman" w:cs="Times New Roman"/>
                <w:sz w:val="24"/>
                <w:szCs w:val="24"/>
              </w:rPr>
              <w:t> 123,93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 w:rsidR="00D907A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5</w:t>
              </w:r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</w:tr>
      <w:tr w:rsidR="000F5B03" w:rsidTr="00D907AF">
        <w:trPr>
          <w:trHeight w:val="54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01.01.2019 - 30.06.2019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D907AF" w:rsidP="00D9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2 123,93</w:t>
            </w:r>
            <w:r w:rsidR="000F5B03"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0F5B03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5</w:t>
              </w:r>
              <w:r w:rsidR="000F5B03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</w:tr>
      <w:tr w:rsidR="000F5B03" w:rsidTr="00D907AF">
        <w:trPr>
          <w:trHeight w:val="557"/>
          <w:jc w:val="center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01.07.2019 - 31.12.2019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D9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907AF">
              <w:rPr>
                <w:rFonts w:ascii="Times New Roman" w:eastAsia="Times New Roman" w:hAnsi="Times New Roman" w:cs="Times New Roman"/>
                <w:sz w:val="24"/>
                <w:szCs w:val="24"/>
              </w:rPr>
              <w:t> 197,52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 w:rsidR="00D907A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6</w:t>
              </w:r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</w:tr>
    </w:tbl>
    <w:p w:rsidR="00B00144" w:rsidRDefault="00B0014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07AF" w:rsidRDefault="00D907AF" w:rsidP="00D907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Указаны тарифы без учета НДС, установленные для МУП «Жилэкс», г. Ковров</w:t>
      </w:r>
    </w:p>
    <w:p w:rsidR="00D907AF" w:rsidRDefault="00D907AF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5B03" w:rsidRDefault="000F5B03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590DA4" w:rsidRPr="008A6949" w:rsidRDefault="00590DA4" w:rsidP="00590D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A6949">
        <w:rPr>
          <w:rFonts w:ascii="Times New Roman" w:hAnsi="Times New Roman"/>
          <w:sz w:val="24"/>
          <w:szCs w:val="24"/>
        </w:rPr>
        <w:t xml:space="preserve">&lt;1&gt;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>
        <w:rPr>
          <w:rFonts w:ascii="Times New Roman" w:hAnsi="Times New Roman"/>
          <w:sz w:val="24"/>
          <w:szCs w:val="24"/>
        </w:rPr>
        <w:t>687,04</w:t>
      </w:r>
      <w:r w:rsidRPr="008A6949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864886" w:rsidRDefault="00590DA4" w:rsidP="00590D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 xml:space="preserve">&lt;2&gt;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>
        <w:rPr>
          <w:rFonts w:ascii="Times New Roman" w:hAnsi="Times New Roman"/>
          <w:sz w:val="24"/>
          <w:szCs w:val="24"/>
        </w:rPr>
        <w:t>700,78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Default="00590DA4" w:rsidP="00590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 xml:space="preserve">&lt;3&gt;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D907AF">
        <w:rPr>
          <w:rFonts w:ascii="Times New Roman" w:hAnsi="Times New Roman"/>
          <w:sz w:val="24"/>
          <w:szCs w:val="24"/>
        </w:rPr>
        <w:t>717,44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D907AF" w:rsidRPr="00864886" w:rsidRDefault="00D907AF" w:rsidP="00590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>4</w:t>
      </w:r>
      <w:r w:rsidRPr="00864886">
        <w:rPr>
          <w:rFonts w:ascii="Times New Roman" w:hAnsi="Times New Roman"/>
          <w:sz w:val="24"/>
          <w:szCs w:val="24"/>
        </w:rPr>
        <w:t xml:space="preserve">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>
        <w:rPr>
          <w:rFonts w:ascii="Times New Roman" w:hAnsi="Times New Roman"/>
          <w:sz w:val="24"/>
          <w:szCs w:val="24"/>
        </w:rPr>
        <w:t>846,23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864886" w:rsidRDefault="00590DA4" w:rsidP="00590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</w:t>
      </w:r>
      <w:r w:rsidR="00D907AF">
        <w:rPr>
          <w:rFonts w:ascii="Times New Roman" w:hAnsi="Times New Roman"/>
          <w:sz w:val="24"/>
          <w:szCs w:val="24"/>
        </w:rPr>
        <w:t>5</w:t>
      </w:r>
      <w:r w:rsidRPr="00864886">
        <w:rPr>
          <w:rFonts w:ascii="Times New Roman" w:hAnsi="Times New Roman"/>
          <w:sz w:val="24"/>
          <w:szCs w:val="24"/>
        </w:rPr>
        <w:t xml:space="preserve">&gt; В том числе величина расходов на топливо, отнесенных на 1 Гкал тепловой энергии, отпускаемой в виде воды от источника </w:t>
      </w:r>
      <w:r w:rsidR="006701D1">
        <w:rPr>
          <w:rFonts w:ascii="Times New Roman" w:hAnsi="Times New Roman"/>
          <w:sz w:val="24"/>
          <w:szCs w:val="24"/>
        </w:rPr>
        <w:t xml:space="preserve">тепловой энергии, - </w:t>
      </w:r>
      <w:r w:rsidR="00D907AF">
        <w:rPr>
          <w:rFonts w:ascii="Times New Roman" w:hAnsi="Times New Roman"/>
          <w:sz w:val="24"/>
          <w:szCs w:val="24"/>
        </w:rPr>
        <w:t>875,00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864886" w:rsidRDefault="00D907AF" w:rsidP="00590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&lt;6</w:t>
      </w:r>
      <w:r w:rsidR="00590DA4" w:rsidRPr="00864886">
        <w:rPr>
          <w:rFonts w:ascii="Times New Roman" w:hAnsi="Times New Roman"/>
          <w:sz w:val="24"/>
          <w:szCs w:val="24"/>
        </w:rPr>
        <w:t>&gt; В том числе величина расходов на топливо, отнесенных на 1 Гкал тепловой энергии, отпускаемой в виде воды от исто</w:t>
      </w:r>
      <w:r w:rsidR="006701D1">
        <w:rPr>
          <w:rFonts w:ascii="Times New Roman" w:hAnsi="Times New Roman"/>
          <w:sz w:val="24"/>
          <w:szCs w:val="24"/>
        </w:rPr>
        <w:t xml:space="preserve">чника тепловой энергии, - </w:t>
      </w:r>
      <w:r>
        <w:rPr>
          <w:rFonts w:ascii="Times New Roman" w:hAnsi="Times New Roman"/>
          <w:sz w:val="24"/>
          <w:szCs w:val="24"/>
        </w:rPr>
        <w:t>902,12</w:t>
      </w:r>
      <w:r w:rsidR="00590DA4"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0F5B03" w:rsidRDefault="000F5B03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Pr="005F53A0" w:rsidRDefault="006701D1" w:rsidP="006701D1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7806DD">
        <w:rPr>
          <w:rFonts w:ascii="Times New Roman" w:hAnsi="Times New Roman" w:cs="Times New Roman"/>
          <w:sz w:val="24"/>
        </w:rPr>
        <w:t>№ 2</w:t>
      </w:r>
    </w:p>
    <w:p w:rsidR="006701D1" w:rsidRPr="005F53A0" w:rsidRDefault="006701D1" w:rsidP="006701D1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6701D1" w:rsidRPr="000F5B03" w:rsidRDefault="006701D1" w:rsidP="006701D1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D907AF">
        <w:rPr>
          <w:rFonts w:ascii="Times New Roman" w:hAnsi="Times New Roman" w:cs="Times New Roman"/>
          <w:sz w:val="24"/>
        </w:rPr>
        <w:t>14.12.2017</w:t>
      </w:r>
      <w:r w:rsidRPr="005F53A0">
        <w:rPr>
          <w:rFonts w:ascii="Times New Roman" w:hAnsi="Times New Roman" w:cs="Times New Roman"/>
          <w:sz w:val="24"/>
        </w:rPr>
        <w:t xml:space="preserve"> № </w:t>
      </w:r>
      <w:r w:rsidR="00613F5D">
        <w:rPr>
          <w:rFonts w:ascii="Times New Roman" w:hAnsi="Times New Roman" w:cs="Times New Roman"/>
          <w:sz w:val="24"/>
        </w:rPr>
        <w:t>57</w:t>
      </w:r>
      <w:r>
        <w:rPr>
          <w:rFonts w:ascii="Times New Roman" w:hAnsi="Times New Roman" w:cs="Times New Roman"/>
          <w:sz w:val="24"/>
        </w:rPr>
        <w:t>/</w:t>
      </w:r>
      <w:r w:rsidR="00613F5D">
        <w:rPr>
          <w:rFonts w:ascii="Times New Roman" w:hAnsi="Times New Roman" w:cs="Times New Roman"/>
          <w:sz w:val="24"/>
        </w:rPr>
        <w:t>16</w:t>
      </w:r>
    </w:p>
    <w:p w:rsidR="006701D1" w:rsidRDefault="006701D1" w:rsidP="006701D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01D1" w:rsidRPr="000F5B03" w:rsidRDefault="006701D1" w:rsidP="006701D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01D1" w:rsidRDefault="006701D1" w:rsidP="00670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905B3C">
        <w:rPr>
          <w:rFonts w:ascii="Times New Roman" w:eastAsia="Times New Roman" w:hAnsi="Times New Roman" w:cs="Times New Roman"/>
          <w:b/>
          <w:bCs/>
          <w:sz w:val="24"/>
          <w:szCs w:val="24"/>
        </w:rPr>
        <w:t>арифы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701D1" w:rsidRDefault="00905B3C" w:rsidP="00670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6701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тепловую энергию</w:t>
      </w:r>
      <w:r w:rsidR="006701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мощность</w:t>
      </w:r>
      <w:r w:rsidR="006701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p w:rsidR="006701D1" w:rsidRDefault="00905B3C" w:rsidP="00670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6701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коллекторах источника тепловой энергии</w:t>
      </w:r>
      <w:r w:rsidR="006701D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701D1" w:rsidRDefault="00905B3C" w:rsidP="00670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Котельная</w:t>
      </w:r>
      <w:r w:rsidR="006701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мкр-на Заря, г. Ковров</w:t>
      </w:r>
    </w:p>
    <w:p w:rsidR="00D907AF" w:rsidRDefault="00D907AF" w:rsidP="00670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(НДС не облагается)</w:t>
      </w:r>
    </w:p>
    <w:p w:rsidR="006701D1" w:rsidRDefault="006701D1" w:rsidP="00670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008"/>
        <w:gridCol w:w="2976"/>
        <w:gridCol w:w="2091"/>
      </w:tblGrid>
      <w:tr w:rsidR="006701D1" w:rsidTr="00D907AF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905B3C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6701D1" w:rsidTr="00D907AF">
        <w:trPr>
          <w:trHeight w:val="515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МУП "Жилэкс", г. Ковров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D907AF" w:rsidP="00D9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15.05.2016 - 30.06.2016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7806D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90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335,60</w:t>
            </w:r>
            <w:r w:rsidR="006701D1"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 w:rsidR="00D907A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*</w:t>
              </w:r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  <w:r w:rsidR="00D907AF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="006701D1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6701D1" w:rsidTr="00D907AF">
        <w:trPr>
          <w:trHeight w:val="56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7806D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90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353,29</w:t>
            </w:r>
            <w:r w:rsidR="006701D1"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 w:rsidR="00D907A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*</w:t>
              </w:r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  <w:r w:rsidR="00D907AF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="006701D1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6701D1" w:rsidTr="00D907AF">
        <w:trPr>
          <w:trHeight w:val="5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7806DD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90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353,29</w:t>
            </w:r>
            <w:r w:rsidR="006701D1"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 w:rsidR="00D907A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*</w:t>
              </w:r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  <w:r w:rsidR="00D907AF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="006701D1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6701D1" w:rsidTr="00D907AF">
        <w:trPr>
          <w:trHeight w:val="553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F733B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90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445,98</w:t>
            </w:r>
            <w:r w:rsidR="006701D1"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 w:rsidR="00D907A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*</w:t>
              </w:r>
              <w:r w:rsidR="00D907AF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  <w:r w:rsidR="00D907AF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="006701D1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6701D1" w:rsidTr="00D907AF">
        <w:trPr>
          <w:trHeight w:val="5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D907AF" w:rsidP="00D9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1 679,87</w:t>
            </w:r>
            <w:r w:rsidR="006701D1"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="006701D1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4</w:t>
              </w:r>
              <w:r w:rsidR="006701D1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</w:tr>
      <w:tr w:rsidR="006701D1" w:rsidTr="00D907AF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D907AF" w:rsidP="00D9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1 721,64</w:t>
            </w:r>
            <w:r w:rsidR="006701D1"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="006701D1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5</w:t>
              </w:r>
              <w:r w:rsidR="006701D1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</w:tr>
      <w:tr w:rsidR="006701D1" w:rsidTr="00D907AF">
        <w:trPr>
          <w:trHeight w:val="54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01.01.2019 - 30.06.2019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D907AF" w:rsidP="00D9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1 721,64</w:t>
            </w:r>
            <w:r w:rsidR="006701D1"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="006701D1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5</w:t>
              </w:r>
              <w:r w:rsidR="006701D1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</w:tr>
      <w:tr w:rsidR="006701D1" w:rsidTr="00D907AF">
        <w:trPr>
          <w:trHeight w:val="557"/>
          <w:jc w:val="center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01.07.2019 - 31.12.2019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D907AF" w:rsidP="00D90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1 739,18</w:t>
            </w:r>
            <w:r w:rsidR="006701D1"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="006701D1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</w:t>
              </w:r>
              <w:r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6</w:t>
              </w:r>
              <w:r w:rsidR="006701D1"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&gt;</w:t>
              </w:r>
            </w:hyperlink>
          </w:p>
        </w:tc>
      </w:tr>
    </w:tbl>
    <w:p w:rsidR="006701D1" w:rsidRDefault="006701D1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07AF" w:rsidRDefault="00D907AF" w:rsidP="00D907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Указаны тарифы без учета НДС, установленные для МУП «Жилэкс», г. Ковров</w:t>
      </w:r>
    </w:p>
    <w:p w:rsidR="00D907AF" w:rsidRDefault="00D907AF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701D1" w:rsidRDefault="006701D1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6701D1" w:rsidRPr="008A6949" w:rsidRDefault="006701D1" w:rsidP="006701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A6949">
        <w:rPr>
          <w:rFonts w:ascii="Times New Roman" w:hAnsi="Times New Roman"/>
          <w:sz w:val="24"/>
          <w:szCs w:val="24"/>
        </w:rPr>
        <w:t xml:space="preserve">&lt;1&gt;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>
        <w:rPr>
          <w:rFonts w:ascii="Times New Roman" w:hAnsi="Times New Roman"/>
          <w:sz w:val="24"/>
          <w:szCs w:val="24"/>
        </w:rPr>
        <w:t>687,04</w:t>
      </w:r>
      <w:r w:rsidRPr="008A6949">
        <w:rPr>
          <w:rFonts w:ascii="Times New Roman" w:hAnsi="Times New Roman"/>
          <w:sz w:val="24"/>
          <w:szCs w:val="24"/>
        </w:rPr>
        <w:t xml:space="preserve"> руб./Гкал.</w:t>
      </w:r>
    </w:p>
    <w:p w:rsidR="006701D1" w:rsidRPr="00864886" w:rsidRDefault="006701D1" w:rsidP="006701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 xml:space="preserve">&lt;2&gt;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>
        <w:rPr>
          <w:rFonts w:ascii="Times New Roman" w:hAnsi="Times New Roman"/>
          <w:sz w:val="24"/>
          <w:szCs w:val="24"/>
        </w:rPr>
        <w:t>700,78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6701D1" w:rsidRDefault="006701D1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 xml:space="preserve">&lt;3&gt;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7806DD">
        <w:rPr>
          <w:rFonts w:ascii="Times New Roman" w:hAnsi="Times New Roman"/>
          <w:sz w:val="24"/>
          <w:szCs w:val="24"/>
        </w:rPr>
        <w:t>779,10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D907AF" w:rsidRPr="00864886" w:rsidRDefault="00D907AF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>4</w:t>
      </w:r>
      <w:r w:rsidRPr="00864886">
        <w:rPr>
          <w:rFonts w:ascii="Times New Roman" w:hAnsi="Times New Roman"/>
          <w:sz w:val="24"/>
          <w:szCs w:val="24"/>
        </w:rPr>
        <w:t xml:space="preserve">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>
        <w:rPr>
          <w:rFonts w:ascii="Times New Roman" w:hAnsi="Times New Roman"/>
          <w:sz w:val="24"/>
          <w:szCs w:val="24"/>
        </w:rPr>
        <w:t>919,39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6701D1" w:rsidRPr="00864886" w:rsidRDefault="006701D1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</w:t>
      </w:r>
      <w:r w:rsidR="00D907AF">
        <w:rPr>
          <w:rFonts w:ascii="Times New Roman" w:hAnsi="Times New Roman"/>
          <w:sz w:val="24"/>
          <w:szCs w:val="24"/>
        </w:rPr>
        <w:t>5</w:t>
      </w:r>
      <w:r w:rsidRPr="00864886">
        <w:rPr>
          <w:rFonts w:ascii="Times New Roman" w:hAnsi="Times New Roman"/>
          <w:sz w:val="24"/>
          <w:szCs w:val="24"/>
        </w:rPr>
        <w:t xml:space="preserve">&gt; В том числе величина расходов на топливо, отнесенных на 1 Гкал тепловой энергии, отпускаемой в виде воды от источника </w:t>
      </w:r>
      <w:r w:rsidR="007806DD">
        <w:rPr>
          <w:rFonts w:ascii="Times New Roman" w:hAnsi="Times New Roman"/>
          <w:sz w:val="24"/>
          <w:szCs w:val="24"/>
        </w:rPr>
        <w:t xml:space="preserve">тепловой энергии, - </w:t>
      </w:r>
      <w:r w:rsidR="00D907AF">
        <w:rPr>
          <w:rFonts w:ascii="Times New Roman" w:hAnsi="Times New Roman"/>
          <w:sz w:val="24"/>
          <w:szCs w:val="24"/>
        </w:rPr>
        <w:t>950,65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6701D1" w:rsidRDefault="006701D1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</w:t>
      </w:r>
      <w:r w:rsidR="00D907AF">
        <w:rPr>
          <w:rFonts w:ascii="Times New Roman" w:hAnsi="Times New Roman"/>
          <w:sz w:val="24"/>
          <w:szCs w:val="24"/>
        </w:rPr>
        <w:t>6</w:t>
      </w:r>
      <w:r w:rsidRPr="00864886">
        <w:rPr>
          <w:rFonts w:ascii="Times New Roman" w:hAnsi="Times New Roman"/>
          <w:sz w:val="24"/>
          <w:szCs w:val="24"/>
        </w:rPr>
        <w:t>&gt; В том числе величина расходов на топливо, отнесенных на 1 Гкал тепловой энергии, отпускаемой в виде воды от исто</w:t>
      </w:r>
      <w:r w:rsidR="007806DD">
        <w:rPr>
          <w:rFonts w:ascii="Times New Roman" w:hAnsi="Times New Roman"/>
          <w:sz w:val="24"/>
          <w:szCs w:val="24"/>
        </w:rPr>
        <w:t xml:space="preserve">чника тепловой энергии, - </w:t>
      </w:r>
      <w:r w:rsidR="00D907AF">
        <w:rPr>
          <w:rFonts w:ascii="Times New Roman" w:hAnsi="Times New Roman"/>
          <w:sz w:val="24"/>
          <w:szCs w:val="24"/>
        </w:rPr>
        <w:t>980,12</w:t>
      </w:r>
      <w:r>
        <w:rPr>
          <w:rFonts w:ascii="Times New Roman" w:hAnsi="Times New Roman"/>
          <w:sz w:val="24"/>
          <w:szCs w:val="24"/>
        </w:rPr>
        <w:t xml:space="preserve"> руб./Гкал.</w:t>
      </w:r>
    </w:p>
    <w:p w:rsidR="00C936D4" w:rsidRDefault="00C936D4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936D4" w:rsidRDefault="00C936D4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936D4" w:rsidRDefault="00C936D4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936D4" w:rsidRDefault="00C936D4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936D4" w:rsidRDefault="00C936D4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  <w:sectPr w:rsidR="00C936D4" w:rsidSect="00440412">
          <w:headerReference w:type="even" r:id="rId33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692486" w:rsidRPr="005F53A0" w:rsidRDefault="00692486" w:rsidP="00692486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 3</w:t>
      </w:r>
    </w:p>
    <w:p w:rsidR="00692486" w:rsidRDefault="00692486" w:rsidP="00692486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</w:t>
      </w:r>
    </w:p>
    <w:p w:rsidR="00692486" w:rsidRDefault="00692486" w:rsidP="00692486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 цен и тарифов администрации </w:t>
      </w:r>
    </w:p>
    <w:p w:rsidR="00692486" w:rsidRPr="005F53A0" w:rsidRDefault="00692486" w:rsidP="00692486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Владимирской области</w:t>
      </w:r>
    </w:p>
    <w:p w:rsidR="00692486" w:rsidRPr="000F5B03" w:rsidRDefault="00692486" w:rsidP="00692486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14.12.2017</w:t>
      </w:r>
      <w:r w:rsidRPr="005F53A0">
        <w:rPr>
          <w:rFonts w:ascii="Times New Roman" w:hAnsi="Times New Roman" w:cs="Times New Roman"/>
          <w:sz w:val="24"/>
        </w:rPr>
        <w:t xml:space="preserve"> № </w:t>
      </w:r>
      <w:r w:rsidR="00613F5D">
        <w:rPr>
          <w:rFonts w:ascii="Times New Roman" w:hAnsi="Times New Roman" w:cs="Times New Roman"/>
          <w:sz w:val="24"/>
        </w:rPr>
        <w:t>57</w:t>
      </w:r>
      <w:r>
        <w:rPr>
          <w:rFonts w:ascii="Times New Roman" w:hAnsi="Times New Roman" w:cs="Times New Roman"/>
          <w:sz w:val="24"/>
        </w:rPr>
        <w:t>/</w:t>
      </w:r>
      <w:r w:rsidR="00613F5D">
        <w:rPr>
          <w:rFonts w:ascii="Times New Roman" w:hAnsi="Times New Roman" w:cs="Times New Roman"/>
          <w:sz w:val="24"/>
        </w:rPr>
        <w:t>16</w:t>
      </w:r>
    </w:p>
    <w:p w:rsidR="00C936D4" w:rsidRDefault="00C936D4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936D4" w:rsidRDefault="00C936D4" w:rsidP="00C93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ДОЛГОСРОЧНЫЕ ПАРАМЕТРЫ</w:t>
      </w:r>
    </w:p>
    <w:p w:rsidR="00C936D4" w:rsidRDefault="00C936D4" w:rsidP="00C93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РЕГУЛИРОВАНИЯ, УСТАНАВЛИВАЕМЫЕ НА ДОЛГОСРОЧНЫЙ ПЕРИОД</w:t>
      </w:r>
    </w:p>
    <w:p w:rsidR="00C936D4" w:rsidRDefault="00C936D4" w:rsidP="00C93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РЕГУЛИРОВАНИЯ ДЛЯ ФОРМИРОВАНИЯ ТАРИФОВ С ИСПОЛЬЗОВАНИЕМ</w:t>
      </w:r>
    </w:p>
    <w:p w:rsidR="00C936D4" w:rsidRPr="00692486" w:rsidRDefault="00C936D4" w:rsidP="00692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МЕТОДА ИНДЕКСАЦИИ УСТАНОВЛЕННЫХ ТАРИФОВ </w:t>
      </w:r>
      <w:hyperlink w:anchor="Par84" w:history="1">
        <w:r>
          <w:rPr>
            <w:rFonts w:ascii="Times New Roman" w:hAnsi="Times New Roman" w:cs="Times New Roman"/>
            <w:b/>
            <w:bCs/>
            <w:color w:val="0000FF"/>
            <w:sz w:val="24"/>
            <w:szCs w:val="24"/>
          </w:rPr>
          <w:t>&lt;*&gt;</w:t>
        </w:r>
      </w:hyperlink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1817"/>
        <w:gridCol w:w="794"/>
        <w:gridCol w:w="1241"/>
        <w:gridCol w:w="680"/>
        <w:gridCol w:w="703"/>
        <w:gridCol w:w="1736"/>
        <w:gridCol w:w="1985"/>
        <w:gridCol w:w="1559"/>
        <w:gridCol w:w="1276"/>
        <w:gridCol w:w="1275"/>
        <w:gridCol w:w="851"/>
        <w:gridCol w:w="709"/>
      </w:tblGrid>
      <w:tr w:rsidR="00C936D4" w:rsidRPr="00692486" w:rsidTr="00692486">
        <w:trPr>
          <w:trHeight w:val="39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№</w:t>
            </w:r>
          </w:p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п/п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Наименование регулируемой организации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Год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Базовый уровень операционных расходов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Индекс эффективности операционных расходов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Нормативный уровень прибыли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C9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Уровень надежности теплоснабжения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C9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Показатели энергосбережения энергетической эффективности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Динамика изменения расходов на топливо</w:t>
            </w:r>
          </w:p>
        </w:tc>
      </w:tr>
      <w:tr w:rsidR="00C936D4" w:rsidRPr="00692486" w:rsidTr="00692486">
        <w:trPr>
          <w:cantSplit/>
          <w:trHeight w:val="3637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</w:t>
            </w:r>
          </w:p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</w:t>
            </w:r>
          </w:p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энергии,</w:t>
            </w:r>
          </w:p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кг у.т./Гкал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Величина технологических потерь при передаче тепловой энергии по тепловым сетям,</w:t>
            </w:r>
          </w:p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Гкал/год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Величина технологических потерь при передаче теплоносителя по тепловым сетям,</w:t>
            </w:r>
          </w:p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486">
              <w:rPr>
                <w:rFonts w:ascii="Times New Roman" w:hAnsi="Times New Roman" w:cs="Times New Roman"/>
                <w:szCs w:val="24"/>
              </w:rPr>
              <w:t>куб. м (т)/год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6D4" w:rsidRPr="00692486" w:rsidTr="00692486">
        <w:trPr>
          <w:trHeight w:val="7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6D4" w:rsidRPr="00692486" w:rsidTr="00692486">
        <w:trPr>
          <w:trHeight w:val="143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МУП "Жилэкс", г. Ковров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D8385A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4 361,68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155,11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36D4" w:rsidRPr="00692486" w:rsidTr="00692486">
        <w:trPr>
          <w:trHeight w:val="221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155,11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36D4" w:rsidRPr="00692486" w:rsidTr="00692486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155,11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36D4" w:rsidRPr="00692486" w:rsidTr="00692486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477433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155,11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D4" w:rsidRPr="00692486" w:rsidRDefault="00C936D4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4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936D4" w:rsidRDefault="00C936D4" w:rsidP="0069248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4"/>
      <w:bookmarkEnd w:id="1"/>
      <w:r>
        <w:rPr>
          <w:rFonts w:ascii="Times New Roman" w:hAnsi="Times New Roman" w:cs="Times New Roman"/>
          <w:sz w:val="24"/>
          <w:szCs w:val="24"/>
        </w:rPr>
        <w:t>&lt;*&gt; Тарифы на тепловую энергию (мощность) на коллекторах источника тепловой энергии (котельная, ул. Кангина, г. Ковров).</w:t>
      </w:r>
    </w:p>
    <w:p w:rsidR="00692486" w:rsidRPr="005F53A0" w:rsidRDefault="00692486" w:rsidP="00692486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№ 4</w:t>
      </w:r>
    </w:p>
    <w:p w:rsidR="00692486" w:rsidRDefault="00692486" w:rsidP="00692486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</w:t>
      </w:r>
    </w:p>
    <w:p w:rsidR="00692486" w:rsidRDefault="00692486" w:rsidP="00692486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 цен и тарифов администрации </w:t>
      </w:r>
    </w:p>
    <w:p w:rsidR="00692486" w:rsidRPr="005F53A0" w:rsidRDefault="00692486" w:rsidP="00692486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Владимирской области</w:t>
      </w:r>
    </w:p>
    <w:p w:rsidR="00692486" w:rsidRPr="000F5B03" w:rsidRDefault="00692486" w:rsidP="00692486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14.12.2017</w:t>
      </w:r>
      <w:r w:rsidRPr="005F53A0">
        <w:rPr>
          <w:rFonts w:ascii="Times New Roman" w:hAnsi="Times New Roman" w:cs="Times New Roman"/>
          <w:sz w:val="24"/>
        </w:rPr>
        <w:t xml:space="preserve"> № </w:t>
      </w:r>
      <w:r w:rsidR="00613F5D">
        <w:rPr>
          <w:rFonts w:ascii="Times New Roman" w:hAnsi="Times New Roman" w:cs="Times New Roman"/>
          <w:sz w:val="24"/>
        </w:rPr>
        <w:t>57</w:t>
      </w:r>
      <w:r>
        <w:rPr>
          <w:rFonts w:ascii="Times New Roman" w:hAnsi="Times New Roman" w:cs="Times New Roman"/>
          <w:sz w:val="24"/>
        </w:rPr>
        <w:t>/</w:t>
      </w:r>
      <w:r w:rsidR="00613F5D">
        <w:rPr>
          <w:rFonts w:ascii="Times New Roman" w:hAnsi="Times New Roman" w:cs="Times New Roman"/>
          <w:sz w:val="24"/>
        </w:rPr>
        <w:t>16</w:t>
      </w:r>
    </w:p>
    <w:p w:rsidR="00692486" w:rsidRDefault="00692486" w:rsidP="006924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92486" w:rsidRDefault="00692486" w:rsidP="00692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ДОЛГОСРОЧНЫЕ ПАРАМЕТРЫ</w:t>
      </w:r>
    </w:p>
    <w:p w:rsidR="00692486" w:rsidRDefault="00692486" w:rsidP="00692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РЕГУЛИРОВАНИЯ, УСТАНАВЛИВАЕМЫЕ НА ДОЛГОСРОЧНЫЙ ПЕРИОД</w:t>
      </w:r>
    </w:p>
    <w:p w:rsidR="00692486" w:rsidRDefault="00692486" w:rsidP="00692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РЕГУЛИРОВАНИЯ ДЛЯ ФОРМИРОВАНИЯ ТАРИФОВ С ИСПОЛЬЗОВАНИЕМ</w:t>
      </w:r>
    </w:p>
    <w:p w:rsidR="00692486" w:rsidRPr="00692486" w:rsidRDefault="00692486" w:rsidP="00692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МЕТОДА ИНДЕКСАЦИИ УСТАНОВЛЕННЫХ ТАРИФОВ </w:t>
      </w:r>
      <w:hyperlink w:anchor="Par84" w:history="1">
        <w:r>
          <w:rPr>
            <w:rFonts w:ascii="Times New Roman" w:hAnsi="Times New Roman" w:cs="Times New Roman"/>
            <w:b/>
            <w:bCs/>
            <w:color w:val="0000FF"/>
            <w:sz w:val="24"/>
            <w:szCs w:val="24"/>
          </w:rPr>
          <w:t>&lt;*&gt;</w:t>
        </w:r>
      </w:hyperlink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1817"/>
        <w:gridCol w:w="794"/>
        <w:gridCol w:w="1241"/>
        <w:gridCol w:w="680"/>
        <w:gridCol w:w="703"/>
        <w:gridCol w:w="1736"/>
        <w:gridCol w:w="1985"/>
        <w:gridCol w:w="1559"/>
        <w:gridCol w:w="1276"/>
        <w:gridCol w:w="1275"/>
        <w:gridCol w:w="851"/>
        <w:gridCol w:w="709"/>
      </w:tblGrid>
      <w:tr w:rsidR="00692486" w:rsidTr="00692486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№</w:t>
            </w:r>
          </w:p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п/п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Наименование регулируемой организации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Год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Базовый уровень операционных расходов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Индекс эффективности операционных расходов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Нормативный уровень прибыли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Уровень надежности теплоснабжения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Показатели энергосбережения энергетической эффективности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Динамика изменения расходов на топливо</w:t>
            </w:r>
          </w:p>
        </w:tc>
      </w:tr>
      <w:tr w:rsidR="00692486" w:rsidTr="00692486">
        <w:trPr>
          <w:cantSplit/>
          <w:trHeight w:val="3778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</w:t>
            </w:r>
          </w:p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</w:t>
            </w:r>
          </w:p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энергии,</w:t>
            </w:r>
          </w:p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кг у.т./Гкал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Величина технологических потерь при передаче тепловой энергии по тепловым сетям,</w:t>
            </w:r>
          </w:p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Гкал/год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Величина технологических потерь при передаче теплоносителя по тепловым сетям,</w:t>
            </w:r>
          </w:p>
          <w:p w:rsidR="00692486" w:rsidRPr="00C936D4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C936D4">
              <w:rPr>
                <w:rFonts w:ascii="Times New Roman" w:hAnsi="Times New Roman" w:cs="Times New Roman"/>
                <w:szCs w:val="24"/>
              </w:rPr>
              <w:t>куб. м (т)/год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486" w:rsidTr="00692486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486" w:rsidTr="00692486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"Жилэкс", г. Ковров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D8385A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2 496,11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2486" w:rsidTr="00692486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2486" w:rsidTr="00692486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2486" w:rsidTr="00692486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477433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86" w:rsidRDefault="00692486" w:rsidP="0069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936D4" w:rsidRPr="00692486" w:rsidRDefault="00692486" w:rsidP="00692486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Тарифы на тепловую энергию (мощность) на коллекторах источника тепловой энергии (котельная мкр-на Заря, г. Ковров).</w:t>
      </w:r>
    </w:p>
    <w:sectPr w:rsidR="00C936D4" w:rsidRPr="00692486" w:rsidSect="00692486">
      <w:pgSz w:w="16838" w:h="11906" w:orient="landscape"/>
      <w:pgMar w:top="993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486" w:rsidRDefault="00692486">
      <w:pPr>
        <w:spacing w:after="0" w:line="240" w:lineRule="auto"/>
      </w:pPr>
      <w:r>
        <w:separator/>
      </w:r>
    </w:p>
  </w:endnote>
  <w:endnote w:type="continuationSeparator" w:id="0">
    <w:p w:rsidR="00692486" w:rsidRDefault="00692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486" w:rsidRDefault="00692486">
      <w:pPr>
        <w:spacing w:after="0" w:line="240" w:lineRule="auto"/>
      </w:pPr>
      <w:r>
        <w:separator/>
      </w:r>
    </w:p>
  </w:footnote>
  <w:footnote w:type="continuationSeparator" w:id="0">
    <w:p w:rsidR="00692486" w:rsidRDefault="00692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486" w:rsidRDefault="006924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92486" w:rsidRDefault="0069248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B03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28F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1CB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433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0DA4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3F5D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01D1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486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6F733B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6DD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B3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F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57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6D4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385A"/>
    <w:rsid w:val="00D84448"/>
    <w:rsid w:val="00D8589D"/>
    <w:rsid w:val="00D85E93"/>
    <w:rsid w:val="00D907AF"/>
    <w:rsid w:val="00D91D66"/>
    <w:rsid w:val="00D92DCE"/>
    <w:rsid w:val="00D93C68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526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343D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5A6B6C-976E-41D6-BB47-DFF44D85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character" w:styleId="ab">
    <w:name w:val="Hyperlink"/>
    <w:basedOn w:val="a0"/>
    <w:uiPriority w:val="99"/>
    <w:unhideWhenUsed/>
    <w:rsid w:val="000F5B03"/>
    <w:rPr>
      <w:color w:val="0000FF" w:themeColor="hyperlink"/>
      <w:u w:val="single"/>
    </w:rPr>
  </w:style>
  <w:style w:type="paragraph" w:styleId="ac">
    <w:name w:val="caption"/>
    <w:basedOn w:val="a"/>
    <w:next w:val="a"/>
    <w:semiHidden/>
    <w:unhideWhenUsed/>
    <w:qFormat/>
    <w:rsid w:val="00F6526D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9C13F9A88AADAE318B15E609066D847F710384CA45B50D720C1138DBB991D0CDAC3EE43878F01C41A39F8j6z6I" TargetMode="External"/><Relationship Id="rId18" Type="http://schemas.openxmlformats.org/officeDocument/2006/relationships/hyperlink" Target="consultantplus://offline/ref=99C13F9A88AADAE318B15E609066D847F710384CA45B50D720C1138DBB991D0CDAC3EE43878F01C41A39F9j6zFI" TargetMode="External"/><Relationship Id="rId26" Type="http://schemas.openxmlformats.org/officeDocument/2006/relationships/hyperlink" Target="consultantplus://offline/ref=99C13F9A88AADAE318B15E609066D847F710384CA45B50D720C1138DBB991D0CDAC3EE43878F01C41A39F8j6z7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13F9A88AADAE318B15E609066D847F710384CA45B50D720C1138DBB991D0CDAC3EE43878F01C41A39F8j6z6I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C13F9A88AADAE318B15E609066D847F710384CA45B50D720C1138DBB991D0CDAC3EE43878F01C41A39F8j6z7I" TargetMode="External"/><Relationship Id="rId17" Type="http://schemas.openxmlformats.org/officeDocument/2006/relationships/hyperlink" Target="consultantplus://offline/ref=99C13F9A88AADAE318B15E609066D847F710384CA45B50D720C1138DBB991D0CDAC3EE43878F01C41A39F9j6zEI" TargetMode="External"/><Relationship Id="rId25" Type="http://schemas.openxmlformats.org/officeDocument/2006/relationships/hyperlink" Target="consultantplus://offline/ref=99C13F9A88AADAE318B15E609066D847F710384CA45B50D720C1138DBB991D0CDAC3EE43878F01C41A39F8j6z6I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9C13F9A88AADAE318B15E609066D847F710384CA45B50D720C1138DBB991D0CDAC3EE43878F01C41A39F9j6zEI" TargetMode="External"/><Relationship Id="rId20" Type="http://schemas.openxmlformats.org/officeDocument/2006/relationships/hyperlink" Target="consultantplus://offline/ref=99C13F9A88AADAE318B15E609066D847F710384CA45B50D720C1138DBB991D0CDAC3EE43878F01C41A39F9j6zCI" TargetMode="External"/><Relationship Id="rId29" Type="http://schemas.openxmlformats.org/officeDocument/2006/relationships/hyperlink" Target="consultantplus://offline/ref=99C13F9A88AADAE318B15E609066D847F710384CA45B50D720C1138DBB991D0CDAC3EE43878F01C41A39F9j6zE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9C13F9A88AADAE318B15E609066D847F710384CA45B50D720C1138DBB991D0CDAC3EE43878F01C41A39F8j6z6I" TargetMode="External"/><Relationship Id="rId24" Type="http://schemas.openxmlformats.org/officeDocument/2006/relationships/hyperlink" Target="consultantplus://offline/ref=99C13F9A88AADAE318B15E609066D847F710384CA45B50D720C1138DBB991D0CDAC3EE43878F01C41A39F8j6z7I" TargetMode="External"/><Relationship Id="rId32" Type="http://schemas.openxmlformats.org/officeDocument/2006/relationships/hyperlink" Target="consultantplus://offline/ref=99C13F9A88AADAE318B15E609066D847F710384CA45B50D720C1138DBB991D0CDAC3EE43878F01C41A39F9j6zC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9C13F9A88AADAE318B15E609066D847F710384CA45B50D720C1138DBB991D0CDAC3EE43878F01C41A39F8j6z6I" TargetMode="External"/><Relationship Id="rId23" Type="http://schemas.openxmlformats.org/officeDocument/2006/relationships/hyperlink" Target="consultantplus://offline/ref=99C13F9A88AADAE318B15E609066D847F710384CA45B50D720C1138DBB991D0CDAC3EE43878F01C41A39F8j6z6I" TargetMode="External"/><Relationship Id="rId28" Type="http://schemas.openxmlformats.org/officeDocument/2006/relationships/hyperlink" Target="consultantplus://offline/ref=99C13F9A88AADAE318B15E609066D847F710384CA45B50D720C1138DBB991D0CDAC3EE43878F01C41A39F9j6zEI" TargetMode="External"/><Relationship Id="rId10" Type="http://schemas.openxmlformats.org/officeDocument/2006/relationships/hyperlink" Target="consultantplus://offline/ref=99C13F9A88AADAE318B15E609066D847F710384CA45B50D720C1138DBB991D0CDAC3EE43878F01C41A39F8j6z6I" TargetMode="External"/><Relationship Id="rId19" Type="http://schemas.openxmlformats.org/officeDocument/2006/relationships/hyperlink" Target="consultantplus://offline/ref=99C13F9A88AADAE318B15E609066D847F710384CA45B50D720C1138DBB991D0CDAC3EE43878F01C41A39F9j6zFI" TargetMode="External"/><Relationship Id="rId31" Type="http://schemas.openxmlformats.org/officeDocument/2006/relationships/hyperlink" Target="consultantplus://offline/ref=99C13F9A88AADAE318B15E609066D847F710384CA45B50D720C1138DBB991D0CDAC3EE43878F01C41A39F9j6zF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C13F9A88AADAE318B15E609066D847F710384CA45B50D720C1138DBB991D0CDAC3EE43878F01C41A39F8j6z6I" TargetMode="External"/><Relationship Id="rId14" Type="http://schemas.openxmlformats.org/officeDocument/2006/relationships/hyperlink" Target="consultantplus://offline/ref=99C13F9A88AADAE318B15E609066D847F710384CA45B50D720C1138DBB991D0CDAC3EE43878F01C41A39F8j6z7I" TargetMode="External"/><Relationship Id="rId22" Type="http://schemas.openxmlformats.org/officeDocument/2006/relationships/hyperlink" Target="consultantplus://offline/ref=99C13F9A88AADAE318B15E609066D847F710384CA45B50D720C1138DBB991D0CDAC3EE43878F01C41A39F8j6z6I" TargetMode="External"/><Relationship Id="rId27" Type="http://schemas.openxmlformats.org/officeDocument/2006/relationships/hyperlink" Target="consultantplus://offline/ref=99C13F9A88AADAE318B15E609066D847F710384CA45B50D720C1138DBB991D0CDAC3EE43878F01C41A39F8j6z6I" TargetMode="External"/><Relationship Id="rId30" Type="http://schemas.openxmlformats.org/officeDocument/2006/relationships/hyperlink" Target="consultantplus://offline/ref=99C13F9A88AADAE318B15E609066D847F710384CA45B50D720C1138DBB991D0CDAC3EE43878F01C41A39F9j6zFI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0952A-147C-4567-B467-3E18FDCD9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Иванова Наталья Ивановна</cp:lastModifiedBy>
  <cp:revision>32</cp:revision>
  <cp:lastPrinted>2017-12-21T07:58:00Z</cp:lastPrinted>
  <dcterms:created xsi:type="dcterms:W3CDTF">2014-11-15T09:23:00Z</dcterms:created>
  <dcterms:modified xsi:type="dcterms:W3CDTF">2017-12-21T14:52:00Z</dcterms:modified>
</cp:coreProperties>
</file>