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412" w:rsidRDefault="00667412">
      <w:bookmarkStart w:id="0" w:name="_GoBack"/>
      <w:bookmarkEnd w:id="0"/>
    </w:p>
    <w:p w:rsidR="00667412" w:rsidRPr="00F33024" w:rsidRDefault="009A44E2" w:rsidP="00025B3E">
      <w:pPr>
        <w:tabs>
          <w:tab w:val="left" w:pos="8789"/>
          <w:tab w:val="left" w:pos="14034"/>
        </w:tabs>
        <w:ind w:right="141" w:firstLine="10206"/>
        <w:rPr>
          <w:rFonts w:ascii="XO Thames" w:hAnsi="XO Thames"/>
          <w:sz w:val="28"/>
          <w:szCs w:val="28"/>
        </w:rPr>
      </w:pPr>
      <w:r w:rsidRPr="00F33024">
        <w:rPr>
          <w:rFonts w:ascii="XO Thames" w:hAnsi="XO Thames"/>
          <w:sz w:val="28"/>
          <w:szCs w:val="28"/>
        </w:rPr>
        <w:t xml:space="preserve">Приложение </w:t>
      </w:r>
      <w:r w:rsidR="001137C4">
        <w:rPr>
          <w:rFonts w:ascii="XO Thames" w:hAnsi="XO Thames"/>
          <w:sz w:val="28"/>
          <w:szCs w:val="28"/>
        </w:rPr>
        <w:t>8</w:t>
      </w:r>
    </w:p>
    <w:p w:rsidR="00667412" w:rsidRPr="00F33024" w:rsidRDefault="00667412" w:rsidP="00025B3E">
      <w:pPr>
        <w:tabs>
          <w:tab w:val="left" w:pos="8931"/>
          <w:tab w:val="left" w:pos="14034"/>
        </w:tabs>
        <w:ind w:right="141" w:firstLine="10206"/>
        <w:rPr>
          <w:rFonts w:ascii="XO Thames" w:hAnsi="XO Thames"/>
          <w:sz w:val="28"/>
          <w:szCs w:val="28"/>
        </w:rPr>
      </w:pPr>
      <w:r w:rsidRPr="00F33024">
        <w:rPr>
          <w:rFonts w:ascii="XO Thames" w:hAnsi="XO Thames"/>
          <w:sz w:val="28"/>
          <w:szCs w:val="28"/>
        </w:rPr>
        <w:t>к Закону Владимирской области</w:t>
      </w:r>
    </w:p>
    <w:p w:rsidR="00667412" w:rsidRPr="00F33024" w:rsidRDefault="00667412" w:rsidP="00025B3E">
      <w:pPr>
        <w:tabs>
          <w:tab w:val="left" w:pos="8931"/>
          <w:tab w:val="left" w:pos="14034"/>
        </w:tabs>
        <w:ind w:right="141" w:firstLine="10206"/>
        <w:rPr>
          <w:rFonts w:ascii="XO Thames" w:hAnsi="XO Thames"/>
          <w:sz w:val="28"/>
          <w:szCs w:val="28"/>
        </w:rPr>
      </w:pPr>
      <w:r w:rsidRPr="00F33024">
        <w:rPr>
          <w:rFonts w:ascii="XO Thames" w:hAnsi="XO Thames"/>
          <w:sz w:val="28"/>
          <w:szCs w:val="28"/>
        </w:rPr>
        <w:t>от ______________№___</w:t>
      </w:r>
    </w:p>
    <w:tbl>
      <w:tblPr>
        <w:tblW w:w="14987" w:type="dxa"/>
        <w:tblInd w:w="96" w:type="dxa"/>
        <w:tblLook w:val="04A0" w:firstRow="1" w:lastRow="0" w:firstColumn="1" w:lastColumn="0" w:noHBand="0" w:noVBand="1"/>
      </w:tblPr>
      <w:tblGrid>
        <w:gridCol w:w="4541"/>
        <w:gridCol w:w="947"/>
        <w:gridCol w:w="806"/>
        <w:gridCol w:w="676"/>
        <w:gridCol w:w="1757"/>
        <w:gridCol w:w="716"/>
        <w:gridCol w:w="1567"/>
        <w:gridCol w:w="1997"/>
        <w:gridCol w:w="1980"/>
      </w:tblGrid>
      <w:tr w:rsidR="008B69B5" w:rsidRPr="00F33024" w:rsidTr="008B69B5">
        <w:trPr>
          <w:trHeight w:val="1575"/>
        </w:trPr>
        <w:tc>
          <w:tcPr>
            <w:tcW w:w="149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1923" w:rsidRPr="00F33024" w:rsidRDefault="008B69B5" w:rsidP="00025B3E">
            <w:pPr>
              <w:jc w:val="center"/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Распределение бюджетных ассигнований на бюджетные инвестиции и субсидии на осуществление капитальных вложений в объекты капитального строительства государственной собственности Владимирской области</w:t>
            </w:r>
          </w:p>
          <w:p w:rsidR="008B69B5" w:rsidRPr="00F33024" w:rsidRDefault="008B69B5" w:rsidP="003B072E">
            <w:pPr>
              <w:jc w:val="center"/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на 202</w:t>
            </w:r>
            <w:r w:rsidR="003B072E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6</w:t>
            </w: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 xml:space="preserve"> год и на плановый период 202</w:t>
            </w:r>
            <w:r w:rsidR="003B072E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7</w:t>
            </w: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 xml:space="preserve"> и 202</w:t>
            </w:r>
            <w:r w:rsidR="003B072E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8</w:t>
            </w: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 xml:space="preserve"> годов</w:t>
            </w:r>
          </w:p>
        </w:tc>
      </w:tr>
      <w:tr w:rsidR="008B69B5" w:rsidRPr="00F33024" w:rsidTr="00633DDE">
        <w:trPr>
          <w:trHeight w:val="375"/>
        </w:trPr>
        <w:tc>
          <w:tcPr>
            <w:tcW w:w="4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3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right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тыс.</w:t>
            </w:r>
            <w:r w:rsidR="002E6934">
              <w:rPr>
                <w:rFonts w:ascii="XO Thames" w:hAnsi="XO Thames"/>
                <w:color w:val="000000"/>
                <w:sz w:val="28"/>
                <w:szCs w:val="28"/>
              </w:rPr>
              <w:t xml:space="preserve"> 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рублей</w:t>
            </w:r>
          </w:p>
        </w:tc>
      </w:tr>
      <w:tr w:rsidR="008B69B5" w:rsidRPr="00F33024" w:rsidTr="00633DDE">
        <w:trPr>
          <w:trHeight w:val="375"/>
        </w:trPr>
        <w:tc>
          <w:tcPr>
            <w:tcW w:w="4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Вед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РЗ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ПР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ЦСР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ВР</w:t>
            </w:r>
          </w:p>
        </w:tc>
        <w:tc>
          <w:tcPr>
            <w:tcW w:w="5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Сумма</w:t>
            </w:r>
          </w:p>
        </w:tc>
      </w:tr>
      <w:tr w:rsidR="008B69B5" w:rsidRPr="00F33024" w:rsidTr="00633DDE">
        <w:trPr>
          <w:trHeight w:val="375"/>
        </w:trPr>
        <w:tc>
          <w:tcPr>
            <w:tcW w:w="4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B5" w:rsidRPr="00F33024" w:rsidRDefault="008B69B5" w:rsidP="008B69B5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B5" w:rsidRPr="00F33024" w:rsidRDefault="008B69B5" w:rsidP="008B69B5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B5" w:rsidRPr="00F33024" w:rsidRDefault="008B69B5" w:rsidP="008B69B5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B5" w:rsidRPr="00F33024" w:rsidRDefault="008B69B5" w:rsidP="008B69B5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B5" w:rsidRPr="00F33024" w:rsidRDefault="008B69B5" w:rsidP="008B69B5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B5" w:rsidRPr="00F33024" w:rsidRDefault="008B69B5" w:rsidP="008B69B5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3B072E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202</w:t>
            </w:r>
            <w:r w:rsidR="003B072E">
              <w:rPr>
                <w:rFonts w:ascii="XO Thames" w:hAnsi="XO Thames"/>
                <w:color w:val="000000"/>
                <w:sz w:val="28"/>
                <w:szCs w:val="28"/>
              </w:rPr>
              <w:t>6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3B072E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202</w:t>
            </w:r>
            <w:r w:rsidR="003B072E">
              <w:rPr>
                <w:rFonts w:ascii="XO Thames" w:hAnsi="XO Thames"/>
                <w:color w:val="000000"/>
                <w:sz w:val="28"/>
                <w:szCs w:val="28"/>
              </w:rPr>
              <w:t>7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3B072E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202</w:t>
            </w:r>
            <w:r w:rsidR="003B072E">
              <w:rPr>
                <w:rFonts w:ascii="XO Thames" w:hAnsi="XO Thames"/>
                <w:color w:val="000000"/>
                <w:sz w:val="28"/>
                <w:szCs w:val="28"/>
              </w:rPr>
              <w:t>8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 xml:space="preserve"> год</w:t>
            </w:r>
          </w:p>
        </w:tc>
      </w:tr>
    </w:tbl>
    <w:p w:rsidR="00F15BB8" w:rsidRPr="003D4638" w:rsidRDefault="00F15BB8">
      <w:pPr>
        <w:rPr>
          <w:rFonts w:ascii="XO Thames" w:hAnsi="XO Thames"/>
          <w:sz w:val="2"/>
          <w:szCs w:val="28"/>
        </w:rPr>
      </w:pPr>
    </w:p>
    <w:tbl>
      <w:tblPr>
        <w:tblW w:w="14987" w:type="dxa"/>
        <w:tblInd w:w="91" w:type="dxa"/>
        <w:tblLook w:val="04A0" w:firstRow="1" w:lastRow="0" w:firstColumn="1" w:lastColumn="0" w:noHBand="0" w:noVBand="1"/>
      </w:tblPr>
      <w:tblGrid>
        <w:gridCol w:w="4541"/>
        <w:gridCol w:w="947"/>
        <w:gridCol w:w="806"/>
        <w:gridCol w:w="676"/>
        <w:gridCol w:w="1757"/>
        <w:gridCol w:w="716"/>
        <w:gridCol w:w="1567"/>
        <w:gridCol w:w="1997"/>
        <w:gridCol w:w="1980"/>
      </w:tblGrid>
      <w:tr w:rsidR="008B69B5" w:rsidRPr="00F33024" w:rsidTr="00F15BB8">
        <w:trPr>
          <w:trHeight w:val="375"/>
          <w:tblHeader/>
        </w:trPr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9</w:t>
            </w:r>
          </w:p>
        </w:tc>
      </w:tr>
      <w:tr w:rsidR="008B69B5" w:rsidRPr="00F33024" w:rsidTr="00B13266">
        <w:trPr>
          <w:trHeight w:val="934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275E5E" w:rsidP="008B69B5">
            <w:pPr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>Министерство</w:t>
            </w:r>
            <w:r w:rsidR="008B69B5"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 xml:space="preserve"> транспорта и дорожного хозяйства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BA6" w:rsidRPr="00F33024" w:rsidRDefault="00785996" w:rsidP="00D56BE9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3 076 429,1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785996" w:rsidP="008B69B5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484 500,0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785996" w:rsidP="00EA1E05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400 000,0</w:t>
            </w:r>
          </w:p>
        </w:tc>
      </w:tr>
      <w:tr w:rsidR="00C5484E" w:rsidRPr="00C5484E" w:rsidTr="00C5484E">
        <w:trPr>
          <w:trHeight w:val="934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84E" w:rsidRPr="00C5484E" w:rsidRDefault="00C5484E" w:rsidP="00C5484E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C5484E">
              <w:rPr>
                <w:rFonts w:ascii="XO Thames" w:hAnsi="XO Thames"/>
                <w:color w:val="000000"/>
                <w:sz w:val="28"/>
                <w:szCs w:val="28"/>
              </w:rPr>
              <w:t>Реконструкция аэродрома Владимир (Семязино)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84E" w:rsidRPr="00C5484E" w:rsidRDefault="00C5484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C5484E">
              <w:rPr>
                <w:rFonts w:ascii="XO Thames" w:hAnsi="XO Thames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84E" w:rsidRPr="00C5484E" w:rsidRDefault="00C5484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C5484E">
              <w:rPr>
                <w:rFonts w:ascii="XO Thames" w:hAnsi="XO Thames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84E" w:rsidRPr="00C5484E" w:rsidRDefault="00C5484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84E" w:rsidRPr="00C5484E" w:rsidRDefault="00C5484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C5484E">
              <w:rPr>
                <w:rFonts w:ascii="XO Thames" w:hAnsi="XO Thames"/>
                <w:color w:val="000000"/>
                <w:sz w:val="28"/>
                <w:szCs w:val="28"/>
              </w:rPr>
              <w:t>241Т65386D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84E" w:rsidRPr="00C5484E" w:rsidRDefault="00C5484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C5484E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84E" w:rsidRPr="00C5484E" w:rsidRDefault="00C5484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2 662 929,1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84E" w:rsidRPr="00C5484E" w:rsidRDefault="00C5484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84E" w:rsidRPr="00C5484E" w:rsidRDefault="00C5484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</w:tr>
      <w:tr w:rsidR="008B69B5" w:rsidRPr="00F33024" w:rsidTr="00FA56C1">
        <w:trPr>
          <w:trHeight w:val="1344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C5484E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 xml:space="preserve">Реконструкция автомобильной дороги Карабаново - Махра в Александровском </w:t>
            </w:r>
            <w:r w:rsidR="00C5484E">
              <w:rPr>
                <w:rFonts w:ascii="XO Thames" w:hAnsi="XO Thames"/>
                <w:color w:val="000000"/>
                <w:sz w:val="28"/>
                <w:szCs w:val="28"/>
              </w:rPr>
              <w:t>муниципальном округе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 xml:space="preserve">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09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266" w:rsidRPr="00F33024" w:rsidRDefault="00B13266" w:rsidP="00B13266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  <w:p w:rsidR="00B13266" w:rsidRPr="00F33024" w:rsidRDefault="00B13266" w:rsidP="00B13266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282029Д002</w:t>
            </w:r>
          </w:p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7F3BA6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7F3BA6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C5484E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394 000,0</w:t>
            </w:r>
          </w:p>
        </w:tc>
      </w:tr>
      <w:tr w:rsidR="008B69B5" w:rsidRPr="00F33024" w:rsidTr="00B13266">
        <w:trPr>
          <w:trHeight w:val="1826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FC3" w:rsidRPr="00F33024" w:rsidRDefault="00B13266" w:rsidP="00F55FC3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Строительство автомобильной дороги Загорье-Мосино в Суздальском районе и городском округе г.Владимир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AF1A37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09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B13266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282029Д004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C5484E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290 000,0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C5484E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C5484E" w:rsidP="00C5484E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</w:tr>
      <w:tr w:rsidR="008B69B5" w:rsidRPr="00F33024" w:rsidTr="00FA56C1">
        <w:trPr>
          <w:trHeight w:val="1627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831795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lastRenderedPageBreak/>
              <w:t>Реконструкция автомобильной дороги "Волга"-Устье"-санаторий "Строитель" на участке км 0-км 1 в Собинском районе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AF1A37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09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B13266" w:rsidP="00B13266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282029Д006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B5" w:rsidRPr="00F33024" w:rsidRDefault="008B69B5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C5484E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75 000,0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C5484E" w:rsidP="0002381A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75 000,0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B5" w:rsidRPr="00F33024" w:rsidRDefault="007F3BA6" w:rsidP="008B69B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</w:tr>
      <w:tr w:rsidR="009747A7" w:rsidRPr="00F33024" w:rsidTr="00B13266">
        <w:trPr>
          <w:trHeight w:val="1105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A7" w:rsidRPr="00F33024" w:rsidRDefault="00B13266" w:rsidP="009747A7">
            <w:pPr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Реконструкция мостового перехода через р. Хонка на км 11+245 автомобильной дороги Никологоры - Бурково - Октябрьская в Вязников</w:t>
            </w:r>
            <w:r w:rsidR="00785996">
              <w:rPr>
                <w:rFonts w:ascii="XO Thames" w:hAnsi="XO Thames"/>
                <w:color w:val="000000"/>
                <w:sz w:val="28"/>
                <w:szCs w:val="28"/>
              </w:rPr>
              <w:t>с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ком районе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A7" w:rsidRPr="00F33024" w:rsidRDefault="00B13266" w:rsidP="009747A7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A7" w:rsidRPr="00F33024" w:rsidRDefault="00B13266" w:rsidP="009747A7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A7" w:rsidRPr="00F33024" w:rsidRDefault="00AF1A37" w:rsidP="009747A7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09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A7" w:rsidRPr="00F33024" w:rsidRDefault="00B13266" w:rsidP="00B13266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282029Д013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A7" w:rsidRPr="00F33024" w:rsidRDefault="009747A7" w:rsidP="009747A7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 </w:t>
            </w:r>
            <w:r w:rsidR="00E23E58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A7" w:rsidRPr="00F33024" w:rsidRDefault="00785996" w:rsidP="009425E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17 000,0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A7" w:rsidRPr="00F33024" w:rsidRDefault="007F3BA6" w:rsidP="0083179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A7" w:rsidRPr="00F33024" w:rsidRDefault="007F3BA6" w:rsidP="00B12B76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</w:tr>
      <w:tr w:rsidR="00831795" w:rsidRPr="00F33024" w:rsidTr="00F15BB8">
        <w:trPr>
          <w:trHeight w:val="1871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795" w:rsidRPr="00F33024" w:rsidRDefault="00B13266" w:rsidP="00831795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Cтроительство автомобильной дороги Обход г.Киржача в Киржачском районе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795" w:rsidRPr="00F33024" w:rsidRDefault="00B13266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795" w:rsidRPr="00F33024" w:rsidRDefault="00B13266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795" w:rsidRPr="00F33024" w:rsidRDefault="00AF1A37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09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795" w:rsidRPr="00F33024" w:rsidRDefault="00B13266" w:rsidP="00B13266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282029Д014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795" w:rsidRPr="00F33024" w:rsidRDefault="00831795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795" w:rsidRPr="00F33024" w:rsidRDefault="00785996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26 500,0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795" w:rsidRPr="00F33024" w:rsidRDefault="00785996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3 100,0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795" w:rsidRPr="00F33024" w:rsidRDefault="00785996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1 000,0</w:t>
            </w:r>
          </w:p>
        </w:tc>
      </w:tr>
      <w:tr w:rsidR="00785996" w:rsidRPr="00F33024" w:rsidTr="00785996">
        <w:trPr>
          <w:trHeight w:val="1871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996" w:rsidRPr="00F33024" w:rsidRDefault="00785996" w:rsidP="00A37E1C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 xml:space="preserve">Реконструкция автомобильной дороги Брыковы Горы - Арсаки - Никульское  (до границы с Московской областью) в Александровском </w:t>
            </w:r>
            <w:r>
              <w:rPr>
                <w:rFonts w:ascii="XO Thames" w:hAnsi="XO Thames"/>
                <w:color w:val="000000"/>
                <w:sz w:val="28"/>
                <w:szCs w:val="28"/>
              </w:rPr>
              <w:t>муниципальном округе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 xml:space="preserve">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996" w:rsidRPr="00F33024" w:rsidRDefault="0078599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996" w:rsidRPr="00F33024" w:rsidRDefault="0078599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996" w:rsidRPr="00F33024" w:rsidRDefault="0078599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09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996" w:rsidRPr="00F33024" w:rsidRDefault="0078599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282029Д015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996" w:rsidRPr="00F33024" w:rsidRDefault="0078599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996" w:rsidRPr="00F33024" w:rsidRDefault="0078599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5 000,0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996" w:rsidRPr="00F33024" w:rsidRDefault="0078599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401 400,0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996" w:rsidRPr="00F33024" w:rsidRDefault="0078599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</w:tr>
      <w:tr w:rsidR="006E1E71" w:rsidRPr="00F33024" w:rsidTr="00F15BB8">
        <w:trPr>
          <w:trHeight w:val="2154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785996" w:rsidP="00785996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785996">
              <w:rPr>
                <w:rFonts w:ascii="XO Thames" w:hAnsi="XO Thames"/>
                <w:color w:val="000000"/>
                <w:sz w:val="28"/>
                <w:szCs w:val="28"/>
              </w:rPr>
              <w:lastRenderedPageBreak/>
              <w:t xml:space="preserve">Реконструкция автомобильной дороги </w:t>
            </w:r>
            <w:proofErr w:type="spellStart"/>
            <w:r w:rsidRPr="00785996">
              <w:rPr>
                <w:rFonts w:ascii="XO Thames" w:hAnsi="XO Thames"/>
                <w:color w:val="000000"/>
                <w:sz w:val="28"/>
                <w:szCs w:val="28"/>
              </w:rPr>
              <w:t>Вяткино</w:t>
            </w:r>
            <w:proofErr w:type="spellEnd"/>
            <w:r w:rsidRPr="00785996">
              <w:rPr>
                <w:rFonts w:ascii="XO Thames" w:hAnsi="XO Thames"/>
                <w:color w:val="000000"/>
                <w:sz w:val="28"/>
                <w:szCs w:val="28"/>
              </w:rPr>
              <w:t xml:space="preserve"> - Павловская на участке </w:t>
            </w:r>
            <w:proofErr w:type="spellStart"/>
            <w:r w:rsidRPr="00785996">
              <w:rPr>
                <w:rFonts w:ascii="XO Thames" w:hAnsi="XO Thames"/>
                <w:color w:val="000000"/>
                <w:sz w:val="28"/>
                <w:szCs w:val="28"/>
              </w:rPr>
              <w:t>Вяткино</w:t>
            </w:r>
            <w:proofErr w:type="spellEnd"/>
            <w:r w:rsidRPr="00785996">
              <w:rPr>
                <w:rFonts w:ascii="XO Thames" w:hAnsi="XO Thames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785996">
              <w:rPr>
                <w:rFonts w:ascii="XO Thames" w:hAnsi="XO Thames"/>
                <w:color w:val="000000"/>
                <w:sz w:val="28"/>
                <w:szCs w:val="28"/>
              </w:rPr>
              <w:t>Погребищи</w:t>
            </w:r>
            <w:proofErr w:type="spellEnd"/>
            <w:r w:rsidRPr="00785996">
              <w:rPr>
                <w:rFonts w:ascii="XO Thames" w:hAnsi="XO Thames"/>
                <w:color w:val="000000"/>
                <w:sz w:val="28"/>
                <w:szCs w:val="28"/>
              </w:rPr>
              <w:t xml:space="preserve"> в Судогодском муниципальном округе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B13266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B13266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AF1A37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09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B13266" w:rsidP="00785996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282029Д01</w:t>
            </w:r>
            <w:r w:rsidR="00785996">
              <w:rPr>
                <w:rFonts w:ascii="XO Thames" w:hAnsi="XO Thames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6E1E71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785996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785996" w:rsidP="0083179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785996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5 000,0</w:t>
            </w:r>
          </w:p>
        </w:tc>
      </w:tr>
      <w:tr w:rsidR="006E1E71" w:rsidRPr="00F33024" w:rsidTr="00B13266">
        <w:trPr>
          <w:trHeight w:val="841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FC3" w:rsidRPr="00F33024" w:rsidRDefault="007F3BA6" w:rsidP="007F3BA6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>Министерство архитектуры и строительства Владимирской области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7F3BA6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532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6E1E71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6E1E71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6E1E71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E71" w:rsidRPr="00F33024" w:rsidRDefault="006E1E71" w:rsidP="006E1E7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A51497" w:rsidP="006E1E71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489 092,7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A51497" w:rsidP="006E1E71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71" w:rsidRPr="00F33024" w:rsidRDefault="00A51497" w:rsidP="006E1E71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444 269,3</w:t>
            </w:r>
          </w:p>
        </w:tc>
      </w:tr>
      <w:tr w:rsidR="00E73CDE" w:rsidRPr="00F33024" w:rsidTr="00E73CDE">
        <w:trPr>
          <w:trHeight w:val="841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CDE" w:rsidRPr="00E73CDE" w:rsidRDefault="00E73CDE" w:rsidP="00A37E1C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E73CDE">
              <w:rPr>
                <w:rFonts w:ascii="XO Thames" w:hAnsi="XO Thames"/>
                <w:color w:val="000000"/>
                <w:sz w:val="28"/>
                <w:szCs w:val="28"/>
              </w:rPr>
              <w:t>Строительство пожарных депо во Владимирской области</w:t>
            </w:r>
            <w:r>
              <w:rPr>
                <w:rFonts w:ascii="XO Thames" w:hAnsi="XO Thames"/>
                <w:color w:val="000000"/>
                <w:sz w:val="28"/>
                <w:szCs w:val="28"/>
              </w:rPr>
              <w:t xml:space="preserve"> (пожарное депо в </w:t>
            </w:r>
            <w:proofErr w:type="spellStart"/>
            <w:r>
              <w:rPr>
                <w:rFonts w:ascii="XO Thames" w:hAnsi="XO Thames"/>
                <w:color w:val="000000"/>
                <w:sz w:val="28"/>
                <w:szCs w:val="28"/>
              </w:rPr>
              <w:t>г.Киржаче</w:t>
            </w:r>
            <w:proofErr w:type="spellEnd"/>
            <w:r>
              <w:rPr>
                <w:rFonts w:ascii="XO Thames" w:hAnsi="XO Thames"/>
                <w:color w:val="000000"/>
                <w:sz w:val="28"/>
                <w:szCs w:val="28"/>
              </w:rPr>
              <w:t>)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CDE" w:rsidRPr="00F33024" w:rsidRDefault="00E73CD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532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CDE" w:rsidRPr="00F33024" w:rsidRDefault="00E73CD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CDE" w:rsidRPr="00F33024" w:rsidRDefault="00E73CD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CDE" w:rsidRPr="00F33024" w:rsidRDefault="00E73CD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2320141320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CDE" w:rsidRPr="00F33024" w:rsidRDefault="00E73CD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CDE" w:rsidRPr="00E73CDE" w:rsidRDefault="00E73CD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93 193,1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CDE" w:rsidRPr="00E73CDE" w:rsidRDefault="00E73CD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E73CDE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CDE" w:rsidRPr="00E73CDE" w:rsidRDefault="00E73CDE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E73CDE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</w:tr>
      <w:tr w:rsidR="00A51497" w:rsidRPr="00F33024" w:rsidTr="00C21206">
        <w:trPr>
          <w:trHeight w:val="1021"/>
        </w:trPr>
        <w:tc>
          <w:tcPr>
            <w:tcW w:w="4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FC3417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Финансовое обеспечение программ, направленных на обеспечение безопасных и комфортных условий предоставления социальных услуг в сфере социального обслуживания (Строительство стационарного учреждения социального обслуживания -</w:t>
            </w:r>
            <w:r w:rsidRPr="00F33024">
              <w:rPr>
                <w:rFonts w:ascii="XO Thames" w:hAnsi="XO Thames"/>
                <w:sz w:val="28"/>
                <w:szCs w:val="28"/>
              </w:rPr>
              <w:t xml:space="preserve"> 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пансионат для пожилых граждан и инвалидов в г.Киржач)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532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02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2519A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131</w:t>
            </w:r>
            <w:r>
              <w:rPr>
                <w:rFonts w:ascii="XO Thames" w:hAnsi="XO Thames"/>
                <w:color w:val="000000"/>
                <w:sz w:val="28"/>
                <w:szCs w:val="28"/>
              </w:rPr>
              <w:t>Я4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51211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402 061,9</w:t>
            </w:r>
          </w:p>
        </w:tc>
      </w:tr>
      <w:tr w:rsidR="00A51497" w:rsidRPr="00F33024" w:rsidTr="00C21206">
        <w:trPr>
          <w:trHeight w:val="1021"/>
        </w:trPr>
        <w:tc>
          <w:tcPr>
            <w:tcW w:w="4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FC3417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9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6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2519A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131</w:t>
            </w:r>
            <w:r>
              <w:rPr>
                <w:rFonts w:ascii="XO Thames" w:hAnsi="XO Thames"/>
                <w:color w:val="000000"/>
                <w:sz w:val="28"/>
                <w:szCs w:val="28"/>
              </w:rPr>
              <w:t>Я4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5121</w:t>
            </w:r>
            <w:r>
              <w:rPr>
                <w:rFonts w:ascii="XO Thames" w:hAnsi="XO Thames"/>
                <w:color w:val="000000"/>
                <w:sz w:val="28"/>
                <w:szCs w:val="28"/>
                <w:lang w:val="en-US"/>
              </w:rPr>
              <w:t>D</w:t>
            </w:r>
          </w:p>
        </w:tc>
        <w:tc>
          <w:tcPr>
            <w:tcW w:w="7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42 207,4</w:t>
            </w:r>
          </w:p>
        </w:tc>
      </w:tr>
      <w:tr w:rsidR="00A51497" w:rsidRPr="00F33024" w:rsidTr="005875C4">
        <w:trPr>
          <w:trHeight w:val="837"/>
        </w:trPr>
        <w:tc>
          <w:tcPr>
            <w:tcW w:w="45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 xml:space="preserve">Финансовое обеспечение программ, направленных на обеспечение безопасных и комфортных условий предоставления социальных услуг в сфере социального обслуживания 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lastRenderedPageBreak/>
              <w:t>(Строительство стационарного учреждения социального обслуживания - пансионат для пожилых граждан и инвалидов в г.Юрьев-Польский. Корректировка)</w:t>
            </w:r>
          </w:p>
        </w:tc>
        <w:tc>
          <w:tcPr>
            <w:tcW w:w="9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lastRenderedPageBreak/>
              <w:t>532</w:t>
            </w:r>
          </w:p>
        </w:tc>
        <w:tc>
          <w:tcPr>
            <w:tcW w:w="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02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2519A5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131</w:t>
            </w:r>
            <w:r>
              <w:rPr>
                <w:rFonts w:ascii="XO Thames" w:hAnsi="XO Thames"/>
                <w:color w:val="000000"/>
                <w:sz w:val="28"/>
                <w:szCs w:val="28"/>
              </w:rPr>
              <w:t>Я4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51212</w:t>
            </w:r>
          </w:p>
        </w:tc>
        <w:tc>
          <w:tcPr>
            <w:tcW w:w="7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276 160,8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</w:tr>
      <w:tr w:rsidR="00A51497" w:rsidRPr="00F33024" w:rsidTr="005875C4">
        <w:trPr>
          <w:trHeight w:val="837"/>
        </w:trPr>
        <w:tc>
          <w:tcPr>
            <w:tcW w:w="4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9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6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A51497" w:rsidRDefault="00A51497" w:rsidP="00A51497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131</w:t>
            </w:r>
            <w:r>
              <w:rPr>
                <w:rFonts w:ascii="XO Thames" w:hAnsi="XO Thames"/>
                <w:color w:val="000000"/>
                <w:sz w:val="28"/>
                <w:szCs w:val="28"/>
              </w:rPr>
              <w:t>Я4</w:t>
            </w: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5121</w:t>
            </w:r>
            <w:r>
              <w:rPr>
                <w:rFonts w:ascii="XO Thames" w:hAnsi="XO Thames"/>
                <w:color w:val="000000"/>
                <w:sz w:val="28"/>
                <w:szCs w:val="28"/>
                <w:lang w:val="en-US"/>
              </w:rPr>
              <w:t>D</w:t>
            </w:r>
          </w:p>
        </w:tc>
        <w:tc>
          <w:tcPr>
            <w:tcW w:w="7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119 738,8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497" w:rsidRPr="00F33024" w:rsidRDefault="00A51497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</w:tr>
      <w:tr w:rsidR="00520634" w:rsidRPr="00F33024" w:rsidTr="00FA56C1">
        <w:trPr>
          <w:trHeight w:val="727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FA56C1" w:rsidP="00AB2198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 xml:space="preserve">Министерство </w:t>
            </w:r>
            <w:r w:rsidR="00AB2198">
              <w:rPr>
                <w:rFonts w:ascii="XO Thames" w:hAnsi="XO Thames"/>
                <w:b/>
                <w:color w:val="000000"/>
                <w:sz w:val="28"/>
                <w:szCs w:val="28"/>
              </w:rPr>
              <w:t>природопользования и экологии</w:t>
            </w: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 xml:space="preserve">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AB2198" w:rsidRDefault="00FA56C1" w:rsidP="00AB2198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 w:rsidRPr="00AB2198">
              <w:rPr>
                <w:rFonts w:ascii="XO Thames" w:hAnsi="XO Thames"/>
                <w:b/>
                <w:color w:val="000000"/>
                <w:sz w:val="28"/>
                <w:szCs w:val="28"/>
              </w:rPr>
              <w:t>55</w:t>
            </w:r>
            <w:r w:rsidR="00AB2198" w:rsidRPr="00AB2198">
              <w:rPr>
                <w:rFonts w:ascii="XO Thames" w:hAnsi="XO Thames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520634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520634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520634" w:rsidP="001C18F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634" w:rsidRPr="00F33024" w:rsidRDefault="00520634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AB2198" w:rsidRDefault="000E3A7F" w:rsidP="00520634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25 600,0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9E4567" w:rsidRDefault="00AB2198" w:rsidP="00520634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FA56C1" w:rsidP="00520634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>0,0</w:t>
            </w:r>
          </w:p>
        </w:tc>
      </w:tr>
      <w:tr w:rsidR="00AB2198" w:rsidRPr="000E3A7F" w:rsidTr="00AB2198">
        <w:trPr>
          <w:trHeight w:val="727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98" w:rsidRPr="000E3A7F" w:rsidRDefault="000E3A7F" w:rsidP="00A37E1C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0E3A7F">
              <w:rPr>
                <w:rFonts w:ascii="XO Thames" w:hAnsi="XO Thames"/>
                <w:color w:val="000000"/>
                <w:sz w:val="28"/>
                <w:szCs w:val="28"/>
              </w:rPr>
              <w:t>Строительство нижнего гидроузла № 3 на реке Каменка Суздальского района на участке слияния с рекой Нерль (в том числе разработка проектно-сметной документации и получение положительного заключения государственной экспертизы</w:t>
            </w:r>
            <w:r>
              <w:rPr>
                <w:rFonts w:ascii="XO Thames" w:hAnsi="XO Thames"/>
                <w:color w:val="000000"/>
                <w:sz w:val="28"/>
                <w:szCs w:val="28"/>
              </w:rPr>
              <w:t>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98" w:rsidRPr="000E3A7F" w:rsidRDefault="00AB2198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0E3A7F">
              <w:rPr>
                <w:rFonts w:ascii="XO Thames" w:hAnsi="XO Thames"/>
                <w:color w:val="000000"/>
                <w:sz w:val="28"/>
                <w:szCs w:val="28"/>
              </w:rPr>
              <w:t>550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98" w:rsidRPr="000E3A7F" w:rsidRDefault="00AB2198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0E3A7F">
              <w:rPr>
                <w:rFonts w:ascii="XO Thames" w:hAnsi="XO Thames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98" w:rsidRPr="000E3A7F" w:rsidRDefault="00AB2198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0E3A7F">
              <w:rPr>
                <w:rFonts w:ascii="XO Thames" w:hAnsi="XO Thames"/>
                <w:color w:val="000000"/>
                <w:sz w:val="28"/>
                <w:szCs w:val="28"/>
              </w:rPr>
              <w:t>06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98" w:rsidRPr="000E3A7F" w:rsidRDefault="00AB2198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0E3A7F">
              <w:rPr>
                <w:rFonts w:ascii="XO Thames" w:hAnsi="XO Thames"/>
                <w:color w:val="000000"/>
                <w:sz w:val="28"/>
                <w:szCs w:val="28"/>
              </w:rPr>
              <w:t>0420240819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198" w:rsidRPr="000E3A7F" w:rsidRDefault="00AB2198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0E3A7F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98" w:rsidRPr="000E3A7F" w:rsidRDefault="000E3A7F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0E3A7F">
              <w:rPr>
                <w:rFonts w:ascii="XO Thames" w:hAnsi="XO Thames"/>
                <w:color w:val="000000"/>
                <w:sz w:val="28"/>
                <w:szCs w:val="28"/>
              </w:rPr>
              <w:t>15 000,0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98" w:rsidRPr="000E3A7F" w:rsidRDefault="000E3A7F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0E3A7F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98" w:rsidRPr="000E3A7F" w:rsidRDefault="000E3A7F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0E3A7F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</w:tr>
      <w:tr w:rsidR="00520634" w:rsidRPr="00F33024" w:rsidTr="00AF1A37">
        <w:trPr>
          <w:trHeight w:val="851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AB2198" w:rsidP="00520634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AB2198">
              <w:rPr>
                <w:rFonts w:ascii="XO Thames" w:hAnsi="XO Thames"/>
                <w:color w:val="000000"/>
                <w:sz w:val="28"/>
                <w:szCs w:val="28"/>
              </w:rPr>
              <w:t>Строительство вольерного комплекса для зубров (в том числе разработка архитектурно-планировочной, проектно-сметной документации и проведение экспертизы)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FA56C1" w:rsidP="00AB2198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55</w:t>
            </w:r>
            <w:r w:rsidR="00AB2198">
              <w:rPr>
                <w:rFonts w:ascii="XO Thames" w:hAnsi="XO Thames"/>
                <w:color w:val="000000"/>
                <w:sz w:val="28"/>
                <w:szCs w:val="28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AB2198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06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AB2198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03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AB2198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AB2198">
              <w:rPr>
                <w:rFonts w:ascii="XO Thames" w:hAnsi="XO Thames"/>
                <w:color w:val="000000"/>
                <w:sz w:val="28"/>
                <w:szCs w:val="28"/>
              </w:rPr>
              <w:t>0420340816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634" w:rsidRPr="00F33024" w:rsidRDefault="00520634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AB2198" w:rsidRDefault="00AB2198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10 600,0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34" w:rsidRPr="00F33024" w:rsidRDefault="00AB2198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  <w:p w:rsidR="00520634" w:rsidRPr="00F33024" w:rsidRDefault="00FA56C1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  <w:p w:rsidR="00FA56C1" w:rsidRPr="00F33024" w:rsidRDefault="00FA56C1" w:rsidP="00520634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</w:tr>
      <w:tr w:rsidR="00FA56C1" w:rsidRPr="00F33024" w:rsidTr="00AC210F">
        <w:trPr>
          <w:trHeight w:val="738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C945E6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 xml:space="preserve">Министерство </w:t>
            </w:r>
            <w:r w:rsidR="00C945E6">
              <w:rPr>
                <w:rFonts w:ascii="XO Thames" w:hAnsi="XO Thames"/>
                <w:b/>
                <w:color w:val="000000"/>
                <w:sz w:val="28"/>
                <w:szCs w:val="28"/>
              </w:rPr>
              <w:t xml:space="preserve">здравоохранения </w:t>
            </w: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>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C945E6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555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C945E6" w:rsidP="00FA56C1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C945E6" w:rsidP="00FA56C1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200 000,0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C945E6" w:rsidP="00FA56C1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200 000,0</w:t>
            </w:r>
          </w:p>
        </w:tc>
      </w:tr>
      <w:tr w:rsidR="00C945E6" w:rsidRPr="00C945E6" w:rsidTr="00C945E6">
        <w:trPr>
          <w:trHeight w:val="738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C945E6" w:rsidRDefault="00C945E6" w:rsidP="00A37E1C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C945E6">
              <w:rPr>
                <w:rFonts w:ascii="XO Thames" w:hAnsi="XO Thames"/>
                <w:color w:val="000000"/>
                <w:sz w:val="28"/>
                <w:szCs w:val="28"/>
              </w:rPr>
              <w:t>Реализация региональных программ модернизации первичного звена здравоохранения (Строительство поликлиники № 1 г. Александрова ГБУЗ ВО "Александровская районная больница")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C945E6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555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C945E6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09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C945E6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02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C945E6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C945E6">
              <w:rPr>
                <w:rFonts w:ascii="XO Thames" w:hAnsi="XO Thames"/>
                <w:color w:val="000000"/>
                <w:sz w:val="28"/>
                <w:szCs w:val="28"/>
              </w:rPr>
              <w:t>121Д15365А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5E6" w:rsidRPr="00C945E6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C945E6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C945E6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C945E6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200 000,0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C945E6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200 000,0</w:t>
            </w:r>
          </w:p>
        </w:tc>
      </w:tr>
      <w:tr w:rsidR="00C945E6" w:rsidRPr="00F33024" w:rsidTr="00C945E6">
        <w:trPr>
          <w:trHeight w:val="738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C945E6" w:rsidRDefault="00C945E6" w:rsidP="00A37E1C">
            <w:pPr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>Министерство культуры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F33024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558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F33024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F33024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F33024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5E6" w:rsidRPr="00F33024" w:rsidRDefault="00C945E6" w:rsidP="00A37E1C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F33024" w:rsidRDefault="00C945E6" w:rsidP="00A37E1C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70 000,0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F33024" w:rsidRDefault="00C945E6" w:rsidP="00A37E1C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>70 000,0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5E6" w:rsidRPr="00F33024" w:rsidRDefault="00C945E6" w:rsidP="00A37E1C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>70 000,0</w:t>
            </w:r>
          </w:p>
        </w:tc>
      </w:tr>
      <w:tr w:rsidR="00FA56C1" w:rsidRPr="00F33024" w:rsidTr="00B13266">
        <w:trPr>
          <w:trHeight w:val="1288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Реконструкция памятника "Ансамбль усадьбы купцов Зворыкиных", Владимирская область, г.Муром, ул. Первомайская, д. 4. Работы по сохранению объекта культурного наследия, 1-6 этапы (в т.ч. выполнение ПИР на 5-6 этапы)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558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08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01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3320340600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AC210F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70 000,0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AF1A37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70 000,0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AF1A37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70 000,0</w:t>
            </w:r>
          </w:p>
        </w:tc>
      </w:tr>
      <w:tr w:rsidR="00FA56C1" w:rsidRPr="00F33024" w:rsidTr="00AF1A37">
        <w:trPr>
          <w:trHeight w:val="1142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color w:val="000000"/>
                <w:sz w:val="28"/>
                <w:szCs w:val="28"/>
              </w:rPr>
              <w:t>Министерство региональной безопасности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588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AC210F" w:rsidP="00FA56C1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AC210F" w:rsidP="00FA56C1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67 000,0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AC210F" w:rsidP="00FA56C1">
            <w:pPr>
              <w:jc w:val="center"/>
              <w:rPr>
                <w:rFonts w:ascii="XO Thames" w:hAnsi="XO Thames"/>
                <w:b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color w:val="000000"/>
                <w:sz w:val="28"/>
                <w:szCs w:val="28"/>
              </w:rPr>
              <w:t>50 000,0</w:t>
            </w:r>
          </w:p>
        </w:tc>
      </w:tr>
      <w:tr w:rsidR="00FA56C1" w:rsidRPr="00F33024" w:rsidTr="00AF1A37">
        <w:trPr>
          <w:trHeight w:val="721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Строительство пожарных депо во Владимирской области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588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03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2320141320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AC210F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AC210F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67 000,0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AC210F" w:rsidP="00FA56C1">
            <w:pPr>
              <w:jc w:val="center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z w:val="28"/>
                <w:szCs w:val="28"/>
              </w:rPr>
              <w:t>50 000,0</w:t>
            </w:r>
          </w:p>
        </w:tc>
      </w:tr>
      <w:tr w:rsidR="00FA56C1" w:rsidRPr="00F33024" w:rsidTr="00B13266">
        <w:trPr>
          <w:trHeight w:val="375"/>
        </w:trPr>
        <w:tc>
          <w:tcPr>
            <w:tcW w:w="4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6C1" w:rsidRPr="00F33024" w:rsidRDefault="00FA56C1" w:rsidP="00FA56C1">
            <w:pPr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6C1" w:rsidRPr="00F33024" w:rsidRDefault="00FA56C1" w:rsidP="00FA56C1">
            <w:pPr>
              <w:jc w:val="center"/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 w:rsidRPr="00F33024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E723ED" w:rsidRDefault="00E723ED" w:rsidP="00DA06C0">
            <w:pPr>
              <w:jc w:val="center"/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3 6</w:t>
            </w:r>
            <w:r w:rsidR="00DA06C0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6</w:t>
            </w:r>
            <w:r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1 121,8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E723ED" w:rsidP="00DA06C0">
            <w:pPr>
              <w:jc w:val="center"/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8</w:t>
            </w:r>
            <w:r w:rsidR="00DA06C0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2</w:t>
            </w:r>
            <w:r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1 500,0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6C1" w:rsidRPr="00F33024" w:rsidRDefault="00E723ED" w:rsidP="00DA06C0">
            <w:pPr>
              <w:jc w:val="center"/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1 1</w:t>
            </w:r>
            <w:r w:rsidR="00DA06C0"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6</w:t>
            </w:r>
            <w:r>
              <w:rPr>
                <w:rFonts w:ascii="XO Thames" w:hAnsi="XO Thames"/>
                <w:b/>
                <w:bCs/>
                <w:color w:val="000000"/>
                <w:sz w:val="28"/>
                <w:szCs w:val="28"/>
              </w:rPr>
              <w:t>4 269,3</w:t>
            </w:r>
          </w:p>
        </w:tc>
      </w:tr>
    </w:tbl>
    <w:p w:rsidR="00D3059B" w:rsidRPr="00F33024" w:rsidRDefault="00D3059B" w:rsidP="00F55FC3">
      <w:pPr>
        <w:rPr>
          <w:rFonts w:ascii="XO Thames" w:hAnsi="XO Thames"/>
          <w:sz w:val="28"/>
          <w:szCs w:val="28"/>
        </w:rPr>
      </w:pPr>
    </w:p>
    <w:sectPr w:rsidR="00D3059B" w:rsidRPr="00F33024" w:rsidSect="00ED01BD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EF3" w:rsidRDefault="006E7EF3" w:rsidP="006E7EF3">
      <w:r>
        <w:separator/>
      </w:r>
    </w:p>
  </w:endnote>
  <w:endnote w:type="continuationSeparator" w:id="0">
    <w:p w:rsidR="006E7EF3" w:rsidRDefault="006E7EF3" w:rsidP="006E7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EF3" w:rsidRDefault="006E7EF3" w:rsidP="006E7EF3">
      <w:r>
        <w:separator/>
      </w:r>
    </w:p>
  </w:footnote>
  <w:footnote w:type="continuationSeparator" w:id="0">
    <w:p w:rsidR="006E7EF3" w:rsidRDefault="006E7EF3" w:rsidP="006E7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8581532"/>
      <w:docPartObj>
        <w:docPartGallery w:val="Page Numbers (Top of Page)"/>
        <w:docPartUnique/>
      </w:docPartObj>
    </w:sdtPr>
    <w:sdtEndPr/>
    <w:sdtContent>
      <w:p w:rsidR="006E7EF3" w:rsidRDefault="006E7EF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01BD">
          <w:rPr>
            <w:noProof/>
          </w:rPr>
          <w:t>3</w:t>
        </w:r>
        <w:r>
          <w:fldChar w:fldCharType="end"/>
        </w:r>
      </w:p>
    </w:sdtContent>
  </w:sdt>
  <w:p w:rsidR="006E7EF3" w:rsidRDefault="006E7EF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9B5"/>
    <w:rsid w:val="00005201"/>
    <w:rsid w:val="0002381A"/>
    <w:rsid w:val="00025B3E"/>
    <w:rsid w:val="00061F40"/>
    <w:rsid w:val="000E3A7F"/>
    <w:rsid w:val="001137C4"/>
    <w:rsid w:val="001B6235"/>
    <w:rsid w:val="001C18F1"/>
    <w:rsid w:val="002519A5"/>
    <w:rsid w:val="002642C3"/>
    <w:rsid w:val="00275E5E"/>
    <w:rsid w:val="00291D82"/>
    <w:rsid w:val="002E6934"/>
    <w:rsid w:val="003148FE"/>
    <w:rsid w:val="00350D0A"/>
    <w:rsid w:val="003B072E"/>
    <w:rsid w:val="003D4638"/>
    <w:rsid w:val="00433855"/>
    <w:rsid w:val="00515305"/>
    <w:rsid w:val="00520634"/>
    <w:rsid w:val="005404DD"/>
    <w:rsid w:val="005444CA"/>
    <w:rsid w:val="005F5CA8"/>
    <w:rsid w:val="00633DDE"/>
    <w:rsid w:val="00667412"/>
    <w:rsid w:val="006E1E71"/>
    <w:rsid w:val="006E7EF3"/>
    <w:rsid w:val="00764595"/>
    <w:rsid w:val="00782E47"/>
    <w:rsid w:val="00785996"/>
    <w:rsid w:val="007F3BA6"/>
    <w:rsid w:val="00831795"/>
    <w:rsid w:val="008A3E66"/>
    <w:rsid w:val="008A566C"/>
    <w:rsid w:val="008B6960"/>
    <w:rsid w:val="008B69B5"/>
    <w:rsid w:val="008C0162"/>
    <w:rsid w:val="008F4849"/>
    <w:rsid w:val="009425E5"/>
    <w:rsid w:val="00967FD8"/>
    <w:rsid w:val="009747A7"/>
    <w:rsid w:val="009A44E2"/>
    <w:rsid w:val="009E2B3C"/>
    <w:rsid w:val="009E4567"/>
    <w:rsid w:val="009E5E89"/>
    <w:rsid w:val="009F1484"/>
    <w:rsid w:val="00A51497"/>
    <w:rsid w:val="00AA2B7A"/>
    <w:rsid w:val="00AB2198"/>
    <w:rsid w:val="00AC210F"/>
    <w:rsid w:val="00AD4F71"/>
    <w:rsid w:val="00AF1A37"/>
    <w:rsid w:val="00B12B76"/>
    <w:rsid w:val="00B13266"/>
    <w:rsid w:val="00B57B13"/>
    <w:rsid w:val="00C03A3F"/>
    <w:rsid w:val="00C348F6"/>
    <w:rsid w:val="00C456DC"/>
    <w:rsid w:val="00C53AB9"/>
    <w:rsid w:val="00C5484E"/>
    <w:rsid w:val="00C742C3"/>
    <w:rsid w:val="00C945E6"/>
    <w:rsid w:val="00C96783"/>
    <w:rsid w:val="00CA16B4"/>
    <w:rsid w:val="00CA3E0E"/>
    <w:rsid w:val="00D24895"/>
    <w:rsid w:val="00D3059B"/>
    <w:rsid w:val="00D56BE9"/>
    <w:rsid w:val="00DA06C0"/>
    <w:rsid w:val="00DE1923"/>
    <w:rsid w:val="00DE4A99"/>
    <w:rsid w:val="00E23E58"/>
    <w:rsid w:val="00E723ED"/>
    <w:rsid w:val="00E73CDE"/>
    <w:rsid w:val="00EA1E05"/>
    <w:rsid w:val="00ED01BD"/>
    <w:rsid w:val="00F02C29"/>
    <w:rsid w:val="00F15BB8"/>
    <w:rsid w:val="00F33024"/>
    <w:rsid w:val="00F55FC3"/>
    <w:rsid w:val="00FA56C1"/>
    <w:rsid w:val="00FC3417"/>
    <w:rsid w:val="00FD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92DA3A-F67F-4564-8018-E5A70E2C6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305"/>
  </w:style>
  <w:style w:type="paragraph" w:styleId="1">
    <w:name w:val="heading 1"/>
    <w:basedOn w:val="a"/>
    <w:next w:val="a"/>
    <w:link w:val="10"/>
    <w:qFormat/>
    <w:rsid w:val="00515305"/>
    <w:pPr>
      <w:keepNext/>
      <w:outlineLvl w:val="0"/>
    </w:pPr>
    <w:rPr>
      <w:b/>
      <w:sz w:val="22"/>
    </w:rPr>
  </w:style>
  <w:style w:type="paragraph" w:styleId="2">
    <w:name w:val="heading 2"/>
    <w:basedOn w:val="a"/>
    <w:next w:val="a"/>
    <w:link w:val="20"/>
    <w:qFormat/>
    <w:rsid w:val="00515305"/>
    <w:pPr>
      <w:keepNext/>
      <w:jc w:val="both"/>
      <w:outlineLvl w:val="1"/>
    </w:pPr>
    <w:rPr>
      <w:b/>
      <w:sz w:val="22"/>
    </w:rPr>
  </w:style>
  <w:style w:type="paragraph" w:styleId="3">
    <w:name w:val="heading 3"/>
    <w:basedOn w:val="a"/>
    <w:next w:val="a"/>
    <w:link w:val="30"/>
    <w:qFormat/>
    <w:rsid w:val="00515305"/>
    <w:pPr>
      <w:keepNext/>
      <w:ind w:left="426" w:hanging="426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515305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515305"/>
    <w:pPr>
      <w:keepNext/>
      <w:ind w:left="426" w:hanging="426"/>
      <w:jc w:val="center"/>
      <w:outlineLvl w:val="4"/>
    </w:pPr>
    <w:rPr>
      <w:vanish/>
    </w:rPr>
  </w:style>
  <w:style w:type="paragraph" w:styleId="6">
    <w:name w:val="heading 6"/>
    <w:basedOn w:val="a"/>
    <w:next w:val="a"/>
    <w:link w:val="60"/>
    <w:qFormat/>
    <w:rsid w:val="00515305"/>
    <w:pPr>
      <w:keepNext/>
      <w:jc w:val="center"/>
      <w:outlineLvl w:val="5"/>
    </w:pPr>
    <w:rPr>
      <w:vanish/>
      <w:sz w:val="16"/>
    </w:rPr>
  </w:style>
  <w:style w:type="paragraph" w:styleId="7">
    <w:name w:val="heading 7"/>
    <w:basedOn w:val="a"/>
    <w:next w:val="a"/>
    <w:link w:val="70"/>
    <w:qFormat/>
    <w:rsid w:val="00515305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305"/>
    <w:rPr>
      <w:b/>
      <w:sz w:val="22"/>
    </w:rPr>
  </w:style>
  <w:style w:type="character" w:customStyle="1" w:styleId="20">
    <w:name w:val="Заголовок 2 Знак"/>
    <w:basedOn w:val="a0"/>
    <w:link w:val="2"/>
    <w:rsid w:val="00515305"/>
    <w:rPr>
      <w:b/>
      <w:sz w:val="22"/>
    </w:rPr>
  </w:style>
  <w:style w:type="character" w:customStyle="1" w:styleId="30">
    <w:name w:val="Заголовок 3 Знак"/>
    <w:basedOn w:val="a0"/>
    <w:link w:val="3"/>
    <w:rsid w:val="00515305"/>
    <w:rPr>
      <w:sz w:val="24"/>
    </w:rPr>
  </w:style>
  <w:style w:type="character" w:customStyle="1" w:styleId="40">
    <w:name w:val="Заголовок 4 Знак"/>
    <w:basedOn w:val="a0"/>
    <w:link w:val="4"/>
    <w:rsid w:val="00515305"/>
    <w:rPr>
      <w:sz w:val="28"/>
    </w:rPr>
  </w:style>
  <w:style w:type="character" w:customStyle="1" w:styleId="50">
    <w:name w:val="Заголовок 5 Знак"/>
    <w:basedOn w:val="a0"/>
    <w:link w:val="5"/>
    <w:rsid w:val="00515305"/>
    <w:rPr>
      <w:vanish/>
    </w:rPr>
  </w:style>
  <w:style w:type="character" w:customStyle="1" w:styleId="60">
    <w:name w:val="Заголовок 6 Знак"/>
    <w:basedOn w:val="a0"/>
    <w:link w:val="6"/>
    <w:rsid w:val="00515305"/>
    <w:rPr>
      <w:vanish/>
      <w:sz w:val="16"/>
    </w:rPr>
  </w:style>
  <w:style w:type="character" w:customStyle="1" w:styleId="70">
    <w:name w:val="Заголовок 7 Знак"/>
    <w:basedOn w:val="a0"/>
    <w:link w:val="7"/>
    <w:rsid w:val="00515305"/>
    <w:rPr>
      <w:sz w:val="24"/>
      <w:szCs w:val="24"/>
    </w:rPr>
  </w:style>
  <w:style w:type="paragraph" w:styleId="a3">
    <w:name w:val="caption"/>
    <w:basedOn w:val="a"/>
    <w:next w:val="a"/>
    <w:qFormat/>
    <w:rsid w:val="00515305"/>
    <w:pPr>
      <w:spacing w:before="60"/>
      <w:jc w:val="center"/>
    </w:pPr>
    <w:rPr>
      <w:rFonts w:ascii="Arial" w:hAnsi="Arial"/>
      <w:b/>
      <w:color w:val="000000"/>
    </w:rPr>
  </w:style>
  <w:style w:type="paragraph" w:styleId="a4">
    <w:name w:val="header"/>
    <w:basedOn w:val="a"/>
    <w:link w:val="a5"/>
    <w:uiPriority w:val="99"/>
    <w:unhideWhenUsed/>
    <w:rsid w:val="006E7E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EF3"/>
  </w:style>
  <w:style w:type="paragraph" w:styleId="a6">
    <w:name w:val="footer"/>
    <w:basedOn w:val="a"/>
    <w:link w:val="a7"/>
    <w:uiPriority w:val="99"/>
    <w:unhideWhenUsed/>
    <w:rsid w:val="006E7EF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E7EF3"/>
  </w:style>
  <w:style w:type="paragraph" w:styleId="a8">
    <w:name w:val="Balloon Text"/>
    <w:basedOn w:val="a"/>
    <w:link w:val="a9"/>
    <w:uiPriority w:val="99"/>
    <w:semiHidden/>
    <w:unhideWhenUsed/>
    <w:rsid w:val="00F3302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330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kapit_gspec4</dc:creator>
  <cp:lastModifiedBy>Винокурова Е.И.</cp:lastModifiedBy>
  <cp:revision>12</cp:revision>
  <cp:lastPrinted>2024-10-25T07:46:00Z</cp:lastPrinted>
  <dcterms:created xsi:type="dcterms:W3CDTF">2025-10-09T07:47:00Z</dcterms:created>
  <dcterms:modified xsi:type="dcterms:W3CDTF">2025-10-23T11:33:00Z</dcterms:modified>
</cp:coreProperties>
</file>