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3" w:rsidRDefault="001460A3" w:rsidP="001460A3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1460A3" w:rsidTr="00880436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1460A3" w:rsidRDefault="001460A3" w:rsidP="008804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АДМИНИСТРАЦИЯ ВЛАДИМИРСКОЙ ОБЛАСТИ</w:t>
            </w:r>
          </w:p>
          <w:p w:rsidR="001460A3" w:rsidRDefault="001460A3" w:rsidP="008804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460A3" w:rsidRDefault="001460A3" w:rsidP="008804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1460A3" w:rsidRDefault="001460A3" w:rsidP="008804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1460A3" w:rsidRDefault="001460A3" w:rsidP="0088043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1460A3" w:rsidRDefault="001460A3" w:rsidP="008804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1460A3" w:rsidRDefault="001460A3" w:rsidP="0088043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460A3" w:rsidRDefault="001460A3" w:rsidP="0088043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460A3" w:rsidRDefault="001460A3" w:rsidP="00880436">
            <w:pPr>
              <w:spacing w:line="276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60A3" w:rsidRDefault="001460A3" w:rsidP="00880436">
            <w:pPr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05 июня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2017 года                              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  №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-06-12 </w:t>
            </w:r>
          </w:p>
        </w:tc>
      </w:tr>
      <w:tr w:rsidR="001460A3" w:rsidTr="00880436">
        <w:trPr>
          <w:gridBefore w:val="1"/>
          <w:wBefore w:w="34" w:type="dxa"/>
          <w:trHeight w:val="754"/>
        </w:trPr>
        <w:tc>
          <w:tcPr>
            <w:tcW w:w="9245" w:type="dxa"/>
            <w:gridSpan w:val="2"/>
          </w:tcPr>
          <w:p w:rsidR="001460A3" w:rsidRDefault="001460A3" w:rsidP="00880436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460A3" w:rsidTr="00880436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1460A3" w:rsidRDefault="001460A3" w:rsidP="0088043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 внесении изменений в постановление государственной жилищной инспекции администрации Владимирской области от 01.06.2016 № 2-06-12 «Об утверждении административного регламента предоставления государственной жилищной инспекцией администрации Владимирской области государственной услуги по лицензированию предпринимательской деятельности по управлению многоквартирными домами»</w:t>
            </w:r>
          </w:p>
        </w:tc>
      </w:tr>
    </w:tbl>
    <w:p w:rsidR="001460A3" w:rsidRDefault="001460A3" w:rsidP="00146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0A3" w:rsidRDefault="001460A3" w:rsidP="00750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C2763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27.07.2010 № 210-ФЗ</w:t>
      </w:r>
      <w:r w:rsidR="00393B62">
        <w:rPr>
          <w:rFonts w:ascii="Times New Roman" w:hAnsi="Times New Roman" w:cs="Times New Roman"/>
          <w:sz w:val="28"/>
          <w:szCs w:val="28"/>
        </w:rPr>
        <w:t xml:space="preserve"> </w:t>
      </w:r>
      <w:r w:rsidR="007503D6">
        <w:rPr>
          <w:rFonts w:ascii="Times New Roman" w:hAnsi="Times New Roman" w:cs="Times New Roman"/>
          <w:sz w:val="28"/>
          <w:szCs w:val="28"/>
        </w:rPr>
        <w:t>«</w:t>
      </w:r>
      <w:r w:rsidR="007503D6" w:rsidRPr="007503D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503D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60A3" w:rsidRDefault="001460A3" w:rsidP="00146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государственной жилищной инспекции администрации области от 01.06.2016 № 2-06-12                      «Об утверждении административного регламента </w:t>
      </w:r>
      <w:r w:rsidRPr="006571D9">
        <w:rPr>
          <w:rFonts w:ascii="Times New Roman" w:hAnsi="Times New Roman"/>
          <w:sz w:val="28"/>
          <w:szCs w:val="28"/>
        </w:rPr>
        <w:t>предоставления государственной жилищной инспекцией администрации Владимирской области государственной услуги по лицензированию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460A3" w:rsidRPr="0085542F" w:rsidRDefault="001460A3" w:rsidP="007503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5542F">
        <w:rPr>
          <w:rFonts w:ascii="Times New Roman" w:eastAsiaTheme="minorHAnsi" w:hAnsi="Times New Roman"/>
          <w:sz w:val="28"/>
          <w:szCs w:val="28"/>
        </w:rPr>
        <w:t xml:space="preserve">Пункт 5.11. раздела </w:t>
      </w:r>
      <w:r w:rsidR="00294229">
        <w:rPr>
          <w:rFonts w:ascii="Times New Roman" w:eastAsiaTheme="minorHAnsi" w:hAnsi="Times New Roman"/>
          <w:sz w:val="28"/>
          <w:szCs w:val="28"/>
        </w:rPr>
        <w:t>«</w:t>
      </w:r>
      <w:r w:rsidR="0085542F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85542F" w:rsidRPr="00294229">
        <w:rPr>
          <w:rFonts w:ascii="Times New Roman" w:eastAsiaTheme="minorHAnsi" w:hAnsi="Times New Roman"/>
          <w:sz w:val="28"/>
          <w:szCs w:val="28"/>
        </w:rPr>
        <w:t>.</w:t>
      </w:r>
      <w:r w:rsidR="0085542F">
        <w:rPr>
          <w:rFonts w:ascii="Times New Roman" w:eastAsiaTheme="minorHAnsi" w:hAnsi="Times New Roman"/>
          <w:sz w:val="28"/>
          <w:szCs w:val="28"/>
        </w:rPr>
        <w:t xml:space="preserve"> </w:t>
      </w:r>
      <w:r w:rsidR="00294229">
        <w:rPr>
          <w:rFonts w:ascii="Times New Roman" w:eastAsiaTheme="minorHAnsi" w:hAnsi="Times New Roman"/>
          <w:sz w:val="28"/>
          <w:szCs w:val="28"/>
        </w:rPr>
        <w:t>Досудебный (внесудебный) порядок обжалования решений и действий (бездействия) Инспекции, а также ее должностных лиц»</w:t>
      </w:r>
      <w:r w:rsidR="008D05CE">
        <w:rPr>
          <w:rFonts w:ascii="Times New Roman" w:eastAsiaTheme="minorHAnsi" w:hAnsi="Times New Roman"/>
          <w:sz w:val="28"/>
          <w:szCs w:val="28"/>
        </w:rPr>
        <w:t xml:space="preserve"> исключить.</w:t>
      </w:r>
    </w:p>
    <w:p w:rsidR="008D05CE" w:rsidRDefault="008D05CE" w:rsidP="008D05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Ознакомить с настоящим </w:t>
      </w:r>
      <w:r>
        <w:rPr>
          <w:rFonts w:ascii="Times New Roman" w:hAnsi="Times New Roman"/>
          <w:sz w:val="28"/>
          <w:szCs w:val="28"/>
          <w:lang w:eastAsia="zh-CN"/>
        </w:rPr>
        <w:t>постановлением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сотрудников инспекции.</w:t>
      </w:r>
    </w:p>
    <w:p w:rsidR="008D05CE" w:rsidRPr="004770E6" w:rsidRDefault="008D05CE" w:rsidP="008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 w:rsidRPr="007553B0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7553B0">
        <w:rPr>
          <w:rFonts w:ascii="Times New Roman" w:hAnsi="Times New Roman"/>
          <w:sz w:val="28"/>
          <w:szCs w:val="28"/>
          <w:lang w:eastAsia="zh-CN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  <w:lang w:eastAsia="zh-CN"/>
        </w:rPr>
        <w:t>постановления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оставляю за собой.</w:t>
      </w:r>
    </w:p>
    <w:p w:rsidR="001460A3" w:rsidRPr="008D05CE" w:rsidRDefault="008D05CE" w:rsidP="008D05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eastAsia="zh-CN"/>
        </w:rPr>
        <w:t>Настоящее постановление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вступает в силу </w:t>
      </w:r>
      <w:r>
        <w:rPr>
          <w:rFonts w:ascii="Times New Roman" w:hAnsi="Times New Roman"/>
          <w:sz w:val="28"/>
          <w:szCs w:val="28"/>
          <w:lang w:eastAsia="zh-CN"/>
        </w:rPr>
        <w:t>со дня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его подписания.</w:t>
      </w:r>
    </w:p>
    <w:p w:rsidR="001460A3" w:rsidRDefault="001460A3" w:rsidP="001460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8D05CE" w:rsidRDefault="008D05CE" w:rsidP="001460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E75511" w:rsidRDefault="001460A3" w:rsidP="008D05CE">
      <w:pPr>
        <w:autoSpaceDE w:val="0"/>
        <w:autoSpaceDN w:val="0"/>
        <w:adjustRightInd w:val="0"/>
        <w:jc w:val="both"/>
      </w:pPr>
      <w:r>
        <w:rPr>
          <w:rFonts w:ascii="Times New Roman" w:eastAsiaTheme="minorHAnsi" w:hAnsi="Times New Roman"/>
          <w:sz w:val="28"/>
          <w:szCs w:val="28"/>
        </w:rPr>
        <w:t>Начальник инспекции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С.С. Шахрай</w:t>
      </w:r>
    </w:p>
    <w:sectPr w:rsidR="00E75511" w:rsidSect="008D05CE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A3"/>
    <w:rsid w:val="000C2763"/>
    <w:rsid w:val="001460A3"/>
    <w:rsid w:val="00294229"/>
    <w:rsid w:val="00393B62"/>
    <w:rsid w:val="00421D53"/>
    <w:rsid w:val="007503D6"/>
    <w:rsid w:val="0085542F"/>
    <w:rsid w:val="008D05CE"/>
    <w:rsid w:val="00A82BFB"/>
    <w:rsid w:val="00AD3E1C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6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6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E9BE345C87345F5D0BF18A27FF0C76043D3486695111C37B31B5E1AAE7F74F5F6CC8E52A45A93E15D427v4W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2017-06-13T13:15:00Z</dcterms:created>
  <dcterms:modified xsi:type="dcterms:W3CDTF">2017-06-13T13:29:00Z</dcterms:modified>
</cp:coreProperties>
</file>