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22" w:rsidRDefault="00247E34" w:rsidP="00BB5522">
      <w:pPr>
        <w:pStyle w:val="ConsPlusNormal"/>
        <w:ind w:left="5245"/>
        <w:jc w:val="center"/>
        <w:rPr>
          <w:rFonts w:ascii="Times New Roman" w:hAnsi="Times New Roman"/>
          <w:sz w:val="24"/>
          <w:szCs w:val="24"/>
        </w:rPr>
      </w:pPr>
      <w:r>
        <w:rPr>
          <w:rFonts w:ascii="Times New Roman" w:hAnsi="Times New Roman" w:cs="Times New Roman"/>
          <w:sz w:val="24"/>
          <w:szCs w:val="24"/>
        </w:rPr>
        <w:t xml:space="preserve">                                                                                        </w:t>
      </w:r>
      <w:bookmarkStart w:id="0" w:name="P40"/>
      <w:bookmarkEnd w:id="0"/>
      <w:r w:rsidR="00BB5522">
        <w:rPr>
          <w:rFonts w:ascii="Times New Roman" w:hAnsi="Times New Roman"/>
          <w:sz w:val="24"/>
          <w:szCs w:val="24"/>
        </w:rPr>
        <w:t xml:space="preserve">Приложение </w:t>
      </w:r>
      <w:r w:rsidR="0051661F">
        <w:rPr>
          <w:rFonts w:ascii="Times New Roman" w:hAnsi="Times New Roman"/>
          <w:sz w:val="24"/>
          <w:szCs w:val="24"/>
        </w:rPr>
        <w:t>№ 13</w:t>
      </w:r>
    </w:p>
    <w:p w:rsidR="00BB5522" w:rsidRDefault="00BB5522" w:rsidP="00BB5522">
      <w:pPr>
        <w:pStyle w:val="ConsPlusNormal"/>
        <w:ind w:left="5245"/>
        <w:jc w:val="center"/>
        <w:rPr>
          <w:rFonts w:ascii="Times New Roman" w:hAnsi="Times New Roman"/>
          <w:sz w:val="24"/>
          <w:szCs w:val="24"/>
        </w:rPr>
      </w:pPr>
      <w:r>
        <w:rPr>
          <w:rFonts w:ascii="Times New Roman" w:hAnsi="Times New Roman"/>
          <w:sz w:val="24"/>
          <w:szCs w:val="24"/>
        </w:rPr>
        <w:t xml:space="preserve">к постановлению департамента </w:t>
      </w:r>
    </w:p>
    <w:p w:rsidR="00BB5522" w:rsidRDefault="00BB5522" w:rsidP="00BB5522">
      <w:pPr>
        <w:pStyle w:val="ConsPlusNormal"/>
        <w:ind w:left="5245"/>
        <w:jc w:val="center"/>
        <w:rPr>
          <w:rFonts w:ascii="Times New Roman" w:hAnsi="Times New Roman"/>
          <w:sz w:val="24"/>
          <w:szCs w:val="24"/>
        </w:rPr>
      </w:pPr>
      <w:r>
        <w:rPr>
          <w:rFonts w:ascii="Times New Roman" w:hAnsi="Times New Roman"/>
          <w:sz w:val="24"/>
          <w:szCs w:val="24"/>
        </w:rPr>
        <w:t>образования администрации области</w:t>
      </w:r>
    </w:p>
    <w:p w:rsidR="00B8683F" w:rsidRDefault="00B8683F" w:rsidP="00B8683F">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247E34" w:rsidRDefault="00247E34" w:rsidP="00BB5522">
      <w:pPr>
        <w:pStyle w:val="ConsPlusNormal"/>
        <w:jc w:val="center"/>
      </w:pPr>
      <w:bookmarkStart w:id="1" w:name="_GoBack"/>
      <w:bookmarkEnd w:id="1"/>
    </w:p>
    <w:p w:rsidR="00BB5522" w:rsidRPr="00466949" w:rsidRDefault="00BB5522" w:rsidP="00BB5522">
      <w:pPr>
        <w:pStyle w:val="ConsPlusNormal"/>
        <w:jc w:val="center"/>
      </w:pPr>
    </w:p>
    <w:p w:rsidR="00062CD7" w:rsidRPr="00466949" w:rsidRDefault="0051253F" w:rsidP="0051253F">
      <w:pPr>
        <w:pStyle w:val="ConsPlusTitle"/>
        <w:ind w:firstLine="709"/>
        <w:jc w:val="center"/>
        <w:rPr>
          <w:rFonts w:ascii="Times New Roman" w:hAnsi="Times New Roman" w:cs="Times New Roman"/>
          <w:sz w:val="28"/>
          <w:szCs w:val="28"/>
        </w:rPr>
      </w:pPr>
      <w:bookmarkStart w:id="2" w:name="P37"/>
      <w:bookmarkEnd w:id="2"/>
      <w:r w:rsidRPr="00466949">
        <w:rPr>
          <w:rFonts w:ascii="Times New Roman" w:hAnsi="Times New Roman" w:cs="Times New Roman"/>
          <w:sz w:val="28"/>
          <w:szCs w:val="28"/>
        </w:rPr>
        <w:t>Административный регламент</w:t>
      </w:r>
    </w:p>
    <w:p w:rsidR="00062CD7" w:rsidRPr="00466949" w:rsidRDefault="0051253F" w:rsidP="0051253F">
      <w:pPr>
        <w:pStyle w:val="ConsPlusTitle"/>
        <w:ind w:firstLine="709"/>
        <w:jc w:val="center"/>
        <w:rPr>
          <w:rFonts w:ascii="Times New Roman" w:hAnsi="Times New Roman" w:cs="Times New Roman"/>
          <w:sz w:val="28"/>
          <w:szCs w:val="28"/>
        </w:rPr>
      </w:pPr>
      <w:proofErr w:type="gramStart"/>
      <w:r w:rsidRPr="00466949">
        <w:rPr>
          <w:rFonts w:ascii="Times New Roman" w:hAnsi="Times New Roman" w:cs="Times New Roman"/>
          <w:sz w:val="28"/>
          <w:szCs w:val="28"/>
        </w:rPr>
        <w:t>предоставления государственными казенными (бюджетными,</w:t>
      </w:r>
      <w:proofErr w:type="gramEnd"/>
    </w:p>
    <w:p w:rsidR="00062CD7" w:rsidRPr="00466949" w:rsidRDefault="0051253F" w:rsidP="0051253F">
      <w:pPr>
        <w:pStyle w:val="ConsPlusTitle"/>
        <w:ind w:firstLine="709"/>
        <w:jc w:val="center"/>
        <w:rPr>
          <w:rFonts w:ascii="Times New Roman" w:hAnsi="Times New Roman" w:cs="Times New Roman"/>
          <w:sz w:val="28"/>
          <w:szCs w:val="28"/>
        </w:rPr>
      </w:pPr>
      <w:r w:rsidRPr="00466949">
        <w:rPr>
          <w:rFonts w:ascii="Times New Roman" w:hAnsi="Times New Roman" w:cs="Times New Roman"/>
          <w:sz w:val="28"/>
          <w:szCs w:val="28"/>
        </w:rPr>
        <w:t xml:space="preserve">автономными) образовательными учреждениями </w:t>
      </w:r>
      <w:proofErr w:type="gramStart"/>
      <w:r w:rsidRPr="00466949">
        <w:rPr>
          <w:rFonts w:ascii="Times New Roman" w:hAnsi="Times New Roman" w:cs="Times New Roman"/>
          <w:sz w:val="28"/>
          <w:szCs w:val="28"/>
        </w:rPr>
        <w:t>Владимирской</w:t>
      </w:r>
      <w:proofErr w:type="gramEnd"/>
    </w:p>
    <w:p w:rsidR="00062CD7" w:rsidRPr="00466949" w:rsidRDefault="0051253F" w:rsidP="0051253F">
      <w:pPr>
        <w:pStyle w:val="ConsPlusTitle"/>
        <w:ind w:firstLine="709"/>
        <w:jc w:val="center"/>
        <w:rPr>
          <w:rFonts w:ascii="Times New Roman" w:hAnsi="Times New Roman" w:cs="Times New Roman"/>
          <w:sz w:val="28"/>
          <w:szCs w:val="28"/>
        </w:rPr>
      </w:pPr>
      <w:r w:rsidRPr="00466949">
        <w:rPr>
          <w:rFonts w:ascii="Times New Roman" w:hAnsi="Times New Roman" w:cs="Times New Roman"/>
          <w:sz w:val="28"/>
          <w:szCs w:val="28"/>
        </w:rPr>
        <w:t>области государственной услуги по предоставлению информации</w:t>
      </w:r>
    </w:p>
    <w:p w:rsidR="00062CD7" w:rsidRPr="00466949" w:rsidRDefault="0051253F" w:rsidP="0051253F">
      <w:pPr>
        <w:pStyle w:val="ConsPlusTitle"/>
        <w:ind w:firstLine="709"/>
        <w:jc w:val="center"/>
        <w:rPr>
          <w:rFonts w:ascii="Times New Roman" w:hAnsi="Times New Roman" w:cs="Times New Roman"/>
          <w:sz w:val="28"/>
          <w:szCs w:val="28"/>
        </w:rPr>
      </w:pPr>
      <w:r w:rsidRPr="00466949">
        <w:rPr>
          <w:rFonts w:ascii="Times New Roman" w:hAnsi="Times New Roman" w:cs="Times New Roman"/>
          <w:sz w:val="28"/>
          <w:szCs w:val="28"/>
        </w:rPr>
        <w:t>о результатах сданных экзаменов, результатах тестирования</w:t>
      </w:r>
    </w:p>
    <w:p w:rsidR="00062CD7" w:rsidRPr="00466949" w:rsidRDefault="0051253F" w:rsidP="0051253F">
      <w:pPr>
        <w:pStyle w:val="ConsPlusTitle"/>
        <w:ind w:firstLine="709"/>
        <w:jc w:val="center"/>
        <w:rPr>
          <w:rFonts w:ascii="Times New Roman" w:hAnsi="Times New Roman" w:cs="Times New Roman"/>
          <w:sz w:val="28"/>
          <w:szCs w:val="28"/>
        </w:rPr>
      </w:pPr>
      <w:r w:rsidRPr="00466949">
        <w:rPr>
          <w:rFonts w:ascii="Times New Roman" w:hAnsi="Times New Roman" w:cs="Times New Roman"/>
          <w:sz w:val="28"/>
          <w:szCs w:val="28"/>
        </w:rPr>
        <w:t>и иных вступительных испытаний, а также о зачислении</w:t>
      </w:r>
    </w:p>
    <w:p w:rsidR="00062CD7" w:rsidRPr="00466949" w:rsidRDefault="0051253F" w:rsidP="0051253F">
      <w:pPr>
        <w:pStyle w:val="ConsPlusTitle"/>
        <w:ind w:firstLine="709"/>
        <w:jc w:val="center"/>
        <w:rPr>
          <w:rFonts w:ascii="Times New Roman" w:hAnsi="Times New Roman" w:cs="Times New Roman"/>
          <w:sz w:val="28"/>
          <w:szCs w:val="28"/>
        </w:rPr>
      </w:pPr>
      <w:r w:rsidRPr="00466949">
        <w:rPr>
          <w:rFonts w:ascii="Times New Roman" w:hAnsi="Times New Roman" w:cs="Times New Roman"/>
          <w:sz w:val="28"/>
          <w:szCs w:val="28"/>
        </w:rPr>
        <w:t>в государственное образовательное учреждение</w:t>
      </w:r>
    </w:p>
    <w:p w:rsidR="00062CD7" w:rsidRPr="00466949" w:rsidRDefault="00062CD7" w:rsidP="0051253F">
      <w:pPr>
        <w:pStyle w:val="ConsPlusNormal"/>
        <w:ind w:firstLine="709"/>
        <w:jc w:val="both"/>
        <w:rPr>
          <w:rFonts w:ascii="Times New Roman" w:hAnsi="Times New Roman" w:cs="Times New Roman"/>
          <w:sz w:val="28"/>
          <w:szCs w:val="28"/>
        </w:rPr>
      </w:pPr>
    </w:p>
    <w:p w:rsidR="00062CD7" w:rsidRPr="00466949" w:rsidRDefault="00363E52"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1</w:t>
      </w:r>
      <w:r w:rsidR="00062CD7" w:rsidRPr="00466949">
        <w:rPr>
          <w:rFonts w:ascii="Times New Roman" w:hAnsi="Times New Roman" w:cs="Times New Roman"/>
          <w:b/>
          <w:sz w:val="28"/>
          <w:szCs w:val="28"/>
        </w:rPr>
        <w:t>. Общие положения</w:t>
      </w:r>
    </w:p>
    <w:p w:rsidR="008A6ACC" w:rsidRPr="00466949" w:rsidRDefault="008A6ACC" w:rsidP="008A6ACC">
      <w:pPr>
        <w:pStyle w:val="ConsPlusTitle"/>
        <w:ind w:firstLine="709"/>
        <w:jc w:val="center"/>
        <w:rPr>
          <w:rFonts w:ascii="Times New Roman" w:hAnsi="Times New Roman" w:cs="Times New Roman"/>
          <w:b w:val="0"/>
          <w:sz w:val="28"/>
          <w:szCs w:val="28"/>
        </w:rPr>
      </w:pPr>
    </w:p>
    <w:p w:rsidR="00985DB1" w:rsidRPr="00466949" w:rsidRDefault="00985DB1" w:rsidP="00985DB1">
      <w:pPr>
        <w:pStyle w:val="ConsPlusTitle"/>
        <w:ind w:firstLine="709"/>
        <w:jc w:val="both"/>
        <w:rPr>
          <w:rFonts w:ascii="Times New Roman" w:eastAsiaTheme="minorHAnsi" w:hAnsi="Times New Roman" w:cs="Times New Roman"/>
          <w:b w:val="0"/>
          <w:sz w:val="28"/>
          <w:szCs w:val="28"/>
          <w:lang w:eastAsia="en-US"/>
        </w:rPr>
      </w:pPr>
      <w:r w:rsidRPr="00466949">
        <w:rPr>
          <w:rFonts w:ascii="Times New Roman" w:eastAsiaTheme="minorHAnsi" w:hAnsi="Times New Roman" w:cs="Times New Roman"/>
          <w:b w:val="0"/>
          <w:sz w:val="28"/>
          <w:szCs w:val="28"/>
          <w:lang w:eastAsia="en-US"/>
        </w:rPr>
        <w:t xml:space="preserve">1.1. </w:t>
      </w:r>
      <w:proofErr w:type="gramStart"/>
      <w:r w:rsidRPr="00466949">
        <w:rPr>
          <w:rFonts w:ascii="Times New Roman" w:hAnsi="Times New Roman" w:cs="Times New Roman"/>
          <w:b w:val="0"/>
          <w:sz w:val="28"/>
          <w:szCs w:val="28"/>
        </w:rPr>
        <w:t>Административный регламент предоставления</w:t>
      </w:r>
      <w:r w:rsidRPr="00466949">
        <w:rPr>
          <w:rFonts w:ascii="Times New Roman" w:eastAsiaTheme="minorHAnsi" w:hAnsi="Times New Roman" w:cs="Times New Roman"/>
          <w:b w:val="0"/>
          <w:sz w:val="28"/>
          <w:szCs w:val="28"/>
          <w:lang w:eastAsia="en-US"/>
        </w:rPr>
        <w:t xml:space="preserve"> государственными</w:t>
      </w:r>
      <w:r w:rsidRPr="00466949">
        <w:rPr>
          <w:rFonts w:ascii="Times New Roman" w:hAnsi="Times New Roman" w:cs="Times New Roman"/>
          <w:b w:val="0"/>
          <w:sz w:val="28"/>
          <w:szCs w:val="28"/>
        </w:rPr>
        <w:t xml:space="preserve"> казенными (бюджетными, автономными)</w:t>
      </w:r>
      <w:r w:rsidRPr="00466949">
        <w:rPr>
          <w:rFonts w:ascii="Times New Roman" w:eastAsiaTheme="minorHAnsi" w:hAnsi="Times New Roman" w:cs="Times New Roman"/>
          <w:b w:val="0"/>
          <w:sz w:val="28"/>
          <w:szCs w:val="28"/>
          <w:lang w:eastAsia="en-US"/>
        </w:rPr>
        <w:t xml:space="preserve"> образовательными 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по предоставлению информации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 (далее - государственная услуга)</w:t>
      </w:r>
      <w:r w:rsidRPr="00466949">
        <w:rPr>
          <w:rFonts w:ascii="Times New Roman" w:hAnsi="Times New Roman" w:cs="Times New Roman"/>
          <w:b w:val="0"/>
          <w:sz w:val="28"/>
          <w:szCs w:val="28"/>
        </w:rPr>
        <w:t xml:space="preserve"> разработан в целях повышения качества и доступности предоставления государственной услуги.</w:t>
      </w:r>
      <w:proofErr w:type="gramEnd"/>
    </w:p>
    <w:p w:rsidR="00985DB1" w:rsidRPr="00466949" w:rsidRDefault="00985DB1" w:rsidP="00985DB1">
      <w:pPr>
        <w:pStyle w:val="ConsPlusTitle"/>
        <w:ind w:firstLine="709"/>
        <w:jc w:val="both"/>
        <w:rPr>
          <w:rFonts w:ascii="Times New Roman" w:eastAsiaTheme="minorHAnsi" w:hAnsi="Times New Roman" w:cs="Times New Roman"/>
          <w:b w:val="0"/>
          <w:sz w:val="28"/>
          <w:szCs w:val="28"/>
          <w:lang w:eastAsia="en-US"/>
        </w:rPr>
      </w:pPr>
      <w:r w:rsidRPr="00466949">
        <w:rPr>
          <w:rFonts w:ascii="Times New Roman" w:hAnsi="Times New Roman" w:cs="Times New Roman"/>
          <w:b w:val="0"/>
          <w:sz w:val="28"/>
          <w:szCs w:val="28"/>
        </w:rPr>
        <w:t xml:space="preserve">1.2. </w:t>
      </w:r>
      <w:r w:rsidRPr="00466949">
        <w:rPr>
          <w:rFonts w:ascii="Times New Roman" w:eastAsiaTheme="minorHAnsi" w:hAnsi="Times New Roman" w:cs="Times New Roman"/>
          <w:b w:val="0"/>
          <w:sz w:val="28"/>
          <w:szCs w:val="28"/>
          <w:lang w:eastAsia="en-US"/>
        </w:rPr>
        <w:t>Предметом регулирования административного регламента (далее - регламент) является предоставление государственной услуги.</w:t>
      </w:r>
    </w:p>
    <w:p w:rsidR="008A6ACC" w:rsidRPr="00466949" w:rsidRDefault="008A6ACC" w:rsidP="008A6ACC">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1.</w:t>
      </w:r>
      <w:r w:rsidR="00985DB1" w:rsidRPr="00466949">
        <w:rPr>
          <w:rFonts w:ascii="Times New Roman" w:hAnsi="Times New Roman" w:cs="Times New Roman"/>
          <w:sz w:val="28"/>
          <w:szCs w:val="28"/>
        </w:rPr>
        <w:t>3</w:t>
      </w:r>
      <w:r w:rsidRPr="00466949">
        <w:rPr>
          <w:rFonts w:ascii="Times New Roman" w:hAnsi="Times New Roman" w:cs="Times New Roman"/>
          <w:sz w:val="28"/>
          <w:szCs w:val="28"/>
        </w:rPr>
        <w:t>. Заявителями являются физические, юридические лица и их представители (законные представители) (далее - заявитель).</w:t>
      </w:r>
    </w:p>
    <w:p w:rsidR="008A6ACC" w:rsidRPr="00466949" w:rsidRDefault="00985DB1" w:rsidP="008A6ACC">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1.4</w:t>
      </w:r>
      <w:r w:rsidR="008A6ACC" w:rsidRPr="00466949">
        <w:rPr>
          <w:rFonts w:ascii="Times New Roman" w:hAnsi="Times New Roman" w:cs="Times New Roman"/>
          <w:sz w:val="28"/>
          <w:szCs w:val="28"/>
        </w:rPr>
        <w:t>. Требования к порядку информирования о предоставлении государственной услуги.</w:t>
      </w:r>
    </w:p>
    <w:p w:rsidR="008A6ACC" w:rsidRPr="00466949" w:rsidRDefault="008A6ACC" w:rsidP="008A6ACC">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1.</w:t>
      </w:r>
      <w:r w:rsidR="00985DB1" w:rsidRPr="00466949">
        <w:rPr>
          <w:rFonts w:ascii="Times New Roman" w:hAnsi="Times New Roman" w:cs="Times New Roman"/>
          <w:sz w:val="28"/>
          <w:szCs w:val="28"/>
        </w:rPr>
        <w:t>4</w:t>
      </w:r>
      <w:r w:rsidRPr="00466949">
        <w:rPr>
          <w:rFonts w:ascii="Times New Roman" w:hAnsi="Times New Roman" w:cs="Times New Roman"/>
          <w:sz w:val="28"/>
          <w:szCs w:val="28"/>
        </w:rPr>
        <w:t>.1. Информация о предоставлении государственной услуги может быть получена:</w:t>
      </w:r>
    </w:p>
    <w:p w:rsidR="008A6ACC" w:rsidRPr="00466949" w:rsidRDefault="008A6ACC" w:rsidP="008A6ACC">
      <w:pPr>
        <w:tabs>
          <w:tab w:val="left" w:pos="851"/>
        </w:tabs>
        <w:autoSpaceDE w:val="0"/>
        <w:autoSpaceDN w:val="0"/>
        <w:adjustRightInd w:val="0"/>
        <w:ind w:firstLine="709"/>
        <w:jc w:val="both"/>
        <w:rPr>
          <w:rFonts w:eastAsiaTheme="minorHAnsi"/>
          <w:sz w:val="28"/>
          <w:szCs w:val="28"/>
          <w:lang w:eastAsia="en-US"/>
        </w:rPr>
      </w:pPr>
      <w:r w:rsidRPr="00466949">
        <w:rPr>
          <w:sz w:val="28"/>
          <w:szCs w:val="28"/>
        </w:rPr>
        <w:t xml:space="preserve">- </w:t>
      </w:r>
      <w:r w:rsidRPr="00466949">
        <w:rPr>
          <w:rFonts w:eastAsiaTheme="minorHAnsi"/>
          <w:sz w:val="28"/>
          <w:szCs w:val="28"/>
          <w:lang w:eastAsia="en-US"/>
        </w:rPr>
        <w:t>непосредственно в помещении государственного образовательного учреждения на личном приеме, на информационных стендах;</w:t>
      </w:r>
    </w:p>
    <w:p w:rsidR="008A6ACC" w:rsidRPr="00466949" w:rsidRDefault="008A6ACC" w:rsidP="008A6ACC">
      <w:pPr>
        <w:tabs>
          <w:tab w:val="left" w:pos="851"/>
        </w:tabs>
        <w:autoSpaceDE w:val="0"/>
        <w:autoSpaceDN w:val="0"/>
        <w:adjustRightInd w:val="0"/>
        <w:ind w:firstLine="709"/>
        <w:jc w:val="both"/>
        <w:rPr>
          <w:rFonts w:eastAsiaTheme="minorHAnsi"/>
          <w:sz w:val="28"/>
          <w:szCs w:val="28"/>
          <w:lang w:eastAsia="en-US"/>
        </w:rPr>
      </w:pPr>
      <w:r w:rsidRPr="00466949">
        <w:rPr>
          <w:rFonts w:eastAsiaTheme="minorHAnsi"/>
          <w:sz w:val="28"/>
          <w:szCs w:val="28"/>
          <w:lang w:eastAsia="en-US"/>
        </w:rPr>
        <w:t>- с использованием средств телефонной связи, электронной почты;</w:t>
      </w:r>
    </w:p>
    <w:p w:rsidR="008A6ACC" w:rsidRPr="00466949" w:rsidRDefault="008A6ACC" w:rsidP="008A6ACC">
      <w:pPr>
        <w:tabs>
          <w:tab w:val="left" w:pos="851"/>
        </w:tabs>
        <w:autoSpaceDE w:val="0"/>
        <w:autoSpaceDN w:val="0"/>
        <w:adjustRightInd w:val="0"/>
        <w:ind w:firstLine="709"/>
        <w:jc w:val="both"/>
        <w:rPr>
          <w:rFonts w:eastAsiaTheme="minorHAnsi"/>
          <w:sz w:val="28"/>
          <w:szCs w:val="28"/>
          <w:lang w:eastAsia="en-US"/>
        </w:rPr>
      </w:pPr>
      <w:r w:rsidRPr="00466949">
        <w:rPr>
          <w:rFonts w:eastAsiaTheme="minorHAnsi"/>
          <w:sz w:val="28"/>
          <w:szCs w:val="28"/>
          <w:lang w:eastAsia="en-US"/>
        </w:rPr>
        <w:t>- в средствах массовой информации;</w:t>
      </w:r>
    </w:p>
    <w:p w:rsidR="008A6ACC" w:rsidRPr="00466949" w:rsidRDefault="008A6ACC" w:rsidP="008A6ACC">
      <w:pPr>
        <w:tabs>
          <w:tab w:val="left" w:pos="851"/>
        </w:tabs>
        <w:autoSpaceDE w:val="0"/>
        <w:autoSpaceDN w:val="0"/>
        <w:adjustRightInd w:val="0"/>
        <w:ind w:firstLine="709"/>
        <w:jc w:val="both"/>
        <w:rPr>
          <w:rFonts w:eastAsiaTheme="minorHAnsi"/>
          <w:sz w:val="28"/>
          <w:szCs w:val="28"/>
          <w:lang w:eastAsia="en-US"/>
        </w:rPr>
      </w:pPr>
      <w:r w:rsidRPr="00466949">
        <w:rPr>
          <w:rFonts w:eastAsiaTheme="minorHAnsi"/>
          <w:sz w:val="28"/>
          <w:szCs w:val="28"/>
          <w:lang w:eastAsia="en-US"/>
        </w:rPr>
        <w:t>- на официальном сайте департамента образования администрации области в информационно-телекоммуникационной сети «Интернет» по адресу: www.obrazovanie.vladinfo.ru;</w:t>
      </w:r>
    </w:p>
    <w:p w:rsidR="008A6ACC" w:rsidRPr="00466949" w:rsidRDefault="008A6ACC" w:rsidP="008A6ACC">
      <w:pPr>
        <w:tabs>
          <w:tab w:val="left" w:pos="851"/>
        </w:tabs>
        <w:autoSpaceDE w:val="0"/>
        <w:autoSpaceDN w:val="0"/>
        <w:adjustRightInd w:val="0"/>
        <w:ind w:firstLine="709"/>
        <w:jc w:val="both"/>
        <w:rPr>
          <w:rFonts w:eastAsiaTheme="minorHAnsi"/>
          <w:sz w:val="28"/>
          <w:szCs w:val="28"/>
          <w:lang w:eastAsia="en-US"/>
        </w:rPr>
      </w:pPr>
      <w:r w:rsidRPr="00466949">
        <w:rPr>
          <w:rFonts w:eastAsiaTheme="minorHAnsi"/>
          <w:sz w:val="28"/>
          <w:szCs w:val="28"/>
          <w:lang w:eastAsia="en-US"/>
        </w:rPr>
        <w:t>- на сайтах государственных образовательных учреждений, предоставляющих государственную услугу, в информационно-телекоммуникационной сети «Интернет»;</w:t>
      </w:r>
    </w:p>
    <w:p w:rsidR="006A3FE9" w:rsidRPr="00466949" w:rsidRDefault="006A3FE9" w:rsidP="008A6ACC">
      <w:pPr>
        <w:pStyle w:val="ConsPlusNormal"/>
        <w:ind w:firstLine="709"/>
        <w:jc w:val="both"/>
        <w:rPr>
          <w:rFonts w:ascii="Times New Roman" w:eastAsiaTheme="minorHAnsi" w:hAnsi="Times New Roman" w:cs="Times New Roman"/>
          <w:sz w:val="28"/>
          <w:szCs w:val="28"/>
          <w:lang w:eastAsia="en-US"/>
        </w:rPr>
      </w:pPr>
      <w:r w:rsidRPr="00466949">
        <w:rPr>
          <w:rFonts w:ascii="Times New Roman" w:eastAsiaTheme="minorHAnsi" w:hAnsi="Times New Roman" w:cs="Times New Roman"/>
          <w:sz w:val="28"/>
          <w:szCs w:val="28"/>
          <w:lang w:eastAsia="en-US"/>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466949">
        <w:rPr>
          <w:rFonts w:ascii="Times New Roman" w:eastAsiaTheme="minorHAnsi" w:hAnsi="Times New Roman" w:cs="Times New Roman"/>
          <w:sz w:val="28"/>
          <w:szCs w:val="28"/>
          <w:lang w:eastAsia="en-US"/>
        </w:rPr>
        <w:lastRenderedPageBreak/>
        <w:t>(www.gosuslugi.ru) (далее – ЕПГУ) и государственной информационной системе «Реестр государственных и муниципальных услуг Владимирской области» (далее - региональный реестр).</w:t>
      </w:r>
    </w:p>
    <w:p w:rsidR="006A3FE9" w:rsidRPr="00466949" w:rsidRDefault="006A3FE9" w:rsidP="006A3FE9">
      <w:pPr>
        <w:jc w:val="both"/>
        <w:rPr>
          <w:rFonts w:eastAsiaTheme="minorHAnsi"/>
          <w:sz w:val="28"/>
          <w:szCs w:val="28"/>
          <w:lang w:eastAsia="en-US"/>
        </w:rPr>
      </w:pPr>
      <w:r w:rsidRPr="00466949">
        <w:rPr>
          <w:rFonts w:eastAsiaTheme="minorHAnsi"/>
          <w:sz w:val="28"/>
          <w:szCs w:val="28"/>
          <w:lang w:eastAsia="en-US"/>
        </w:rPr>
        <w:t xml:space="preserve">          1.4.2. Место нахождения, график работы,  справочные телефоны, а также адреса официального сайта, электронной почты и (или) формы обратной связи департамента образования и государственного образовательного учреждения размещаются в сети «Интернет», на ЕПГУ и в региональном реестре</w:t>
      </w:r>
      <w:r w:rsidRPr="00466949">
        <w:rPr>
          <w:rFonts w:eastAsiaTheme="minorHAnsi"/>
          <w:b/>
          <w:sz w:val="28"/>
          <w:szCs w:val="28"/>
          <w:lang w:eastAsia="en-US"/>
        </w:rPr>
        <w:t>.</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1.</w:t>
      </w:r>
      <w:r w:rsidR="00985DB1" w:rsidRPr="00466949">
        <w:rPr>
          <w:rFonts w:ascii="Times New Roman" w:hAnsi="Times New Roman" w:cs="Times New Roman"/>
          <w:sz w:val="28"/>
          <w:szCs w:val="28"/>
        </w:rPr>
        <w:t>4</w:t>
      </w:r>
      <w:r w:rsidRPr="00466949">
        <w:rPr>
          <w:rFonts w:ascii="Times New Roman" w:hAnsi="Times New Roman" w:cs="Times New Roman"/>
          <w:sz w:val="28"/>
          <w:szCs w:val="28"/>
        </w:rPr>
        <w:t>.3.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 информация о порядке предоставления государственной услуги;</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6A3FE9"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w:t>
      </w:r>
      <w:r w:rsidR="006A3FE9" w:rsidRPr="00466949">
        <w:rPr>
          <w:rFonts w:ascii="Times New Roman" w:hAnsi="Times New Roman" w:cs="Times New Roman"/>
          <w:sz w:val="28"/>
          <w:szCs w:val="28"/>
        </w:rPr>
        <w:t>на ЕПГУ и в региональном реестре, извлечения - на информационных стендах);</w:t>
      </w:r>
    </w:p>
    <w:p w:rsidR="006A3FE9" w:rsidRPr="00466949" w:rsidRDefault="006A3FE9" w:rsidP="006A3FE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 блок-схема предоставления государственной услуги;</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 место расположения, график работы, номера телефонов, адрес официального сайта государственных образовательных учреждений, департамента образования в информационно-телекоммуникационной сети «Интернет»;</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1.</w:t>
      </w:r>
      <w:r w:rsidR="00985DB1" w:rsidRPr="00466949">
        <w:rPr>
          <w:rFonts w:ascii="Times New Roman" w:hAnsi="Times New Roman" w:cs="Times New Roman"/>
          <w:sz w:val="28"/>
          <w:szCs w:val="28"/>
        </w:rPr>
        <w:t>4</w:t>
      </w:r>
      <w:r w:rsidRPr="00466949">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A6ACC" w:rsidRPr="00466949" w:rsidRDefault="008A6ACC" w:rsidP="008A6ACC">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466949">
        <w:rPr>
          <w:rFonts w:ascii="Times New Roman" w:hAnsi="Times New Roman" w:cs="Times New Roman"/>
          <w:sz w:val="28"/>
          <w:szCs w:val="28"/>
        </w:rPr>
        <w:t>1.</w:t>
      </w:r>
      <w:r w:rsidR="00985DB1" w:rsidRPr="00466949">
        <w:rPr>
          <w:rFonts w:ascii="Times New Roman" w:hAnsi="Times New Roman" w:cs="Times New Roman"/>
          <w:sz w:val="28"/>
          <w:szCs w:val="28"/>
        </w:rPr>
        <w:t>4</w:t>
      </w:r>
      <w:r w:rsidRPr="00466949">
        <w:rPr>
          <w:rFonts w:ascii="Times New Roman" w:hAnsi="Times New Roman" w:cs="Times New Roman"/>
          <w:sz w:val="28"/>
          <w:szCs w:val="28"/>
        </w:rPr>
        <w:t>.5.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8A6ACC" w:rsidRPr="00466949" w:rsidRDefault="008A6ACC" w:rsidP="008A6ACC">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466949">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8D6860" w:rsidRPr="00466949" w:rsidRDefault="008D6860" w:rsidP="008D686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1.</w:t>
      </w:r>
      <w:r w:rsidR="00985DB1" w:rsidRPr="00466949">
        <w:rPr>
          <w:rFonts w:ascii="Times New Roman" w:hAnsi="Times New Roman" w:cs="Times New Roman"/>
          <w:sz w:val="28"/>
          <w:szCs w:val="28"/>
        </w:rPr>
        <w:t>4</w:t>
      </w:r>
      <w:r w:rsidRPr="00466949">
        <w:rPr>
          <w:rFonts w:ascii="Times New Roman" w:hAnsi="Times New Roman" w:cs="Times New Roman"/>
          <w:sz w:val="28"/>
          <w:szCs w:val="28"/>
        </w:rPr>
        <w:t xml:space="preserve">.6. </w:t>
      </w:r>
      <w:r w:rsidR="006A3FE9" w:rsidRPr="00466949">
        <w:rPr>
          <w:rFonts w:ascii="Times New Roman" w:hAnsi="Times New Roman" w:cs="Times New Roman"/>
          <w:sz w:val="28"/>
          <w:szCs w:val="28"/>
        </w:rPr>
        <w:t xml:space="preserve">Информация по вопросам предоставления государственной услуги, </w:t>
      </w:r>
      <w:r w:rsidR="006A3FE9" w:rsidRPr="00466949">
        <w:rPr>
          <w:rFonts w:ascii="Times New Roman" w:hAnsi="Times New Roman" w:cs="Times New Roman"/>
          <w:sz w:val="28"/>
          <w:szCs w:val="28"/>
        </w:rPr>
        <w:lastRenderedPageBreak/>
        <w:t>сведения о ходе ее предоставления могут быть получены заявителем с использованием ЕПГУ и регионального реестра.</w:t>
      </w:r>
    </w:p>
    <w:p w:rsidR="006A3FE9" w:rsidRPr="00466949" w:rsidRDefault="006A3FE9" w:rsidP="0051253F">
      <w:pPr>
        <w:pStyle w:val="ConsPlusNormal"/>
        <w:ind w:firstLine="709"/>
        <w:jc w:val="center"/>
        <w:rPr>
          <w:rFonts w:ascii="Times New Roman" w:hAnsi="Times New Roman" w:cs="Times New Roman"/>
          <w:b/>
          <w:sz w:val="28"/>
          <w:szCs w:val="28"/>
        </w:rPr>
      </w:pPr>
    </w:p>
    <w:p w:rsidR="00062CD7" w:rsidRPr="00466949" w:rsidRDefault="00985DB1"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2</w:t>
      </w:r>
      <w:r w:rsidR="00062CD7" w:rsidRPr="00466949">
        <w:rPr>
          <w:rFonts w:ascii="Times New Roman" w:hAnsi="Times New Roman" w:cs="Times New Roman"/>
          <w:b/>
          <w:sz w:val="28"/>
          <w:szCs w:val="28"/>
        </w:rPr>
        <w:t>. Стандарт предоставления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 Наимен</w:t>
      </w:r>
      <w:r w:rsidR="00B02409" w:rsidRPr="00466949">
        <w:rPr>
          <w:rFonts w:ascii="Times New Roman" w:hAnsi="Times New Roman" w:cs="Times New Roman"/>
          <w:sz w:val="28"/>
          <w:szCs w:val="28"/>
        </w:rPr>
        <w:t>ование государственной услуги: «</w:t>
      </w:r>
      <w:r w:rsidRPr="00466949">
        <w:rPr>
          <w:rFonts w:ascii="Times New Roman" w:hAnsi="Times New Roman" w:cs="Times New Roman"/>
          <w:sz w:val="28"/>
          <w:szCs w:val="28"/>
        </w:rPr>
        <w:t>Государственная услуга по предоставлению казенными (бюджетными, автономными) образовательными учреждениями Владимирской области государственной услуги по предоставлению информации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sidR="00B02409" w:rsidRPr="00466949">
        <w:rPr>
          <w:rFonts w:ascii="Times New Roman" w:hAnsi="Times New Roman" w:cs="Times New Roman"/>
          <w:sz w:val="28"/>
          <w:szCs w:val="28"/>
        </w:rPr>
        <w:t>»</w:t>
      </w:r>
      <w:r w:rsidRPr="00466949">
        <w:rPr>
          <w:rFonts w:ascii="Times New Roman" w:hAnsi="Times New Roman" w:cs="Times New Roman"/>
          <w:sz w:val="28"/>
          <w:szCs w:val="28"/>
        </w:rPr>
        <w:t>.</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2.2. Государственная услуга предоставляется государственными казенными, бюджетными, автономными образовательными учреждениями Владимирской области, подведомственными </w:t>
      </w:r>
      <w:r w:rsidR="00985DB1" w:rsidRPr="00466949">
        <w:rPr>
          <w:rFonts w:ascii="Times New Roman" w:hAnsi="Times New Roman" w:cs="Times New Roman"/>
          <w:sz w:val="28"/>
          <w:szCs w:val="28"/>
        </w:rPr>
        <w:t>д</w:t>
      </w:r>
      <w:r w:rsidRPr="00466949">
        <w:rPr>
          <w:rFonts w:ascii="Times New Roman" w:hAnsi="Times New Roman" w:cs="Times New Roman"/>
          <w:sz w:val="28"/>
          <w:szCs w:val="28"/>
        </w:rPr>
        <w:t xml:space="preserve">епартаменту. </w:t>
      </w:r>
      <w:hyperlink w:anchor="P292" w:history="1">
        <w:r w:rsidRPr="00466949">
          <w:rPr>
            <w:rFonts w:ascii="Times New Roman" w:hAnsi="Times New Roman" w:cs="Times New Roman"/>
            <w:sz w:val="28"/>
            <w:szCs w:val="28"/>
          </w:rPr>
          <w:t>Перечень</w:t>
        </w:r>
      </w:hyperlink>
      <w:r w:rsidRPr="00466949">
        <w:rPr>
          <w:rFonts w:ascii="Times New Roman" w:hAnsi="Times New Roman" w:cs="Times New Roman"/>
          <w:sz w:val="28"/>
          <w:szCs w:val="28"/>
        </w:rPr>
        <w:t xml:space="preserve"> государственных образовательных учреждений, предоставляющих государственн</w:t>
      </w:r>
      <w:r w:rsidR="00B02409" w:rsidRPr="00466949">
        <w:rPr>
          <w:rFonts w:ascii="Times New Roman" w:hAnsi="Times New Roman" w:cs="Times New Roman"/>
          <w:sz w:val="28"/>
          <w:szCs w:val="28"/>
        </w:rPr>
        <w:t>ую услугу, указан в приложении №</w:t>
      </w:r>
      <w:r w:rsidRPr="00466949">
        <w:rPr>
          <w:rFonts w:ascii="Times New Roman" w:hAnsi="Times New Roman" w:cs="Times New Roman"/>
          <w:sz w:val="28"/>
          <w:szCs w:val="28"/>
        </w:rPr>
        <w:t xml:space="preserve"> 1 к </w:t>
      </w:r>
      <w:r w:rsidR="0053539F" w:rsidRPr="00466949">
        <w:rPr>
          <w:rFonts w:ascii="Times New Roman" w:hAnsi="Times New Roman" w:cs="Times New Roman"/>
          <w:sz w:val="28"/>
          <w:szCs w:val="28"/>
        </w:rPr>
        <w:t>настоящему р</w:t>
      </w:r>
      <w:r w:rsidRPr="00466949">
        <w:rPr>
          <w:rFonts w:ascii="Times New Roman" w:hAnsi="Times New Roman" w:cs="Times New Roman"/>
          <w:sz w:val="28"/>
          <w:szCs w:val="28"/>
        </w:rPr>
        <w:t>егламенту.</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2.4. Сроки предоставления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E4461C" w:rsidRPr="00466949" w:rsidRDefault="00E4461C" w:rsidP="00E4461C">
      <w:pPr>
        <w:autoSpaceDE w:val="0"/>
        <w:autoSpaceDN w:val="0"/>
        <w:adjustRightInd w:val="0"/>
        <w:ind w:firstLine="720"/>
        <w:jc w:val="both"/>
        <w:rPr>
          <w:rFonts w:eastAsia="Calibri"/>
          <w:sz w:val="28"/>
          <w:szCs w:val="28"/>
        </w:rPr>
      </w:pPr>
      <w:r w:rsidRPr="00466949">
        <w:rPr>
          <w:color w:val="000000"/>
          <w:sz w:val="28"/>
          <w:szCs w:val="28"/>
        </w:rPr>
        <w:t xml:space="preserve">2.5. Предоставление государственной услуги осуществляется в соответствии с нормативными правовыми актами, перечень которых размещен </w:t>
      </w:r>
      <w:r w:rsidRPr="00466949">
        <w:rPr>
          <w:rFonts w:eastAsia="Calibri"/>
          <w:sz w:val="28"/>
          <w:szCs w:val="28"/>
        </w:rPr>
        <w:t>на официальном сайте</w:t>
      </w:r>
      <w:r w:rsidRPr="00466949">
        <w:rPr>
          <w:color w:val="000000"/>
          <w:sz w:val="28"/>
          <w:szCs w:val="28"/>
        </w:rPr>
        <w:t xml:space="preserve"> департамента образования  </w:t>
      </w:r>
      <w:r w:rsidRPr="00466949">
        <w:rPr>
          <w:sz w:val="28"/>
          <w:szCs w:val="28"/>
        </w:rPr>
        <w:t xml:space="preserve">в сети «Интернет», </w:t>
      </w:r>
      <w:r w:rsidRPr="00466949">
        <w:rPr>
          <w:color w:val="000000"/>
          <w:sz w:val="28"/>
          <w:szCs w:val="28"/>
        </w:rPr>
        <w:t>в ЕПГУ и в региональном реестре.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2.6. Перечень документов, необходимых для предоставления государственной услуги:</w:t>
      </w:r>
    </w:p>
    <w:p w:rsidR="00062CD7" w:rsidRPr="00466949" w:rsidRDefault="003B6821" w:rsidP="0051253F">
      <w:pPr>
        <w:pStyle w:val="ConsPlusNormal"/>
        <w:ind w:firstLine="709"/>
        <w:jc w:val="both"/>
        <w:rPr>
          <w:rFonts w:ascii="Times New Roman" w:hAnsi="Times New Roman" w:cs="Times New Roman"/>
          <w:sz w:val="28"/>
          <w:szCs w:val="28"/>
        </w:rPr>
      </w:pPr>
      <w:hyperlink w:anchor="P580" w:history="1">
        <w:r w:rsidR="00062CD7" w:rsidRPr="00466949">
          <w:rPr>
            <w:rFonts w:ascii="Times New Roman" w:hAnsi="Times New Roman" w:cs="Times New Roman"/>
            <w:sz w:val="28"/>
            <w:szCs w:val="28"/>
          </w:rPr>
          <w:t>запрос</w:t>
        </w:r>
      </w:hyperlink>
      <w:r w:rsidR="00062CD7" w:rsidRPr="00466949">
        <w:rPr>
          <w:rFonts w:ascii="Times New Roman" w:hAnsi="Times New Roman" w:cs="Times New Roman"/>
          <w:sz w:val="28"/>
          <w:szCs w:val="28"/>
        </w:rPr>
        <w:t xml:space="preserve"> заявителя по рекоменду</w:t>
      </w:r>
      <w:r w:rsidR="005D23E0" w:rsidRPr="00466949">
        <w:rPr>
          <w:rFonts w:ascii="Times New Roman" w:hAnsi="Times New Roman" w:cs="Times New Roman"/>
          <w:sz w:val="28"/>
          <w:szCs w:val="28"/>
        </w:rPr>
        <w:t>емой форме согласно приложению №</w:t>
      </w:r>
      <w:r w:rsidR="00062CD7" w:rsidRPr="00466949">
        <w:rPr>
          <w:rFonts w:ascii="Times New Roman" w:hAnsi="Times New Roman" w:cs="Times New Roman"/>
          <w:sz w:val="28"/>
          <w:szCs w:val="28"/>
        </w:rPr>
        <w:t xml:space="preserve"> 2 к Регламенту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документ, удостоверяющий личность заявителя (при личном приеме);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lastRenderedPageBreak/>
        <w:t>2.7. Запрещается требовать от заявителя:</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proofErr w:type="gramStart"/>
      <w:r w:rsidRPr="00466949">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8" w:history="1">
        <w:r w:rsidRPr="00466949">
          <w:rPr>
            <w:rFonts w:ascii="Times New Roman" w:hAnsi="Times New Roman" w:cs="Times New Roman"/>
            <w:sz w:val="28"/>
            <w:szCs w:val="28"/>
          </w:rPr>
          <w:t>частью 6 статьи 7</w:t>
        </w:r>
      </w:hyperlink>
      <w:r w:rsidRPr="00466949">
        <w:rPr>
          <w:rFonts w:ascii="Times New Roman" w:hAnsi="Times New Roman" w:cs="Times New Roman"/>
          <w:sz w:val="28"/>
          <w:szCs w:val="28"/>
        </w:rPr>
        <w:t xml:space="preserve"> Федерального закона</w:t>
      </w:r>
      <w:proofErr w:type="gramEnd"/>
      <w:r w:rsidRPr="00466949">
        <w:rPr>
          <w:rFonts w:ascii="Times New Roman" w:hAnsi="Times New Roman" w:cs="Times New Roman"/>
          <w:sz w:val="28"/>
          <w:szCs w:val="28"/>
        </w:rPr>
        <w:t xml:space="preserve"> от 27.07.2010 </w:t>
      </w:r>
      <w:r w:rsidR="005D23E0" w:rsidRPr="00466949">
        <w:rPr>
          <w:rFonts w:ascii="Times New Roman" w:hAnsi="Times New Roman" w:cs="Times New Roman"/>
          <w:sz w:val="28"/>
          <w:szCs w:val="28"/>
        </w:rPr>
        <w:t>№ 210-ФЗ «</w:t>
      </w:r>
      <w:r w:rsidRPr="00466949">
        <w:rPr>
          <w:rFonts w:ascii="Times New Roman" w:hAnsi="Times New Roman" w:cs="Times New Roman"/>
          <w:sz w:val="28"/>
          <w:szCs w:val="28"/>
        </w:rPr>
        <w:t>Об организации предоставления государственных и муниципальных услуг</w:t>
      </w:r>
      <w:r w:rsidR="005D23E0" w:rsidRPr="00466949">
        <w:rPr>
          <w:rFonts w:ascii="Times New Roman" w:hAnsi="Times New Roman" w:cs="Times New Roman"/>
          <w:sz w:val="28"/>
          <w:szCs w:val="28"/>
        </w:rPr>
        <w:t>»</w:t>
      </w:r>
      <w:r w:rsidRPr="00466949">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062CD7" w:rsidRPr="00466949" w:rsidRDefault="00062CD7" w:rsidP="0051253F">
      <w:pPr>
        <w:pStyle w:val="ConsPlusNormal"/>
        <w:ind w:firstLine="709"/>
        <w:jc w:val="both"/>
        <w:rPr>
          <w:rFonts w:ascii="Times New Roman" w:hAnsi="Times New Roman" w:cs="Times New Roman"/>
          <w:sz w:val="28"/>
          <w:szCs w:val="28"/>
        </w:rPr>
      </w:pPr>
      <w:proofErr w:type="gramStart"/>
      <w:r w:rsidRPr="00466949">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66949">
          <w:rPr>
            <w:rFonts w:ascii="Times New Roman" w:hAnsi="Times New Roman" w:cs="Times New Roman"/>
            <w:sz w:val="28"/>
            <w:szCs w:val="28"/>
          </w:rPr>
          <w:t>части 1 статьи 9</w:t>
        </w:r>
      </w:hyperlink>
      <w:r w:rsidRPr="00466949">
        <w:rPr>
          <w:rFonts w:ascii="Times New Roman" w:hAnsi="Times New Roman" w:cs="Times New Roman"/>
          <w:sz w:val="28"/>
          <w:szCs w:val="28"/>
        </w:rPr>
        <w:t xml:space="preserve"> Федерального </w:t>
      </w:r>
      <w:r w:rsidR="005D23E0" w:rsidRPr="00466949">
        <w:rPr>
          <w:rFonts w:ascii="Times New Roman" w:hAnsi="Times New Roman" w:cs="Times New Roman"/>
          <w:sz w:val="28"/>
          <w:szCs w:val="28"/>
        </w:rPr>
        <w:t>закона от 27.07.2010                  №</w:t>
      </w:r>
      <w:r w:rsidRPr="00466949">
        <w:rPr>
          <w:rFonts w:ascii="Times New Roman" w:hAnsi="Times New Roman" w:cs="Times New Roman"/>
          <w:sz w:val="28"/>
          <w:szCs w:val="28"/>
        </w:rPr>
        <w:t xml:space="preserve"> 210-ФЗ </w:t>
      </w:r>
      <w:r w:rsidR="005D23E0" w:rsidRPr="00466949">
        <w:rPr>
          <w:rFonts w:ascii="Times New Roman" w:hAnsi="Times New Roman" w:cs="Times New Roman"/>
          <w:sz w:val="28"/>
          <w:szCs w:val="28"/>
        </w:rPr>
        <w:t>«</w:t>
      </w:r>
      <w:r w:rsidRPr="00466949">
        <w:rPr>
          <w:rFonts w:ascii="Times New Roman" w:hAnsi="Times New Roman" w:cs="Times New Roman"/>
          <w:sz w:val="28"/>
          <w:szCs w:val="28"/>
        </w:rPr>
        <w:t>Об организации предоставления госуда</w:t>
      </w:r>
      <w:r w:rsidR="005D23E0" w:rsidRPr="00466949">
        <w:rPr>
          <w:rFonts w:ascii="Times New Roman" w:hAnsi="Times New Roman" w:cs="Times New Roman"/>
          <w:sz w:val="28"/>
          <w:szCs w:val="28"/>
        </w:rPr>
        <w:t>рственных и муниципальных услуг»</w:t>
      </w:r>
      <w:r w:rsidRPr="00466949">
        <w:rPr>
          <w:rFonts w:ascii="Times New Roman" w:hAnsi="Times New Roman" w:cs="Times New Roman"/>
          <w:sz w:val="28"/>
          <w:szCs w:val="28"/>
        </w:rPr>
        <w:t>.</w:t>
      </w:r>
      <w:proofErr w:type="gramEnd"/>
    </w:p>
    <w:p w:rsidR="00E4461C" w:rsidRPr="00466949" w:rsidRDefault="00E4461C"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При направлении по электронной почте документы подписываются электронной подписью в соответствии с действующим законодательством.</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104" w:history="1">
        <w:r w:rsidRPr="00466949">
          <w:rPr>
            <w:rFonts w:ascii="Times New Roman" w:hAnsi="Times New Roman" w:cs="Times New Roman"/>
            <w:sz w:val="28"/>
            <w:szCs w:val="28"/>
          </w:rPr>
          <w:t>п. 2.6</w:t>
        </w:r>
      </w:hyperlink>
      <w:r w:rsidR="009334CF" w:rsidRPr="00466949">
        <w:rPr>
          <w:rFonts w:ascii="Times New Roman" w:hAnsi="Times New Roman" w:cs="Times New Roman"/>
          <w:sz w:val="28"/>
          <w:szCs w:val="28"/>
        </w:rPr>
        <w:t xml:space="preserve"> настоящего р</w:t>
      </w:r>
      <w:r w:rsidRPr="00466949">
        <w:rPr>
          <w:rFonts w:ascii="Times New Roman" w:hAnsi="Times New Roman" w:cs="Times New Roman"/>
          <w:sz w:val="28"/>
          <w:szCs w:val="28"/>
        </w:rPr>
        <w:t>егламента.</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466949">
        <w:rPr>
          <w:rFonts w:ascii="Times New Roman" w:hAnsi="Times New Roman" w:cs="Times New Roman"/>
          <w:sz w:val="28"/>
          <w:szCs w:val="28"/>
        </w:rPr>
        <w:t>исключением</w:t>
      </w:r>
      <w:proofErr w:type="gramEnd"/>
      <w:r w:rsidRPr="00466949">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случае</w:t>
      </w:r>
      <w:proofErr w:type="gramStart"/>
      <w:r w:rsidRPr="00466949">
        <w:rPr>
          <w:rFonts w:ascii="Times New Roman" w:hAnsi="Times New Roman" w:cs="Times New Roman"/>
          <w:sz w:val="28"/>
          <w:szCs w:val="28"/>
        </w:rPr>
        <w:t>,</w:t>
      </w:r>
      <w:proofErr w:type="gramEnd"/>
      <w:r w:rsidRPr="00466949">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63E52"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2.9. </w:t>
      </w:r>
      <w:r w:rsidR="00363E52" w:rsidRPr="00466949">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2.10. Перечень оснований для отказа в предоставлении государственной </w:t>
      </w:r>
      <w:r w:rsidRPr="00466949">
        <w:rPr>
          <w:rFonts w:ascii="Times New Roman" w:hAnsi="Times New Roman" w:cs="Times New Roman"/>
          <w:sz w:val="28"/>
          <w:szCs w:val="28"/>
        </w:rPr>
        <w:lastRenderedPageBreak/>
        <w:t>услуги: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062CD7" w:rsidRPr="00466949" w:rsidRDefault="00062CD7" w:rsidP="0051253F">
      <w:pPr>
        <w:pStyle w:val="ConsPlusNormal"/>
        <w:ind w:firstLine="709"/>
        <w:jc w:val="both"/>
        <w:rPr>
          <w:rFonts w:ascii="Times New Roman" w:hAnsi="Times New Roman" w:cs="Times New Roman"/>
          <w:sz w:val="28"/>
          <w:szCs w:val="28"/>
        </w:rPr>
      </w:pPr>
      <w:proofErr w:type="gramStart"/>
      <w:r w:rsidRPr="00466949">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w:t>
      </w:r>
      <w:proofErr w:type="gramEnd"/>
      <w:r w:rsidRPr="00466949">
        <w:rPr>
          <w:rFonts w:ascii="Times New Roman" w:hAnsi="Times New Roman" w:cs="Times New Roman"/>
          <w:sz w:val="28"/>
          <w:szCs w:val="28"/>
        </w:rPr>
        <w:t xml:space="preserve"> то же государственное образовательное учреждение; о данном решении уведомляется заявитель);</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случае</w:t>
      </w:r>
      <w:proofErr w:type="gramStart"/>
      <w:r w:rsidRPr="00466949">
        <w:rPr>
          <w:rFonts w:ascii="Times New Roman" w:hAnsi="Times New Roman" w:cs="Times New Roman"/>
          <w:sz w:val="28"/>
          <w:szCs w:val="28"/>
        </w:rPr>
        <w:t>,</w:t>
      </w:r>
      <w:proofErr w:type="gramEnd"/>
      <w:r w:rsidRPr="00466949">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2.11. Государственная услуга предоставляется заявителям на бесплатной основе.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F225E2" w:rsidRPr="00466949" w:rsidRDefault="00F225E2" w:rsidP="00F225E2">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2.13.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6A0130" w:rsidRPr="00466949" w:rsidRDefault="00F225E2"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2.14</w:t>
      </w:r>
      <w:r w:rsidR="006A0130" w:rsidRPr="00466949">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4</w:t>
      </w:r>
      <w:r w:rsidRPr="00466949">
        <w:rPr>
          <w:rFonts w:ascii="Times New Roman" w:hAnsi="Times New Roman" w:cs="Times New Roman"/>
          <w:sz w:val="28"/>
          <w:szCs w:val="28"/>
        </w:rPr>
        <w:t>.1. Государственными образовательными учреждениями</w:t>
      </w:r>
      <w:r w:rsidRPr="00466949">
        <w:rPr>
          <w:rFonts w:ascii="Times New Roman" w:hAnsi="Times New Roman"/>
          <w:sz w:val="28"/>
          <w:szCs w:val="28"/>
        </w:rPr>
        <w:t xml:space="preserve">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6A0130" w:rsidRPr="00466949" w:rsidRDefault="00F225E2"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2.14</w:t>
      </w:r>
      <w:r w:rsidR="006A0130" w:rsidRPr="00466949">
        <w:rPr>
          <w:rFonts w:ascii="Times New Roman" w:hAnsi="Times New Roman" w:cs="Times New Roman"/>
          <w:sz w:val="28"/>
          <w:szCs w:val="28"/>
        </w:rPr>
        <w:t xml:space="preserve">.2. Прием заявителей осуществляется в помещениях государственного </w:t>
      </w:r>
      <w:r w:rsidR="006A0130" w:rsidRPr="00466949">
        <w:rPr>
          <w:rFonts w:ascii="Times New Roman" w:hAnsi="Times New Roman" w:cs="Times New Roman"/>
          <w:sz w:val="28"/>
          <w:szCs w:val="28"/>
        </w:rPr>
        <w:lastRenderedPageBreak/>
        <w:t>образовательного учреждения.</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4</w:t>
      </w:r>
      <w:r w:rsidRPr="00466949">
        <w:rPr>
          <w:rFonts w:ascii="Times New Roman" w:hAnsi="Times New Roman" w:cs="Times New Roman"/>
          <w:sz w:val="28"/>
          <w:szCs w:val="28"/>
        </w:rPr>
        <w:t>.3. 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4</w:t>
      </w:r>
      <w:r w:rsidRPr="00466949">
        <w:rPr>
          <w:rFonts w:ascii="Times New Roman" w:hAnsi="Times New Roman" w:cs="Times New Roman"/>
          <w:sz w:val="28"/>
          <w:szCs w:val="28"/>
        </w:rPr>
        <w:t>.4.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4</w:t>
      </w:r>
      <w:r w:rsidRPr="00466949">
        <w:rPr>
          <w:rFonts w:ascii="Times New Roman" w:hAnsi="Times New Roman" w:cs="Times New Roman"/>
          <w:sz w:val="28"/>
          <w:szCs w:val="28"/>
        </w:rPr>
        <w:t>.5. 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4</w:t>
      </w:r>
      <w:r w:rsidRPr="00466949">
        <w:rPr>
          <w:rFonts w:ascii="Times New Roman" w:hAnsi="Times New Roman" w:cs="Times New Roman"/>
          <w:sz w:val="28"/>
          <w:szCs w:val="28"/>
        </w:rPr>
        <w:t>.6. Места на подачу или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4</w:t>
      </w:r>
      <w:r w:rsidRPr="00466949">
        <w:rPr>
          <w:rFonts w:ascii="Times New Roman" w:hAnsi="Times New Roman" w:cs="Times New Roman"/>
          <w:sz w:val="28"/>
          <w:szCs w:val="28"/>
        </w:rPr>
        <w:t>.7.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4</w:t>
      </w:r>
      <w:r w:rsidRPr="00466949">
        <w:rPr>
          <w:rFonts w:ascii="Times New Roman" w:hAnsi="Times New Roman" w:cs="Times New Roman"/>
          <w:sz w:val="28"/>
          <w:szCs w:val="28"/>
        </w:rPr>
        <w:t>.8.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5</w:t>
      </w:r>
      <w:r w:rsidRPr="00466949">
        <w:rPr>
          <w:rFonts w:ascii="Times New Roman" w:hAnsi="Times New Roman" w:cs="Times New Roman"/>
          <w:sz w:val="28"/>
          <w:szCs w:val="28"/>
        </w:rPr>
        <w:t>.  Показатели доступности и качества государственной услуги.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5</w:t>
      </w:r>
      <w:r w:rsidRPr="00466949">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6A0130" w:rsidRPr="00466949" w:rsidRDefault="00F225E2"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2.15</w:t>
      </w:r>
      <w:r w:rsidR="006A0130" w:rsidRPr="00466949">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6A0130" w:rsidRPr="00466949"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комфортность ожидания предоставления услуги;</w:t>
      </w:r>
    </w:p>
    <w:p w:rsidR="006A0130" w:rsidRPr="00466949"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комфортность получения услуги;</w:t>
      </w:r>
    </w:p>
    <w:p w:rsidR="006A0130" w:rsidRPr="00466949"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отношение специалистов к заявителю;</w:t>
      </w:r>
    </w:p>
    <w:p w:rsidR="006A0130" w:rsidRPr="00466949"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доступность оказываемой услуги;</w:t>
      </w:r>
    </w:p>
    <w:p w:rsidR="006A0130" w:rsidRPr="00466949"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время, затраченное на получение конечного результата услуги (оперативность);</w:t>
      </w:r>
    </w:p>
    <w:p w:rsidR="006A0130" w:rsidRPr="00466949"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качество содержания конечного результата услуги;</w:t>
      </w:r>
    </w:p>
    <w:p w:rsidR="006A0130" w:rsidRPr="00466949"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6A0130" w:rsidRPr="00466949" w:rsidRDefault="006A0130" w:rsidP="006A0130">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количество выявленных нарушений при предоставлении услуги;</w:t>
      </w:r>
    </w:p>
    <w:p w:rsidR="006A0130" w:rsidRPr="00466949" w:rsidRDefault="006A0130" w:rsidP="006A0130">
      <w:pPr>
        <w:pStyle w:val="ConsPlusNormal"/>
        <w:numPr>
          <w:ilvl w:val="0"/>
          <w:numId w:val="4"/>
        </w:numPr>
        <w:tabs>
          <w:tab w:val="left" w:pos="993"/>
        </w:tabs>
        <w:ind w:left="0" w:firstLine="709"/>
        <w:jc w:val="both"/>
        <w:rPr>
          <w:rFonts w:ascii="Times New Roman" w:hAnsi="Times New Roman" w:cs="Times New Roman"/>
          <w:sz w:val="28"/>
          <w:szCs w:val="28"/>
        </w:rPr>
      </w:pPr>
      <w:r w:rsidRPr="00466949">
        <w:rPr>
          <w:rFonts w:ascii="Times New Roman" w:hAnsi="Times New Roman" w:cs="Times New Roman"/>
          <w:sz w:val="28"/>
          <w:szCs w:val="28"/>
        </w:rPr>
        <w:t>число поступивших жалоб на предоставление услуги.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6</w:t>
      </w:r>
      <w:r w:rsidRPr="00466949">
        <w:rPr>
          <w:rFonts w:ascii="Times New Roman" w:hAnsi="Times New Roman" w:cs="Times New Roman"/>
          <w:sz w:val="28"/>
          <w:szCs w:val="28"/>
        </w:rPr>
        <w:t xml:space="preserve">. Требования к организации предоставления государственной услуги в </w:t>
      </w:r>
      <w:r w:rsidRPr="00466949">
        <w:rPr>
          <w:rFonts w:ascii="Times New Roman" w:hAnsi="Times New Roman" w:cs="Times New Roman"/>
          <w:sz w:val="28"/>
          <w:szCs w:val="28"/>
        </w:rPr>
        <w:lastRenderedPageBreak/>
        <w:t>электронной форме.</w:t>
      </w:r>
    </w:p>
    <w:p w:rsidR="006A0130" w:rsidRPr="00466949" w:rsidRDefault="00F225E2"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2.16.</w:t>
      </w:r>
      <w:r w:rsidR="006A0130" w:rsidRPr="00466949">
        <w:rPr>
          <w:rFonts w:ascii="Times New Roman" w:hAnsi="Times New Roman" w:cs="Times New Roman"/>
          <w:sz w:val="28"/>
          <w:szCs w:val="28"/>
        </w:rPr>
        <w:t>1. При предоставлении государственной услуги в электронной форме осуществляются:</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6</w:t>
      </w:r>
      <w:r w:rsidRPr="00466949">
        <w:rPr>
          <w:rFonts w:ascii="Times New Roman" w:hAnsi="Times New Roman" w:cs="Times New Roman"/>
          <w:sz w:val="28"/>
          <w:szCs w:val="28"/>
        </w:rPr>
        <w:t xml:space="preserve">.2. </w:t>
      </w:r>
      <w:proofErr w:type="gramStart"/>
      <w:r w:rsidRPr="00466949">
        <w:rPr>
          <w:rFonts w:ascii="Times New Roman" w:hAnsi="Times New Roman" w:cs="Times New Roman"/>
          <w:sz w:val="28"/>
          <w:szCs w:val="28"/>
        </w:rPr>
        <w:t>В запросе, направляемом в государственное образовательное учреждение</w:t>
      </w:r>
      <w:r w:rsidRPr="00466949">
        <w:rPr>
          <w:rFonts w:ascii="Times New Roman" w:hAnsi="Times New Roman"/>
          <w:sz w:val="28"/>
          <w:szCs w:val="28"/>
        </w:rPr>
        <w:t xml:space="preserve"> </w:t>
      </w:r>
      <w:r w:rsidRPr="00466949">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66949">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6</w:t>
      </w:r>
      <w:r w:rsidRPr="00466949">
        <w:rPr>
          <w:rFonts w:ascii="Times New Roman" w:hAnsi="Times New Roman" w:cs="Times New Roman"/>
          <w:sz w:val="28"/>
          <w:szCs w:val="28"/>
        </w:rPr>
        <w:t>.3. Ответ на запрос, поступивший в государственное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E4461C" w:rsidRPr="00466949" w:rsidRDefault="006A0130" w:rsidP="0088607E">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2.1</w:t>
      </w:r>
      <w:r w:rsidR="00F225E2" w:rsidRPr="00466949">
        <w:rPr>
          <w:rFonts w:ascii="Times New Roman" w:hAnsi="Times New Roman" w:cs="Times New Roman"/>
          <w:sz w:val="28"/>
          <w:szCs w:val="28"/>
        </w:rPr>
        <w:t>6</w:t>
      </w:r>
      <w:r w:rsidRPr="00466949">
        <w:rPr>
          <w:rFonts w:ascii="Times New Roman" w:hAnsi="Times New Roman" w:cs="Times New Roman"/>
          <w:sz w:val="28"/>
          <w:szCs w:val="28"/>
        </w:rPr>
        <w:t xml:space="preserve">.4. Информация о государственной услуге размещается на официальном сайте государственного образовательном учреждении в информационно-телекоммуникационной сети «Интернет», </w:t>
      </w:r>
      <w:r w:rsidR="0088607E" w:rsidRPr="00466949">
        <w:rPr>
          <w:rFonts w:ascii="Times New Roman" w:hAnsi="Times New Roman" w:cs="Times New Roman"/>
          <w:sz w:val="28"/>
          <w:szCs w:val="28"/>
        </w:rPr>
        <w:t>на ЕПГУ, а также в региональном реестре</w:t>
      </w:r>
      <w:r w:rsidR="00E4461C" w:rsidRPr="00466949">
        <w:rPr>
          <w:rFonts w:ascii="Times New Roman" w:hAnsi="Times New Roman" w:cs="Times New Roman"/>
          <w:sz w:val="28"/>
          <w:szCs w:val="28"/>
        </w:rPr>
        <w:t>.</w:t>
      </w:r>
    </w:p>
    <w:p w:rsidR="0088607E" w:rsidRPr="00466949" w:rsidRDefault="00E4461C" w:rsidP="00E4461C">
      <w:pPr>
        <w:pStyle w:val="ConsPlusNormal"/>
        <w:jc w:val="both"/>
        <w:rPr>
          <w:rFonts w:ascii="Times New Roman" w:hAnsi="Times New Roman" w:cs="Times New Roman"/>
          <w:sz w:val="28"/>
          <w:szCs w:val="28"/>
        </w:rPr>
      </w:pPr>
      <w:r w:rsidRPr="00466949">
        <w:rPr>
          <w:rFonts w:ascii="Times New Roman" w:hAnsi="Times New Roman" w:cs="Times New Roman"/>
          <w:sz w:val="28"/>
          <w:szCs w:val="28"/>
        </w:rPr>
        <w:t xml:space="preserve">          </w:t>
      </w:r>
      <w:r w:rsidR="00F225E2" w:rsidRPr="00466949">
        <w:rPr>
          <w:rFonts w:ascii="Times New Roman" w:hAnsi="Times New Roman" w:cs="Times New Roman"/>
          <w:sz w:val="28"/>
          <w:szCs w:val="28"/>
        </w:rPr>
        <w:t>2.16</w:t>
      </w:r>
      <w:r w:rsidR="006A0130" w:rsidRPr="00466949">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w:t>
      </w:r>
      <w:r w:rsidR="0088607E" w:rsidRPr="00466949">
        <w:rPr>
          <w:rFonts w:ascii="Times New Roman" w:hAnsi="Times New Roman" w:cs="Times New Roman"/>
          <w:sz w:val="28"/>
          <w:szCs w:val="28"/>
        </w:rPr>
        <w:t>на ЕПГУ, а также в региональном реестре</w:t>
      </w:r>
    </w:p>
    <w:p w:rsidR="006A0130" w:rsidRPr="00466949" w:rsidRDefault="0088607E" w:rsidP="0088607E">
      <w:pPr>
        <w:pStyle w:val="ConsPlusNormal"/>
        <w:jc w:val="both"/>
        <w:rPr>
          <w:rFonts w:ascii="Times New Roman" w:hAnsi="Times New Roman" w:cs="Times New Roman"/>
          <w:sz w:val="28"/>
          <w:szCs w:val="28"/>
        </w:rPr>
      </w:pPr>
      <w:r w:rsidRPr="00466949">
        <w:rPr>
          <w:rFonts w:ascii="Times New Roman" w:hAnsi="Times New Roman" w:cs="Times New Roman"/>
          <w:sz w:val="28"/>
          <w:szCs w:val="28"/>
        </w:rPr>
        <w:t xml:space="preserve">           </w:t>
      </w:r>
      <w:r w:rsidR="00F225E2" w:rsidRPr="00466949">
        <w:rPr>
          <w:rFonts w:ascii="Times New Roman" w:hAnsi="Times New Roman" w:cs="Times New Roman"/>
          <w:sz w:val="28"/>
          <w:szCs w:val="28"/>
        </w:rPr>
        <w:t>2.16</w:t>
      </w:r>
      <w:r w:rsidR="006A0130" w:rsidRPr="00466949">
        <w:rPr>
          <w:rFonts w:ascii="Times New Roman" w:hAnsi="Times New Roman" w:cs="Times New Roman"/>
          <w:sz w:val="28"/>
          <w:szCs w:val="28"/>
        </w:rPr>
        <w:t xml:space="preserve">.6. Заявители вправе осуществлять мониторинг хода предоставления государственной услуги </w:t>
      </w:r>
      <w:r w:rsidRPr="00466949">
        <w:rPr>
          <w:rFonts w:ascii="Times New Roman" w:hAnsi="Times New Roman" w:cs="Times New Roman"/>
          <w:sz w:val="28"/>
          <w:szCs w:val="28"/>
        </w:rPr>
        <w:t>с использованием ЕПГУ, а также регионального реестра.</w:t>
      </w:r>
    </w:p>
    <w:p w:rsidR="0088607E" w:rsidRPr="00466949" w:rsidRDefault="0088607E" w:rsidP="0088607E">
      <w:pPr>
        <w:pStyle w:val="ConsPlusNormal"/>
        <w:jc w:val="both"/>
        <w:rPr>
          <w:rFonts w:ascii="Times New Roman" w:hAnsi="Times New Roman" w:cs="Times New Roman"/>
          <w:sz w:val="28"/>
          <w:szCs w:val="28"/>
        </w:rPr>
      </w:pPr>
      <w:r w:rsidRPr="00466949">
        <w:rPr>
          <w:rFonts w:ascii="Times New Roman" w:hAnsi="Times New Roman" w:cs="Times New Roman"/>
          <w:sz w:val="28"/>
          <w:szCs w:val="28"/>
        </w:rPr>
        <w:t xml:space="preserve">           2.17.</w:t>
      </w:r>
      <w:r w:rsidRPr="00466949">
        <w:t xml:space="preserve"> </w:t>
      </w:r>
      <w:r w:rsidRPr="00466949">
        <w:rPr>
          <w:rFonts w:ascii="Times New Roman" w:hAnsi="Times New Roman" w:cs="Times New Roman"/>
          <w:sz w:val="28"/>
          <w:szCs w:val="28"/>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062CD7" w:rsidRPr="00466949" w:rsidRDefault="00062CD7" w:rsidP="0051253F">
      <w:pPr>
        <w:pStyle w:val="ConsPlusNormal"/>
        <w:ind w:firstLine="709"/>
        <w:jc w:val="both"/>
        <w:rPr>
          <w:rFonts w:ascii="Times New Roman" w:hAnsi="Times New Roman" w:cs="Times New Roman"/>
          <w:sz w:val="28"/>
          <w:szCs w:val="28"/>
        </w:rPr>
      </w:pPr>
    </w:p>
    <w:p w:rsidR="00062CD7" w:rsidRPr="00466949" w:rsidRDefault="00985DB1"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3</w:t>
      </w:r>
      <w:r w:rsidR="00062CD7" w:rsidRPr="00466949">
        <w:rPr>
          <w:rFonts w:ascii="Times New Roman" w:hAnsi="Times New Roman" w:cs="Times New Roman"/>
          <w:b/>
          <w:sz w:val="28"/>
          <w:szCs w:val="28"/>
        </w:rPr>
        <w:t>. Состав, последовательность и сроки выполнения</w:t>
      </w:r>
    </w:p>
    <w:p w:rsidR="00062CD7" w:rsidRPr="00466949" w:rsidRDefault="00062CD7"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административных процедур (действий), требования к порядку</w:t>
      </w:r>
    </w:p>
    <w:p w:rsidR="00062CD7" w:rsidRPr="00466949" w:rsidRDefault="00062CD7"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их выполнения, в том числе особенности выполнения</w:t>
      </w:r>
    </w:p>
    <w:p w:rsidR="00062CD7" w:rsidRPr="00466949" w:rsidRDefault="00062CD7"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административных процедур в электронной форме</w:t>
      </w:r>
    </w:p>
    <w:p w:rsidR="00062CD7" w:rsidRPr="00466949" w:rsidRDefault="00062CD7" w:rsidP="0051253F">
      <w:pPr>
        <w:pStyle w:val="ConsPlusNormal"/>
        <w:ind w:firstLine="709"/>
        <w:jc w:val="both"/>
        <w:rPr>
          <w:rFonts w:ascii="Times New Roman" w:hAnsi="Times New Roman" w:cs="Times New Roman"/>
          <w:sz w:val="28"/>
          <w:szCs w:val="28"/>
        </w:rPr>
      </w:pP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3.1. При предоставлении государственной услуги осуществляются следующие административные процедуры:</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прием запроса при личном обращении или при письменном обращении (в том числе в электронной форме) и его рассмотрение;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предоставление государственной услуги либо мотивированный отказ в ее предоставлении.</w:t>
      </w:r>
    </w:p>
    <w:p w:rsidR="00062CD7" w:rsidRPr="00466949" w:rsidRDefault="003B6821" w:rsidP="0051253F">
      <w:pPr>
        <w:pStyle w:val="ConsPlusNormal"/>
        <w:ind w:firstLine="709"/>
        <w:jc w:val="both"/>
        <w:rPr>
          <w:rFonts w:ascii="Times New Roman" w:hAnsi="Times New Roman" w:cs="Times New Roman"/>
          <w:sz w:val="28"/>
          <w:szCs w:val="28"/>
        </w:rPr>
      </w:pPr>
      <w:hyperlink w:anchor="P617" w:history="1">
        <w:r w:rsidR="00062CD7" w:rsidRPr="00466949">
          <w:rPr>
            <w:rFonts w:ascii="Times New Roman" w:hAnsi="Times New Roman" w:cs="Times New Roman"/>
            <w:sz w:val="28"/>
            <w:szCs w:val="28"/>
          </w:rPr>
          <w:t>Блок-схема</w:t>
        </w:r>
      </w:hyperlink>
      <w:r w:rsidR="00062CD7" w:rsidRPr="00466949">
        <w:rPr>
          <w:rFonts w:ascii="Times New Roman" w:hAnsi="Times New Roman" w:cs="Times New Roman"/>
          <w:sz w:val="28"/>
          <w:szCs w:val="28"/>
        </w:rPr>
        <w:t xml:space="preserve"> исполнения государственной услуги приведена в приложении </w:t>
      </w:r>
      <w:r w:rsidR="005D23E0" w:rsidRPr="00466949">
        <w:rPr>
          <w:rFonts w:ascii="Times New Roman" w:hAnsi="Times New Roman" w:cs="Times New Roman"/>
          <w:sz w:val="28"/>
          <w:szCs w:val="28"/>
        </w:rPr>
        <w:t xml:space="preserve">     №</w:t>
      </w:r>
      <w:r w:rsidR="00062CD7" w:rsidRPr="00466949">
        <w:rPr>
          <w:rFonts w:ascii="Times New Roman" w:hAnsi="Times New Roman" w:cs="Times New Roman"/>
          <w:sz w:val="28"/>
          <w:szCs w:val="28"/>
        </w:rPr>
        <w:t xml:space="preserve"> 3 к</w:t>
      </w:r>
      <w:r w:rsidR="006A0130" w:rsidRPr="00466949">
        <w:rPr>
          <w:rFonts w:ascii="Times New Roman" w:hAnsi="Times New Roman" w:cs="Times New Roman"/>
          <w:sz w:val="28"/>
          <w:szCs w:val="28"/>
        </w:rPr>
        <w:t xml:space="preserve"> настоящему р</w:t>
      </w:r>
      <w:r w:rsidR="00062CD7" w:rsidRPr="00466949">
        <w:rPr>
          <w:rFonts w:ascii="Times New Roman" w:hAnsi="Times New Roman" w:cs="Times New Roman"/>
          <w:sz w:val="28"/>
          <w:szCs w:val="28"/>
        </w:rPr>
        <w:t>егламенту.</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3.2. Административная процедура «Прием заявления при личном обращении или при письменном обращении</w:t>
      </w:r>
      <w:r w:rsidR="00041B0F" w:rsidRPr="00466949">
        <w:rPr>
          <w:rFonts w:ascii="Times New Roman" w:hAnsi="Times New Roman" w:cs="Times New Roman"/>
          <w:sz w:val="28"/>
          <w:szCs w:val="28"/>
        </w:rPr>
        <w:t xml:space="preserve"> (в том числе в электронной форме) и его рассмотрение</w:t>
      </w:r>
      <w:r w:rsidRPr="00466949">
        <w:rPr>
          <w:rFonts w:ascii="Times New Roman" w:hAnsi="Times New Roman" w:cs="Times New Roman"/>
          <w:sz w:val="28"/>
          <w:szCs w:val="28"/>
        </w:rPr>
        <w:t>».</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Специалист уточняет у заявителя характер информации, за которой он обратился и предлагает получателю государственной услуги выбрать форму ознакомления с информацией 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на бумажном носителе (информационные стенды, брошюры);</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путем предоставления консультации.</w:t>
      </w:r>
    </w:p>
    <w:p w:rsidR="006A0130" w:rsidRPr="00466949" w:rsidRDefault="006A0130" w:rsidP="006A0130">
      <w:pPr>
        <w:autoSpaceDE w:val="0"/>
        <w:autoSpaceDN w:val="0"/>
        <w:adjustRightInd w:val="0"/>
        <w:ind w:firstLine="709"/>
        <w:jc w:val="both"/>
        <w:rPr>
          <w:rFonts w:eastAsiaTheme="minorHAnsi"/>
          <w:sz w:val="28"/>
          <w:szCs w:val="28"/>
          <w:lang w:eastAsia="en-US"/>
        </w:rPr>
      </w:pPr>
      <w:r w:rsidRPr="00466949">
        <w:rPr>
          <w:rFonts w:eastAsiaTheme="minorHAnsi"/>
          <w:sz w:val="28"/>
          <w:szCs w:val="28"/>
          <w:lang w:eastAsia="en-US"/>
        </w:rPr>
        <w:t xml:space="preserve">Получатель государственной услуги выбирает одну или несколько форм ознакомления с информацией </w:t>
      </w:r>
      <w:r w:rsidRPr="00466949">
        <w:rPr>
          <w:sz w:val="28"/>
          <w:szCs w:val="28"/>
        </w:rPr>
        <w:t>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sidRPr="00466949">
        <w:rPr>
          <w:rFonts w:eastAsiaTheme="minorHAnsi"/>
          <w:sz w:val="28"/>
          <w:szCs w:val="28"/>
          <w:lang w:eastAsia="en-US"/>
        </w:rPr>
        <w:t>.</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6A0130" w:rsidRPr="00466949" w:rsidRDefault="006A0130" w:rsidP="0007355B">
      <w:pPr>
        <w:pStyle w:val="ConsPlusNormal"/>
        <w:ind w:firstLine="709"/>
        <w:jc w:val="both"/>
        <w:rPr>
          <w:rFonts w:ascii="Times New Roman" w:hAnsi="Times New Roman" w:cs="Times New Roman"/>
          <w:sz w:val="28"/>
          <w:szCs w:val="28"/>
        </w:rPr>
      </w:pPr>
      <w:proofErr w:type="gramStart"/>
      <w:r w:rsidRPr="00466949">
        <w:rPr>
          <w:rFonts w:ascii="Times New Roman" w:hAnsi="Times New Roman" w:cs="Times New Roman"/>
          <w:sz w:val="28"/>
          <w:szCs w:val="28"/>
        </w:rPr>
        <w:t xml:space="preserve">При ответах на телефонные звонки специалист подробно и в вежливой </w:t>
      </w:r>
      <w:r w:rsidR="00041B0F" w:rsidRPr="00466949">
        <w:rPr>
          <w:rFonts w:ascii="Times New Roman" w:hAnsi="Times New Roman" w:cs="Times New Roman"/>
          <w:sz w:val="28"/>
          <w:szCs w:val="28"/>
        </w:rPr>
        <w:t xml:space="preserve">                                                                                                                                                                                                                                                         </w:t>
      </w:r>
      <w:r w:rsidR="0007355B" w:rsidRPr="00466949">
        <w:rPr>
          <w:rFonts w:ascii="Times New Roman" w:hAnsi="Times New Roman" w:cs="Times New Roman"/>
          <w:sz w:val="28"/>
          <w:szCs w:val="28"/>
        </w:rPr>
        <w:t xml:space="preserve"> </w:t>
      </w:r>
      <w:r w:rsidRPr="00466949">
        <w:rPr>
          <w:rFonts w:ascii="Times New Roman" w:hAnsi="Times New Roman" w:cs="Times New Roman"/>
          <w:sz w:val="28"/>
          <w:szCs w:val="28"/>
        </w:rPr>
        <w:t>(корректной) форме информирует обратившегося по интересующему его вопросу.</w:t>
      </w:r>
      <w:proofErr w:type="gramEnd"/>
      <w:r w:rsidRPr="00466949">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w:t>
      </w:r>
      <w:r w:rsidRPr="00466949">
        <w:rPr>
          <w:rFonts w:ascii="Times New Roman" w:hAnsi="Times New Roman" w:cs="Times New Roman"/>
          <w:sz w:val="28"/>
          <w:szCs w:val="28"/>
        </w:rPr>
        <w:lastRenderedPageBreak/>
        <w:t>должен быть сообщен телефонный номер, по которому можно получить необходимую информацию.</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Предоставления государственной услуги при письменном запросе заявителя.</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Начала предоставления государственной услуги является поступление письменного </w:t>
      </w:r>
      <w:hyperlink w:anchor="P444" w:history="1">
        <w:r w:rsidRPr="00466949">
          <w:rPr>
            <w:rFonts w:ascii="Times New Roman" w:hAnsi="Times New Roman" w:cs="Times New Roman"/>
            <w:sz w:val="28"/>
            <w:szCs w:val="28"/>
          </w:rPr>
          <w:t>запроса</w:t>
        </w:r>
      </w:hyperlink>
      <w:r w:rsidRPr="00466949">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После регистрации запрос передается руководителю государственного образовательного учреждения для дачи поручений.</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Специалисты, которым поручено рассмотрение запроса:</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образовательного учреждения, который принимает соответствующее решение.</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6A0130" w:rsidRPr="00466949" w:rsidRDefault="006A0130" w:rsidP="006A0130">
      <w:pPr>
        <w:pStyle w:val="ConsPlusNonformat"/>
        <w:ind w:firstLine="709"/>
        <w:jc w:val="both"/>
        <w:rPr>
          <w:rFonts w:ascii="Times New Roman" w:hAnsi="Times New Roman" w:cs="Times New Roman"/>
          <w:sz w:val="28"/>
          <w:szCs w:val="28"/>
        </w:rPr>
      </w:pPr>
      <w:r w:rsidRPr="00466949">
        <w:rPr>
          <w:rFonts w:ascii="Times New Roman" w:hAnsi="Times New Roman" w:cs="Times New Roman"/>
          <w:sz w:val="28"/>
          <w:szCs w:val="28"/>
        </w:rPr>
        <w:t>3.</w:t>
      </w:r>
      <w:r w:rsidR="00985DB1" w:rsidRPr="00466949">
        <w:rPr>
          <w:rFonts w:ascii="Times New Roman" w:hAnsi="Times New Roman" w:cs="Times New Roman"/>
          <w:sz w:val="28"/>
          <w:szCs w:val="28"/>
        </w:rPr>
        <w:t>3</w:t>
      </w:r>
      <w:r w:rsidRPr="00466949">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При отсутствии оснований к отказу в предоставлении  услуги руководитель государственного образовательного учреждения принимает решение о предоставлении необходимой информации и подписывает соответствующий ответ заявителю.</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Если в результате рассмотрения запроса </w:t>
      </w:r>
      <w:proofErr w:type="gramStart"/>
      <w:r w:rsidRPr="00466949">
        <w:rPr>
          <w:rFonts w:ascii="Times New Roman" w:hAnsi="Times New Roman" w:cs="Times New Roman"/>
          <w:sz w:val="28"/>
          <w:szCs w:val="28"/>
        </w:rPr>
        <w:t>будут выявлены основания к отказу в предоставлении государственной услуги руководитель государственного образовательного учреждения подписывает</w:t>
      </w:r>
      <w:proofErr w:type="gramEnd"/>
      <w:r w:rsidRPr="00466949">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Результатом исполнения административной процедуры является предоставление </w:t>
      </w:r>
      <w:r w:rsidRPr="00466949">
        <w:rPr>
          <w:rFonts w:ascii="Times New Roman" w:eastAsiaTheme="minorHAnsi" w:hAnsi="Times New Roman" w:cs="Times New Roman"/>
          <w:sz w:val="28"/>
          <w:szCs w:val="28"/>
          <w:lang w:eastAsia="en-US"/>
        </w:rPr>
        <w:t xml:space="preserve">информации </w:t>
      </w:r>
      <w:r w:rsidRPr="00466949">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p>
    <w:p w:rsidR="0007355B" w:rsidRPr="00466949" w:rsidRDefault="0007355B" w:rsidP="0007355B">
      <w:pPr>
        <w:pStyle w:val="ConsPlusNormal"/>
        <w:tabs>
          <w:tab w:val="left" w:pos="567"/>
        </w:tabs>
        <w:jc w:val="both"/>
        <w:rPr>
          <w:rFonts w:ascii="Times New Roman" w:eastAsiaTheme="minorHAnsi" w:hAnsi="Times New Roman" w:cs="Times New Roman"/>
          <w:sz w:val="28"/>
          <w:szCs w:val="28"/>
          <w:lang w:eastAsia="en-US"/>
        </w:rPr>
      </w:pPr>
      <w:r w:rsidRPr="00466949">
        <w:rPr>
          <w:rFonts w:ascii="Times New Roman" w:hAnsi="Times New Roman" w:cs="Times New Roman"/>
          <w:color w:val="FF0000"/>
          <w:sz w:val="28"/>
          <w:szCs w:val="28"/>
        </w:rPr>
        <w:t xml:space="preserve"> </w:t>
      </w:r>
      <w:r w:rsidRPr="00466949">
        <w:rPr>
          <w:rFonts w:ascii="Times New Roman" w:hAnsi="Times New Roman" w:cs="Times New Roman"/>
          <w:color w:val="FF0000"/>
          <w:sz w:val="28"/>
          <w:szCs w:val="28"/>
        </w:rPr>
        <w:tab/>
      </w:r>
      <w:r w:rsidRPr="00466949">
        <w:rPr>
          <w:rFonts w:ascii="Times New Roman" w:hAnsi="Times New Roman" w:cs="Times New Roman"/>
          <w:sz w:val="28"/>
          <w:szCs w:val="28"/>
        </w:rPr>
        <w:t xml:space="preserve">3.4. </w:t>
      </w:r>
      <w:r w:rsidRPr="00466949">
        <w:rPr>
          <w:rFonts w:ascii="Times New Roman" w:eastAsiaTheme="minorHAnsi" w:hAnsi="Times New Roman" w:cs="Times New Roman"/>
          <w:sz w:val="28"/>
          <w:szCs w:val="28"/>
          <w:lang w:eastAsia="en-US"/>
        </w:rPr>
        <w:t>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07355B" w:rsidRPr="00466949" w:rsidRDefault="0007355B" w:rsidP="0007355B">
      <w:pPr>
        <w:pStyle w:val="ConsPlusNormal"/>
        <w:ind w:firstLine="709"/>
        <w:jc w:val="both"/>
        <w:rPr>
          <w:rFonts w:ascii="Times New Roman" w:hAnsi="Times New Roman" w:cs="Times New Roman"/>
          <w:sz w:val="28"/>
          <w:szCs w:val="28"/>
        </w:rPr>
      </w:pPr>
    </w:p>
    <w:p w:rsidR="00C00C9B" w:rsidRPr="00466949" w:rsidRDefault="00C00C9B" w:rsidP="0007355B">
      <w:pPr>
        <w:pStyle w:val="ConsPlusNormal"/>
        <w:ind w:firstLine="709"/>
        <w:jc w:val="both"/>
        <w:rPr>
          <w:rFonts w:ascii="Times New Roman" w:hAnsi="Times New Roman" w:cs="Times New Roman"/>
          <w:sz w:val="28"/>
          <w:szCs w:val="28"/>
        </w:rPr>
      </w:pPr>
    </w:p>
    <w:p w:rsidR="00C00C9B" w:rsidRPr="00466949" w:rsidRDefault="00C00C9B" w:rsidP="0007355B">
      <w:pPr>
        <w:pStyle w:val="ConsPlusNormal"/>
        <w:ind w:firstLine="709"/>
        <w:jc w:val="both"/>
        <w:rPr>
          <w:rFonts w:ascii="Times New Roman" w:hAnsi="Times New Roman" w:cs="Times New Roman"/>
          <w:sz w:val="28"/>
          <w:szCs w:val="28"/>
        </w:rPr>
      </w:pPr>
    </w:p>
    <w:p w:rsidR="00C00C9B" w:rsidRPr="00466949" w:rsidRDefault="00C00C9B" w:rsidP="0007355B">
      <w:pPr>
        <w:pStyle w:val="ConsPlusNormal"/>
        <w:ind w:firstLine="709"/>
        <w:jc w:val="both"/>
        <w:rPr>
          <w:rFonts w:ascii="Times New Roman" w:hAnsi="Times New Roman" w:cs="Times New Roman"/>
          <w:sz w:val="28"/>
          <w:szCs w:val="28"/>
        </w:rPr>
      </w:pPr>
    </w:p>
    <w:p w:rsidR="00062CD7" w:rsidRPr="00466949" w:rsidRDefault="00985DB1" w:rsidP="0007355B">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4</w:t>
      </w:r>
      <w:r w:rsidR="00062CD7" w:rsidRPr="00466949">
        <w:rPr>
          <w:rFonts w:ascii="Times New Roman" w:hAnsi="Times New Roman" w:cs="Times New Roman"/>
          <w:b/>
          <w:sz w:val="28"/>
          <w:szCs w:val="28"/>
        </w:rPr>
        <w:t xml:space="preserve">. Формы </w:t>
      </w:r>
      <w:proofErr w:type="gramStart"/>
      <w:r w:rsidR="00062CD7" w:rsidRPr="00466949">
        <w:rPr>
          <w:rFonts w:ascii="Times New Roman" w:hAnsi="Times New Roman" w:cs="Times New Roman"/>
          <w:b/>
          <w:sz w:val="28"/>
          <w:szCs w:val="28"/>
        </w:rPr>
        <w:t>контроля за</w:t>
      </w:r>
      <w:proofErr w:type="gramEnd"/>
      <w:r w:rsidR="00062CD7" w:rsidRPr="00466949">
        <w:rPr>
          <w:rFonts w:ascii="Times New Roman" w:hAnsi="Times New Roman" w:cs="Times New Roman"/>
          <w:b/>
          <w:sz w:val="28"/>
          <w:szCs w:val="28"/>
        </w:rPr>
        <w:t xml:space="preserve"> предоставлением</w:t>
      </w:r>
    </w:p>
    <w:p w:rsidR="00062CD7" w:rsidRPr="00466949" w:rsidRDefault="00062CD7"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государственной услуги</w:t>
      </w:r>
    </w:p>
    <w:p w:rsidR="00062CD7" w:rsidRPr="00466949" w:rsidRDefault="00062CD7" w:rsidP="0051253F">
      <w:pPr>
        <w:pStyle w:val="ConsPlusNormal"/>
        <w:ind w:firstLine="709"/>
        <w:jc w:val="both"/>
        <w:rPr>
          <w:rFonts w:ascii="Times New Roman" w:hAnsi="Times New Roman" w:cs="Times New Roman"/>
          <w:b/>
          <w:sz w:val="28"/>
          <w:szCs w:val="28"/>
        </w:rPr>
      </w:pP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4.1. Текущий </w:t>
      </w:r>
      <w:proofErr w:type="gramStart"/>
      <w:r w:rsidRPr="00466949">
        <w:rPr>
          <w:rFonts w:ascii="Times New Roman" w:hAnsi="Times New Roman" w:cs="Times New Roman"/>
          <w:sz w:val="28"/>
          <w:szCs w:val="28"/>
        </w:rPr>
        <w:t>контроль за</w:t>
      </w:r>
      <w:proofErr w:type="gramEnd"/>
      <w:r w:rsidRPr="00466949">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руководителем государственного учреждения и включает в себя проведение плановых и внеплановых проверок, выявление и устранение нарушений прав заявителя.</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4.2. Периодичность плановых проверок устанавливается руководителем государственного учреждения,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государственное учреждение (в устной или письменной форме). </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4.3. Специалисты,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6A0130" w:rsidRPr="00466949" w:rsidRDefault="006A0130" w:rsidP="006A0130">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671A58" w:rsidRPr="00466949" w:rsidRDefault="00671A58" w:rsidP="0051253F">
      <w:pPr>
        <w:pStyle w:val="ConsPlusNormal"/>
        <w:ind w:firstLine="709"/>
        <w:jc w:val="center"/>
        <w:rPr>
          <w:rFonts w:ascii="Times New Roman" w:hAnsi="Times New Roman" w:cs="Times New Roman"/>
          <w:sz w:val="28"/>
          <w:szCs w:val="28"/>
        </w:rPr>
      </w:pPr>
    </w:p>
    <w:p w:rsidR="00062CD7" w:rsidRPr="00466949" w:rsidRDefault="00363E52"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5</w:t>
      </w:r>
      <w:r w:rsidR="00062CD7" w:rsidRPr="00466949">
        <w:rPr>
          <w:rFonts w:ascii="Times New Roman" w:hAnsi="Times New Roman" w:cs="Times New Roman"/>
          <w:b/>
          <w:sz w:val="28"/>
          <w:szCs w:val="28"/>
        </w:rPr>
        <w:t>. Досудебный (внесудебный) порядок обжалования решений</w:t>
      </w:r>
    </w:p>
    <w:p w:rsidR="00062CD7" w:rsidRPr="00466949" w:rsidRDefault="00062CD7"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и действий (бездействия) учреждения, предоставляющего</w:t>
      </w:r>
    </w:p>
    <w:p w:rsidR="00062CD7" w:rsidRPr="00466949" w:rsidRDefault="00062CD7"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государственную услугу, а также должностных лиц,</w:t>
      </w:r>
    </w:p>
    <w:p w:rsidR="00062CD7" w:rsidRPr="00466949" w:rsidRDefault="00062CD7" w:rsidP="0051253F">
      <w:pPr>
        <w:pStyle w:val="ConsPlusNormal"/>
        <w:ind w:firstLine="709"/>
        <w:jc w:val="center"/>
        <w:rPr>
          <w:rFonts w:ascii="Times New Roman" w:hAnsi="Times New Roman" w:cs="Times New Roman"/>
          <w:b/>
          <w:sz w:val="28"/>
          <w:szCs w:val="28"/>
        </w:rPr>
      </w:pPr>
      <w:r w:rsidRPr="00466949">
        <w:rPr>
          <w:rFonts w:ascii="Times New Roman" w:hAnsi="Times New Roman" w:cs="Times New Roman"/>
          <w:b/>
          <w:sz w:val="28"/>
          <w:szCs w:val="28"/>
        </w:rPr>
        <w:t>специалистов учреждения</w:t>
      </w:r>
    </w:p>
    <w:p w:rsidR="00062CD7" w:rsidRPr="00466949" w:rsidRDefault="00062CD7" w:rsidP="0051253F">
      <w:pPr>
        <w:pStyle w:val="ConsPlusNormal"/>
        <w:ind w:firstLine="709"/>
        <w:jc w:val="both"/>
        <w:rPr>
          <w:rFonts w:ascii="Times New Roman" w:hAnsi="Times New Roman" w:cs="Times New Roman"/>
          <w:sz w:val="28"/>
          <w:szCs w:val="28"/>
        </w:rPr>
      </w:pP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5.1. Заявитель имеет право на обжалование действий (бездействия) и </w:t>
      </w:r>
      <w:r w:rsidRPr="00466949">
        <w:rPr>
          <w:rFonts w:ascii="Times New Roman" w:hAnsi="Times New Roman" w:cs="Times New Roman"/>
          <w:sz w:val="28"/>
          <w:szCs w:val="28"/>
        </w:rPr>
        <w:lastRenderedPageBreak/>
        <w:t xml:space="preserve">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w:t>
      </w:r>
      <w:r w:rsidR="00985DB1" w:rsidRPr="00466949">
        <w:rPr>
          <w:rFonts w:ascii="Times New Roman" w:hAnsi="Times New Roman" w:cs="Times New Roman"/>
          <w:sz w:val="28"/>
          <w:szCs w:val="28"/>
        </w:rPr>
        <w:t>д</w:t>
      </w:r>
      <w:r w:rsidRPr="00466949">
        <w:rPr>
          <w:rFonts w:ascii="Times New Roman" w:hAnsi="Times New Roman" w:cs="Times New Roman"/>
          <w:sz w:val="28"/>
          <w:szCs w:val="28"/>
        </w:rPr>
        <w:t>епартамент.</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 директора государственного образовательного учреждения и его заместителей - директору </w:t>
      </w:r>
      <w:r w:rsidR="00985DB1" w:rsidRPr="00466949">
        <w:rPr>
          <w:rFonts w:ascii="Times New Roman" w:hAnsi="Times New Roman" w:cs="Times New Roman"/>
          <w:sz w:val="28"/>
          <w:szCs w:val="28"/>
        </w:rPr>
        <w:t>д</w:t>
      </w:r>
      <w:r w:rsidRPr="00466949">
        <w:rPr>
          <w:rFonts w:ascii="Times New Roman" w:hAnsi="Times New Roman" w:cs="Times New Roman"/>
          <w:sz w:val="28"/>
          <w:szCs w:val="28"/>
        </w:rPr>
        <w:t>епартамента.</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5.3. Заявитель может обратиться с жалобой, в том числе в следующих случаях:</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б) нарушение срока предоставления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proofErr w:type="gramStart"/>
      <w:r w:rsidRPr="00466949">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Жалоба должна содержать:</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062CD7" w:rsidRPr="00466949" w:rsidRDefault="00062CD7" w:rsidP="0051253F">
      <w:pPr>
        <w:pStyle w:val="ConsPlusNormal"/>
        <w:ind w:firstLine="709"/>
        <w:jc w:val="both"/>
        <w:rPr>
          <w:rFonts w:ascii="Times New Roman" w:hAnsi="Times New Roman" w:cs="Times New Roman"/>
          <w:sz w:val="28"/>
          <w:szCs w:val="28"/>
        </w:rPr>
      </w:pPr>
      <w:proofErr w:type="gramStart"/>
      <w:r w:rsidRPr="00466949">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lastRenderedPageBreak/>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062CD7" w:rsidRPr="00466949" w:rsidRDefault="00062CD7" w:rsidP="0051253F">
      <w:pPr>
        <w:pStyle w:val="ConsPlusNormal"/>
        <w:ind w:firstLine="709"/>
        <w:jc w:val="both"/>
        <w:rPr>
          <w:rFonts w:ascii="Times New Roman" w:hAnsi="Times New Roman" w:cs="Times New Roman"/>
          <w:sz w:val="28"/>
          <w:szCs w:val="28"/>
        </w:rPr>
      </w:pPr>
      <w:bookmarkStart w:id="3" w:name="P235"/>
      <w:bookmarkEnd w:id="3"/>
      <w:r w:rsidRPr="00466949">
        <w:rPr>
          <w:rFonts w:ascii="Times New Roman" w:hAnsi="Times New Roman" w:cs="Times New Roman"/>
          <w:sz w:val="28"/>
          <w:szCs w:val="28"/>
        </w:rPr>
        <w:t>5.5. В случае</w:t>
      </w:r>
      <w:proofErr w:type="gramStart"/>
      <w:r w:rsidRPr="00466949">
        <w:rPr>
          <w:rFonts w:ascii="Times New Roman" w:hAnsi="Times New Roman" w:cs="Times New Roman"/>
          <w:sz w:val="28"/>
          <w:szCs w:val="28"/>
        </w:rPr>
        <w:t>,</w:t>
      </w:r>
      <w:proofErr w:type="gramEnd"/>
      <w:r w:rsidRPr="00466949">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6949">
        <w:rPr>
          <w:rFonts w:ascii="Times New Roman" w:hAnsi="Times New Roman" w:cs="Times New Roman"/>
          <w:sz w:val="28"/>
          <w:szCs w:val="28"/>
        </w:rPr>
        <w:t>представлена</w:t>
      </w:r>
      <w:proofErr w:type="gramEnd"/>
      <w:r w:rsidRPr="00466949">
        <w:rPr>
          <w:rFonts w:ascii="Times New Roman" w:hAnsi="Times New Roman" w:cs="Times New Roman"/>
          <w:sz w:val="28"/>
          <w:szCs w:val="28"/>
        </w:rPr>
        <w:t>:</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Жалоба в письменной форме может быть также направлена по почте.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При подаче жалобы в электронном виде документы, указанные в </w:t>
      </w:r>
      <w:hyperlink w:anchor="P235" w:history="1">
        <w:r w:rsidRPr="00466949">
          <w:rPr>
            <w:rFonts w:ascii="Times New Roman" w:hAnsi="Times New Roman" w:cs="Times New Roman"/>
            <w:sz w:val="28"/>
            <w:szCs w:val="28"/>
          </w:rPr>
          <w:t>пункте 5.5</w:t>
        </w:r>
      </w:hyperlink>
      <w:r w:rsidRPr="00466949">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lastRenderedPageBreak/>
        <w:t>Основания для приостановления рассмотрения жалобы отсутствуют.</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062CD7" w:rsidRPr="00466949" w:rsidRDefault="00062CD7" w:rsidP="0051253F">
      <w:pPr>
        <w:pStyle w:val="ConsPlusNormal"/>
        <w:ind w:firstLine="709"/>
        <w:jc w:val="both"/>
        <w:rPr>
          <w:rFonts w:ascii="Times New Roman" w:hAnsi="Times New Roman" w:cs="Times New Roman"/>
          <w:sz w:val="28"/>
          <w:szCs w:val="28"/>
        </w:rPr>
      </w:pPr>
      <w:proofErr w:type="gramStart"/>
      <w:r w:rsidRPr="00466949">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2) отказывает в удовлетворении жалобы.</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62CD7" w:rsidRPr="00466949" w:rsidRDefault="007E5473"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5.11</w:t>
      </w:r>
      <w:r w:rsidR="00062CD7" w:rsidRPr="00466949">
        <w:rPr>
          <w:rFonts w:ascii="Times New Roman" w:hAnsi="Times New Roman" w:cs="Times New Roman"/>
          <w:sz w:val="28"/>
          <w:szCs w:val="28"/>
        </w:rPr>
        <w:t xml:space="preserve">. В случае установления в ходе или по результатам </w:t>
      </w:r>
      <w:proofErr w:type="gramStart"/>
      <w:r w:rsidR="00062CD7" w:rsidRPr="004669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62CD7" w:rsidRPr="0046694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CD7" w:rsidRPr="00466949" w:rsidRDefault="007E5473"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5.12</w:t>
      </w:r>
      <w:r w:rsidR="00062CD7" w:rsidRPr="00466949">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ответе по результатам рассмотрения жалобы указываются:</w:t>
      </w:r>
    </w:p>
    <w:p w:rsidR="00062CD7" w:rsidRPr="00466949" w:rsidRDefault="00062CD7" w:rsidP="0051253F">
      <w:pPr>
        <w:pStyle w:val="ConsPlusNormal"/>
        <w:ind w:firstLine="709"/>
        <w:jc w:val="both"/>
        <w:rPr>
          <w:rFonts w:ascii="Times New Roman" w:hAnsi="Times New Roman" w:cs="Times New Roman"/>
          <w:sz w:val="28"/>
          <w:szCs w:val="28"/>
        </w:rPr>
      </w:pPr>
      <w:proofErr w:type="gramStart"/>
      <w:r w:rsidRPr="00466949">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в) фамилия, имя, отчество (при наличии) или наименование заявителя;</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г) основания для принятия решения по жалобе;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д) принятое по жалобе решение;</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ж) сведения о порядке обжалования принятого по жалобе решения.</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 xml:space="preserve">Ответ по результатам рассмотрения жалобы подписывается </w:t>
      </w:r>
      <w:r w:rsidRPr="00466949">
        <w:rPr>
          <w:rFonts w:ascii="Times New Roman" w:hAnsi="Times New Roman" w:cs="Times New Roman"/>
          <w:sz w:val="28"/>
          <w:szCs w:val="28"/>
        </w:rPr>
        <w:lastRenderedPageBreak/>
        <w:t>уполномоченным на рассмотрение жалобы должностным лицом государственного образовательного учреждения.</w:t>
      </w:r>
    </w:p>
    <w:p w:rsidR="00062CD7" w:rsidRPr="00466949" w:rsidRDefault="00062CD7"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062CD7" w:rsidRPr="00466949" w:rsidRDefault="007E5473"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5.13</w:t>
      </w:r>
      <w:r w:rsidR="00062CD7" w:rsidRPr="00466949">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062CD7" w:rsidRPr="00466949" w:rsidRDefault="007E5473" w:rsidP="0051253F">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5.14</w:t>
      </w:r>
      <w:r w:rsidR="00062CD7" w:rsidRPr="00466949">
        <w:rPr>
          <w:rFonts w:ascii="Times New Roman" w:hAnsi="Times New Roman" w:cs="Times New Roman"/>
          <w:sz w:val="28"/>
          <w:szCs w:val="28"/>
        </w:rPr>
        <w:t xml:space="preserve">.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5D23E0" w:rsidRPr="00466949">
        <w:rPr>
          <w:rFonts w:ascii="Times New Roman" w:hAnsi="Times New Roman" w:cs="Times New Roman"/>
          <w:sz w:val="28"/>
          <w:szCs w:val="28"/>
        </w:rPr>
        <w:t>«</w:t>
      </w:r>
      <w:r w:rsidR="00062CD7" w:rsidRPr="00466949">
        <w:rPr>
          <w:rFonts w:ascii="Times New Roman" w:hAnsi="Times New Roman" w:cs="Times New Roman"/>
          <w:sz w:val="28"/>
          <w:szCs w:val="28"/>
        </w:rPr>
        <w:t>Интернет</w:t>
      </w:r>
      <w:r w:rsidR="005D23E0" w:rsidRPr="00466949">
        <w:rPr>
          <w:rFonts w:ascii="Times New Roman" w:hAnsi="Times New Roman" w:cs="Times New Roman"/>
          <w:sz w:val="28"/>
          <w:szCs w:val="28"/>
        </w:rPr>
        <w:t>»</w:t>
      </w:r>
      <w:r w:rsidR="00062CD7" w:rsidRPr="00466949">
        <w:rPr>
          <w:rFonts w:ascii="Times New Roman" w:hAnsi="Times New Roman" w:cs="Times New Roman"/>
          <w:sz w:val="28"/>
          <w:szCs w:val="28"/>
        </w:rPr>
        <w:t xml:space="preserve">, на </w:t>
      </w:r>
      <w:r w:rsidR="00283D0B" w:rsidRPr="00466949">
        <w:rPr>
          <w:rFonts w:ascii="Times New Roman" w:hAnsi="Times New Roman" w:cs="Times New Roman"/>
          <w:sz w:val="28"/>
          <w:szCs w:val="28"/>
        </w:rPr>
        <w:t>«</w:t>
      </w:r>
      <w:r w:rsidR="00062CD7" w:rsidRPr="00466949">
        <w:rPr>
          <w:rFonts w:ascii="Times New Roman" w:hAnsi="Times New Roman" w:cs="Times New Roman"/>
          <w:sz w:val="28"/>
          <w:szCs w:val="28"/>
        </w:rPr>
        <w:t>Едином портале государственных и муниципальных услуг (функций)</w:t>
      </w:r>
      <w:r w:rsidR="00283D0B" w:rsidRPr="00466949">
        <w:rPr>
          <w:rFonts w:ascii="Times New Roman" w:hAnsi="Times New Roman" w:cs="Times New Roman"/>
          <w:sz w:val="28"/>
          <w:szCs w:val="28"/>
        </w:rPr>
        <w:t>»</w:t>
      </w:r>
      <w:r w:rsidR="00062CD7" w:rsidRPr="00466949">
        <w:rPr>
          <w:rFonts w:ascii="Times New Roman" w:hAnsi="Times New Roman" w:cs="Times New Roman"/>
          <w:sz w:val="28"/>
          <w:szCs w:val="28"/>
        </w:rPr>
        <w:t>.</w:t>
      </w:r>
    </w:p>
    <w:p w:rsidR="00062CD7" w:rsidRPr="00466949" w:rsidRDefault="007E5473" w:rsidP="007E5473">
      <w:pPr>
        <w:pStyle w:val="ConsPlusNormal"/>
        <w:ind w:firstLine="709"/>
        <w:jc w:val="both"/>
        <w:rPr>
          <w:rFonts w:ascii="Times New Roman" w:hAnsi="Times New Roman" w:cs="Times New Roman"/>
          <w:sz w:val="28"/>
          <w:szCs w:val="28"/>
        </w:rPr>
      </w:pPr>
      <w:r w:rsidRPr="00466949">
        <w:rPr>
          <w:rFonts w:ascii="Times New Roman" w:hAnsi="Times New Roman" w:cs="Times New Roman"/>
          <w:sz w:val="28"/>
          <w:szCs w:val="28"/>
        </w:rPr>
        <w:t>5.15. Жалобы и обращения заинтересованных лиц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062CD7" w:rsidRPr="00466949" w:rsidRDefault="00062CD7" w:rsidP="0051253F">
      <w:pPr>
        <w:pStyle w:val="ConsPlusNormal"/>
        <w:ind w:firstLine="709"/>
        <w:jc w:val="both"/>
        <w:rPr>
          <w:rFonts w:ascii="Times New Roman" w:hAnsi="Times New Roman" w:cs="Times New Roman"/>
          <w:sz w:val="28"/>
          <w:szCs w:val="28"/>
        </w:rPr>
      </w:pPr>
    </w:p>
    <w:p w:rsidR="00062CD7" w:rsidRPr="00466949" w:rsidRDefault="00062CD7" w:rsidP="0051253F">
      <w:pPr>
        <w:pStyle w:val="ConsPlusNormal"/>
        <w:ind w:firstLine="709"/>
        <w:jc w:val="both"/>
        <w:rPr>
          <w:rFonts w:ascii="Times New Roman" w:hAnsi="Times New Roman" w:cs="Times New Roman"/>
          <w:sz w:val="28"/>
          <w:szCs w:val="28"/>
        </w:rPr>
      </w:pPr>
    </w:p>
    <w:p w:rsidR="00062CD7" w:rsidRPr="00466949" w:rsidRDefault="00062CD7" w:rsidP="0051253F">
      <w:pPr>
        <w:pStyle w:val="ConsPlusNormal"/>
        <w:ind w:firstLine="709"/>
        <w:jc w:val="both"/>
        <w:rPr>
          <w:rFonts w:ascii="Times New Roman" w:hAnsi="Times New Roman" w:cs="Times New Roman"/>
          <w:sz w:val="28"/>
          <w:szCs w:val="28"/>
        </w:rPr>
      </w:pPr>
    </w:p>
    <w:p w:rsidR="006A0130" w:rsidRPr="00466949" w:rsidRDefault="006A0130">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B033EE" w:rsidRPr="00466949" w:rsidRDefault="00B033EE">
      <w:pPr>
        <w:pStyle w:val="ConsPlusNormal"/>
        <w:jc w:val="both"/>
      </w:pPr>
    </w:p>
    <w:p w:rsidR="00062CD7" w:rsidRPr="00466949" w:rsidRDefault="004D0408" w:rsidP="004D0408">
      <w:pPr>
        <w:pStyle w:val="ConsPlusNormal"/>
        <w:ind w:left="6096"/>
        <w:jc w:val="center"/>
        <w:rPr>
          <w:rFonts w:ascii="Times New Roman" w:hAnsi="Times New Roman" w:cs="Times New Roman"/>
          <w:sz w:val="24"/>
          <w:szCs w:val="24"/>
        </w:rPr>
      </w:pPr>
      <w:r w:rsidRPr="00466949">
        <w:rPr>
          <w:rFonts w:ascii="Times New Roman" w:hAnsi="Times New Roman" w:cs="Times New Roman"/>
          <w:sz w:val="24"/>
          <w:szCs w:val="24"/>
        </w:rPr>
        <w:t>Приложение №</w:t>
      </w:r>
      <w:r w:rsidR="00062CD7" w:rsidRPr="00466949">
        <w:rPr>
          <w:rFonts w:ascii="Times New Roman" w:hAnsi="Times New Roman" w:cs="Times New Roman"/>
          <w:sz w:val="24"/>
          <w:szCs w:val="24"/>
        </w:rPr>
        <w:t xml:space="preserve"> 1</w:t>
      </w:r>
    </w:p>
    <w:p w:rsidR="00062CD7" w:rsidRPr="00466949" w:rsidRDefault="006C6B65" w:rsidP="004D0408">
      <w:pPr>
        <w:pStyle w:val="ConsPlusNormal"/>
        <w:ind w:left="6096"/>
        <w:jc w:val="center"/>
        <w:rPr>
          <w:rFonts w:ascii="Times New Roman" w:hAnsi="Times New Roman" w:cs="Times New Roman"/>
          <w:sz w:val="24"/>
          <w:szCs w:val="24"/>
        </w:rPr>
      </w:pPr>
      <w:r w:rsidRPr="00466949">
        <w:rPr>
          <w:rFonts w:ascii="Times New Roman" w:hAnsi="Times New Roman" w:cs="Times New Roman"/>
          <w:sz w:val="24"/>
          <w:szCs w:val="24"/>
        </w:rPr>
        <w:t xml:space="preserve">к </w:t>
      </w:r>
      <w:r w:rsidR="00383FB6" w:rsidRPr="00466949">
        <w:rPr>
          <w:rFonts w:ascii="Times New Roman" w:hAnsi="Times New Roman" w:cs="Times New Roman"/>
          <w:sz w:val="24"/>
          <w:szCs w:val="24"/>
        </w:rPr>
        <w:t>административному р</w:t>
      </w:r>
      <w:r w:rsidR="00062CD7" w:rsidRPr="00466949">
        <w:rPr>
          <w:rFonts w:ascii="Times New Roman" w:hAnsi="Times New Roman" w:cs="Times New Roman"/>
          <w:sz w:val="24"/>
          <w:szCs w:val="24"/>
        </w:rPr>
        <w:t>егламенту</w:t>
      </w:r>
    </w:p>
    <w:p w:rsidR="0051253F" w:rsidRPr="00466949" w:rsidRDefault="0051253F">
      <w:pPr>
        <w:pStyle w:val="ConsPlusNormal"/>
        <w:jc w:val="center"/>
      </w:pPr>
      <w:bookmarkStart w:id="4" w:name="P292"/>
      <w:bookmarkEnd w:id="4"/>
    </w:p>
    <w:p w:rsidR="00062CD7" w:rsidRPr="00466949" w:rsidRDefault="00062CD7">
      <w:pPr>
        <w:pStyle w:val="ConsPlusNonformat"/>
        <w:jc w:val="both"/>
      </w:pPr>
      <w:r w:rsidRPr="00466949">
        <w:t xml:space="preserve">                           </w:t>
      </w:r>
      <w:r w:rsidR="005768D0" w:rsidRPr="00466949">
        <w:t xml:space="preserve">     </w:t>
      </w:r>
      <w:r w:rsidRPr="00466949">
        <w:t>Рекомендуемая форма</w:t>
      </w:r>
    </w:p>
    <w:p w:rsidR="00062CD7" w:rsidRPr="00466949" w:rsidRDefault="00062CD7">
      <w:pPr>
        <w:pStyle w:val="ConsPlusNonformat"/>
        <w:jc w:val="both"/>
      </w:pPr>
    </w:p>
    <w:p w:rsidR="00062CD7" w:rsidRPr="00466949" w:rsidRDefault="00062CD7">
      <w:pPr>
        <w:pStyle w:val="ConsPlusNonformat"/>
        <w:jc w:val="both"/>
      </w:pPr>
      <w:r w:rsidRPr="00466949">
        <w:t xml:space="preserve">                                </w:t>
      </w:r>
      <w:proofErr w:type="gramStart"/>
      <w:r w:rsidRPr="00466949">
        <w:t>В  государственное   казенное   (бюджетное,</w:t>
      </w:r>
      <w:proofErr w:type="gramEnd"/>
    </w:p>
    <w:p w:rsidR="00062CD7" w:rsidRPr="00466949" w:rsidRDefault="00062CD7">
      <w:pPr>
        <w:pStyle w:val="ConsPlusNonformat"/>
        <w:jc w:val="both"/>
      </w:pPr>
      <w:r w:rsidRPr="00466949">
        <w:t xml:space="preserve">                                автономное)    образовательное   учреждение</w:t>
      </w:r>
    </w:p>
    <w:p w:rsidR="00062CD7" w:rsidRPr="00466949" w:rsidRDefault="00062CD7">
      <w:pPr>
        <w:pStyle w:val="ConsPlusNonformat"/>
        <w:jc w:val="both"/>
      </w:pPr>
      <w:r w:rsidRPr="00466949">
        <w:t xml:space="preserve">                                ___________________________________________</w:t>
      </w:r>
    </w:p>
    <w:p w:rsidR="00062CD7" w:rsidRPr="00466949" w:rsidRDefault="00062CD7">
      <w:pPr>
        <w:pStyle w:val="ConsPlusNonformat"/>
        <w:jc w:val="both"/>
      </w:pPr>
      <w:r w:rsidRPr="00466949">
        <w:t xml:space="preserve">                                      </w:t>
      </w:r>
      <w:proofErr w:type="gramStart"/>
      <w:r w:rsidRPr="00466949">
        <w:t>(наименование государственного</w:t>
      </w:r>
      <w:proofErr w:type="gramEnd"/>
    </w:p>
    <w:p w:rsidR="00062CD7" w:rsidRPr="00466949" w:rsidRDefault="00062CD7">
      <w:pPr>
        <w:pStyle w:val="ConsPlusNonformat"/>
        <w:jc w:val="both"/>
      </w:pPr>
      <w:r w:rsidRPr="00466949">
        <w:t xml:space="preserve">                                ___________________________________________</w:t>
      </w:r>
    </w:p>
    <w:p w:rsidR="00062CD7" w:rsidRPr="00466949" w:rsidRDefault="00062CD7">
      <w:pPr>
        <w:pStyle w:val="ConsPlusNonformat"/>
        <w:jc w:val="both"/>
      </w:pPr>
      <w:r w:rsidRPr="00466949">
        <w:t xml:space="preserve">                                       образовательного учреждения)</w:t>
      </w:r>
    </w:p>
    <w:p w:rsidR="00062CD7" w:rsidRPr="00466949" w:rsidRDefault="00062CD7">
      <w:pPr>
        <w:pStyle w:val="ConsPlusNonformat"/>
        <w:jc w:val="both"/>
      </w:pPr>
      <w:r w:rsidRPr="00466949">
        <w:t xml:space="preserve">                                ___________________________________________</w:t>
      </w:r>
    </w:p>
    <w:p w:rsidR="00062CD7" w:rsidRPr="00466949" w:rsidRDefault="00062CD7">
      <w:pPr>
        <w:pStyle w:val="ConsPlusNonformat"/>
        <w:jc w:val="both"/>
      </w:pPr>
      <w:r w:rsidRPr="00466949">
        <w:t xml:space="preserve">                                   </w:t>
      </w:r>
      <w:proofErr w:type="gramStart"/>
      <w:r w:rsidRPr="00466949">
        <w:t>фамилия, имя, отчество (при наличии</w:t>
      </w:r>
      <w:proofErr w:type="gramEnd"/>
    </w:p>
    <w:p w:rsidR="00062CD7" w:rsidRPr="00466949" w:rsidRDefault="00062CD7">
      <w:pPr>
        <w:pStyle w:val="ConsPlusNonformat"/>
        <w:jc w:val="both"/>
      </w:pPr>
      <w:r w:rsidRPr="00466949">
        <w:t xml:space="preserve">                                __________________________________________,</w:t>
      </w:r>
    </w:p>
    <w:p w:rsidR="00062CD7" w:rsidRPr="00466949" w:rsidRDefault="00062CD7">
      <w:pPr>
        <w:pStyle w:val="ConsPlusNonformat"/>
        <w:jc w:val="both"/>
      </w:pPr>
      <w:r w:rsidRPr="00466949">
        <w:t xml:space="preserve">                                          последнего) заявителя</w:t>
      </w:r>
    </w:p>
    <w:p w:rsidR="00062CD7" w:rsidRPr="00466949" w:rsidRDefault="00062CD7">
      <w:pPr>
        <w:pStyle w:val="ConsPlusNonformat"/>
        <w:jc w:val="both"/>
      </w:pPr>
      <w:r w:rsidRPr="00466949">
        <w:t xml:space="preserve">                                </w:t>
      </w:r>
      <w:proofErr w:type="gramStart"/>
      <w:r w:rsidRPr="00466949">
        <w:t>проживающего</w:t>
      </w:r>
      <w:proofErr w:type="gramEnd"/>
      <w:r w:rsidRPr="00466949">
        <w:t xml:space="preserve"> по адресу:</w:t>
      </w:r>
    </w:p>
    <w:p w:rsidR="00062CD7" w:rsidRPr="00466949" w:rsidRDefault="00062CD7">
      <w:pPr>
        <w:pStyle w:val="ConsPlusNonformat"/>
        <w:jc w:val="both"/>
      </w:pPr>
      <w:r w:rsidRPr="00466949">
        <w:t xml:space="preserve">                                ___________________________________________</w:t>
      </w:r>
    </w:p>
    <w:p w:rsidR="00062CD7" w:rsidRPr="00466949" w:rsidRDefault="00062CD7">
      <w:pPr>
        <w:pStyle w:val="ConsPlusNonformat"/>
        <w:jc w:val="both"/>
      </w:pPr>
      <w:r w:rsidRPr="00466949">
        <w:t xml:space="preserve">                                   почтовый адрес заявителя с индексом</w:t>
      </w:r>
    </w:p>
    <w:p w:rsidR="00062CD7" w:rsidRPr="00466949" w:rsidRDefault="00062CD7">
      <w:pPr>
        <w:pStyle w:val="ConsPlusNonformat"/>
        <w:jc w:val="both"/>
      </w:pPr>
      <w:r w:rsidRPr="00466949">
        <w:t xml:space="preserve">                                ___________________________________________</w:t>
      </w:r>
    </w:p>
    <w:p w:rsidR="00062CD7" w:rsidRPr="00466949" w:rsidRDefault="00062CD7">
      <w:pPr>
        <w:pStyle w:val="ConsPlusNonformat"/>
        <w:jc w:val="both"/>
      </w:pPr>
      <w:r w:rsidRPr="00466949">
        <w:t xml:space="preserve">                                </w:t>
      </w:r>
      <w:proofErr w:type="gramStart"/>
      <w:r w:rsidRPr="00466949">
        <w:t>(указывается, если заявитель хочет получить</w:t>
      </w:r>
      <w:proofErr w:type="gramEnd"/>
    </w:p>
    <w:p w:rsidR="00062CD7" w:rsidRPr="00466949" w:rsidRDefault="00062CD7">
      <w:pPr>
        <w:pStyle w:val="ConsPlusNonformat"/>
        <w:jc w:val="both"/>
      </w:pPr>
      <w:r w:rsidRPr="00466949">
        <w:t xml:space="preserve">                                ___________________________________________</w:t>
      </w:r>
    </w:p>
    <w:p w:rsidR="00062CD7" w:rsidRPr="00466949" w:rsidRDefault="00062CD7">
      <w:pPr>
        <w:pStyle w:val="ConsPlusNonformat"/>
        <w:jc w:val="both"/>
      </w:pPr>
      <w:r w:rsidRPr="00466949">
        <w:t xml:space="preserve">                                 ответ в письменной форме) или электронный</w:t>
      </w:r>
    </w:p>
    <w:p w:rsidR="00062CD7" w:rsidRPr="00466949" w:rsidRDefault="00062CD7">
      <w:pPr>
        <w:pStyle w:val="ConsPlusNonformat"/>
        <w:jc w:val="both"/>
      </w:pPr>
      <w:r w:rsidRPr="00466949">
        <w:t xml:space="preserve">                                ___________________________________________</w:t>
      </w:r>
    </w:p>
    <w:p w:rsidR="00062CD7" w:rsidRPr="00466949" w:rsidRDefault="00062CD7">
      <w:pPr>
        <w:pStyle w:val="ConsPlusNonformat"/>
        <w:jc w:val="both"/>
      </w:pPr>
      <w:r w:rsidRPr="00466949">
        <w:t xml:space="preserve">                                 </w:t>
      </w:r>
      <w:proofErr w:type="gramStart"/>
      <w:r w:rsidRPr="00466949">
        <w:t>адрес (указывается, если заявитель хочет</w:t>
      </w:r>
      <w:proofErr w:type="gramEnd"/>
    </w:p>
    <w:p w:rsidR="00062CD7" w:rsidRPr="00466949" w:rsidRDefault="00062CD7">
      <w:pPr>
        <w:pStyle w:val="ConsPlusNonformat"/>
        <w:jc w:val="both"/>
      </w:pPr>
      <w:r w:rsidRPr="00466949">
        <w:t xml:space="preserve">                                    получить ответ в электронной форме)</w:t>
      </w:r>
    </w:p>
    <w:p w:rsidR="00062CD7" w:rsidRPr="00466949" w:rsidRDefault="00062CD7">
      <w:pPr>
        <w:pStyle w:val="ConsPlusNonformat"/>
        <w:jc w:val="both"/>
      </w:pPr>
    </w:p>
    <w:p w:rsidR="00062CD7" w:rsidRPr="00466949" w:rsidRDefault="00062CD7">
      <w:pPr>
        <w:pStyle w:val="ConsPlusNonformat"/>
        <w:jc w:val="both"/>
      </w:pPr>
      <w:bookmarkStart w:id="5" w:name="P580"/>
      <w:bookmarkEnd w:id="5"/>
      <w:r w:rsidRPr="00466949">
        <w:t xml:space="preserve">                                  запрос</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 xml:space="preserve">                         (изложение сути запроса)</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r w:rsidRPr="00466949">
        <w:t>___________________________________________________________________________</w:t>
      </w:r>
    </w:p>
    <w:p w:rsidR="00062CD7" w:rsidRPr="00466949" w:rsidRDefault="00062CD7">
      <w:pPr>
        <w:pStyle w:val="ConsPlusNonformat"/>
        <w:jc w:val="both"/>
      </w:pPr>
    </w:p>
    <w:p w:rsidR="00062CD7" w:rsidRPr="00466949" w:rsidRDefault="00062CD7">
      <w:pPr>
        <w:pStyle w:val="ConsPlusNonformat"/>
        <w:jc w:val="both"/>
      </w:pPr>
      <w:r w:rsidRPr="00466949">
        <w:t xml:space="preserve">    Информацию прошу предоставить на ____________________________ носителе.</w:t>
      </w:r>
    </w:p>
    <w:p w:rsidR="00062CD7" w:rsidRPr="00466949" w:rsidRDefault="00062CD7">
      <w:pPr>
        <w:pStyle w:val="ConsPlusNonformat"/>
        <w:jc w:val="both"/>
      </w:pPr>
      <w:r w:rsidRPr="00466949">
        <w:t xml:space="preserve">                                      (бумажном или электронном)</w:t>
      </w:r>
    </w:p>
    <w:p w:rsidR="00062CD7" w:rsidRPr="00466949" w:rsidRDefault="00062CD7">
      <w:pPr>
        <w:pStyle w:val="ConsPlusNonformat"/>
        <w:jc w:val="both"/>
      </w:pPr>
    </w:p>
    <w:p w:rsidR="00062CD7" w:rsidRPr="00466949" w:rsidRDefault="00062CD7">
      <w:pPr>
        <w:pStyle w:val="ConsPlusNonformat"/>
        <w:jc w:val="both"/>
      </w:pPr>
      <w:r w:rsidRPr="00466949">
        <w:t xml:space="preserve">    "___" _____________ 20___ г.    _____________________</w:t>
      </w:r>
    </w:p>
    <w:p w:rsidR="00062CD7" w:rsidRPr="00466949" w:rsidRDefault="00062CD7">
      <w:pPr>
        <w:pStyle w:val="ConsPlusNonformat"/>
        <w:jc w:val="both"/>
      </w:pPr>
      <w:r w:rsidRPr="00466949">
        <w:t xml:space="preserve">                                     (подпись заявителя)</w:t>
      </w:r>
    </w:p>
    <w:p w:rsidR="00062CD7" w:rsidRPr="00466949" w:rsidRDefault="00062CD7">
      <w:pPr>
        <w:pStyle w:val="ConsPlusNormal"/>
        <w:jc w:val="both"/>
      </w:pPr>
    </w:p>
    <w:p w:rsidR="00062CD7" w:rsidRPr="00466949" w:rsidRDefault="00062CD7">
      <w:pPr>
        <w:pStyle w:val="ConsPlusNormal"/>
        <w:jc w:val="both"/>
      </w:pPr>
    </w:p>
    <w:p w:rsidR="00062CD7" w:rsidRPr="00466949" w:rsidRDefault="00062CD7">
      <w:pPr>
        <w:pStyle w:val="ConsPlusNormal"/>
        <w:jc w:val="both"/>
      </w:pPr>
    </w:p>
    <w:p w:rsidR="0051253F" w:rsidRPr="00466949" w:rsidRDefault="0051253F">
      <w:pPr>
        <w:pStyle w:val="ConsPlusNormal"/>
        <w:jc w:val="both"/>
      </w:pPr>
    </w:p>
    <w:p w:rsidR="0051253F" w:rsidRPr="00466949" w:rsidRDefault="0051253F">
      <w:pPr>
        <w:pStyle w:val="ConsPlusNormal"/>
        <w:jc w:val="both"/>
      </w:pPr>
    </w:p>
    <w:p w:rsidR="0051253F" w:rsidRPr="00466949" w:rsidRDefault="0051253F">
      <w:pPr>
        <w:pStyle w:val="ConsPlusNormal"/>
        <w:jc w:val="both"/>
      </w:pPr>
    </w:p>
    <w:p w:rsidR="0051253F" w:rsidRPr="00466949" w:rsidRDefault="0051253F">
      <w:pPr>
        <w:pStyle w:val="ConsPlusNormal"/>
        <w:jc w:val="both"/>
      </w:pPr>
    </w:p>
    <w:p w:rsidR="00671A58" w:rsidRPr="00466949" w:rsidRDefault="00671A58">
      <w:pPr>
        <w:pStyle w:val="ConsPlusNormal"/>
        <w:jc w:val="both"/>
      </w:pPr>
    </w:p>
    <w:p w:rsidR="0051253F" w:rsidRPr="00466949" w:rsidRDefault="0051253F">
      <w:pPr>
        <w:pStyle w:val="ConsPlusNormal"/>
        <w:jc w:val="both"/>
      </w:pPr>
    </w:p>
    <w:p w:rsidR="0051253F" w:rsidRPr="00466949" w:rsidRDefault="0051253F">
      <w:pPr>
        <w:pStyle w:val="ConsPlusNormal"/>
        <w:jc w:val="both"/>
      </w:pPr>
    </w:p>
    <w:p w:rsidR="0051253F" w:rsidRPr="00466949" w:rsidRDefault="0051253F">
      <w:pPr>
        <w:pStyle w:val="ConsPlusNormal"/>
        <w:jc w:val="both"/>
      </w:pPr>
    </w:p>
    <w:p w:rsidR="0051253F" w:rsidRPr="00466949" w:rsidRDefault="0051253F">
      <w:pPr>
        <w:pStyle w:val="ConsPlusNormal"/>
        <w:jc w:val="both"/>
      </w:pPr>
    </w:p>
    <w:p w:rsidR="0051253F" w:rsidRPr="00466949" w:rsidRDefault="0051253F">
      <w:pPr>
        <w:pStyle w:val="ConsPlusNormal"/>
        <w:jc w:val="both"/>
      </w:pPr>
    </w:p>
    <w:p w:rsidR="00363E52" w:rsidRPr="00466949" w:rsidRDefault="00363E52">
      <w:pPr>
        <w:pStyle w:val="ConsPlusNormal"/>
        <w:jc w:val="both"/>
      </w:pPr>
    </w:p>
    <w:p w:rsidR="00363E52" w:rsidRPr="00466949" w:rsidRDefault="00363E52">
      <w:pPr>
        <w:pStyle w:val="ConsPlusNormal"/>
        <w:jc w:val="both"/>
      </w:pPr>
    </w:p>
    <w:p w:rsidR="0051253F" w:rsidRPr="00466949" w:rsidRDefault="0051253F">
      <w:pPr>
        <w:pStyle w:val="ConsPlusNormal"/>
        <w:jc w:val="both"/>
      </w:pPr>
    </w:p>
    <w:p w:rsidR="0051253F" w:rsidRPr="00466949" w:rsidRDefault="0051253F">
      <w:pPr>
        <w:pStyle w:val="ConsPlusNormal"/>
        <w:jc w:val="both"/>
      </w:pPr>
    </w:p>
    <w:p w:rsidR="00062CD7" w:rsidRPr="00466949" w:rsidRDefault="005768D0" w:rsidP="00CA7F8C">
      <w:pPr>
        <w:pStyle w:val="ConsPlusNormal"/>
        <w:ind w:left="6379"/>
        <w:jc w:val="center"/>
        <w:rPr>
          <w:rFonts w:ascii="Times New Roman" w:hAnsi="Times New Roman" w:cs="Times New Roman"/>
          <w:sz w:val="24"/>
          <w:szCs w:val="24"/>
        </w:rPr>
      </w:pPr>
      <w:r w:rsidRPr="00466949">
        <w:rPr>
          <w:rFonts w:ascii="Times New Roman" w:hAnsi="Times New Roman" w:cs="Times New Roman"/>
          <w:sz w:val="24"/>
          <w:szCs w:val="24"/>
        </w:rPr>
        <w:t>Приложение №</w:t>
      </w:r>
      <w:r w:rsidR="00B033EE" w:rsidRPr="00466949">
        <w:rPr>
          <w:rFonts w:ascii="Times New Roman" w:hAnsi="Times New Roman" w:cs="Times New Roman"/>
          <w:sz w:val="24"/>
          <w:szCs w:val="24"/>
        </w:rPr>
        <w:t xml:space="preserve"> 2</w:t>
      </w:r>
    </w:p>
    <w:p w:rsidR="00062CD7" w:rsidRPr="00466949" w:rsidRDefault="00D71901" w:rsidP="00CA7F8C">
      <w:pPr>
        <w:pStyle w:val="ConsPlusNormal"/>
        <w:ind w:left="6379"/>
        <w:jc w:val="center"/>
        <w:rPr>
          <w:rFonts w:ascii="Times New Roman" w:hAnsi="Times New Roman" w:cs="Times New Roman"/>
          <w:sz w:val="24"/>
          <w:szCs w:val="24"/>
        </w:rPr>
      </w:pPr>
      <w:r w:rsidRPr="00466949">
        <w:rPr>
          <w:rFonts w:ascii="Times New Roman" w:hAnsi="Times New Roman" w:cs="Times New Roman"/>
          <w:sz w:val="24"/>
          <w:szCs w:val="24"/>
        </w:rPr>
        <w:t xml:space="preserve">к </w:t>
      </w:r>
      <w:r w:rsidR="00CA7F8C" w:rsidRPr="00466949">
        <w:rPr>
          <w:rFonts w:ascii="Times New Roman" w:hAnsi="Times New Roman" w:cs="Times New Roman"/>
          <w:sz w:val="24"/>
          <w:szCs w:val="24"/>
        </w:rPr>
        <w:t>административному р</w:t>
      </w:r>
      <w:r w:rsidR="00062CD7" w:rsidRPr="00466949">
        <w:rPr>
          <w:rFonts w:ascii="Times New Roman" w:hAnsi="Times New Roman" w:cs="Times New Roman"/>
          <w:sz w:val="24"/>
          <w:szCs w:val="24"/>
        </w:rPr>
        <w:t>егламенту</w:t>
      </w:r>
    </w:p>
    <w:p w:rsidR="00062CD7" w:rsidRPr="00466949" w:rsidRDefault="00062CD7" w:rsidP="00CA7F8C">
      <w:pPr>
        <w:pStyle w:val="ConsPlusNormal"/>
        <w:ind w:left="6379"/>
        <w:jc w:val="center"/>
        <w:rPr>
          <w:rFonts w:ascii="Times New Roman" w:hAnsi="Times New Roman" w:cs="Times New Roman"/>
          <w:sz w:val="24"/>
          <w:szCs w:val="24"/>
        </w:rPr>
      </w:pPr>
    </w:p>
    <w:p w:rsidR="00B033EE" w:rsidRPr="00466949" w:rsidRDefault="00B033EE" w:rsidP="00B033EE">
      <w:pPr>
        <w:pStyle w:val="ConsPlusNormal"/>
        <w:jc w:val="center"/>
        <w:rPr>
          <w:rFonts w:ascii="Times New Roman" w:hAnsi="Times New Roman" w:cs="Times New Roman"/>
          <w:sz w:val="24"/>
          <w:szCs w:val="24"/>
        </w:rPr>
      </w:pPr>
      <w:bookmarkStart w:id="6" w:name="P617"/>
      <w:bookmarkEnd w:id="6"/>
      <w:r w:rsidRPr="00466949">
        <w:rPr>
          <w:rFonts w:ascii="Times New Roman" w:hAnsi="Times New Roman" w:cs="Times New Roman"/>
          <w:sz w:val="24"/>
          <w:szCs w:val="24"/>
        </w:rPr>
        <w:t>Блок-схема</w:t>
      </w:r>
    </w:p>
    <w:p w:rsidR="00B033EE" w:rsidRPr="00466949" w:rsidRDefault="00B033EE" w:rsidP="00B033EE">
      <w:pPr>
        <w:pStyle w:val="ConsPlusNormal"/>
        <w:jc w:val="center"/>
        <w:rPr>
          <w:rFonts w:ascii="Times New Roman" w:hAnsi="Times New Roman" w:cs="Times New Roman"/>
          <w:sz w:val="24"/>
          <w:szCs w:val="24"/>
        </w:rPr>
      </w:pPr>
      <w:r w:rsidRPr="00466949">
        <w:rPr>
          <w:rFonts w:ascii="Times New Roman" w:hAnsi="Times New Roman" w:cs="Times New Roman"/>
          <w:sz w:val="24"/>
          <w:szCs w:val="24"/>
        </w:rPr>
        <w:t>последовательности действий (административных процедур)</w:t>
      </w:r>
    </w:p>
    <w:p w:rsidR="00B033EE" w:rsidRPr="00466949" w:rsidRDefault="00B033EE" w:rsidP="00B033EE">
      <w:pPr>
        <w:pStyle w:val="ConsPlusNormal"/>
        <w:jc w:val="center"/>
        <w:rPr>
          <w:rFonts w:ascii="Times New Roman" w:hAnsi="Times New Roman" w:cs="Times New Roman"/>
          <w:sz w:val="24"/>
          <w:szCs w:val="24"/>
        </w:rPr>
      </w:pPr>
      <w:r w:rsidRPr="00466949">
        <w:rPr>
          <w:rFonts w:ascii="Times New Roman" w:hAnsi="Times New Roman" w:cs="Times New Roman"/>
          <w:sz w:val="24"/>
          <w:szCs w:val="24"/>
        </w:rPr>
        <w:t xml:space="preserve">при предоставлении государственной услуги </w:t>
      </w:r>
    </w:p>
    <w:p w:rsidR="00B033EE" w:rsidRPr="00466949" w:rsidRDefault="00B033EE" w:rsidP="00B033EE">
      <w:pPr>
        <w:pStyle w:val="ConsPlusNormal"/>
        <w:jc w:val="both"/>
      </w:pPr>
    </w:p>
    <w:p w:rsidR="00062CD7" w:rsidRPr="00466949" w:rsidRDefault="00062CD7">
      <w:pPr>
        <w:pStyle w:val="ConsPlusNormal"/>
        <w:jc w:val="both"/>
      </w:pP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   Обращение заявителя </w:t>
      </w:r>
      <w:proofErr w:type="gramStart"/>
      <w:r w:rsidRPr="00466949">
        <w:t>в</w:t>
      </w:r>
      <w:proofErr w:type="gramEnd"/>
      <w:r w:rsidRPr="00466949">
        <w:t xml:space="preserve"> государственное казенное    │</w:t>
      </w:r>
    </w:p>
    <w:p w:rsidR="00062CD7" w:rsidRPr="00466949" w:rsidRDefault="00062CD7">
      <w:pPr>
        <w:pStyle w:val="ConsPlusNonformat"/>
        <w:jc w:val="both"/>
      </w:pPr>
      <w:r w:rsidRPr="00466949">
        <w:t xml:space="preserve">          │ (бюджетное, автономное) образовательное учреждение  │</w:t>
      </w: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          Рассмотрение обращения заявителя           │</w:t>
      </w: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w:t>
      </w:r>
    </w:p>
    <w:p w:rsidR="00062CD7" w:rsidRPr="00466949" w:rsidRDefault="00062CD7">
      <w:pPr>
        <w:pStyle w:val="ConsPlusNonformat"/>
        <w:jc w:val="both"/>
      </w:pPr>
      <w:r w:rsidRPr="00466949">
        <w:t xml:space="preserve">          │   Предоставление информации о результатах сданных   │</w:t>
      </w:r>
    </w:p>
    <w:p w:rsidR="00062CD7" w:rsidRPr="00466949" w:rsidRDefault="00062CD7">
      <w:pPr>
        <w:pStyle w:val="ConsPlusNonformat"/>
        <w:jc w:val="both"/>
      </w:pPr>
      <w:r w:rsidRPr="00466949">
        <w:t xml:space="preserve">          │     экзаменов, </w:t>
      </w:r>
      <w:proofErr w:type="gramStart"/>
      <w:r w:rsidRPr="00466949">
        <w:t>результатах</w:t>
      </w:r>
      <w:proofErr w:type="gramEnd"/>
      <w:r w:rsidRPr="00466949">
        <w:t xml:space="preserve"> тестирования и иных      │</w:t>
      </w:r>
    </w:p>
    <w:p w:rsidR="00062CD7" w:rsidRPr="00466949" w:rsidRDefault="00062CD7">
      <w:pPr>
        <w:pStyle w:val="ConsPlusNonformat"/>
        <w:jc w:val="both"/>
      </w:pPr>
      <w:r w:rsidRPr="00466949">
        <w:t xml:space="preserve">          │   вступительных испытаний, а также о зачислении     │</w:t>
      </w:r>
    </w:p>
    <w:p w:rsidR="00062CD7" w:rsidRPr="00466949" w:rsidRDefault="00062CD7">
      <w:pPr>
        <w:pStyle w:val="ConsPlusNonformat"/>
        <w:jc w:val="both"/>
      </w:pPr>
      <w:r w:rsidRPr="00466949">
        <w:t xml:space="preserve">          │    в государственное образовательное учреждение     │</w:t>
      </w:r>
    </w:p>
    <w:p w:rsidR="00062CD7" w:rsidRDefault="00062CD7">
      <w:pPr>
        <w:pStyle w:val="ConsPlusNonformat"/>
        <w:jc w:val="both"/>
      </w:pPr>
      <w:r w:rsidRPr="00466949">
        <w:t xml:space="preserve">          └─────────────────────────────────────────────────────┘</w:t>
      </w:r>
    </w:p>
    <w:p w:rsidR="00062CD7" w:rsidRDefault="00062CD7">
      <w:pPr>
        <w:pStyle w:val="ConsPlusNormal"/>
        <w:jc w:val="both"/>
      </w:pPr>
    </w:p>
    <w:p w:rsidR="00062CD7" w:rsidRDefault="00062CD7">
      <w:pPr>
        <w:pStyle w:val="ConsPlusNormal"/>
        <w:jc w:val="both"/>
      </w:pPr>
    </w:p>
    <w:p w:rsidR="0073696C" w:rsidRDefault="0073696C"/>
    <w:sectPr w:rsidR="0073696C" w:rsidSect="00363E52">
      <w:headerReference w:type="default" r:id="rId10"/>
      <w:pgSz w:w="11905" w:h="16838"/>
      <w:pgMar w:top="1134" w:right="567" w:bottom="993" w:left="1418" w:header="51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21" w:rsidRDefault="003B6821" w:rsidP="00363E52">
      <w:r>
        <w:separator/>
      </w:r>
    </w:p>
  </w:endnote>
  <w:endnote w:type="continuationSeparator" w:id="0">
    <w:p w:rsidR="003B6821" w:rsidRDefault="003B6821" w:rsidP="0036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21" w:rsidRDefault="003B6821" w:rsidP="00363E52">
      <w:r>
        <w:separator/>
      </w:r>
    </w:p>
  </w:footnote>
  <w:footnote w:type="continuationSeparator" w:id="0">
    <w:p w:rsidR="003B6821" w:rsidRDefault="003B6821" w:rsidP="0036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608626"/>
      <w:docPartObj>
        <w:docPartGallery w:val="Page Numbers (Top of Page)"/>
        <w:docPartUnique/>
      </w:docPartObj>
    </w:sdtPr>
    <w:sdtEndPr/>
    <w:sdtContent>
      <w:p w:rsidR="0088607E" w:rsidRDefault="0088607E">
        <w:pPr>
          <w:pStyle w:val="a8"/>
          <w:jc w:val="center"/>
        </w:pPr>
        <w:r>
          <w:fldChar w:fldCharType="begin"/>
        </w:r>
        <w:r>
          <w:instrText>PAGE   \* MERGEFORMAT</w:instrText>
        </w:r>
        <w:r>
          <w:fldChar w:fldCharType="separate"/>
        </w:r>
        <w:r w:rsidR="00B8683F">
          <w:rPr>
            <w:noProof/>
          </w:rPr>
          <w:t>2</w:t>
        </w:r>
        <w:r>
          <w:fldChar w:fldCharType="end"/>
        </w:r>
      </w:p>
    </w:sdtContent>
  </w:sdt>
  <w:p w:rsidR="0088607E" w:rsidRDefault="008860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22"/>
    <w:multiLevelType w:val="hybridMultilevel"/>
    <w:tmpl w:val="08340E1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B3045C8"/>
    <w:multiLevelType w:val="multilevel"/>
    <w:tmpl w:val="BA56F1E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01C36DA"/>
    <w:multiLevelType w:val="hybridMultilevel"/>
    <w:tmpl w:val="0728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D7"/>
    <w:rsid w:val="00032A01"/>
    <w:rsid w:val="00041B0F"/>
    <w:rsid w:val="00062CD7"/>
    <w:rsid w:val="0007355B"/>
    <w:rsid w:val="00144ED6"/>
    <w:rsid w:val="00247E34"/>
    <w:rsid w:val="00283D0B"/>
    <w:rsid w:val="002A3F52"/>
    <w:rsid w:val="00351D71"/>
    <w:rsid w:val="00363E52"/>
    <w:rsid w:val="00364225"/>
    <w:rsid w:val="00383FB6"/>
    <w:rsid w:val="003B6821"/>
    <w:rsid w:val="003C312B"/>
    <w:rsid w:val="00466949"/>
    <w:rsid w:val="004D0408"/>
    <w:rsid w:val="0051253F"/>
    <w:rsid w:val="0051661F"/>
    <w:rsid w:val="0053539F"/>
    <w:rsid w:val="00556BFD"/>
    <w:rsid w:val="005768D0"/>
    <w:rsid w:val="005D23E0"/>
    <w:rsid w:val="00603344"/>
    <w:rsid w:val="00665381"/>
    <w:rsid w:val="00671A58"/>
    <w:rsid w:val="006A0130"/>
    <w:rsid w:val="006A3FE9"/>
    <w:rsid w:val="006C6B65"/>
    <w:rsid w:val="0073696C"/>
    <w:rsid w:val="007721C0"/>
    <w:rsid w:val="007E5473"/>
    <w:rsid w:val="00825C04"/>
    <w:rsid w:val="008564A1"/>
    <w:rsid w:val="0088607E"/>
    <w:rsid w:val="008A6ACC"/>
    <w:rsid w:val="008D6860"/>
    <w:rsid w:val="009334CF"/>
    <w:rsid w:val="00985DB1"/>
    <w:rsid w:val="00A914A1"/>
    <w:rsid w:val="00AA50F0"/>
    <w:rsid w:val="00AC456E"/>
    <w:rsid w:val="00B02409"/>
    <w:rsid w:val="00B033EE"/>
    <w:rsid w:val="00B2519A"/>
    <w:rsid w:val="00B8683F"/>
    <w:rsid w:val="00BB5522"/>
    <w:rsid w:val="00C00C9B"/>
    <w:rsid w:val="00C058A4"/>
    <w:rsid w:val="00C9460F"/>
    <w:rsid w:val="00CA7F8C"/>
    <w:rsid w:val="00D71901"/>
    <w:rsid w:val="00D81BA0"/>
    <w:rsid w:val="00DF4EB9"/>
    <w:rsid w:val="00E24115"/>
    <w:rsid w:val="00E4461C"/>
    <w:rsid w:val="00F225E2"/>
    <w:rsid w:val="00F234C2"/>
    <w:rsid w:val="00FC712D"/>
    <w:rsid w:val="00FE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CD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8564A1"/>
    <w:rPr>
      <w:b/>
      <w:bCs/>
    </w:rPr>
  </w:style>
  <w:style w:type="paragraph" w:styleId="a4">
    <w:name w:val="List Paragraph"/>
    <w:basedOn w:val="a"/>
    <w:uiPriority w:val="34"/>
    <w:qFormat/>
    <w:rsid w:val="00364225"/>
    <w:pPr>
      <w:ind w:left="720"/>
      <w:contextualSpacing/>
    </w:pPr>
  </w:style>
  <w:style w:type="character" w:styleId="a5">
    <w:name w:val="Hyperlink"/>
    <w:basedOn w:val="a0"/>
    <w:uiPriority w:val="99"/>
    <w:unhideWhenUsed/>
    <w:rsid w:val="008A6ACC"/>
    <w:rPr>
      <w:color w:val="0000FF" w:themeColor="hyperlink"/>
      <w:u w:val="single"/>
    </w:rPr>
  </w:style>
  <w:style w:type="paragraph" w:styleId="a6">
    <w:name w:val="Balloon Text"/>
    <w:basedOn w:val="a"/>
    <w:link w:val="a7"/>
    <w:uiPriority w:val="99"/>
    <w:semiHidden/>
    <w:unhideWhenUsed/>
    <w:rsid w:val="00041B0F"/>
    <w:rPr>
      <w:rFonts w:ascii="Tahoma" w:hAnsi="Tahoma" w:cs="Tahoma"/>
      <w:sz w:val="16"/>
      <w:szCs w:val="16"/>
    </w:rPr>
  </w:style>
  <w:style w:type="character" w:customStyle="1" w:styleId="a7">
    <w:name w:val="Текст выноски Знак"/>
    <w:basedOn w:val="a0"/>
    <w:link w:val="a6"/>
    <w:uiPriority w:val="99"/>
    <w:semiHidden/>
    <w:rsid w:val="00041B0F"/>
    <w:rPr>
      <w:rFonts w:ascii="Tahoma" w:eastAsia="Times New Roman" w:hAnsi="Tahoma" w:cs="Tahoma"/>
      <w:sz w:val="16"/>
      <w:szCs w:val="16"/>
      <w:lang w:eastAsia="ru-RU"/>
    </w:rPr>
  </w:style>
  <w:style w:type="paragraph" w:styleId="a8">
    <w:name w:val="header"/>
    <w:basedOn w:val="a"/>
    <w:link w:val="a9"/>
    <w:uiPriority w:val="99"/>
    <w:unhideWhenUsed/>
    <w:rsid w:val="00363E52"/>
    <w:pPr>
      <w:tabs>
        <w:tab w:val="center" w:pos="4677"/>
        <w:tab w:val="right" w:pos="9355"/>
      </w:tabs>
    </w:pPr>
  </w:style>
  <w:style w:type="character" w:customStyle="1" w:styleId="a9">
    <w:name w:val="Верхний колонтитул Знак"/>
    <w:basedOn w:val="a0"/>
    <w:link w:val="a8"/>
    <w:uiPriority w:val="99"/>
    <w:rsid w:val="00363E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63E52"/>
    <w:pPr>
      <w:tabs>
        <w:tab w:val="center" w:pos="4677"/>
        <w:tab w:val="right" w:pos="9355"/>
      </w:tabs>
    </w:pPr>
  </w:style>
  <w:style w:type="character" w:customStyle="1" w:styleId="ab">
    <w:name w:val="Нижний колонтитул Знак"/>
    <w:basedOn w:val="a0"/>
    <w:link w:val="aa"/>
    <w:uiPriority w:val="99"/>
    <w:rsid w:val="00363E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CD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8564A1"/>
    <w:rPr>
      <w:b/>
      <w:bCs/>
    </w:rPr>
  </w:style>
  <w:style w:type="paragraph" w:styleId="a4">
    <w:name w:val="List Paragraph"/>
    <w:basedOn w:val="a"/>
    <w:uiPriority w:val="34"/>
    <w:qFormat/>
    <w:rsid w:val="00364225"/>
    <w:pPr>
      <w:ind w:left="720"/>
      <w:contextualSpacing/>
    </w:pPr>
  </w:style>
  <w:style w:type="character" w:styleId="a5">
    <w:name w:val="Hyperlink"/>
    <w:basedOn w:val="a0"/>
    <w:uiPriority w:val="99"/>
    <w:unhideWhenUsed/>
    <w:rsid w:val="008A6ACC"/>
    <w:rPr>
      <w:color w:val="0000FF" w:themeColor="hyperlink"/>
      <w:u w:val="single"/>
    </w:rPr>
  </w:style>
  <w:style w:type="paragraph" w:styleId="a6">
    <w:name w:val="Balloon Text"/>
    <w:basedOn w:val="a"/>
    <w:link w:val="a7"/>
    <w:uiPriority w:val="99"/>
    <w:semiHidden/>
    <w:unhideWhenUsed/>
    <w:rsid w:val="00041B0F"/>
    <w:rPr>
      <w:rFonts w:ascii="Tahoma" w:hAnsi="Tahoma" w:cs="Tahoma"/>
      <w:sz w:val="16"/>
      <w:szCs w:val="16"/>
    </w:rPr>
  </w:style>
  <w:style w:type="character" w:customStyle="1" w:styleId="a7">
    <w:name w:val="Текст выноски Знак"/>
    <w:basedOn w:val="a0"/>
    <w:link w:val="a6"/>
    <w:uiPriority w:val="99"/>
    <w:semiHidden/>
    <w:rsid w:val="00041B0F"/>
    <w:rPr>
      <w:rFonts w:ascii="Tahoma" w:eastAsia="Times New Roman" w:hAnsi="Tahoma" w:cs="Tahoma"/>
      <w:sz w:val="16"/>
      <w:szCs w:val="16"/>
      <w:lang w:eastAsia="ru-RU"/>
    </w:rPr>
  </w:style>
  <w:style w:type="paragraph" w:styleId="a8">
    <w:name w:val="header"/>
    <w:basedOn w:val="a"/>
    <w:link w:val="a9"/>
    <w:uiPriority w:val="99"/>
    <w:unhideWhenUsed/>
    <w:rsid w:val="00363E52"/>
    <w:pPr>
      <w:tabs>
        <w:tab w:val="center" w:pos="4677"/>
        <w:tab w:val="right" w:pos="9355"/>
      </w:tabs>
    </w:pPr>
  </w:style>
  <w:style w:type="character" w:customStyle="1" w:styleId="a9">
    <w:name w:val="Верхний колонтитул Знак"/>
    <w:basedOn w:val="a0"/>
    <w:link w:val="a8"/>
    <w:uiPriority w:val="99"/>
    <w:rsid w:val="00363E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63E52"/>
    <w:pPr>
      <w:tabs>
        <w:tab w:val="center" w:pos="4677"/>
        <w:tab w:val="right" w:pos="9355"/>
      </w:tabs>
    </w:pPr>
  </w:style>
  <w:style w:type="character" w:customStyle="1" w:styleId="ab">
    <w:name w:val="Нижний колонтитул Знак"/>
    <w:basedOn w:val="a0"/>
    <w:link w:val="aa"/>
    <w:uiPriority w:val="99"/>
    <w:rsid w:val="00363E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2475">
      <w:bodyDiv w:val="1"/>
      <w:marLeft w:val="0"/>
      <w:marRight w:val="0"/>
      <w:marTop w:val="0"/>
      <w:marBottom w:val="0"/>
      <w:divBdr>
        <w:top w:val="none" w:sz="0" w:space="0" w:color="auto"/>
        <w:left w:val="none" w:sz="0" w:space="0" w:color="auto"/>
        <w:bottom w:val="none" w:sz="0" w:space="0" w:color="auto"/>
        <w:right w:val="none" w:sz="0" w:space="0" w:color="auto"/>
      </w:divBdr>
    </w:div>
    <w:div w:id="776370664">
      <w:bodyDiv w:val="1"/>
      <w:marLeft w:val="0"/>
      <w:marRight w:val="0"/>
      <w:marTop w:val="0"/>
      <w:marBottom w:val="0"/>
      <w:divBdr>
        <w:top w:val="none" w:sz="0" w:space="0" w:color="auto"/>
        <w:left w:val="none" w:sz="0" w:space="0" w:color="auto"/>
        <w:bottom w:val="none" w:sz="0" w:space="0" w:color="auto"/>
        <w:right w:val="none" w:sz="0" w:space="0" w:color="auto"/>
      </w:divBdr>
    </w:div>
    <w:div w:id="20386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B32908B274E5F834DF697792E40B608A6DD03B3C9909777F4FCF0BA872EE59EE665B6TEf7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A8B32908B274E5F834DF697792E40B608A6DD03B3C9909777F4FCF0BA872EE59EE665B3E4100DECT6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5834</Words>
  <Characters>33257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Николаевна Ильина</cp:lastModifiedBy>
  <cp:revision>14</cp:revision>
  <cp:lastPrinted>2019-02-15T14:16:00Z</cp:lastPrinted>
  <dcterms:created xsi:type="dcterms:W3CDTF">2019-01-18T12:50:00Z</dcterms:created>
  <dcterms:modified xsi:type="dcterms:W3CDTF">2019-02-15T14:17:00Z</dcterms:modified>
</cp:coreProperties>
</file>