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7A6" w:rsidRDefault="002037A6" w:rsidP="002037A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bookmarkStart w:id="0" w:name="_GoBack"/>
      <w:r>
        <w:t>АДМИНИСТРАЦИЯ ВЛАДИМИРСКОЙ ОБЛАСТИ</w:t>
      </w:r>
      <w:r>
        <w:br/>
        <w:t>ПРАВЛЕНИЕ ДЕПАРТАМЕНТА ЦЕН И ТАРИФОВ</w:t>
      </w:r>
    </w:p>
    <w:p w:rsidR="002037A6" w:rsidRDefault="002037A6" w:rsidP="002037A6">
      <w:pPr>
        <w:pStyle w:val="a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2037A6" w:rsidRDefault="002037A6" w:rsidP="002037A6">
      <w:pPr>
        <w:pStyle w:val="a"/>
        <w:numPr>
          <w:ilvl w:val="0"/>
          <w:numId w:val="0"/>
        </w:numPr>
        <w:tabs>
          <w:tab w:val="left" w:pos="708"/>
        </w:tabs>
        <w:jc w:val="center"/>
      </w:pPr>
    </w:p>
    <w:p w:rsidR="002037A6" w:rsidRDefault="002037A6" w:rsidP="002037A6">
      <w:pPr>
        <w:pStyle w:val="a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i/>
          <w:sz w:val="24"/>
          <w:szCs w:val="24"/>
        </w:rPr>
      </w:pPr>
      <w:r>
        <w:t>30.11.2015        № 49/1</w:t>
      </w:r>
      <w:r>
        <w:t>0</w:t>
      </w:r>
      <w:r>
        <w:t>9</w:t>
      </w:r>
    </w:p>
    <w:bookmarkEnd w:id="0"/>
    <w:p w:rsidR="005664E6" w:rsidRDefault="005664E6" w:rsidP="005664E6">
      <w:pPr>
        <w:rPr>
          <w:rFonts w:ascii="Times New Roman" w:hAnsi="Times New Roman" w:cs="Times New Roman"/>
          <w:b/>
          <w:i/>
          <w:sz w:val="28"/>
        </w:rPr>
      </w:pPr>
    </w:p>
    <w:p w:rsidR="005664E6" w:rsidRDefault="005664E6" w:rsidP="005664E6">
      <w:pPr>
        <w:rPr>
          <w:b/>
          <w:i/>
          <w:sz w:val="28"/>
        </w:rPr>
      </w:pPr>
    </w:p>
    <w:p w:rsidR="005664E6" w:rsidRDefault="005664E6" w:rsidP="005664E6">
      <w:pPr>
        <w:rPr>
          <w:b/>
          <w:i/>
          <w:sz w:val="24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5664E6" w:rsidRPr="005664E6" w:rsidRDefault="005664E6" w:rsidP="005664E6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664E6">
        <w:rPr>
          <w:rFonts w:ascii="Times New Roman" w:hAnsi="Times New Roman" w:cs="Times New Roman"/>
          <w:i/>
          <w:sz w:val="24"/>
          <w:szCs w:val="24"/>
        </w:rPr>
        <w:t xml:space="preserve">О тарифах на тепловую энергию </w:t>
      </w:r>
    </w:p>
    <w:p w:rsidR="005664E6" w:rsidRPr="005664E6" w:rsidRDefault="005664E6" w:rsidP="005664E6">
      <w:pPr>
        <w:pStyle w:val="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 w:rsidR="00D110F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Методическими указаниями по расчету регулируемых цен (тарифов) в сфере теплоснабжения</w:t>
      </w:r>
      <w:r w:rsidR="00BB4C60"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 w:rsidR="00BB4C60">
        <w:rPr>
          <w:sz w:val="28"/>
          <w:szCs w:val="28"/>
        </w:rPr>
        <w:t>13.06.2013</w:t>
      </w:r>
      <w:r w:rsidR="00BB4C60" w:rsidRPr="00292C26">
        <w:rPr>
          <w:sz w:val="28"/>
          <w:szCs w:val="28"/>
        </w:rPr>
        <w:t xml:space="preserve"> № </w:t>
      </w:r>
      <w:r w:rsidR="00BB4C60">
        <w:rPr>
          <w:sz w:val="28"/>
          <w:szCs w:val="28"/>
        </w:rPr>
        <w:t>760</w:t>
      </w:r>
      <w:r w:rsidR="00BB4C60" w:rsidRPr="00292C26">
        <w:rPr>
          <w:sz w:val="28"/>
          <w:szCs w:val="28"/>
        </w:rPr>
        <w:t>-э</w:t>
      </w:r>
      <w:r w:rsidR="00025ECF" w:rsidRPr="00025ECF">
        <w:rPr>
          <w:sz w:val="28"/>
          <w:szCs w:val="28"/>
        </w:rPr>
        <w:t>,</w:t>
      </w:r>
      <w:r w:rsidR="00BB4C60">
        <w:rPr>
          <w:sz w:val="28"/>
          <w:szCs w:val="28"/>
        </w:rPr>
        <w:t xml:space="preserve">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</w:t>
      </w:r>
      <w:proofErr w:type="gramStart"/>
      <w:r w:rsidRPr="005664E6">
        <w:rPr>
          <w:sz w:val="28"/>
          <w:szCs w:val="28"/>
        </w:rPr>
        <w:t>п</w:t>
      </w:r>
      <w:proofErr w:type="gramEnd"/>
      <w:r w:rsidRPr="005664E6">
        <w:rPr>
          <w:sz w:val="28"/>
          <w:szCs w:val="28"/>
        </w:rPr>
        <w:t xml:space="preserve"> о с т а н о в л я е т:  </w:t>
      </w:r>
    </w:p>
    <w:p w:rsidR="005664E6" w:rsidRPr="005664E6" w:rsidRDefault="005664E6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1. Установить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="0014502B">
        <w:rPr>
          <w:rFonts w:ascii="Times New Roman" w:hAnsi="Times New Roman" w:cs="Times New Roman"/>
          <w:sz w:val="28"/>
          <w:szCs w:val="28"/>
        </w:rPr>
        <w:t xml:space="preserve"> на тепловую энергию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6575D6" w:rsidRPr="006575D6">
        <w:rPr>
          <w:rFonts w:ascii="Times New Roman" w:hAnsi="Times New Roman" w:cs="Times New Roman"/>
          <w:sz w:val="28"/>
          <w:szCs w:val="28"/>
        </w:rPr>
        <w:t>МУ МП ЖКХ пос. Ставрово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  <w:lang w:val="en-US"/>
        </w:rPr>
        <w:t>c</w:t>
      </w:r>
      <w:r w:rsidR="005C7964" w:rsidRPr="005C7964">
        <w:rPr>
          <w:rFonts w:ascii="Times New Roman" w:hAnsi="Times New Roman" w:cs="Times New Roman"/>
          <w:sz w:val="28"/>
          <w:szCs w:val="28"/>
        </w:rPr>
        <w:t xml:space="preserve"> </w:t>
      </w:r>
      <w:r w:rsidR="005C7964">
        <w:rPr>
          <w:rFonts w:ascii="Times New Roman" w:hAnsi="Times New Roman" w:cs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437EE8">
        <w:rPr>
          <w:rFonts w:ascii="Times New Roman" w:hAnsi="Times New Roman" w:cs="Times New Roman"/>
          <w:sz w:val="28"/>
          <w:szCs w:val="28"/>
        </w:rPr>
        <w:t xml:space="preserve"> № 1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C7964" w:rsidRDefault="005664E6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>2. Тариф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5664E6">
        <w:rPr>
          <w:rFonts w:ascii="Times New Roman" w:hAnsi="Times New Roman" w:cs="Times New Roman"/>
          <w:sz w:val="28"/>
          <w:szCs w:val="28"/>
        </w:rPr>
        <w:t>, установленны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664E6">
        <w:rPr>
          <w:rFonts w:ascii="Times New Roman" w:hAnsi="Times New Roman" w:cs="Times New Roman"/>
          <w:sz w:val="28"/>
          <w:szCs w:val="28"/>
        </w:rPr>
        <w:t xml:space="preserve"> в пункте 1 настоящего постановления, действу</w:t>
      </w:r>
      <w:r w:rsidR="00FD3C14">
        <w:rPr>
          <w:rFonts w:ascii="Times New Roman" w:hAnsi="Times New Roman" w:cs="Times New Roman"/>
          <w:sz w:val="28"/>
          <w:szCs w:val="28"/>
        </w:rPr>
        <w:t>ю</w:t>
      </w:r>
      <w:r w:rsidRPr="005664E6">
        <w:rPr>
          <w:rFonts w:ascii="Times New Roman" w:hAnsi="Times New Roman" w:cs="Times New Roman"/>
          <w:sz w:val="28"/>
          <w:szCs w:val="28"/>
        </w:rPr>
        <w:t>т</w:t>
      </w:r>
      <w:r w:rsidR="005C7964">
        <w:rPr>
          <w:rFonts w:ascii="Times New Roman" w:hAnsi="Times New Roman" w:cs="Times New Roman"/>
          <w:sz w:val="28"/>
          <w:szCs w:val="28"/>
        </w:rPr>
        <w:t>:</w:t>
      </w:r>
    </w:p>
    <w:p w:rsidR="005C7964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 w:rsidR="0036061C">
        <w:rPr>
          <w:rFonts w:ascii="Times New Roman" w:hAnsi="Times New Roman" w:cs="Times New Roman"/>
          <w:sz w:val="28"/>
          <w:szCs w:val="28"/>
        </w:rPr>
        <w:t>01</w:t>
      </w:r>
      <w:r w:rsidR="00177457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января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 </w:t>
      </w:r>
      <w:r w:rsidR="008D017E">
        <w:rPr>
          <w:rFonts w:ascii="Times New Roman" w:hAnsi="Times New Roman" w:cs="Times New Roman"/>
          <w:sz w:val="28"/>
          <w:szCs w:val="28"/>
        </w:rPr>
        <w:t xml:space="preserve">года </w:t>
      </w:r>
      <w:r>
        <w:rPr>
          <w:rFonts w:ascii="Times New Roman" w:hAnsi="Times New Roman" w:cs="Times New Roman"/>
          <w:sz w:val="28"/>
          <w:szCs w:val="28"/>
        </w:rPr>
        <w:t>по 30 июня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437EE8" w:rsidRDefault="005C7964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="005664E6"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 w:rsidR="00177457">
        <w:rPr>
          <w:rFonts w:ascii="Times New Roman" w:hAnsi="Times New Roman" w:cs="Times New Roman"/>
          <w:sz w:val="28"/>
          <w:szCs w:val="28"/>
        </w:rPr>
        <w:t>31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177457">
        <w:rPr>
          <w:rFonts w:ascii="Times New Roman" w:hAnsi="Times New Roman" w:cs="Times New Roman"/>
          <w:sz w:val="28"/>
          <w:szCs w:val="28"/>
        </w:rPr>
        <w:t>декабря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 w:rsidR="005664E6">
        <w:rPr>
          <w:rFonts w:ascii="Times New Roman" w:hAnsi="Times New Roman" w:cs="Times New Roman"/>
          <w:sz w:val="28"/>
          <w:szCs w:val="28"/>
        </w:rPr>
        <w:t>201</w:t>
      </w:r>
      <w:r w:rsidR="004937EA">
        <w:rPr>
          <w:rFonts w:ascii="Times New Roman" w:hAnsi="Times New Roman" w:cs="Times New Roman"/>
          <w:sz w:val="28"/>
          <w:szCs w:val="28"/>
        </w:rPr>
        <w:t>6</w:t>
      </w:r>
      <w:r w:rsidR="00437EE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</w:t>
      </w:r>
      <w:r w:rsidR="00437EE8">
        <w:rPr>
          <w:rFonts w:ascii="Times New Roman" w:hAnsi="Times New Roman" w:cs="Times New Roman"/>
          <w:sz w:val="28"/>
          <w:szCs w:val="28"/>
        </w:rPr>
        <w:t>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177457" w:rsidRDefault="00177457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664E6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01 января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 w:rsidRPr="005664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по 30 июня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года;</w:t>
      </w:r>
    </w:p>
    <w:p w:rsidR="005664E6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с 01 июля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 </w:t>
      </w:r>
      <w:r w:rsidRPr="005664E6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31 декабря 201</w:t>
      </w:r>
      <w:r w:rsidR="004937EA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="005C7964">
        <w:rPr>
          <w:rFonts w:ascii="Times New Roman" w:hAnsi="Times New Roman" w:cs="Times New Roman"/>
          <w:sz w:val="28"/>
          <w:szCs w:val="28"/>
        </w:rPr>
        <w:t>.</w:t>
      </w:r>
    </w:p>
    <w:p w:rsidR="00437EE8" w:rsidRPr="005664E6" w:rsidRDefault="00437EE8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64E6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Установить д</w:t>
      </w:r>
      <w:r w:rsidRPr="00437EE8">
        <w:rPr>
          <w:rFonts w:ascii="Times New Roman" w:hAnsi="Times New Roman" w:cs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37EE8">
        <w:rPr>
          <w:rFonts w:ascii="Times New Roman" w:hAnsi="Times New Roman" w:cs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 w:cs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 w:cs="Times New Roman"/>
          <w:sz w:val="28"/>
          <w:szCs w:val="28"/>
        </w:rPr>
        <w:t>.</w:t>
      </w:r>
    </w:p>
    <w:p w:rsidR="005664E6" w:rsidRPr="005664E6" w:rsidRDefault="004937E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5664E6" w:rsidRPr="005664E6">
        <w:rPr>
          <w:rFonts w:ascii="Times New Roman" w:hAnsi="Times New Roman" w:cs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5664E6" w:rsidRPr="005664E6" w:rsidRDefault="005664E6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3303F" w:rsidRDefault="00E3303F" w:rsidP="00E3303F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Заместитель председателя правления</w:t>
      </w:r>
    </w:p>
    <w:p w:rsidR="00E3303F" w:rsidRDefault="00E3303F" w:rsidP="00E3303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департамента цен и тарифов</w:t>
      </w:r>
    </w:p>
    <w:p w:rsidR="005664E6" w:rsidRPr="005664E6" w:rsidRDefault="00E3303F" w:rsidP="00E3303F">
      <w:pPr>
        <w:spacing w:after="0" w:line="240" w:lineRule="auto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администрации Владимирской области                                              М. А. Меньшов</w:t>
      </w:r>
    </w:p>
    <w:p w:rsidR="005664E6" w:rsidRPr="005664E6" w:rsidRDefault="005664E6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E86E26">
        <w:rPr>
          <w:rFonts w:ascii="Times New Roman" w:hAnsi="Times New Roman" w:cs="Times New Roman"/>
          <w:sz w:val="24"/>
          <w:szCs w:val="24"/>
        </w:rPr>
        <w:t xml:space="preserve"> № 1</w:t>
      </w:r>
      <w:r w:rsidRPr="005664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5664E6" w:rsidRPr="005664E6" w:rsidRDefault="005664E6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CE015B" w:rsidRDefault="00CE015B" w:rsidP="00CE015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>
        <w:rPr>
          <w:rFonts w:ascii="Times New Roman" w:hAnsi="Times New Roman" w:cs="Times New Roman"/>
          <w:sz w:val="24"/>
          <w:szCs w:val="24"/>
        </w:rPr>
        <w:t xml:space="preserve">30.11.2015 №  </w:t>
      </w:r>
      <w:r w:rsidR="00074125">
        <w:rPr>
          <w:rFonts w:ascii="Times New Roman" w:hAnsi="Times New Roman" w:cs="Times New Roman"/>
          <w:sz w:val="24"/>
          <w:szCs w:val="24"/>
        </w:rPr>
        <w:t>49/</w:t>
      </w:r>
      <w:r w:rsidR="00E3303F">
        <w:rPr>
          <w:rFonts w:ascii="Times New Roman" w:hAnsi="Times New Roman" w:cs="Times New Roman"/>
          <w:sz w:val="24"/>
          <w:szCs w:val="24"/>
        </w:rPr>
        <w:t>109</w:t>
      </w:r>
    </w:p>
    <w:p w:rsidR="004323CC" w:rsidRDefault="004323CC" w:rsidP="005664E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323CC" w:rsidRDefault="004323CC" w:rsidP="004323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4323CC" w:rsidRPr="00D110FF" w:rsidRDefault="004323CC" w:rsidP="004323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5"/>
        <w:gridCol w:w="2652"/>
        <w:gridCol w:w="2229"/>
        <w:gridCol w:w="3237"/>
        <w:gridCol w:w="1444"/>
      </w:tblGrid>
      <w:tr w:rsidR="00FD7D4C" w:rsidRPr="0014502B" w:rsidTr="00CC34B0">
        <w:trPr>
          <w:trHeight w:val="762"/>
        </w:trPr>
        <w:tc>
          <w:tcPr>
            <w:tcW w:w="575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52" w:type="dxa"/>
            <w:shd w:val="clear" w:color="auto" w:fill="auto"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229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FD7D4C" w:rsidRPr="0014502B" w:rsidTr="00CC34B0">
        <w:trPr>
          <w:trHeight w:val="233"/>
        </w:trPr>
        <w:tc>
          <w:tcPr>
            <w:tcW w:w="575" w:type="dxa"/>
            <w:vMerge w:val="restart"/>
            <w:shd w:val="clear" w:color="auto" w:fill="auto"/>
            <w:noWrap/>
            <w:vAlign w:val="center"/>
            <w:hideMark/>
          </w:tcPr>
          <w:p w:rsidR="00FD7D4C" w:rsidRPr="0014502B" w:rsidRDefault="00E86E26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52" w:type="dxa"/>
            <w:vMerge w:val="restart"/>
            <w:shd w:val="clear" w:color="auto" w:fill="auto"/>
            <w:vAlign w:val="center"/>
            <w:hideMark/>
          </w:tcPr>
          <w:p w:rsidR="00FD7D4C" w:rsidRPr="0014502B" w:rsidRDefault="006575D6" w:rsidP="00CE015B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5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МП ЖКХ пос.</w:t>
            </w:r>
            <w:r w:rsidR="00CE015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Ставрово</w:t>
            </w: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FD7D4C" w:rsidRPr="0014502B" w:rsidRDefault="00FD7D4C" w:rsidP="00FD7D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  <w:r w:rsidR="000A11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(без учета НДС)</w:t>
            </w:r>
          </w:p>
        </w:tc>
      </w:tr>
      <w:tr w:rsidR="00074125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1595,20</w:t>
            </w:r>
          </w:p>
        </w:tc>
      </w:tr>
      <w:tr w:rsidR="00074125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1644,05</w:t>
            </w:r>
          </w:p>
        </w:tc>
      </w:tr>
      <w:tr w:rsidR="00074125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1644,05</w:t>
            </w:r>
          </w:p>
        </w:tc>
      </w:tr>
      <w:tr w:rsidR="00074125" w:rsidRPr="0014502B" w:rsidTr="00CC34B0">
        <w:trPr>
          <w:trHeight w:val="395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1732,62</w:t>
            </w:r>
          </w:p>
        </w:tc>
      </w:tr>
      <w:tr w:rsidR="00074125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1732,62</w:t>
            </w:r>
          </w:p>
        </w:tc>
      </w:tr>
      <w:tr w:rsidR="00074125" w:rsidRPr="0014502B" w:rsidTr="00CC34B0">
        <w:trPr>
          <w:trHeight w:val="399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1783,86</w:t>
            </w:r>
          </w:p>
        </w:tc>
      </w:tr>
      <w:tr w:rsidR="00177457" w:rsidRPr="0014502B" w:rsidTr="00CC34B0">
        <w:trPr>
          <w:trHeight w:val="300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10" w:type="dxa"/>
            <w:gridSpan w:val="3"/>
            <w:shd w:val="clear" w:color="auto" w:fill="auto"/>
            <w:noWrap/>
            <w:vAlign w:val="center"/>
            <w:hideMark/>
          </w:tcPr>
          <w:p w:rsidR="00177457" w:rsidRPr="0014502B" w:rsidRDefault="00177457" w:rsidP="001774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074125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 w:val="restart"/>
            <w:shd w:val="clear" w:color="auto" w:fill="auto"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одноставочный</w:t>
            </w:r>
            <w:proofErr w:type="spellEnd"/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1882,34</w:t>
            </w:r>
          </w:p>
        </w:tc>
      </w:tr>
      <w:tr w:rsidR="00074125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1939,98</w:t>
            </w:r>
          </w:p>
        </w:tc>
      </w:tr>
      <w:tr w:rsidR="00074125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1939,98</w:t>
            </w:r>
          </w:p>
        </w:tc>
      </w:tr>
      <w:tr w:rsidR="00074125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2044,49</w:t>
            </w:r>
          </w:p>
        </w:tc>
      </w:tr>
      <w:tr w:rsidR="00074125" w:rsidRPr="0014502B" w:rsidTr="00CC34B0">
        <w:trPr>
          <w:trHeight w:val="411"/>
        </w:trPr>
        <w:tc>
          <w:tcPr>
            <w:tcW w:w="575" w:type="dxa"/>
            <w:vMerge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shd w:val="clear" w:color="auto" w:fill="auto"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2044,49</w:t>
            </w:r>
          </w:p>
        </w:tc>
      </w:tr>
      <w:tr w:rsidR="00074125" w:rsidRPr="0014502B" w:rsidTr="00CC34B0">
        <w:trPr>
          <w:trHeight w:val="417"/>
        </w:trPr>
        <w:tc>
          <w:tcPr>
            <w:tcW w:w="575" w:type="dxa"/>
            <w:vMerge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2" w:type="dxa"/>
            <w:vMerge/>
            <w:shd w:val="clear" w:color="auto" w:fill="auto"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9" w:type="dxa"/>
            <w:vMerge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shd w:val="clear" w:color="auto" w:fill="auto"/>
            <w:noWrap/>
            <w:vAlign w:val="center"/>
            <w:hideMark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shd w:val="clear" w:color="auto" w:fill="auto"/>
            <w:noWrap/>
            <w:vAlign w:val="center"/>
          </w:tcPr>
          <w:p w:rsidR="00074125" w:rsidRPr="0014502B" w:rsidRDefault="00074125" w:rsidP="000741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2104,95</w:t>
            </w:r>
          </w:p>
        </w:tc>
      </w:tr>
    </w:tbl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435DB7" w:rsidRPr="0014502B" w:rsidRDefault="00435DB7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502B">
        <w:rPr>
          <w:rFonts w:ascii="Times New Roman" w:hAnsi="Times New Roman" w:cs="Times New Roman"/>
          <w:sz w:val="24"/>
          <w:szCs w:val="24"/>
        </w:rPr>
        <w:t xml:space="preserve">&lt;*&gt; Выделяется в целях реализации </w:t>
      </w:r>
      <w:hyperlink r:id="rId8" w:history="1">
        <w:r w:rsidRPr="0014502B">
          <w:rPr>
            <w:rFonts w:ascii="Times New Roman" w:hAnsi="Times New Roman" w:cs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 w:cs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437EE8" w:rsidRDefault="00FD7D4C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437EE8" w:rsidRDefault="00437EE8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B00144" w:rsidRDefault="00B00144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  <w:sectPr w:rsidR="00B00144" w:rsidSect="00BD4260">
          <w:headerReference w:type="even" r:id="rId9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437EE8" w:rsidRPr="005664E6" w:rsidRDefault="00437EE8" w:rsidP="00437EE8">
      <w:pPr>
        <w:spacing w:after="12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E86E26">
        <w:rPr>
          <w:rFonts w:ascii="Times New Roman" w:hAnsi="Times New Roman" w:cs="Times New Roman"/>
          <w:sz w:val="24"/>
          <w:szCs w:val="24"/>
        </w:rPr>
        <w:t>№ 2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к постановлению департамента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цен и тарифов администрации</w:t>
      </w:r>
    </w:p>
    <w:p w:rsidR="00437EE8" w:rsidRPr="005664E6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664E6">
        <w:rPr>
          <w:rFonts w:ascii="Times New Roman" w:hAnsi="Times New Roman" w:cs="Times New Roman"/>
          <w:sz w:val="24"/>
          <w:szCs w:val="24"/>
        </w:rPr>
        <w:t>Владимирской области</w:t>
      </w:r>
    </w:p>
    <w:p w:rsidR="00437EE8" w:rsidRDefault="00437EE8" w:rsidP="00437EE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D110FF">
        <w:rPr>
          <w:rFonts w:ascii="Times New Roman" w:hAnsi="Times New Roman" w:cs="Times New Roman"/>
          <w:sz w:val="24"/>
          <w:szCs w:val="24"/>
        </w:rPr>
        <w:t xml:space="preserve">от  </w:t>
      </w:r>
      <w:r w:rsidR="00CE015B">
        <w:rPr>
          <w:rFonts w:ascii="Times New Roman" w:hAnsi="Times New Roman" w:cs="Times New Roman"/>
          <w:sz w:val="24"/>
          <w:szCs w:val="24"/>
        </w:rPr>
        <w:t>30.11.2015</w:t>
      </w:r>
      <w:r>
        <w:rPr>
          <w:rFonts w:ascii="Times New Roman" w:hAnsi="Times New Roman" w:cs="Times New Roman"/>
          <w:sz w:val="24"/>
          <w:szCs w:val="24"/>
        </w:rPr>
        <w:t xml:space="preserve"> №  </w:t>
      </w:r>
      <w:r w:rsidR="00074125">
        <w:rPr>
          <w:rFonts w:ascii="Times New Roman" w:hAnsi="Times New Roman" w:cs="Times New Roman"/>
          <w:sz w:val="24"/>
          <w:szCs w:val="24"/>
        </w:rPr>
        <w:t>49/</w:t>
      </w:r>
      <w:r w:rsidR="00E3303F">
        <w:rPr>
          <w:rFonts w:ascii="Times New Roman" w:hAnsi="Times New Roman" w:cs="Times New Roman"/>
          <w:sz w:val="24"/>
          <w:szCs w:val="24"/>
        </w:rPr>
        <w:t>109</w:t>
      </w:r>
    </w:p>
    <w:p w:rsidR="00BD4260" w:rsidRDefault="00BD4260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37EE8" w:rsidRDefault="00437EE8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CE015B" w:rsidRDefault="00CE015B" w:rsidP="00437EE8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469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481"/>
        <w:gridCol w:w="2369"/>
        <w:gridCol w:w="851"/>
        <w:gridCol w:w="1417"/>
        <w:gridCol w:w="993"/>
        <w:gridCol w:w="992"/>
        <w:gridCol w:w="850"/>
        <w:gridCol w:w="1560"/>
        <w:gridCol w:w="1559"/>
        <w:gridCol w:w="1701"/>
        <w:gridCol w:w="1134"/>
        <w:gridCol w:w="786"/>
      </w:tblGrid>
      <w:tr w:rsidR="00CE015B" w:rsidRPr="00E86E26" w:rsidTr="00F40CDD">
        <w:trPr>
          <w:trHeight w:val="522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015B" w:rsidRPr="00D1686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proofErr w:type="gramStart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015B" w:rsidRPr="00D1686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br/>
              <w:t>организации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D1686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16860">
              <w:rPr>
                <w:rFonts w:ascii="Times New Roman" w:eastAsia="Times New Roman" w:hAnsi="Times New Roman" w:cs="Times New Roman"/>
                <w:lang w:eastAsia="ru-RU"/>
              </w:rPr>
              <w:t>Год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Базовый  </w:t>
            </w:r>
            <w:r>
              <w:rPr>
                <w:rFonts w:ascii="Times New Roman" w:hAnsi="Times New Roman" w:cs="Times New Roman"/>
              </w:rPr>
              <w:t xml:space="preserve">уровень </w:t>
            </w:r>
            <w:r w:rsidRPr="00D16860">
              <w:rPr>
                <w:rFonts w:ascii="Times New Roman" w:hAnsi="Times New Roman" w:cs="Times New Roman"/>
              </w:rPr>
              <w:t>операционных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16860">
              <w:rPr>
                <w:rFonts w:ascii="Times New Roman" w:hAnsi="Times New Roman" w:cs="Times New Roman"/>
              </w:rPr>
              <w:t>расходов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Индекс    </w:t>
            </w:r>
            <w:r w:rsidRPr="00D16860">
              <w:rPr>
                <w:rFonts w:ascii="Times New Roman" w:hAnsi="Times New Roman" w:cs="Times New Roman"/>
              </w:rPr>
              <w:br/>
              <w:t>эффективности</w:t>
            </w:r>
            <w:r w:rsidRPr="00D16860">
              <w:rPr>
                <w:rFonts w:ascii="Times New Roman" w:hAnsi="Times New Roman" w:cs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Уровень</w:t>
            </w:r>
          </w:p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надежности тепло</w:t>
            </w:r>
            <w:r w:rsidRPr="00D16860">
              <w:rPr>
                <w:rFonts w:ascii="Times New Roman" w:hAnsi="Times New Roman" w:cs="Times New Roman"/>
              </w:rPr>
              <w:t>снабжения</w:t>
            </w:r>
          </w:p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E015B" w:rsidRPr="00D1686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 xml:space="preserve">Показатели энергосбережения </w:t>
            </w:r>
            <w:proofErr w:type="gramStart"/>
            <w:r w:rsidRPr="00D16860">
              <w:rPr>
                <w:rFonts w:ascii="Times New Roman" w:hAnsi="Times New Roman" w:cs="Times New Roman"/>
              </w:rPr>
              <w:t>энергетической</w:t>
            </w:r>
            <w:proofErr w:type="gramEnd"/>
          </w:p>
          <w:p w:rsidR="00CE015B" w:rsidRPr="00D1686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Реализация программ в области энергосбережения и</w:t>
            </w:r>
          </w:p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Динамика изменения</w:t>
            </w:r>
          </w:p>
          <w:p w:rsidR="00CE015B" w:rsidRPr="00D16860" w:rsidRDefault="00CE015B" w:rsidP="00F40CDD">
            <w:pPr>
              <w:pStyle w:val="a7"/>
              <w:ind w:left="113" w:right="113"/>
              <w:jc w:val="center"/>
              <w:rPr>
                <w:rFonts w:ascii="Times New Roman" w:hAnsi="Times New Roman" w:cs="Times New Roman"/>
              </w:rPr>
            </w:pPr>
            <w:r w:rsidRPr="00D16860">
              <w:rPr>
                <w:rFonts w:ascii="Times New Roman" w:hAnsi="Times New Roman" w:cs="Times New Roman"/>
              </w:rPr>
              <w:t>Расходов на топливо</w:t>
            </w:r>
          </w:p>
        </w:tc>
      </w:tr>
      <w:tr w:rsidR="00CE015B" w:rsidRPr="00E86E26" w:rsidTr="00F40CDD">
        <w:trPr>
          <w:cantSplit/>
          <w:trHeight w:val="2549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15B" w:rsidRPr="00E86E26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E015B" w:rsidRPr="00E86E26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CE015B" w:rsidRPr="00E86E26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015B" w:rsidRPr="00B00144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015B" w:rsidRPr="00B00144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015B" w:rsidRPr="00B00144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015B" w:rsidRPr="00B00144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E015B" w:rsidRPr="004E2E03" w:rsidRDefault="00CE015B" w:rsidP="00F40CDD">
            <w:pPr>
              <w:spacing w:after="0" w:line="240" w:lineRule="auto"/>
              <w:ind w:right="113"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CE015B" w:rsidRPr="004E2E03" w:rsidRDefault="00CE015B" w:rsidP="00F40C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CE015B" w:rsidRPr="004E2E03" w:rsidRDefault="00CE015B" w:rsidP="00F40CD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015B" w:rsidRPr="00B00144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E015B" w:rsidRPr="00B00144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E015B" w:rsidRPr="00E86E26" w:rsidTr="00F40CDD">
        <w:trPr>
          <w:trHeight w:val="276"/>
        </w:trPr>
        <w:tc>
          <w:tcPr>
            <w:tcW w:w="4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15B" w:rsidRPr="00E86E26" w:rsidRDefault="00CE015B" w:rsidP="00F4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15B" w:rsidRPr="00E86E26" w:rsidRDefault="00CE015B" w:rsidP="00F40C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E015B" w:rsidRPr="00E86E26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тыс. руб.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кг</w:t>
            </w:r>
            <w:proofErr w:type="gramStart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.у</w:t>
            </w:r>
            <w:proofErr w:type="gram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.т</w:t>
            </w:r>
            <w:proofErr w:type="spellEnd"/>
            <w:r w:rsidRPr="009A3CEC">
              <w:rPr>
                <w:rFonts w:ascii="Times New Roman" w:eastAsia="Times New Roman" w:hAnsi="Times New Roman" w:cs="Times New Roman"/>
                <w:color w:val="000000"/>
              </w:rPr>
              <w:t>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hAnsi="Times New Roman" w:cs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9A3CEC">
              <w:rPr>
                <w:rFonts w:ascii="Times New Roman" w:eastAsia="Times New Roman" w:hAnsi="Times New Roman" w:cs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E015B" w:rsidRPr="009A3CEC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CE015B" w:rsidRPr="00E86E26" w:rsidTr="00F40CDD">
        <w:trPr>
          <w:trHeight w:val="273"/>
        </w:trPr>
        <w:tc>
          <w:tcPr>
            <w:tcW w:w="4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369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015B" w:rsidRPr="00E74AF0" w:rsidRDefault="00CE015B" w:rsidP="00CE015B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65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 МП ЖКХ пос.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575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Ставрово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080A2E" w:rsidRDefault="004420AD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</w:rPr>
              <w:t>7440,49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15B" w:rsidRPr="00E74AF0" w:rsidRDefault="00477BF3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CE015B" w:rsidRPr="00E86E26" w:rsidTr="00F40CDD">
        <w:trPr>
          <w:trHeight w:val="265"/>
        </w:trPr>
        <w:tc>
          <w:tcPr>
            <w:tcW w:w="481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tcBorders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E74AF0">
              <w:rPr>
                <w:rFonts w:ascii="Times New Roman" w:eastAsia="Times New Roman" w:hAnsi="Times New Roman" w:cs="Times New Roman"/>
                <w:lang w:eastAsia="ru-RU"/>
              </w:rPr>
              <w:t>2017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15B" w:rsidRPr="00E74AF0" w:rsidRDefault="00477BF3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  <w:tr w:rsidR="00CE015B" w:rsidRPr="00E86E26" w:rsidTr="00F40CDD">
        <w:trPr>
          <w:trHeight w:val="305"/>
        </w:trPr>
        <w:tc>
          <w:tcPr>
            <w:tcW w:w="4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69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E015B" w:rsidRPr="00E74AF0" w:rsidRDefault="00CE015B" w:rsidP="00F40C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E74AF0">
              <w:rPr>
                <w:rFonts w:ascii="Times New Roman" w:hAnsi="Times New Roman" w:cs="Times New Roman"/>
                <w:lang w:eastAsia="ru-RU"/>
              </w:rPr>
              <w:t>2018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E015B" w:rsidRPr="00E74AF0" w:rsidRDefault="00477BF3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7600,84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CE015B" w:rsidRPr="00E74AF0" w:rsidRDefault="00CE015B" w:rsidP="00F40CDD">
            <w:pPr>
              <w:pStyle w:val="a7"/>
              <w:jc w:val="center"/>
              <w:rPr>
                <w:rFonts w:ascii="Times New Roman" w:hAnsi="Times New Roman" w:cs="Times New Roman"/>
              </w:rPr>
            </w:pPr>
            <w:r w:rsidRPr="00E74AF0">
              <w:rPr>
                <w:rFonts w:ascii="Times New Roman" w:hAnsi="Times New Roman" w:cs="Times New Roman"/>
              </w:rPr>
              <w:t>-</w:t>
            </w:r>
          </w:p>
        </w:tc>
      </w:tr>
    </w:tbl>
    <w:p w:rsidR="00B00144" w:rsidRPr="00437EE8" w:rsidRDefault="00B00144" w:rsidP="00CE015B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B00144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3D83" w:rsidRDefault="00763D83">
      <w:pPr>
        <w:spacing w:after="0" w:line="240" w:lineRule="auto"/>
      </w:pPr>
      <w:r>
        <w:separator/>
      </w:r>
    </w:p>
  </w:endnote>
  <w:endnote w:type="continuationSeparator" w:id="0">
    <w:p w:rsidR="00763D83" w:rsidRDefault="00763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3D83" w:rsidRDefault="00763D83">
      <w:pPr>
        <w:spacing w:after="0" w:line="240" w:lineRule="auto"/>
      </w:pPr>
      <w:r>
        <w:separator/>
      </w:r>
    </w:p>
  </w:footnote>
  <w:footnote w:type="continuationSeparator" w:id="0">
    <w:p w:rsidR="00763D83" w:rsidRDefault="00763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3D83" w:rsidRDefault="00763D8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63D83" w:rsidRDefault="00763D8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CC4926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4125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1164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7F15"/>
    <w:rsid w:val="00192913"/>
    <w:rsid w:val="00194314"/>
    <w:rsid w:val="00196B26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A6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20AD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6DF6"/>
    <w:rsid w:val="00477022"/>
    <w:rsid w:val="0047751E"/>
    <w:rsid w:val="00477BF3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7EA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5D6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6690F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2424"/>
    <w:rsid w:val="00912B28"/>
    <w:rsid w:val="00913FF3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025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4B0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15B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4D59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303F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510C"/>
    <w:rsid w:val="00E553E5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1B9B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CE015B"/>
  </w:style>
  <w:style w:type="paragraph" w:styleId="a">
    <w:name w:val="List Bullet"/>
    <w:basedOn w:val="a0"/>
    <w:uiPriority w:val="99"/>
    <w:rsid w:val="002037A6"/>
    <w:pPr>
      <w:numPr>
        <w:numId w:val="1"/>
      </w:numPr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1"/>
    <w:link w:val="a4"/>
    <w:rsid w:val="005664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1"/>
    <w:rsid w:val="005664E6"/>
  </w:style>
  <w:style w:type="paragraph" w:styleId="3">
    <w:name w:val="Body Text 3"/>
    <w:basedOn w:val="a0"/>
    <w:link w:val="30"/>
    <w:rsid w:val="005664E6"/>
    <w:pPr>
      <w:spacing w:after="120" w:line="240" w:lineRule="auto"/>
    </w:pPr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character" w:customStyle="1" w:styleId="30">
    <w:name w:val="Основной текст 3 Знак"/>
    <w:basedOn w:val="a1"/>
    <w:link w:val="3"/>
    <w:rsid w:val="005664E6"/>
    <w:rPr>
      <w:rFonts w:ascii="Times New Roman" w:eastAsia="Times New Roman" w:hAnsi="Times New Roman" w:cs="Times New Roman"/>
      <w:kern w:val="16"/>
      <w:sz w:val="24"/>
      <w:szCs w:val="20"/>
      <w:lang w:eastAsia="ru-RU"/>
    </w:rPr>
  </w:style>
  <w:style w:type="paragraph" w:customStyle="1" w:styleId="ConsNormal">
    <w:name w:val="Con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5664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No Spacing"/>
    <w:aliases w:val="таблица"/>
    <w:link w:val="a8"/>
    <w:uiPriority w:val="1"/>
    <w:qFormat/>
    <w:rsid w:val="00B00144"/>
    <w:pPr>
      <w:spacing w:after="0" w:line="240" w:lineRule="auto"/>
    </w:pPr>
  </w:style>
  <w:style w:type="character" w:customStyle="1" w:styleId="a8">
    <w:name w:val="Без интервала Знак"/>
    <w:aliases w:val="таблица Знак"/>
    <w:link w:val="a7"/>
    <w:uiPriority w:val="1"/>
    <w:rsid w:val="00CE015B"/>
  </w:style>
  <w:style w:type="paragraph" w:styleId="a">
    <w:name w:val="List Bullet"/>
    <w:basedOn w:val="a0"/>
    <w:uiPriority w:val="99"/>
    <w:rsid w:val="002037A6"/>
    <w:pPr>
      <w:numPr>
        <w:numId w:val="1"/>
      </w:numPr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1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9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2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A30EECB21C19309499ACC9B3631AD104A65332DEB7781678F8415478BFB4F544E6541D3B0F13BF58r3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571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Иванова Наталья Ивановна</cp:lastModifiedBy>
  <cp:revision>40</cp:revision>
  <cp:lastPrinted>2015-12-04T08:46:00Z</cp:lastPrinted>
  <dcterms:created xsi:type="dcterms:W3CDTF">2013-11-01T08:51:00Z</dcterms:created>
  <dcterms:modified xsi:type="dcterms:W3CDTF">2015-12-08T07:37:00Z</dcterms:modified>
</cp:coreProperties>
</file>