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F8A" w:rsidRDefault="003E6F8A" w:rsidP="00C438EC">
      <w:pPr>
        <w:autoSpaceDE w:val="0"/>
        <w:autoSpaceDN w:val="0"/>
        <w:spacing w:before="20"/>
        <w:jc w:val="center"/>
        <w:rPr>
          <w:rStyle w:val="markedcontent"/>
          <w:b/>
          <w:sz w:val="28"/>
          <w:szCs w:val="28"/>
        </w:rPr>
      </w:pPr>
      <w:proofErr w:type="spellStart"/>
      <w:r>
        <w:rPr>
          <w:rStyle w:val="markedcontent"/>
          <w:b/>
          <w:sz w:val="28"/>
          <w:szCs w:val="28"/>
        </w:rPr>
        <w:t>Максюков</w:t>
      </w:r>
      <w:proofErr w:type="spellEnd"/>
      <w:r>
        <w:rPr>
          <w:rStyle w:val="markedcontent"/>
          <w:b/>
          <w:sz w:val="28"/>
          <w:szCs w:val="28"/>
        </w:rPr>
        <w:t xml:space="preserve"> </w:t>
      </w:r>
    </w:p>
    <w:p w:rsidR="0051518C" w:rsidRPr="007E766D" w:rsidRDefault="003E6F8A" w:rsidP="00C438EC">
      <w:pPr>
        <w:autoSpaceDE w:val="0"/>
        <w:autoSpaceDN w:val="0"/>
        <w:spacing w:before="20"/>
        <w:jc w:val="center"/>
        <w:rPr>
          <w:rStyle w:val="markedcontent"/>
          <w:b/>
          <w:sz w:val="28"/>
          <w:szCs w:val="28"/>
        </w:rPr>
      </w:pPr>
      <w:r>
        <w:rPr>
          <w:rStyle w:val="markedcontent"/>
          <w:b/>
          <w:sz w:val="28"/>
          <w:szCs w:val="28"/>
        </w:rPr>
        <w:t>Михаил Юрьевич</w:t>
      </w:r>
    </w:p>
    <w:p w:rsidR="003E6F8A" w:rsidRDefault="00C438EC" w:rsidP="00914B50">
      <w:pPr>
        <w:autoSpaceDE w:val="0"/>
        <w:autoSpaceDN w:val="0"/>
        <w:spacing w:before="20"/>
        <w:jc w:val="both"/>
        <w:rPr>
          <w:rStyle w:val="markedcontent"/>
          <w:sz w:val="28"/>
          <w:szCs w:val="28"/>
        </w:rPr>
      </w:pPr>
      <w:r w:rsidRPr="007E766D">
        <w:rPr>
          <w:rStyle w:val="markedcontent"/>
          <w:sz w:val="28"/>
          <w:szCs w:val="28"/>
        </w:rPr>
        <w:t xml:space="preserve">Источники и общая сумма доходов за 2022 год: </w:t>
      </w:r>
      <w:proofErr w:type="gramStart"/>
      <w:r w:rsidR="003E6F8A">
        <w:rPr>
          <w:rStyle w:val="markedcontent"/>
          <w:sz w:val="28"/>
          <w:szCs w:val="28"/>
        </w:rPr>
        <w:t>ООО «Магистраль», ООО «МАГИСТРАЛЬ», ООО «МЕГАСТЕК», АО УК «Первая», ООО «Инструмент», ООО «</w:t>
      </w:r>
      <w:proofErr w:type="spellStart"/>
      <w:r w:rsidR="003E6F8A">
        <w:rPr>
          <w:rStyle w:val="markedcontent"/>
          <w:sz w:val="28"/>
          <w:szCs w:val="28"/>
        </w:rPr>
        <w:t>Атон</w:t>
      </w:r>
      <w:proofErr w:type="spellEnd"/>
      <w:r w:rsidR="003E6F8A">
        <w:rPr>
          <w:rStyle w:val="markedcontent"/>
          <w:sz w:val="28"/>
          <w:szCs w:val="28"/>
        </w:rPr>
        <w:t xml:space="preserve">», продажа имущества, ИП </w:t>
      </w:r>
      <w:proofErr w:type="spellStart"/>
      <w:r w:rsidR="003E6F8A">
        <w:rPr>
          <w:rStyle w:val="markedcontent"/>
          <w:sz w:val="28"/>
          <w:szCs w:val="28"/>
        </w:rPr>
        <w:t>Максюков</w:t>
      </w:r>
      <w:proofErr w:type="spellEnd"/>
      <w:r w:rsidR="003E6F8A">
        <w:rPr>
          <w:rStyle w:val="markedcontent"/>
          <w:sz w:val="28"/>
          <w:szCs w:val="28"/>
        </w:rPr>
        <w:t xml:space="preserve"> М.Ю., ПАО «Сбербанк», ПАО «Промсвязьбанк»:</w:t>
      </w:r>
      <w:r w:rsidR="00B062B0" w:rsidRPr="00B062B0">
        <w:t xml:space="preserve"> </w:t>
      </w:r>
      <w:r w:rsidR="00B062B0" w:rsidRPr="00B062B0">
        <w:rPr>
          <w:rStyle w:val="markedcontent"/>
          <w:sz w:val="28"/>
          <w:szCs w:val="28"/>
        </w:rPr>
        <w:t>428</w:t>
      </w:r>
      <w:r w:rsidR="00B062B0">
        <w:rPr>
          <w:rStyle w:val="markedcontent"/>
          <w:sz w:val="28"/>
          <w:szCs w:val="28"/>
        </w:rPr>
        <w:t> </w:t>
      </w:r>
      <w:r w:rsidR="00B062B0" w:rsidRPr="00B062B0">
        <w:rPr>
          <w:rStyle w:val="markedcontent"/>
          <w:sz w:val="28"/>
          <w:szCs w:val="28"/>
        </w:rPr>
        <w:t>689</w:t>
      </w:r>
      <w:r w:rsidR="00B062B0">
        <w:rPr>
          <w:rStyle w:val="markedcontent"/>
          <w:sz w:val="28"/>
          <w:szCs w:val="28"/>
        </w:rPr>
        <w:t xml:space="preserve"> </w:t>
      </w:r>
      <w:r w:rsidR="00B062B0" w:rsidRPr="00B062B0">
        <w:rPr>
          <w:rStyle w:val="markedcontent"/>
          <w:sz w:val="28"/>
          <w:szCs w:val="28"/>
        </w:rPr>
        <w:t>129,32</w:t>
      </w:r>
      <w:r w:rsidR="00B062B0">
        <w:rPr>
          <w:rStyle w:val="markedcontent"/>
          <w:sz w:val="28"/>
          <w:szCs w:val="28"/>
        </w:rPr>
        <w:t xml:space="preserve"> руб.</w:t>
      </w:r>
      <w:proofErr w:type="gramEnd"/>
    </w:p>
    <w:p w:rsidR="00D06EF7" w:rsidRDefault="00C438EC" w:rsidP="00914B50">
      <w:pPr>
        <w:widowControl w:val="0"/>
        <w:jc w:val="both"/>
        <w:rPr>
          <w:rStyle w:val="markedcontent"/>
          <w:sz w:val="28"/>
          <w:szCs w:val="28"/>
        </w:rPr>
      </w:pPr>
      <w:r w:rsidRPr="007E766D">
        <w:rPr>
          <w:rStyle w:val="markedcontent"/>
          <w:sz w:val="28"/>
          <w:szCs w:val="28"/>
        </w:rPr>
        <w:t xml:space="preserve">Недвижимое имущество: </w:t>
      </w:r>
      <w:r w:rsidR="0051518C">
        <w:rPr>
          <w:rStyle w:val="markedcontent"/>
          <w:sz w:val="28"/>
          <w:szCs w:val="28"/>
        </w:rPr>
        <w:t xml:space="preserve">Земельные участки </w:t>
      </w:r>
      <w:r w:rsidR="00131B35">
        <w:rPr>
          <w:rStyle w:val="markedcontent"/>
          <w:sz w:val="28"/>
          <w:szCs w:val="28"/>
        </w:rPr>
        <w:t>-3</w:t>
      </w:r>
      <w:r w:rsidR="0051518C">
        <w:rPr>
          <w:rStyle w:val="markedcontent"/>
          <w:sz w:val="28"/>
          <w:szCs w:val="28"/>
        </w:rPr>
        <w:t xml:space="preserve">: </w:t>
      </w:r>
      <w:proofErr w:type="gramStart"/>
      <w:r w:rsidR="0051518C">
        <w:rPr>
          <w:rStyle w:val="markedcontent"/>
          <w:sz w:val="28"/>
          <w:szCs w:val="28"/>
        </w:rPr>
        <w:t xml:space="preserve">Владимирская область, </w:t>
      </w:r>
      <w:r w:rsidR="00131B35">
        <w:rPr>
          <w:rStyle w:val="markedcontent"/>
          <w:sz w:val="28"/>
          <w:szCs w:val="28"/>
        </w:rPr>
        <w:t>4796</w:t>
      </w:r>
      <w:r w:rsidR="0051518C">
        <w:rPr>
          <w:rStyle w:val="markedcontent"/>
          <w:sz w:val="28"/>
          <w:szCs w:val="28"/>
        </w:rPr>
        <w:t xml:space="preserve"> </w:t>
      </w:r>
      <w:proofErr w:type="spellStart"/>
      <w:r w:rsidR="0051518C">
        <w:rPr>
          <w:rStyle w:val="markedcontent"/>
          <w:sz w:val="28"/>
          <w:szCs w:val="28"/>
        </w:rPr>
        <w:t>кв.м</w:t>
      </w:r>
      <w:proofErr w:type="spellEnd"/>
      <w:r w:rsidR="0051518C">
        <w:rPr>
          <w:rStyle w:val="markedcontent"/>
          <w:sz w:val="28"/>
          <w:szCs w:val="28"/>
        </w:rPr>
        <w:t xml:space="preserve">.; Владимирская область, </w:t>
      </w:r>
      <w:r w:rsidR="00131B35">
        <w:rPr>
          <w:rStyle w:val="markedcontent"/>
          <w:sz w:val="28"/>
          <w:szCs w:val="28"/>
        </w:rPr>
        <w:t>1696</w:t>
      </w:r>
      <w:r w:rsidR="0051518C">
        <w:rPr>
          <w:rStyle w:val="markedcontent"/>
          <w:sz w:val="28"/>
          <w:szCs w:val="28"/>
        </w:rPr>
        <w:t xml:space="preserve"> кв. м.</w:t>
      </w:r>
      <w:r w:rsidR="00131B35">
        <w:rPr>
          <w:rStyle w:val="markedcontent"/>
          <w:sz w:val="28"/>
          <w:szCs w:val="28"/>
        </w:rPr>
        <w:t xml:space="preserve">, </w:t>
      </w:r>
      <w:r w:rsidR="00131B35" w:rsidRPr="00FB37E6">
        <w:rPr>
          <w:rStyle w:val="markedcontent"/>
          <w:sz w:val="28"/>
          <w:szCs w:val="28"/>
        </w:rPr>
        <w:t>доля в праве 1/5</w:t>
      </w:r>
      <w:r w:rsidR="0051518C" w:rsidRPr="00FB37E6">
        <w:rPr>
          <w:rStyle w:val="markedcontent"/>
          <w:sz w:val="28"/>
          <w:szCs w:val="28"/>
        </w:rPr>
        <w:t xml:space="preserve">; Владимирская область, </w:t>
      </w:r>
      <w:r w:rsidR="00131B35" w:rsidRPr="00FB37E6">
        <w:rPr>
          <w:rStyle w:val="markedcontent"/>
          <w:sz w:val="28"/>
          <w:szCs w:val="28"/>
        </w:rPr>
        <w:t xml:space="preserve">1124 </w:t>
      </w:r>
      <w:proofErr w:type="spellStart"/>
      <w:r w:rsidR="00131B35" w:rsidRPr="00FB37E6">
        <w:rPr>
          <w:rStyle w:val="markedcontent"/>
          <w:sz w:val="28"/>
          <w:szCs w:val="28"/>
        </w:rPr>
        <w:t>кв.м</w:t>
      </w:r>
      <w:proofErr w:type="spellEnd"/>
      <w:r w:rsidR="00131B35" w:rsidRPr="00FB37E6">
        <w:rPr>
          <w:rStyle w:val="markedcontent"/>
          <w:sz w:val="28"/>
          <w:szCs w:val="28"/>
        </w:rPr>
        <w:t>.</w:t>
      </w:r>
      <w:r w:rsidR="00FB37E6" w:rsidRPr="00FB37E6">
        <w:rPr>
          <w:rStyle w:val="markedcontent"/>
          <w:sz w:val="28"/>
          <w:szCs w:val="28"/>
        </w:rPr>
        <w:t>.</w:t>
      </w:r>
      <w:r w:rsidR="00131B35" w:rsidRPr="00FB37E6">
        <w:rPr>
          <w:rStyle w:val="markedcontent"/>
          <w:sz w:val="28"/>
          <w:szCs w:val="28"/>
        </w:rPr>
        <w:t xml:space="preserve"> </w:t>
      </w:r>
      <w:r w:rsidR="0051518C" w:rsidRPr="00FB37E6">
        <w:rPr>
          <w:rStyle w:val="markedcontent"/>
          <w:sz w:val="28"/>
          <w:szCs w:val="28"/>
        </w:rPr>
        <w:t xml:space="preserve"> </w:t>
      </w:r>
      <w:r w:rsidR="00914B50" w:rsidRPr="00FB37E6">
        <w:rPr>
          <w:rStyle w:val="markedcontent"/>
          <w:sz w:val="28"/>
          <w:szCs w:val="28"/>
        </w:rPr>
        <w:t xml:space="preserve">Жилые дома </w:t>
      </w:r>
      <w:r w:rsidR="00131B35" w:rsidRPr="00FB37E6">
        <w:rPr>
          <w:rStyle w:val="markedcontent"/>
          <w:sz w:val="28"/>
          <w:szCs w:val="28"/>
        </w:rPr>
        <w:t>-1</w:t>
      </w:r>
      <w:r w:rsidR="00914B50" w:rsidRPr="00FB37E6">
        <w:rPr>
          <w:rStyle w:val="markedcontent"/>
          <w:sz w:val="28"/>
          <w:szCs w:val="28"/>
        </w:rPr>
        <w:t>:</w:t>
      </w:r>
      <w:proofErr w:type="gramEnd"/>
      <w:r w:rsidR="00914B50" w:rsidRPr="00FB37E6">
        <w:rPr>
          <w:rStyle w:val="markedcontent"/>
          <w:sz w:val="28"/>
          <w:szCs w:val="28"/>
        </w:rPr>
        <w:t xml:space="preserve"> Владимирская область, </w:t>
      </w:r>
      <w:r w:rsidR="00131B35" w:rsidRPr="00FB37E6">
        <w:rPr>
          <w:rStyle w:val="markedcontent"/>
          <w:sz w:val="28"/>
          <w:szCs w:val="28"/>
        </w:rPr>
        <w:t>420</w:t>
      </w:r>
      <w:r w:rsidR="00914B50" w:rsidRPr="00FB37E6">
        <w:rPr>
          <w:rStyle w:val="markedcontent"/>
          <w:sz w:val="28"/>
          <w:szCs w:val="28"/>
        </w:rPr>
        <w:t xml:space="preserve"> </w:t>
      </w:r>
      <w:proofErr w:type="spellStart"/>
      <w:r w:rsidR="00914B50" w:rsidRPr="00FB37E6">
        <w:rPr>
          <w:rStyle w:val="markedcontent"/>
          <w:sz w:val="28"/>
          <w:szCs w:val="28"/>
        </w:rPr>
        <w:t>кв.м</w:t>
      </w:r>
      <w:proofErr w:type="spellEnd"/>
      <w:r w:rsidR="00914B50" w:rsidRPr="00FB37E6">
        <w:rPr>
          <w:rStyle w:val="markedcontent"/>
          <w:sz w:val="28"/>
          <w:szCs w:val="28"/>
        </w:rPr>
        <w:t>.</w:t>
      </w:r>
      <w:r w:rsidR="00131B35" w:rsidRPr="00FB37E6">
        <w:rPr>
          <w:rStyle w:val="markedcontent"/>
          <w:sz w:val="28"/>
          <w:szCs w:val="28"/>
        </w:rPr>
        <w:t xml:space="preserve"> доля в праве 1/5.</w:t>
      </w:r>
      <w:r w:rsidR="00914B50" w:rsidRPr="00FB37E6">
        <w:rPr>
          <w:rStyle w:val="markedcontent"/>
          <w:sz w:val="28"/>
          <w:szCs w:val="28"/>
        </w:rPr>
        <w:t xml:space="preserve"> </w:t>
      </w:r>
      <w:r w:rsidR="00131B35" w:rsidRPr="00FB37E6">
        <w:rPr>
          <w:rStyle w:val="markedcontent"/>
          <w:sz w:val="28"/>
          <w:szCs w:val="28"/>
        </w:rPr>
        <w:t xml:space="preserve">Квартиры-3: Владимирская область, 39,9 </w:t>
      </w:r>
      <w:proofErr w:type="spellStart"/>
      <w:r w:rsidR="00131B35" w:rsidRPr="00FB37E6">
        <w:rPr>
          <w:rStyle w:val="markedcontent"/>
          <w:sz w:val="28"/>
          <w:szCs w:val="28"/>
        </w:rPr>
        <w:t>кв.м</w:t>
      </w:r>
      <w:proofErr w:type="spellEnd"/>
      <w:r w:rsidR="00131B35" w:rsidRPr="00FB37E6">
        <w:rPr>
          <w:rStyle w:val="markedcontent"/>
          <w:sz w:val="28"/>
          <w:szCs w:val="28"/>
        </w:rPr>
        <w:t>.; Владимирская</w:t>
      </w:r>
      <w:r w:rsidR="00131B35">
        <w:rPr>
          <w:rStyle w:val="markedcontent"/>
          <w:sz w:val="28"/>
          <w:szCs w:val="28"/>
        </w:rPr>
        <w:t xml:space="preserve"> область, 61,5 </w:t>
      </w:r>
      <w:proofErr w:type="spellStart"/>
      <w:r w:rsidR="00131B35">
        <w:rPr>
          <w:rStyle w:val="markedcontent"/>
          <w:sz w:val="28"/>
          <w:szCs w:val="28"/>
        </w:rPr>
        <w:t>кв.м</w:t>
      </w:r>
      <w:proofErr w:type="spellEnd"/>
      <w:r w:rsidR="00131B35">
        <w:rPr>
          <w:rStyle w:val="markedcontent"/>
          <w:sz w:val="28"/>
          <w:szCs w:val="28"/>
        </w:rPr>
        <w:t>.;</w:t>
      </w:r>
      <w:r w:rsidR="00914B50">
        <w:rPr>
          <w:rStyle w:val="markedcontent"/>
          <w:sz w:val="28"/>
          <w:szCs w:val="28"/>
        </w:rPr>
        <w:t xml:space="preserve"> </w:t>
      </w:r>
      <w:r w:rsidR="00131B35">
        <w:rPr>
          <w:rStyle w:val="markedcontent"/>
          <w:sz w:val="28"/>
          <w:szCs w:val="28"/>
        </w:rPr>
        <w:t xml:space="preserve">Владимирская область, 66,2 </w:t>
      </w:r>
      <w:proofErr w:type="spellStart"/>
      <w:r w:rsidR="00131B35">
        <w:rPr>
          <w:rStyle w:val="markedcontent"/>
          <w:sz w:val="28"/>
          <w:szCs w:val="28"/>
        </w:rPr>
        <w:t>кв.м</w:t>
      </w:r>
      <w:proofErr w:type="spellEnd"/>
      <w:r w:rsidR="00131B35">
        <w:rPr>
          <w:rStyle w:val="markedcontent"/>
          <w:sz w:val="28"/>
          <w:szCs w:val="28"/>
        </w:rPr>
        <w:t xml:space="preserve">. доля в праве 1/4. </w:t>
      </w:r>
      <w:proofErr w:type="gramStart"/>
      <w:r w:rsidR="00131B35">
        <w:rPr>
          <w:rStyle w:val="markedcontent"/>
          <w:sz w:val="28"/>
          <w:szCs w:val="28"/>
        </w:rPr>
        <w:t>Иное недвижимое имущество- 2</w:t>
      </w:r>
      <w:r w:rsidR="00914B50">
        <w:rPr>
          <w:rStyle w:val="markedcontent"/>
          <w:sz w:val="28"/>
          <w:szCs w:val="28"/>
        </w:rPr>
        <w:t>: здание</w:t>
      </w:r>
      <w:r w:rsidR="00D06EF7">
        <w:rPr>
          <w:rStyle w:val="markedcontent"/>
          <w:sz w:val="28"/>
          <w:szCs w:val="28"/>
        </w:rPr>
        <w:t xml:space="preserve"> нежилое</w:t>
      </w:r>
      <w:r w:rsidR="00914B50">
        <w:rPr>
          <w:rStyle w:val="markedcontent"/>
          <w:sz w:val="28"/>
          <w:szCs w:val="28"/>
        </w:rPr>
        <w:t xml:space="preserve">, Владимирская область, </w:t>
      </w:r>
      <w:r w:rsidR="00D06EF7">
        <w:rPr>
          <w:rStyle w:val="markedcontent"/>
          <w:sz w:val="28"/>
          <w:szCs w:val="28"/>
        </w:rPr>
        <w:t>103,2</w:t>
      </w:r>
      <w:r w:rsidR="00914B50">
        <w:rPr>
          <w:rStyle w:val="markedcontent"/>
          <w:sz w:val="28"/>
          <w:szCs w:val="28"/>
        </w:rPr>
        <w:t xml:space="preserve"> </w:t>
      </w:r>
      <w:proofErr w:type="spellStart"/>
      <w:r w:rsidR="00914B50">
        <w:rPr>
          <w:rStyle w:val="markedcontent"/>
          <w:sz w:val="28"/>
          <w:szCs w:val="28"/>
        </w:rPr>
        <w:t>кв.м</w:t>
      </w:r>
      <w:proofErr w:type="spellEnd"/>
      <w:r w:rsidR="00914B50">
        <w:rPr>
          <w:rStyle w:val="markedcontent"/>
          <w:sz w:val="28"/>
          <w:szCs w:val="28"/>
        </w:rPr>
        <w:t xml:space="preserve">.; </w:t>
      </w:r>
      <w:r w:rsidR="00D06EF7">
        <w:rPr>
          <w:rStyle w:val="markedcontent"/>
          <w:sz w:val="28"/>
          <w:szCs w:val="28"/>
        </w:rPr>
        <w:t>сооружение</w:t>
      </w:r>
      <w:r w:rsidR="00914B50">
        <w:rPr>
          <w:rStyle w:val="markedcontent"/>
          <w:sz w:val="28"/>
          <w:szCs w:val="28"/>
        </w:rPr>
        <w:t xml:space="preserve">, Владимирская область, </w:t>
      </w:r>
      <w:r w:rsidR="00D06EF7">
        <w:rPr>
          <w:rStyle w:val="markedcontent"/>
          <w:sz w:val="28"/>
          <w:szCs w:val="28"/>
        </w:rPr>
        <w:t xml:space="preserve">564,4 </w:t>
      </w:r>
      <w:proofErr w:type="spellStart"/>
      <w:r w:rsidR="00D06EF7">
        <w:rPr>
          <w:rStyle w:val="markedcontent"/>
          <w:sz w:val="28"/>
          <w:szCs w:val="28"/>
        </w:rPr>
        <w:t>кв.м</w:t>
      </w:r>
      <w:proofErr w:type="spellEnd"/>
      <w:r w:rsidR="00D06EF7">
        <w:rPr>
          <w:rStyle w:val="markedcontent"/>
          <w:sz w:val="28"/>
          <w:szCs w:val="28"/>
        </w:rPr>
        <w:t>.</w:t>
      </w:r>
      <w:proofErr w:type="gramEnd"/>
    </w:p>
    <w:p w:rsidR="00C438EC" w:rsidRPr="007E766D" w:rsidRDefault="00C438EC" w:rsidP="00914B50">
      <w:pPr>
        <w:widowControl w:val="0"/>
        <w:jc w:val="both"/>
        <w:rPr>
          <w:rStyle w:val="markedcontent"/>
          <w:sz w:val="28"/>
          <w:szCs w:val="28"/>
        </w:rPr>
      </w:pPr>
      <w:r w:rsidRPr="007E766D">
        <w:rPr>
          <w:rStyle w:val="markedcontent"/>
          <w:sz w:val="28"/>
          <w:szCs w:val="28"/>
        </w:rPr>
        <w:t>Транспортные средства</w:t>
      </w:r>
      <w:r w:rsidR="00914B50">
        <w:rPr>
          <w:rStyle w:val="markedcontent"/>
          <w:sz w:val="28"/>
          <w:szCs w:val="28"/>
        </w:rPr>
        <w:t xml:space="preserve"> </w:t>
      </w:r>
      <w:r w:rsidR="00FB37E6">
        <w:rPr>
          <w:rStyle w:val="markedcontent"/>
          <w:sz w:val="28"/>
          <w:szCs w:val="28"/>
        </w:rPr>
        <w:t>-</w:t>
      </w:r>
      <w:r w:rsidR="00914B50">
        <w:rPr>
          <w:rStyle w:val="markedcontent"/>
          <w:sz w:val="28"/>
          <w:szCs w:val="28"/>
        </w:rPr>
        <w:t xml:space="preserve">1: </w:t>
      </w:r>
      <w:r w:rsidR="00D06EF7">
        <w:rPr>
          <w:rStyle w:val="markedcontent"/>
          <w:sz w:val="28"/>
          <w:szCs w:val="28"/>
        </w:rPr>
        <w:t>другое (прочее автофургон), 473204 (без модели), (2005</w:t>
      </w:r>
      <w:r w:rsidR="00914B50">
        <w:rPr>
          <w:rStyle w:val="markedcontent"/>
          <w:sz w:val="28"/>
          <w:szCs w:val="28"/>
        </w:rPr>
        <w:t>г.).</w:t>
      </w:r>
    </w:p>
    <w:p w:rsidR="00C438EC" w:rsidRPr="007E766D" w:rsidRDefault="00C438EC" w:rsidP="00914B50">
      <w:pPr>
        <w:widowControl w:val="0"/>
        <w:jc w:val="both"/>
        <w:rPr>
          <w:rStyle w:val="markedcontent"/>
          <w:sz w:val="28"/>
          <w:szCs w:val="28"/>
        </w:rPr>
      </w:pPr>
      <w:r w:rsidRPr="007E766D">
        <w:rPr>
          <w:rStyle w:val="markedcontent"/>
          <w:sz w:val="28"/>
          <w:szCs w:val="28"/>
        </w:rPr>
        <w:t>Денежные средства и драгоценные металлы на счетах (во вкладах) в банках</w:t>
      </w:r>
      <w:r w:rsidR="00D9009C">
        <w:rPr>
          <w:rStyle w:val="markedcontent"/>
          <w:sz w:val="28"/>
          <w:szCs w:val="28"/>
        </w:rPr>
        <w:t>-</w:t>
      </w:r>
      <w:r w:rsidRPr="007E766D">
        <w:rPr>
          <w:rStyle w:val="markedcontent"/>
          <w:sz w:val="28"/>
          <w:szCs w:val="28"/>
        </w:rPr>
        <w:t xml:space="preserve"> </w:t>
      </w:r>
      <w:r w:rsidR="00D06EF7">
        <w:rPr>
          <w:rStyle w:val="markedcontent"/>
          <w:sz w:val="28"/>
          <w:szCs w:val="28"/>
        </w:rPr>
        <w:t>36</w:t>
      </w:r>
      <w:r w:rsidRPr="007E766D">
        <w:rPr>
          <w:rStyle w:val="markedcontent"/>
          <w:sz w:val="28"/>
          <w:szCs w:val="28"/>
        </w:rPr>
        <w:t xml:space="preserve">: общая сумма остатка </w:t>
      </w:r>
      <w:r w:rsidR="00D9009C" w:rsidRPr="00D9009C">
        <w:rPr>
          <w:rStyle w:val="markedcontent"/>
          <w:sz w:val="28"/>
          <w:szCs w:val="28"/>
        </w:rPr>
        <w:t>64921367,62</w:t>
      </w:r>
      <w:r w:rsidR="00D9009C">
        <w:rPr>
          <w:rStyle w:val="markedcontent"/>
          <w:sz w:val="28"/>
          <w:szCs w:val="28"/>
        </w:rPr>
        <w:t xml:space="preserve"> </w:t>
      </w:r>
      <w:r w:rsidRPr="007E766D">
        <w:rPr>
          <w:rStyle w:val="markedcontent"/>
          <w:sz w:val="28"/>
          <w:szCs w:val="28"/>
        </w:rPr>
        <w:t>руб.</w:t>
      </w:r>
    </w:p>
    <w:p w:rsidR="00D9009C" w:rsidRDefault="00E00F9E" w:rsidP="002C3F87">
      <w:pPr>
        <w:widowControl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Иное </w:t>
      </w:r>
      <w:r w:rsidR="00A94536">
        <w:rPr>
          <w:spacing w:val="-2"/>
          <w:sz w:val="28"/>
          <w:szCs w:val="28"/>
        </w:rPr>
        <w:t>имущество</w:t>
      </w:r>
      <w:r>
        <w:rPr>
          <w:spacing w:val="-2"/>
          <w:sz w:val="28"/>
          <w:szCs w:val="28"/>
        </w:rPr>
        <w:t xml:space="preserve">: </w:t>
      </w:r>
      <w:r w:rsidR="004D7F53">
        <w:rPr>
          <w:spacing w:val="-2"/>
          <w:sz w:val="28"/>
          <w:szCs w:val="28"/>
        </w:rPr>
        <w:t>Ц</w:t>
      </w:r>
      <w:r>
        <w:rPr>
          <w:spacing w:val="-2"/>
          <w:sz w:val="28"/>
          <w:szCs w:val="28"/>
        </w:rPr>
        <w:t xml:space="preserve">енные бумаги: </w:t>
      </w:r>
      <w:r w:rsidR="004D7F53">
        <w:rPr>
          <w:spacing w:val="-2"/>
          <w:sz w:val="28"/>
          <w:szCs w:val="28"/>
        </w:rPr>
        <w:t>А</w:t>
      </w:r>
      <w:r w:rsidR="00C438EC" w:rsidRPr="007E766D">
        <w:rPr>
          <w:spacing w:val="-2"/>
          <w:sz w:val="28"/>
          <w:szCs w:val="28"/>
        </w:rPr>
        <w:t>кции</w:t>
      </w:r>
      <w:r w:rsidR="00D9009C">
        <w:rPr>
          <w:spacing w:val="-2"/>
          <w:sz w:val="28"/>
          <w:szCs w:val="28"/>
        </w:rPr>
        <w:t>- 19</w:t>
      </w:r>
      <w:r>
        <w:rPr>
          <w:spacing w:val="-2"/>
          <w:sz w:val="28"/>
          <w:szCs w:val="28"/>
        </w:rPr>
        <w:t>:</w:t>
      </w:r>
      <w:r w:rsidR="00C438EC" w:rsidRPr="007E766D">
        <w:rPr>
          <w:spacing w:val="-2"/>
          <w:sz w:val="28"/>
          <w:szCs w:val="28"/>
        </w:rPr>
        <w:t xml:space="preserve"> </w:t>
      </w:r>
      <w:proofErr w:type="gramStart"/>
      <w:r w:rsidR="00D9009C">
        <w:rPr>
          <w:spacing w:val="-2"/>
          <w:sz w:val="28"/>
          <w:szCs w:val="28"/>
        </w:rPr>
        <w:t xml:space="preserve">Акционерная компания «АЛРОСА» (публичное акционерное общество), 1580 шт. (обыкновенная), номинальная стоимость 0,5 руб.; Публичное акционерное общество «Акционерная финансовая корпорация «Система», </w:t>
      </w:r>
      <w:r w:rsidR="00CB2210">
        <w:rPr>
          <w:spacing w:val="-2"/>
          <w:sz w:val="28"/>
          <w:szCs w:val="28"/>
        </w:rPr>
        <w:t>14</w:t>
      </w:r>
      <w:r w:rsidR="00D9009C">
        <w:rPr>
          <w:spacing w:val="-2"/>
          <w:sz w:val="28"/>
          <w:szCs w:val="28"/>
        </w:rPr>
        <w:t>600 шт. (обыкновенная), номинальная стоимость 0,09 руб.; Публичное акционерное общество «Газпром», 1240 шт. (обыкновенная), номинальная стоимость 5 руб.; Публичное акционерное общество «Нефтяная компания «ЛУКОЙЛ»</w:t>
      </w:r>
      <w:r w:rsidR="00737600">
        <w:rPr>
          <w:spacing w:val="-2"/>
          <w:sz w:val="28"/>
          <w:szCs w:val="28"/>
        </w:rPr>
        <w:t>,</w:t>
      </w:r>
      <w:r w:rsidR="00D9009C">
        <w:rPr>
          <w:spacing w:val="-2"/>
          <w:sz w:val="28"/>
          <w:szCs w:val="28"/>
        </w:rPr>
        <w:t xml:space="preserve"> </w:t>
      </w:r>
      <w:r w:rsidR="00737600">
        <w:rPr>
          <w:spacing w:val="-2"/>
          <w:sz w:val="28"/>
          <w:szCs w:val="28"/>
        </w:rPr>
        <w:t>127 шт. (обыкновенная), номинальная стоимость 0,025 руб.; Публичное акционерное общество «Магнит», 56 шт. (обыкновенная), номинальная стоимость</w:t>
      </w:r>
      <w:proofErr w:type="gramEnd"/>
      <w:r w:rsidR="00737600">
        <w:rPr>
          <w:spacing w:val="-2"/>
          <w:sz w:val="28"/>
          <w:szCs w:val="28"/>
        </w:rPr>
        <w:t xml:space="preserve"> </w:t>
      </w:r>
      <w:proofErr w:type="gramStart"/>
      <w:r w:rsidR="00737600">
        <w:rPr>
          <w:spacing w:val="-2"/>
          <w:sz w:val="28"/>
          <w:szCs w:val="28"/>
        </w:rPr>
        <w:t xml:space="preserve">0,01 руб.; </w:t>
      </w:r>
      <w:r w:rsidR="00737600" w:rsidRPr="0097668E">
        <w:rPr>
          <w:spacing w:val="-2"/>
          <w:sz w:val="28"/>
          <w:szCs w:val="28"/>
        </w:rPr>
        <w:t>Публичное акционерное общество</w:t>
      </w:r>
      <w:r w:rsidR="0097668E" w:rsidRPr="0097668E">
        <w:rPr>
          <w:spacing w:val="-2"/>
          <w:sz w:val="28"/>
          <w:szCs w:val="28"/>
        </w:rPr>
        <w:t xml:space="preserve"> «Магнитогорский металлургический комбинат</w:t>
      </w:r>
      <w:r w:rsidR="00CB2210">
        <w:rPr>
          <w:spacing w:val="-2"/>
          <w:sz w:val="28"/>
          <w:szCs w:val="28"/>
        </w:rPr>
        <w:t>»</w:t>
      </w:r>
      <w:r w:rsidR="0097668E" w:rsidRPr="0097668E">
        <w:rPr>
          <w:spacing w:val="-2"/>
          <w:sz w:val="28"/>
          <w:szCs w:val="28"/>
        </w:rPr>
        <w:t>, 1340 шт. (обыкновенная), номинальная стоимость 1 руб.; Публичное акционерное общество</w:t>
      </w:r>
      <w:r w:rsidR="00CB2210">
        <w:rPr>
          <w:spacing w:val="-2"/>
          <w:sz w:val="28"/>
          <w:szCs w:val="28"/>
        </w:rPr>
        <w:t xml:space="preserve"> «Мечел»,</w:t>
      </w:r>
      <w:r w:rsidR="0097668E">
        <w:rPr>
          <w:spacing w:val="-2"/>
          <w:sz w:val="28"/>
          <w:szCs w:val="28"/>
        </w:rPr>
        <w:t xml:space="preserve"> 654 шт. (обыкновенная), номинальная стоимость 10 руб.; </w:t>
      </w:r>
      <w:r w:rsidR="0097668E" w:rsidRPr="000006D2">
        <w:rPr>
          <w:spacing w:val="-2"/>
          <w:sz w:val="28"/>
          <w:szCs w:val="28"/>
        </w:rPr>
        <w:t xml:space="preserve">Публичное акционерное общество «Московская Биржа ММВБ-РТС», 2050 шт. (обыкновенная), номинальная стоимость 1 руб.; Публичное акционерное общество «Мобильные </w:t>
      </w:r>
      <w:proofErr w:type="spellStart"/>
      <w:r w:rsidR="0097668E" w:rsidRPr="000006D2">
        <w:rPr>
          <w:spacing w:val="-2"/>
          <w:sz w:val="28"/>
          <w:szCs w:val="28"/>
        </w:rPr>
        <w:t>ТелеСистемы</w:t>
      </w:r>
      <w:proofErr w:type="spellEnd"/>
      <w:r w:rsidR="0097668E" w:rsidRPr="000006D2">
        <w:rPr>
          <w:spacing w:val="-2"/>
          <w:sz w:val="28"/>
          <w:szCs w:val="28"/>
        </w:rPr>
        <w:t>», 790 шт. (обыкновенная), номинальная стоимость 0,1 руб.; Публичное акционерное общество «Новолипецкий металлургический комбинат», 4010 шт. (обыкновенная</w:t>
      </w:r>
      <w:proofErr w:type="gramEnd"/>
      <w:r w:rsidR="0097668E" w:rsidRPr="000006D2">
        <w:rPr>
          <w:spacing w:val="-2"/>
          <w:sz w:val="28"/>
          <w:szCs w:val="28"/>
        </w:rPr>
        <w:t xml:space="preserve">), </w:t>
      </w:r>
      <w:proofErr w:type="gramStart"/>
      <w:r w:rsidR="0097668E" w:rsidRPr="000006D2">
        <w:rPr>
          <w:spacing w:val="-2"/>
          <w:sz w:val="28"/>
          <w:szCs w:val="28"/>
        </w:rPr>
        <w:t xml:space="preserve">номинальная стоимость 1 руб.; Публичное акционерное общество </w:t>
      </w:r>
      <w:r w:rsidR="003B161D" w:rsidRPr="000006D2">
        <w:rPr>
          <w:spacing w:val="-2"/>
          <w:sz w:val="28"/>
          <w:szCs w:val="28"/>
        </w:rPr>
        <w:t>«Горно-металлургическая компания «Норильский никель», 16 шт. (обыкновенная), номинальная стоимость 1 руб.; Публичное акционерное общество «Полюс», 20 шт. (обыкновенная), номинальная стоимость 1 руб.; Публичное акционерное общество «Нефтяная компания «Роснефть»», 1003 шт. (обыкновенная), номинальная стоимость 0,01 руб.; Международная компания Публичное акционерное общество «Объединенная Компания «РУСАЛ»», 2550 шт. (обыкновенная), номинальная стоимость 0,6565 руб.; Публичное акционерное общество</w:t>
      </w:r>
      <w:proofErr w:type="gramEnd"/>
      <w:r w:rsidR="003B161D" w:rsidRPr="000006D2">
        <w:rPr>
          <w:spacing w:val="-2"/>
          <w:sz w:val="28"/>
          <w:szCs w:val="28"/>
        </w:rPr>
        <w:t xml:space="preserve"> «</w:t>
      </w:r>
      <w:proofErr w:type="gramStart"/>
      <w:r w:rsidR="003B161D" w:rsidRPr="000006D2">
        <w:rPr>
          <w:spacing w:val="-2"/>
          <w:sz w:val="28"/>
          <w:szCs w:val="28"/>
        </w:rPr>
        <w:t>Сбербанк России», 1310 шт. (обыкновенная), номинальная стоимость 3 руб.; Публичное акционерное общество «Сбербанк России», 580 шт. (привилегир</w:t>
      </w:r>
      <w:r w:rsidR="003B161D">
        <w:rPr>
          <w:spacing w:val="-2"/>
          <w:sz w:val="28"/>
          <w:szCs w:val="28"/>
        </w:rPr>
        <w:t xml:space="preserve">ованная), </w:t>
      </w:r>
      <w:r w:rsidR="003B161D" w:rsidRPr="000006D2">
        <w:rPr>
          <w:spacing w:val="-2"/>
          <w:sz w:val="28"/>
          <w:szCs w:val="28"/>
        </w:rPr>
        <w:lastRenderedPageBreak/>
        <w:t xml:space="preserve">номинальная стоимость 3 руб.; Публичное акционерное общество «Сургутнефтегаз», </w:t>
      </w:r>
      <w:r w:rsidR="00B67DB9" w:rsidRPr="000006D2">
        <w:rPr>
          <w:spacing w:val="-2"/>
          <w:sz w:val="28"/>
          <w:szCs w:val="28"/>
        </w:rPr>
        <w:t xml:space="preserve">6100 шт. (обыкновенная), номинальная стоимость 1 руб.; Публичное акционерное общество </w:t>
      </w:r>
      <w:bookmarkStart w:id="0" w:name="_GoBack"/>
      <w:bookmarkEnd w:id="0"/>
      <w:r w:rsidR="00B67DB9" w:rsidRPr="000006D2">
        <w:rPr>
          <w:spacing w:val="-2"/>
          <w:sz w:val="28"/>
          <w:szCs w:val="28"/>
        </w:rPr>
        <w:t>«Сургутнефтегаз»</w:t>
      </w:r>
      <w:r w:rsidR="00B74FFA" w:rsidRPr="000006D2">
        <w:rPr>
          <w:spacing w:val="-2"/>
          <w:sz w:val="28"/>
          <w:szCs w:val="28"/>
        </w:rPr>
        <w:t>, 2200 шт. (привилегированная), номинальная стоимость 1 руб.;  Публичное акционерное общество «ФосАгро», 35</w:t>
      </w:r>
      <w:r w:rsidR="00B74FFA">
        <w:rPr>
          <w:spacing w:val="-2"/>
          <w:sz w:val="28"/>
          <w:szCs w:val="28"/>
        </w:rPr>
        <w:t xml:space="preserve"> шт. (обыкновенная), номинальная стоимость 2,5 руб.</w:t>
      </w:r>
      <w:proofErr w:type="gramEnd"/>
    </w:p>
    <w:p w:rsidR="002C3F87" w:rsidRPr="007E766D" w:rsidRDefault="004D7F53" w:rsidP="002C3F87">
      <w:pPr>
        <w:widowControl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Ин</w:t>
      </w:r>
      <w:r w:rsidR="00B74FFA">
        <w:rPr>
          <w:spacing w:val="-2"/>
          <w:sz w:val="28"/>
          <w:szCs w:val="28"/>
        </w:rPr>
        <w:t>ое участие в коммерческих организациях:</w:t>
      </w:r>
      <w:r>
        <w:rPr>
          <w:spacing w:val="-2"/>
          <w:sz w:val="28"/>
          <w:szCs w:val="28"/>
        </w:rPr>
        <w:t xml:space="preserve"> </w:t>
      </w:r>
      <w:r w:rsidR="00B74FFA">
        <w:rPr>
          <w:spacing w:val="-2"/>
          <w:sz w:val="28"/>
          <w:szCs w:val="28"/>
        </w:rPr>
        <w:t>Общество с ограниченной ответственностью «МАГИСТРАЛЬ» доля в праве 99%; Общество с ограниченной ответственностью «Инструмент» доля в праве 100%; Общество с ограниченной ответственностью «Магистраль», доля в праве 100%; Общество с ограниченной ответственностью «</w:t>
      </w:r>
      <w:proofErr w:type="spellStart"/>
      <w:r w:rsidR="00B74FFA">
        <w:rPr>
          <w:spacing w:val="-2"/>
          <w:sz w:val="28"/>
          <w:szCs w:val="28"/>
        </w:rPr>
        <w:t>Мегастек</w:t>
      </w:r>
      <w:proofErr w:type="spellEnd"/>
      <w:r w:rsidR="00B74FFA">
        <w:rPr>
          <w:spacing w:val="-2"/>
          <w:sz w:val="28"/>
          <w:szCs w:val="28"/>
        </w:rPr>
        <w:t xml:space="preserve">», </w:t>
      </w:r>
      <w:r w:rsidR="000006D2">
        <w:rPr>
          <w:spacing w:val="-2"/>
          <w:sz w:val="28"/>
          <w:szCs w:val="28"/>
        </w:rPr>
        <w:t>доля в праве 99%;</w:t>
      </w:r>
    </w:p>
    <w:p w:rsidR="00C438EC" w:rsidRPr="007E766D" w:rsidRDefault="00B74FFA" w:rsidP="00914B50">
      <w:pPr>
        <w:widowControl w:val="0"/>
        <w:jc w:val="both"/>
        <w:rPr>
          <w:spacing w:val="-2"/>
          <w:sz w:val="28"/>
          <w:szCs w:val="28"/>
        </w:rPr>
      </w:pPr>
      <w:proofErr w:type="gramStart"/>
      <w:r>
        <w:rPr>
          <w:spacing w:val="-2"/>
          <w:sz w:val="28"/>
          <w:szCs w:val="28"/>
        </w:rPr>
        <w:t>Общество с ограниченной ответственностью</w:t>
      </w:r>
      <w:r w:rsidR="000006D2">
        <w:rPr>
          <w:spacing w:val="-2"/>
          <w:sz w:val="28"/>
          <w:szCs w:val="28"/>
        </w:rPr>
        <w:t xml:space="preserve"> «Торговые Ряды», доля в праве 71,9%; Общество с ограниченной ответственностью «Ресторатор», доля в праве 76%; Общество с ограниченной ответственностью «Магистраль-</w:t>
      </w:r>
      <w:proofErr w:type="spellStart"/>
      <w:r w:rsidR="000006D2">
        <w:rPr>
          <w:spacing w:val="-2"/>
          <w:sz w:val="28"/>
          <w:szCs w:val="28"/>
        </w:rPr>
        <w:t>Маркет</w:t>
      </w:r>
      <w:proofErr w:type="spellEnd"/>
      <w:r w:rsidR="000006D2">
        <w:rPr>
          <w:spacing w:val="-2"/>
          <w:sz w:val="28"/>
          <w:szCs w:val="28"/>
        </w:rPr>
        <w:t>», доля в праве 100%; Общество с ограниченной ответственностью «</w:t>
      </w:r>
      <w:proofErr w:type="spellStart"/>
      <w:r w:rsidR="000006D2">
        <w:rPr>
          <w:spacing w:val="-2"/>
          <w:sz w:val="28"/>
          <w:szCs w:val="28"/>
        </w:rPr>
        <w:t>Экономстройопт</w:t>
      </w:r>
      <w:proofErr w:type="spellEnd"/>
      <w:r w:rsidR="000006D2">
        <w:rPr>
          <w:spacing w:val="-2"/>
          <w:sz w:val="28"/>
          <w:szCs w:val="28"/>
        </w:rPr>
        <w:t>», доля в праве 100%; Общество с ограниченной ответственностью «</w:t>
      </w:r>
      <w:proofErr w:type="spellStart"/>
      <w:r w:rsidR="000006D2">
        <w:rPr>
          <w:spacing w:val="-2"/>
          <w:sz w:val="28"/>
          <w:szCs w:val="28"/>
        </w:rPr>
        <w:t>Экономстрой</w:t>
      </w:r>
      <w:proofErr w:type="spellEnd"/>
      <w:r w:rsidR="000006D2">
        <w:rPr>
          <w:spacing w:val="-2"/>
          <w:sz w:val="28"/>
          <w:szCs w:val="28"/>
        </w:rPr>
        <w:t>», доля в праве 100%; Общество с ограниченной ответственностью «Автопилот», доля в праве 100%.</w:t>
      </w:r>
      <w:proofErr w:type="gramEnd"/>
    </w:p>
    <w:sectPr w:rsidR="00C438EC" w:rsidRPr="007E7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EC"/>
    <w:rsid w:val="000006D2"/>
    <w:rsid w:val="000436F8"/>
    <w:rsid w:val="00131B35"/>
    <w:rsid w:val="002C17AF"/>
    <w:rsid w:val="002C3F87"/>
    <w:rsid w:val="003B161D"/>
    <w:rsid w:val="003E6F8A"/>
    <w:rsid w:val="004D7F53"/>
    <w:rsid w:val="0051518C"/>
    <w:rsid w:val="0053227F"/>
    <w:rsid w:val="005E6D48"/>
    <w:rsid w:val="00737600"/>
    <w:rsid w:val="008211C3"/>
    <w:rsid w:val="008D6B23"/>
    <w:rsid w:val="00914B50"/>
    <w:rsid w:val="0097668E"/>
    <w:rsid w:val="00A635C9"/>
    <w:rsid w:val="00A94536"/>
    <w:rsid w:val="00B062B0"/>
    <w:rsid w:val="00B60F2E"/>
    <w:rsid w:val="00B67DB9"/>
    <w:rsid w:val="00B74FFA"/>
    <w:rsid w:val="00C438EC"/>
    <w:rsid w:val="00CB2210"/>
    <w:rsid w:val="00D06EF7"/>
    <w:rsid w:val="00D9009C"/>
    <w:rsid w:val="00DC6A4A"/>
    <w:rsid w:val="00E00F9E"/>
    <w:rsid w:val="00E27BBA"/>
    <w:rsid w:val="00FB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rsid w:val="00C438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rsid w:val="00C43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11</cp:revision>
  <cp:lastPrinted>2023-07-15T10:24:00Z</cp:lastPrinted>
  <dcterms:created xsi:type="dcterms:W3CDTF">2023-07-13T15:01:00Z</dcterms:created>
  <dcterms:modified xsi:type="dcterms:W3CDTF">2023-08-02T12:14:00Z</dcterms:modified>
</cp:coreProperties>
</file>