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452" w:rsidRDefault="00833452" w:rsidP="00833452">
      <w:pPr>
        <w:spacing w:after="120" w:line="360" w:lineRule="auto"/>
        <w:jc w:val="center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noProof/>
          <w:color w:val="000000"/>
          <w:lang w:eastAsia="ru-RU"/>
        </w:rPr>
        <w:drawing>
          <wp:inline distT="0" distB="0" distL="0" distR="0">
            <wp:extent cx="609600" cy="711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452" w:rsidRDefault="00833452" w:rsidP="00833452">
      <w:pPr>
        <w:pStyle w:val="ab"/>
        <w:rPr>
          <w:sz w:val="24"/>
        </w:rPr>
      </w:pPr>
      <w:r>
        <w:rPr>
          <w:sz w:val="24"/>
        </w:rPr>
        <w:t>АДМИНИСТРАЦИЯ ВЛАДИМИРСКОЙ ОБЛАСТИ</w:t>
      </w:r>
    </w:p>
    <w:p w:rsidR="00833452" w:rsidRDefault="00833452" w:rsidP="00833452">
      <w:pPr>
        <w:pStyle w:val="ab"/>
        <w:rPr>
          <w:sz w:val="24"/>
        </w:rPr>
      </w:pPr>
      <w:r>
        <w:rPr>
          <w:sz w:val="24"/>
        </w:rPr>
        <w:t>ДЕПАРТАМЕНТ ЦЕН И ТАРИФОВ</w:t>
      </w:r>
    </w:p>
    <w:p w:rsidR="00833452" w:rsidRDefault="00833452" w:rsidP="00833452">
      <w:pPr>
        <w:pStyle w:val="ab"/>
        <w:rPr>
          <w:b/>
          <w:sz w:val="36"/>
        </w:rPr>
      </w:pPr>
      <w:r>
        <w:rPr>
          <w:b/>
          <w:sz w:val="36"/>
        </w:rPr>
        <w:t xml:space="preserve">ПОСТАНОВЛЕНИЕ </w:t>
      </w:r>
    </w:p>
    <w:p w:rsidR="00353BE0" w:rsidRDefault="00833452" w:rsidP="00833452">
      <w:pPr>
        <w:rPr>
          <w:rFonts w:ascii="Times New Roman" w:hAnsi="Times New Roman"/>
          <w:i/>
          <w:sz w:val="24"/>
          <w:szCs w:val="24"/>
        </w:rPr>
      </w:pPr>
      <w:r w:rsidRPr="00833452">
        <w:rPr>
          <w:rFonts w:ascii="Times New Roman" w:hAnsi="Times New Roman"/>
          <w:sz w:val="28"/>
          <w:szCs w:val="28"/>
          <w:u w:val="single"/>
        </w:rPr>
        <w:t>20.12.2018</w:t>
      </w:r>
      <w:r w:rsidRPr="00833452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                              </w:t>
      </w:r>
      <w:r w:rsidRPr="00833452">
        <w:rPr>
          <w:rFonts w:ascii="Times New Roman" w:hAnsi="Times New Roman"/>
          <w:sz w:val="28"/>
          <w:szCs w:val="28"/>
          <w:u w:val="single"/>
        </w:rPr>
        <w:t>№ 53/3</w:t>
      </w:r>
      <w:r>
        <w:rPr>
          <w:rFonts w:ascii="Times New Roman" w:hAnsi="Times New Roman"/>
          <w:sz w:val="28"/>
          <w:szCs w:val="28"/>
          <w:u w:val="single"/>
        </w:rPr>
        <w:t>6</w:t>
      </w:r>
      <w:bookmarkStart w:id="0" w:name="_GoBack"/>
      <w:bookmarkEnd w:id="0"/>
    </w:p>
    <w:p w:rsidR="00353BE0" w:rsidRDefault="00353BE0" w:rsidP="00F277AC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F277AC" w:rsidRDefault="00F277AC" w:rsidP="00F277AC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5664E6">
        <w:rPr>
          <w:rFonts w:ascii="Times New Roman" w:hAnsi="Times New Roman"/>
          <w:i/>
          <w:sz w:val="24"/>
          <w:szCs w:val="24"/>
        </w:rPr>
        <w:t xml:space="preserve">О </w:t>
      </w:r>
      <w:r>
        <w:rPr>
          <w:rFonts w:ascii="Times New Roman" w:hAnsi="Times New Roman"/>
          <w:i/>
          <w:sz w:val="24"/>
          <w:szCs w:val="24"/>
        </w:rPr>
        <w:t>внесении изменений в постановление</w:t>
      </w:r>
    </w:p>
    <w:p w:rsidR="00F277AC" w:rsidRDefault="00F277AC" w:rsidP="00F277AC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департамента цен и тарифов </w:t>
      </w:r>
    </w:p>
    <w:p w:rsidR="00F277AC" w:rsidRPr="00F310CC" w:rsidRDefault="00F277AC" w:rsidP="00F277AC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F310CC">
        <w:rPr>
          <w:rFonts w:ascii="Times New Roman" w:hAnsi="Times New Roman"/>
          <w:i/>
          <w:sz w:val="24"/>
          <w:szCs w:val="24"/>
        </w:rPr>
        <w:t xml:space="preserve">администрации области </w:t>
      </w:r>
    </w:p>
    <w:p w:rsidR="00F277AC" w:rsidRDefault="00F277AC" w:rsidP="006160E8">
      <w:pPr>
        <w:tabs>
          <w:tab w:val="left" w:pos="3315"/>
        </w:tabs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от 08.12.2016 № 43/54</w:t>
      </w:r>
      <w:r w:rsidR="006160E8">
        <w:rPr>
          <w:rFonts w:ascii="Times New Roman" w:hAnsi="Times New Roman"/>
          <w:i/>
          <w:sz w:val="24"/>
          <w:szCs w:val="24"/>
        </w:rPr>
        <w:tab/>
      </w:r>
    </w:p>
    <w:p w:rsidR="00F277AC" w:rsidRPr="00B713DD" w:rsidRDefault="00F277AC" w:rsidP="00F277AC">
      <w:pPr>
        <w:tabs>
          <w:tab w:val="left" w:pos="0"/>
        </w:tabs>
        <w:spacing w:before="240" w:after="120" w:line="240" w:lineRule="auto"/>
        <w:ind w:firstLine="710"/>
        <w:jc w:val="both"/>
        <w:rPr>
          <w:rFonts w:ascii="Times New Roman" w:eastAsia="Times New Roman" w:hAnsi="Times New Roman"/>
          <w:kern w:val="16"/>
          <w:sz w:val="28"/>
          <w:szCs w:val="28"/>
          <w:lang w:eastAsia="ru-RU"/>
        </w:rPr>
      </w:pPr>
      <w:r w:rsidRPr="00B713DD">
        <w:rPr>
          <w:rFonts w:ascii="Times New Roman" w:eastAsia="Times New Roman" w:hAnsi="Times New Roman"/>
          <w:kern w:val="16"/>
          <w:sz w:val="28"/>
          <w:szCs w:val="28"/>
          <w:lang w:eastAsia="ru-RU"/>
        </w:rPr>
        <w:t>В соответствии с Федеральным законом от 27.07.2010 № 190-ФЗ «О теплоснабжении», постановлением Правительства Российской Федерации от 22.10.2012 № 1075 «О ценообразовании в сфере теплоснабжения», М</w:t>
      </w:r>
      <w:r>
        <w:rPr>
          <w:rFonts w:ascii="Times New Roman" w:eastAsia="Times New Roman" w:hAnsi="Times New Roman"/>
          <w:kern w:val="16"/>
          <w:sz w:val="28"/>
          <w:szCs w:val="28"/>
          <w:lang w:eastAsia="ru-RU"/>
        </w:rPr>
        <w:t>етодическими указаниями по расчё</w:t>
      </w:r>
      <w:r w:rsidRPr="00B713DD">
        <w:rPr>
          <w:rFonts w:ascii="Times New Roman" w:eastAsia="Times New Roman" w:hAnsi="Times New Roman"/>
          <w:kern w:val="16"/>
          <w:sz w:val="28"/>
          <w:szCs w:val="28"/>
          <w:lang w:eastAsia="ru-RU"/>
        </w:rPr>
        <w:t xml:space="preserve">ту регулируемых цен (тарифов) </w:t>
      </w:r>
      <w:r>
        <w:rPr>
          <w:rFonts w:ascii="Times New Roman" w:eastAsia="Times New Roman" w:hAnsi="Times New Roman"/>
          <w:kern w:val="16"/>
          <w:sz w:val="28"/>
          <w:szCs w:val="28"/>
          <w:lang w:eastAsia="ru-RU"/>
        </w:rPr>
        <w:t>в сфере теплоснабжения, утверждё</w:t>
      </w:r>
      <w:r w:rsidRPr="00B713DD">
        <w:rPr>
          <w:rFonts w:ascii="Times New Roman" w:eastAsia="Times New Roman" w:hAnsi="Times New Roman"/>
          <w:kern w:val="16"/>
          <w:sz w:val="28"/>
          <w:szCs w:val="28"/>
          <w:lang w:eastAsia="ru-RU"/>
        </w:rPr>
        <w:t xml:space="preserve">нными приказом Федеральной службы по тарифам от 13.06.2013 № 760-э, </w:t>
      </w:r>
      <w:r w:rsidRPr="00E00A2E">
        <w:rPr>
          <w:rFonts w:ascii="Times New Roman" w:eastAsia="Times New Roman" w:hAnsi="Times New Roman"/>
          <w:kern w:val="16"/>
          <w:sz w:val="28"/>
          <w:szCs w:val="28"/>
          <w:lang w:eastAsia="ru-RU"/>
        </w:rPr>
        <w:t xml:space="preserve">на основании протокола заседания правления департамента цен и тарифов администрации </w:t>
      </w:r>
      <w:r w:rsidRPr="00D445A9">
        <w:rPr>
          <w:rFonts w:ascii="Times New Roman" w:eastAsia="Times New Roman" w:hAnsi="Times New Roman"/>
          <w:kern w:val="16"/>
          <w:sz w:val="28"/>
          <w:szCs w:val="28"/>
          <w:lang w:eastAsia="ru-RU"/>
        </w:rPr>
        <w:t xml:space="preserve">области от </w:t>
      </w:r>
      <w:r w:rsidR="00353BE0" w:rsidRPr="00D445A9">
        <w:rPr>
          <w:rFonts w:ascii="Times New Roman" w:eastAsia="Times New Roman" w:hAnsi="Times New Roman"/>
          <w:kern w:val="16"/>
          <w:sz w:val="28"/>
          <w:szCs w:val="28"/>
          <w:lang w:eastAsia="ru-RU"/>
        </w:rPr>
        <w:t>20.12.2018</w:t>
      </w:r>
      <w:r w:rsidRPr="00D445A9">
        <w:rPr>
          <w:rFonts w:ascii="Times New Roman" w:eastAsia="Times New Roman" w:hAnsi="Times New Roman"/>
          <w:kern w:val="16"/>
          <w:sz w:val="28"/>
          <w:szCs w:val="28"/>
          <w:lang w:eastAsia="ru-RU"/>
        </w:rPr>
        <w:t xml:space="preserve"> № </w:t>
      </w:r>
      <w:r w:rsidR="00353BE0" w:rsidRPr="00D445A9">
        <w:rPr>
          <w:rFonts w:ascii="Times New Roman" w:eastAsia="Times New Roman" w:hAnsi="Times New Roman"/>
          <w:kern w:val="16"/>
          <w:sz w:val="28"/>
          <w:szCs w:val="28"/>
          <w:lang w:eastAsia="ru-RU"/>
        </w:rPr>
        <w:t>53</w:t>
      </w:r>
      <w:r w:rsidRPr="00E00A2E">
        <w:rPr>
          <w:rFonts w:ascii="Times New Roman" w:eastAsia="Times New Roman" w:hAnsi="Times New Roman"/>
          <w:kern w:val="16"/>
          <w:sz w:val="28"/>
          <w:szCs w:val="28"/>
          <w:lang w:eastAsia="ru-RU"/>
        </w:rPr>
        <w:t xml:space="preserve"> </w:t>
      </w:r>
      <w:r w:rsidRPr="00B713DD">
        <w:rPr>
          <w:rFonts w:ascii="Times New Roman" w:eastAsia="Times New Roman" w:hAnsi="Times New Roman"/>
          <w:kern w:val="16"/>
          <w:sz w:val="28"/>
          <w:szCs w:val="28"/>
          <w:lang w:eastAsia="ru-RU"/>
        </w:rPr>
        <w:t>департамент цен и тарифов администрации области п о с т а н</w:t>
      </w:r>
      <w:r>
        <w:rPr>
          <w:rFonts w:ascii="Times New Roman" w:eastAsia="Times New Roman" w:hAnsi="Times New Roman"/>
          <w:kern w:val="16"/>
          <w:sz w:val="28"/>
          <w:szCs w:val="28"/>
          <w:lang w:eastAsia="ru-RU"/>
        </w:rPr>
        <w:t> </w:t>
      </w:r>
      <w:r w:rsidRPr="00B713DD">
        <w:rPr>
          <w:rFonts w:ascii="Times New Roman" w:eastAsia="Times New Roman" w:hAnsi="Times New Roman"/>
          <w:kern w:val="16"/>
          <w:sz w:val="28"/>
          <w:szCs w:val="28"/>
          <w:lang w:eastAsia="ru-RU"/>
        </w:rPr>
        <w:t>о в л я е т:</w:t>
      </w:r>
    </w:p>
    <w:p w:rsidR="00F277AC" w:rsidRDefault="00F277AC" w:rsidP="00F277AC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310CC">
        <w:rPr>
          <w:rFonts w:ascii="Times New Roman" w:hAnsi="Times New Roman"/>
          <w:sz w:val="28"/>
          <w:szCs w:val="28"/>
        </w:rPr>
        <w:t>1. Внести изменени</w:t>
      </w:r>
      <w:r>
        <w:rPr>
          <w:rFonts w:ascii="Times New Roman" w:hAnsi="Times New Roman"/>
          <w:sz w:val="28"/>
          <w:szCs w:val="28"/>
        </w:rPr>
        <w:t>я</w:t>
      </w:r>
      <w:r w:rsidRPr="00F310CC">
        <w:rPr>
          <w:rFonts w:ascii="Times New Roman" w:hAnsi="Times New Roman"/>
          <w:sz w:val="28"/>
          <w:szCs w:val="28"/>
        </w:rPr>
        <w:t xml:space="preserve"> в постановление департамента цен и тарифов администрации области </w:t>
      </w:r>
      <w:r>
        <w:rPr>
          <w:rFonts w:ascii="Times New Roman" w:hAnsi="Times New Roman"/>
          <w:sz w:val="28"/>
          <w:szCs w:val="28"/>
        </w:rPr>
        <w:t>от 08.12.2016 № 43/54</w:t>
      </w:r>
      <w:r w:rsidRPr="006828D6">
        <w:rPr>
          <w:rFonts w:ascii="Times New Roman" w:hAnsi="Times New Roman"/>
          <w:sz w:val="28"/>
          <w:szCs w:val="28"/>
        </w:rPr>
        <w:t xml:space="preserve"> «О тарифах на </w:t>
      </w:r>
      <w:r w:rsidRPr="00316FE2">
        <w:rPr>
          <w:rFonts w:ascii="Times New Roman" w:hAnsi="Times New Roman"/>
          <w:sz w:val="28"/>
          <w:szCs w:val="28"/>
        </w:rPr>
        <w:t>тепловую энергию</w:t>
      </w:r>
      <w:r w:rsidRPr="006828D6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изложив </w:t>
      </w:r>
      <w:r w:rsidRPr="00F310CC">
        <w:rPr>
          <w:rFonts w:ascii="Times New Roman" w:hAnsi="Times New Roman"/>
          <w:sz w:val="28"/>
          <w:szCs w:val="28"/>
        </w:rPr>
        <w:t>приложени</w:t>
      </w:r>
      <w:r w:rsidR="00353BE0">
        <w:rPr>
          <w:rFonts w:ascii="Times New Roman" w:hAnsi="Times New Roman"/>
          <w:sz w:val="28"/>
          <w:szCs w:val="28"/>
        </w:rPr>
        <w:t>е</w:t>
      </w:r>
      <w:r w:rsidRPr="00F310CC">
        <w:rPr>
          <w:rFonts w:ascii="Times New Roman" w:hAnsi="Times New Roman"/>
          <w:sz w:val="28"/>
          <w:szCs w:val="28"/>
        </w:rPr>
        <w:t xml:space="preserve"> </w:t>
      </w:r>
      <w:r w:rsidR="00353BE0">
        <w:rPr>
          <w:rFonts w:ascii="Times New Roman" w:hAnsi="Times New Roman"/>
          <w:sz w:val="28"/>
          <w:szCs w:val="28"/>
        </w:rPr>
        <w:t xml:space="preserve">№ </w:t>
      </w:r>
      <w:r w:rsidRPr="00F310CC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F310CC">
        <w:rPr>
          <w:rFonts w:ascii="Times New Roman" w:hAnsi="Times New Roman"/>
          <w:sz w:val="28"/>
          <w:szCs w:val="28"/>
        </w:rPr>
        <w:t>к постановлению в следую</w:t>
      </w:r>
      <w:r>
        <w:rPr>
          <w:rFonts w:ascii="Times New Roman" w:hAnsi="Times New Roman"/>
          <w:sz w:val="28"/>
          <w:szCs w:val="28"/>
        </w:rPr>
        <w:t>щей реда</w:t>
      </w:r>
      <w:r w:rsidR="00353BE0">
        <w:rPr>
          <w:rFonts w:ascii="Times New Roman" w:hAnsi="Times New Roman"/>
          <w:sz w:val="28"/>
          <w:szCs w:val="28"/>
        </w:rPr>
        <w:t>кции согласно приложению</w:t>
      </w:r>
      <w:r>
        <w:rPr>
          <w:rFonts w:ascii="Times New Roman" w:hAnsi="Times New Roman"/>
          <w:sz w:val="28"/>
          <w:szCs w:val="28"/>
        </w:rPr>
        <w:t>.</w:t>
      </w:r>
    </w:p>
    <w:p w:rsidR="00F277AC" w:rsidRPr="005664E6" w:rsidRDefault="00F277AC" w:rsidP="00F277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64E6"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Указанные в пункте 1 настоящего постановления изменения вступают в силу с 01 янв</w:t>
      </w:r>
      <w:r w:rsidR="00353BE0">
        <w:rPr>
          <w:rFonts w:ascii="Times New Roman" w:hAnsi="Times New Roman"/>
          <w:sz w:val="28"/>
          <w:szCs w:val="28"/>
        </w:rPr>
        <w:t>аря 2019</w:t>
      </w:r>
      <w:r>
        <w:rPr>
          <w:rFonts w:ascii="Times New Roman" w:hAnsi="Times New Roman"/>
          <w:sz w:val="28"/>
          <w:szCs w:val="28"/>
        </w:rPr>
        <w:t xml:space="preserve"> года. </w:t>
      </w:r>
    </w:p>
    <w:p w:rsidR="00F277AC" w:rsidRPr="005664E6" w:rsidRDefault="00F277AC" w:rsidP="00F277AC">
      <w:pPr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5664E6">
        <w:rPr>
          <w:rFonts w:ascii="Times New Roman" w:hAnsi="Times New Roman"/>
          <w:sz w:val="28"/>
          <w:szCs w:val="28"/>
        </w:rPr>
        <w:t>. Настоящее постановление подлежит официальному опубликованию в средствах массовой информации.</w:t>
      </w:r>
    </w:p>
    <w:p w:rsidR="00F277AC" w:rsidRDefault="00F277AC" w:rsidP="00F277AC">
      <w:pPr>
        <w:pStyle w:val="ConsNormal"/>
        <w:spacing w:after="120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277AC" w:rsidRDefault="00F277AC" w:rsidP="00F277AC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F277AC" w:rsidRPr="005664E6" w:rsidRDefault="00F277AC" w:rsidP="00F277AC">
      <w:pPr>
        <w:pStyle w:val="ConsNormal"/>
        <w:spacing w:after="120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B7548" w:rsidRDefault="00F277AC" w:rsidP="00F277A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0236">
        <w:rPr>
          <w:rFonts w:ascii="Times New Roman" w:hAnsi="Times New Roman"/>
          <w:sz w:val="28"/>
          <w:szCs w:val="28"/>
        </w:rPr>
        <w:t xml:space="preserve">Директор </w:t>
      </w:r>
    </w:p>
    <w:p w:rsidR="00F277AC" w:rsidRPr="00820236" w:rsidRDefault="00F277AC" w:rsidP="00F277A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0236">
        <w:rPr>
          <w:rFonts w:ascii="Times New Roman" w:hAnsi="Times New Roman"/>
          <w:sz w:val="28"/>
          <w:szCs w:val="28"/>
        </w:rPr>
        <w:t>департамента цен и тарифов</w:t>
      </w:r>
    </w:p>
    <w:p w:rsidR="003F73B6" w:rsidRPr="00353BE0" w:rsidRDefault="00F277AC" w:rsidP="00353B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0236">
        <w:rPr>
          <w:rFonts w:ascii="Times New Roman" w:hAnsi="Times New Roman"/>
          <w:sz w:val="28"/>
          <w:szCs w:val="28"/>
        </w:rPr>
        <w:t>администрации Владимирской области                                            М.С.Новоселова</w:t>
      </w:r>
    </w:p>
    <w:p w:rsidR="00F277AC" w:rsidRPr="00353BE0" w:rsidRDefault="00F277AC" w:rsidP="00961E06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tbl>
      <w:tblPr>
        <w:tblStyle w:val="a6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9"/>
        <w:gridCol w:w="3650"/>
      </w:tblGrid>
      <w:tr w:rsidR="00EB3F3F" w:rsidTr="00ED112E">
        <w:tc>
          <w:tcPr>
            <w:tcW w:w="6379" w:type="dxa"/>
          </w:tcPr>
          <w:p w:rsidR="00EB3F3F" w:rsidRDefault="00EB3F3F" w:rsidP="003F73B6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</w:tc>
        <w:tc>
          <w:tcPr>
            <w:tcW w:w="3650" w:type="dxa"/>
          </w:tcPr>
          <w:p w:rsidR="0036220B" w:rsidRDefault="0036220B" w:rsidP="00353BE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36220B" w:rsidRDefault="0036220B" w:rsidP="00353BE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36220B" w:rsidRDefault="0036220B" w:rsidP="00353BE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36220B" w:rsidRDefault="0036220B" w:rsidP="00353BE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36220B" w:rsidRDefault="0036220B" w:rsidP="00353BE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EB3F3F" w:rsidRPr="00E32602" w:rsidRDefault="00EB3F3F" w:rsidP="00353BE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3260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Приложение </w:t>
            </w:r>
          </w:p>
          <w:p w:rsidR="00EB3F3F" w:rsidRPr="00E32602" w:rsidRDefault="00EB3F3F" w:rsidP="00F277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постановлению </w:t>
            </w:r>
            <w:r w:rsidRPr="00E32602">
              <w:rPr>
                <w:rFonts w:ascii="Times New Roman" w:hAnsi="Times New Roman"/>
                <w:sz w:val="24"/>
                <w:szCs w:val="24"/>
              </w:rPr>
              <w:t>департамента</w:t>
            </w:r>
          </w:p>
          <w:p w:rsidR="00EB3F3F" w:rsidRPr="00E32602" w:rsidRDefault="00EB3F3F" w:rsidP="00F277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32602">
              <w:rPr>
                <w:rFonts w:ascii="Times New Roman" w:hAnsi="Times New Roman"/>
                <w:sz w:val="24"/>
                <w:szCs w:val="24"/>
              </w:rPr>
              <w:t>цен и тарифов администрации</w:t>
            </w:r>
          </w:p>
          <w:p w:rsidR="00EB3F3F" w:rsidRPr="00E32602" w:rsidRDefault="00EB3F3F" w:rsidP="00F277A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32602">
              <w:rPr>
                <w:rFonts w:ascii="Times New Roman" w:hAnsi="Times New Roman"/>
                <w:sz w:val="24"/>
                <w:szCs w:val="24"/>
              </w:rPr>
              <w:t>Владимирской области</w:t>
            </w:r>
          </w:p>
          <w:p w:rsidR="00EB3F3F" w:rsidRDefault="00EB3F3F" w:rsidP="0036220B">
            <w:pPr>
              <w:spacing w:after="120"/>
              <w:jc w:val="right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E32602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353BE0">
              <w:rPr>
                <w:rFonts w:ascii="Times New Roman" w:hAnsi="Times New Roman"/>
                <w:sz w:val="24"/>
                <w:szCs w:val="24"/>
              </w:rPr>
              <w:t>20.12.2018</w:t>
            </w:r>
            <w:r w:rsidRPr="00E32602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 w:rsidR="00353BE0">
              <w:rPr>
                <w:rFonts w:ascii="Times New Roman" w:hAnsi="Times New Roman"/>
                <w:sz w:val="24"/>
                <w:szCs w:val="24"/>
              </w:rPr>
              <w:t>53/</w:t>
            </w:r>
            <w:r w:rsidR="0036220B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</w:tbl>
    <w:p w:rsidR="00E7752E" w:rsidRDefault="00E7752E" w:rsidP="0078437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E7752E" w:rsidRDefault="00E7752E" w:rsidP="00E7752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BB4C6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Тарифы на тепловую энергию (мощность), поставляемую потребителям</w:t>
      </w:r>
    </w:p>
    <w:p w:rsidR="00E7752E" w:rsidRDefault="00353BE0" w:rsidP="00E7752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 системе теплоснабжения </w:t>
      </w:r>
      <w:r w:rsidR="003164A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г. Собинка</w:t>
      </w:r>
      <w:r w:rsidR="00E775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E7752E" w:rsidRPr="00D110FF" w:rsidRDefault="00E7752E" w:rsidP="00E775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5"/>
        <w:gridCol w:w="2487"/>
        <w:gridCol w:w="2394"/>
        <w:gridCol w:w="3237"/>
        <w:gridCol w:w="1444"/>
      </w:tblGrid>
      <w:tr w:rsidR="00E7752E" w:rsidRPr="0014502B" w:rsidTr="00E7752E">
        <w:trPr>
          <w:trHeight w:val="762"/>
        </w:trPr>
        <w:tc>
          <w:tcPr>
            <w:tcW w:w="575" w:type="dxa"/>
            <w:shd w:val="clear" w:color="auto" w:fill="auto"/>
            <w:vAlign w:val="center"/>
            <w:hideMark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50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87" w:type="dxa"/>
            <w:shd w:val="clear" w:color="auto" w:fill="auto"/>
            <w:vAlign w:val="center"/>
            <w:hideMark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50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регулируемой организации</w:t>
            </w:r>
          </w:p>
        </w:tc>
        <w:tc>
          <w:tcPr>
            <w:tcW w:w="2394" w:type="dxa"/>
            <w:shd w:val="clear" w:color="auto" w:fill="auto"/>
            <w:noWrap/>
            <w:vAlign w:val="center"/>
            <w:hideMark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50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тарифа</w:t>
            </w:r>
          </w:p>
        </w:tc>
        <w:tc>
          <w:tcPr>
            <w:tcW w:w="3237" w:type="dxa"/>
            <w:shd w:val="clear" w:color="auto" w:fill="auto"/>
            <w:noWrap/>
            <w:vAlign w:val="center"/>
            <w:hideMark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50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444" w:type="dxa"/>
            <w:shd w:val="clear" w:color="auto" w:fill="auto"/>
            <w:noWrap/>
            <w:vAlign w:val="center"/>
            <w:hideMark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50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Вода</w:t>
            </w:r>
          </w:p>
        </w:tc>
      </w:tr>
      <w:tr w:rsidR="00E7752E" w:rsidRPr="0014502B" w:rsidTr="00E7752E">
        <w:trPr>
          <w:trHeight w:val="233"/>
        </w:trPr>
        <w:tc>
          <w:tcPr>
            <w:tcW w:w="575" w:type="dxa"/>
            <w:vMerge w:val="restart"/>
            <w:shd w:val="clear" w:color="auto" w:fill="auto"/>
            <w:noWrap/>
            <w:vAlign w:val="center"/>
            <w:hideMark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87" w:type="dxa"/>
            <w:vMerge w:val="restart"/>
            <w:shd w:val="clear" w:color="auto" w:fill="auto"/>
            <w:vAlign w:val="center"/>
            <w:hideMark/>
          </w:tcPr>
          <w:p w:rsidR="00E7752E" w:rsidRPr="0014502B" w:rsidRDefault="00E7752E" w:rsidP="00E7752E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«Владимиртеплогаз</w:t>
            </w:r>
            <w:r w:rsidRPr="000A11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075" w:type="dxa"/>
            <w:gridSpan w:val="3"/>
            <w:shd w:val="clear" w:color="auto" w:fill="auto"/>
            <w:noWrap/>
            <w:vAlign w:val="center"/>
            <w:hideMark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50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потребителей, в случае отсутствия дифференциации тарифов по схеме подключения</w:t>
            </w:r>
            <w:r w:rsidR="00353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(без учё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 НДС)</w:t>
            </w:r>
          </w:p>
        </w:tc>
      </w:tr>
      <w:tr w:rsidR="00E7752E" w:rsidRPr="0014502B" w:rsidTr="00E7752E">
        <w:trPr>
          <w:trHeight w:val="395"/>
        </w:trPr>
        <w:tc>
          <w:tcPr>
            <w:tcW w:w="575" w:type="dxa"/>
            <w:vMerge/>
            <w:shd w:val="clear" w:color="auto" w:fill="auto"/>
            <w:noWrap/>
            <w:vAlign w:val="center"/>
            <w:hideMark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  <w:vMerge/>
            <w:shd w:val="clear" w:color="auto" w:fill="auto"/>
            <w:vAlign w:val="center"/>
            <w:hideMark/>
          </w:tcPr>
          <w:p w:rsidR="00E7752E" w:rsidRPr="0014502B" w:rsidRDefault="00E7752E" w:rsidP="00E775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 w:val="restart"/>
            <w:shd w:val="clear" w:color="auto" w:fill="auto"/>
            <w:vAlign w:val="center"/>
            <w:hideMark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50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одноставочный</w:t>
            </w:r>
            <w:r w:rsidRPr="001450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руб./Гкал</w:t>
            </w:r>
          </w:p>
        </w:tc>
        <w:tc>
          <w:tcPr>
            <w:tcW w:w="3237" w:type="dxa"/>
            <w:shd w:val="clear" w:color="auto" w:fill="auto"/>
            <w:noWrap/>
            <w:vAlign w:val="center"/>
            <w:hideMark/>
          </w:tcPr>
          <w:p w:rsidR="00E7752E" w:rsidRPr="00E84222" w:rsidRDefault="00E7752E" w:rsidP="00E7752E">
            <w:pPr>
              <w:pStyle w:val="ConsPlusCell"/>
              <w:jc w:val="center"/>
              <w:rPr>
                <w:sz w:val="24"/>
                <w:szCs w:val="24"/>
              </w:rPr>
            </w:pPr>
            <w:r w:rsidRPr="00E84222">
              <w:rPr>
                <w:sz w:val="24"/>
                <w:szCs w:val="24"/>
              </w:rPr>
              <w:t>01.01.2017-30.06.2017</w:t>
            </w:r>
          </w:p>
        </w:tc>
        <w:tc>
          <w:tcPr>
            <w:tcW w:w="1444" w:type="dxa"/>
            <w:shd w:val="clear" w:color="auto" w:fill="auto"/>
            <w:noWrap/>
            <w:vAlign w:val="center"/>
          </w:tcPr>
          <w:p w:rsidR="00E7752E" w:rsidRPr="00EC628D" w:rsidRDefault="003164AC" w:rsidP="00E775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1 930,63</w:t>
            </w:r>
          </w:p>
        </w:tc>
      </w:tr>
      <w:tr w:rsidR="00E7752E" w:rsidRPr="0014502B" w:rsidTr="00E7752E">
        <w:trPr>
          <w:trHeight w:val="395"/>
        </w:trPr>
        <w:tc>
          <w:tcPr>
            <w:tcW w:w="575" w:type="dxa"/>
            <w:vMerge/>
            <w:shd w:val="clear" w:color="auto" w:fill="auto"/>
            <w:noWrap/>
            <w:vAlign w:val="center"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  <w:vMerge/>
            <w:shd w:val="clear" w:color="auto" w:fill="auto"/>
            <w:vAlign w:val="center"/>
          </w:tcPr>
          <w:p w:rsidR="00E7752E" w:rsidRPr="0014502B" w:rsidRDefault="00E7752E" w:rsidP="00E775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shd w:val="clear" w:color="auto" w:fill="auto"/>
            <w:vAlign w:val="center"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37" w:type="dxa"/>
            <w:shd w:val="clear" w:color="auto" w:fill="auto"/>
            <w:noWrap/>
            <w:vAlign w:val="center"/>
          </w:tcPr>
          <w:p w:rsidR="00E7752E" w:rsidRPr="00E84222" w:rsidRDefault="00E7752E" w:rsidP="00E7752E">
            <w:pPr>
              <w:pStyle w:val="ConsPlusCell"/>
              <w:jc w:val="center"/>
              <w:rPr>
                <w:sz w:val="24"/>
                <w:szCs w:val="24"/>
              </w:rPr>
            </w:pPr>
            <w:r w:rsidRPr="00E84222">
              <w:rPr>
                <w:sz w:val="24"/>
                <w:szCs w:val="24"/>
              </w:rPr>
              <w:t>01.07.2017-31.12.2017</w:t>
            </w:r>
          </w:p>
        </w:tc>
        <w:tc>
          <w:tcPr>
            <w:tcW w:w="1444" w:type="dxa"/>
            <w:shd w:val="clear" w:color="auto" w:fill="auto"/>
            <w:noWrap/>
            <w:vAlign w:val="center"/>
          </w:tcPr>
          <w:p w:rsidR="00E7752E" w:rsidRPr="00EC628D" w:rsidRDefault="00A93970" w:rsidP="00E775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2 049,29</w:t>
            </w:r>
          </w:p>
        </w:tc>
      </w:tr>
      <w:tr w:rsidR="00E7752E" w:rsidRPr="0014502B" w:rsidTr="00E7752E">
        <w:trPr>
          <w:trHeight w:val="395"/>
        </w:trPr>
        <w:tc>
          <w:tcPr>
            <w:tcW w:w="575" w:type="dxa"/>
            <w:vMerge/>
            <w:shd w:val="clear" w:color="auto" w:fill="auto"/>
            <w:noWrap/>
            <w:vAlign w:val="center"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  <w:vMerge/>
            <w:shd w:val="clear" w:color="auto" w:fill="auto"/>
            <w:vAlign w:val="center"/>
          </w:tcPr>
          <w:p w:rsidR="00E7752E" w:rsidRPr="0014502B" w:rsidRDefault="00E7752E" w:rsidP="00E775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shd w:val="clear" w:color="auto" w:fill="auto"/>
            <w:vAlign w:val="center"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37" w:type="dxa"/>
            <w:shd w:val="clear" w:color="auto" w:fill="auto"/>
            <w:noWrap/>
            <w:vAlign w:val="center"/>
          </w:tcPr>
          <w:p w:rsidR="00E7752E" w:rsidRPr="00E84222" w:rsidRDefault="00E7752E" w:rsidP="00E7752E">
            <w:pPr>
              <w:pStyle w:val="ConsPlusCell"/>
              <w:jc w:val="center"/>
              <w:rPr>
                <w:sz w:val="24"/>
                <w:szCs w:val="24"/>
              </w:rPr>
            </w:pPr>
            <w:r w:rsidRPr="00E84222">
              <w:rPr>
                <w:sz w:val="24"/>
                <w:szCs w:val="24"/>
              </w:rPr>
              <w:t>01.01.2018-30.06.2018</w:t>
            </w:r>
          </w:p>
        </w:tc>
        <w:tc>
          <w:tcPr>
            <w:tcW w:w="1444" w:type="dxa"/>
            <w:shd w:val="clear" w:color="auto" w:fill="auto"/>
            <w:noWrap/>
            <w:vAlign w:val="center"/>
          </w:tcPr>
          <w:p w:rsidR="00E7752E" w:rsidRPr="00EC628D" w:rsidRDefault="00A93970" w:rsidP="00E775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2 049,29</w:t>
            </w:r>
          </w:p>
        </w:tc>
      </w:tr>
      <w:tr w:rsidR="00E7752E" w:rsidRPr="0014502B" w:rsidTr="00E7752E">
        <w:trPr>
          <w:trHeight w:val="395"/>
        </w:trPr>
        <w:tc>
          <w:tcPr>
            <w:tcW w:w="575" w:type="dxa"/>
            <w:vMerge/>
            <w:shd w:val="clear" w:color="auto" w:fill="auto"/>
            <w:noWrap/>
            <w:vAlign w:val="center"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  <w:vMerge/>
            <w:shd w:val="clear" w:color="auto" w:fill="auto"/>
            <w:vAlign w:val="center"/>
          </w:tcPr>
          <w:p w:rsidR="00E7752E" w:rsidRPr="0014502B" w:rsidRDefault="00E7752E" w:rsidP="00E775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shd w:val="clear" w:color="auto" w:fill="auto"/>
            <w:vAlign w:val="center"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37" w:type="dxa"/>
            <w:shd w:val="clear" w:color="auto" w:fill="auto"/>
            <w:noWrap/>
            <w:vAlign w:val="center"/>
          </w:tcPr>
          <w:p w:rsidR="00E7752E" w:rsidRPr="00E84222" w:rsidRDefault="00E7752E" w:rsidP="00E7752E">
            <w:pPr>
              <w:pStyle w:val="ConsPlusCell"/>
              <w:jc w:val="center"/>
              <w:rPr>
                <w:sz w:val="24"/>
                <w:szCs w:val="24"/>
              </w:rPr>
            </w:pPr>
            <w:r w:rsidRPr="00E84222">
              <w:rPr>
                <w:sz w:val="24"/>
                <w:szCs w:val="24"/>
              </w:rPr>
              <w:t>01.07.2018-31.12.2018</w:t>
            </w:r>
          </w:p>
        </w:tc>
        <w:tc>
          <w:tcPr>
            <w:tcW w:w="1444" w:type="dxa"/>
            <w:shd w:val="clear" w:color="auto" w:fill="auto"/>
            <w:noWrap/>
            <w:vAlign w:val="center"/>
          </w:tcPr>
          <w:p w:rsidR="00E7752E" w:rsidRPr="00EC628D" w:rsidRDefault="006160E8" w:rsidP="00E775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60E8">
              <w:rPr>
                <w:rFonts w:ascii="Times New Roman" w:hAnsi="Times New Roman"/>
                <w:sz w:val="24"/>
                <w:szCs w:val="24"/>
              </w:rPr>
              <w:t>2 105,40</w:t>
            </w:r>
          </w:p>
        </w:tc>
      </w:tr>
      <w:tr w:rsidR="00E7752E" w:rsidRPr="0014502B" w:rsidTr="00E7752E">
        <w:trPr>
          <w:trHeight w:val="399"/>
        </w:trPr>
        <w:tc>
          <w:tcPr>
            <w:tcW w:w="575" w:type="dxa"/>
            <w:vMerge/>
            <w:shd w:val="clear" w:color="auto" w:fill="auto"/>
            <w:noWrap/>
            <w:vAlign w:val="center"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  <w:vMerge/>
            <w:shd w:val="clear" w:color="auto" w:fill="auto"/>
            <w:vAlign w:val="center"/>
          </w:tcPr>
          <w:p w:rsidR="00E7752E" w:rsidRPr="0014502B" w:rsidRDefault="00E7752E" w:rsidP="00E775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vAlign w:val="center"/>
          </w:tcPr>
          <w:p w:rsidR="00E7752E" w:rsidRPr="0014502B" w:rsidRDefault="00E7752E" w:rsidP="00E775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37" w:type="dxa"/>
            <w:shd w:val="clear" w:color="auto" w:fill="auto"/>
            <w:noWrap/>
            <w:vAlign w:val="center"/>
          </w:tcPr>
          <w:p w:rsidR="00E7752E" w:rsidRPr="00E84222" w:rsidRDefault="00E7752E" w:rsidP="00E7752E">
            <w:pPr>
              <w:pStyle w:val="ConsPlusCell"/>
              <w:jc w:val="center"/>
              <w:rPr>
                <w:sz w:val="24"/>
                <w:szCs w:val="24"/>
              </w:rPr>
            </w:pPr>
            <w:r w:rsidRPr="00E84222">
              <w:rPr>
                <w:sz w:val="24"/>
                <w:szCs w:val="24"/>
              </w:rPr>
              <w:t>01.01.2019-30.06.2019</w:t>
            </w:r>
          </w:p>
        </w:tc>
        <w:tc>
          <w:tcPr>
            <w:tcW w:w="1444" w:type="dxa"/>
            <w:shd w:val="clear" w:color="auto" w:fill="auto"/>
            <w:noWrap/>
            <w:vAlign w:val="center"/>
          </w:tcPr>
          <w:p w:rsidR="00E7752E" w:rsidRPr="00EC628D" w:rsidRDefault="006160E8" w:rsidP="00E775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60E8">
              <w:rPr>
                <w:rFonts w:ascii="Times New Roman" w:hAnsi="Times New Roman"/>
                <w:sz w:val="24"/>
                <w:szCs w:val="24"/>
              </w:rPr>
              <w:t>2 105,40</w:t>
            </w:r>
          </w:p>
        </w:tc>
      </w:tr>
      <w:tr w:rsidR="00E7752E" w:rsidRPr="0014502B" w:rsidTr="00E7752E">
        <w:trPr>
          <w:trHeight w:val="399"/>
        </w:trPr>
        <w:tc>
          <w:tcPr>
            <w:tcW w:w="575" w:type="dxa"/>
            <w:vMerge/>
            <w:shd w:val="clear" w:color="auto" w:fill="auto"/>
            <w:noWrap/>
            <w:vAlign w:val="center"/>
            <w:hideMark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  <w:vMerge/>
            <w:shd w:val="clear" w:color="auto" w:fill="auto"/>
            <w:vAlign w:val="center"/>
            <w:hideMark/>
          </w:tcPr>
          <w:p w:rsidR="00E7752E" w:rsidRPr="0014502B" w:rsidRDefault="00E7752E" w:rsidP="00E775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E7752E" w:rsidRPr="0014502B" w:rsidRDefault="00E7752E" w:rsidP="00E775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37" w:type="dxa"/>
            <w:shd w:val="clear" w:color="auto" w:fill="auto"/>
            <w:noWrap/>
            <w:vAlign w:val="center"/>
          </w:tcPr>
          <w:p w:rsidR="00E7752E" w:rsidRPr="00E84222" w:rsidRDefault="00E7752E" w:rsidP="00E7752E">
            <w:pPr>
              <w:pStyle w:val="ConsPlusCell"/>
              <w:jc w:val="center"/>
              <w:rPr>
                <w:sz w:val="24"/>
                <w:szCs w:val="24"/>
              </w:rPr>
            </w:pPr>
            <w:r w:rsidRPr="00E84222">
              <w:rPr>
                <w:sz w:val="24"/>
                <w:szCs w:val="24"/>
              </w:rPr>
              <w:t>01.07.2019-31.12.2019</w:t>
            </w:r>
          </w:p>
        </w:tc>
        <w:tc>
          <w:tcPr>
            <w:tcW w:w="1444" w:type="dxa"/>
            <w:shd w:val="clear" w:color="auto" w:fill="auto"/>
            <w:noWrap/>
            <w:vAlign w:val="center"/>
          </w:tcPr>
          <w:p w:rsidR="00E7752E" w:rsidRPr="00EC628D" w:rsidRDefault="00353BE0" w:rsidP="00E775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BE0">
              <w:rPr>
                <w:rFonts w:ascii="Times New Roman" w:hAnsi="Times New Roman"/>
                <w:sz w:val="24"/>
                <w:szCs w:val="24"/>
              </w:rPr>
              <w:t>2 236,11</w:t>
            </w:r>
          </w:p>
        </w:tc>
      </w:tr>
      <w:tr w:rsidR="00E7752E" w:rsidRPr="0014502B" w:rsidTr="00E7752E">
        <w:trPr>
          <w:trHeight w:val="399"/>
        </w:trPr>
        <w:tc>
          <w:tcPr>
            <w:tcW w:w="575" w:type="dxa"/>
            <w:vMerge/>
            <w:shd w:val="clear" w:color="auto" w:fill="auto"/>
            <w:noWrap/>
            <w:vAlign w:val="center"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  <w:vMerge/>
            <w:shd w:val="clear" w:color="auto" w:fill="auto"/>
            <w:vAlign w:val="center"/>
          </w:tcPr>
          <w:p w:rsidR="00E7752E" w:rsidRPr="0014502B" w:rsidRDefault="00E7752E" w:rsidP="00E775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vAlign w:val="center"/>
          </w:tcPr>
          <w:p w:rsidR="00E7752E" w:rsidRPr="0014502B" w:rsidRDefault="00E7752E" w:rsidP="00E775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37" w:type="dxa"/>
            <w:shd w:val="clear" w:color="auto" w:fill="auto"/>
            <w:noWrap/>
            <w:vAlign w:val="center"/>
          </w:tcPr>
          <w:p w:rsidR="00E7752E" w:rsidRPr="00E84222" w:rsidRDefault="00E7752E" w:rsidP="00E7752E">
            <w:pPr>
              <w:pStyle w:val="ConsPlusCell"/>
              <w:jc w:val="center"/>
              <w:rPr>
                <w:sz w:val="24"/>
                <w:szCs w:val="24"/>
              </w:rPr>
            </w:pPr>
            <w:r w:rsidRPr="00E84222">
              <w:rPr>
                <w:sz w:val="24"/>
                <w:szCs w:val="24"/>
              </w:rPr>
              <w:t>01.01.20</w:t>
            </w:r>
            <w:r>
              <w:rPr>
                <w:sz w:val="24"/>
                <w:szCs w:val="24"/>
              </w:rPr>
              <w:t>20</w:t>
            </w:r>
            <w:r w:rsidRPr="00E84222">
              <w:rPr>
                <w:sz w:val="24"/>
                <w:szCs w:val="24"/>
              </w:rPr>
              <w:t>-30.06.20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444" w:type="dxa"/>
            <w:shd w:val="clear" w:color="auto" w:fill="auto"/>
            <w:noWrap/>
            <w:vAlign w:val="center"/>
          </w:tcPr>
          <w:p w:rsidR="00E7752E" w:rsidRPr="00EC628D" w:rsidRDefault="00353BE0" w:rsidP="00E775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BE0">
              <w:rPr>
                <w:rFonts w:ascii="Times New Roman" w:hAnsi="Times New Roman"/>
                <w:sz w:val="24"/>
                <w:szCs w:val="24"/>
              </w:rPr>
              <w:t>2 236,11</w:t>
            </w:r>
          </w:p>
        </w:tc>
      </w:tr>
      <w:tr w:rsidR="00E7752E" w:rsidRPr="0014502B" w:rsidTr="00E7752E">
        <w:trPr>
          <w:trHeight w:val="399"/>
        </w:trPr>
        <w:tc>
          <w:tcPr>
            <w:tcW w:w="575" w:type="dxa"/>
            <w:vMerge/>
            <w:shd w:val="clear" w:color="auto" w:fill="auto"/>
            <w:noWrap/>
            <w:vAlign w:val="center"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  <w:vMerge/>
            <w:shd w:val="clear" w:color="auto" w:fill="auto"/>
            <w:vAlign w:val="center"/>
          </w:tcPr>
          <w:p w:rsidR="00E7752E" w:rsidRPr="0014502B" w:rsidRDefault="00E7752E" w:rsidP="00E775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vAlign w:val="center"/>
          </w:tcPr>
          <w:p w:rsidR="00E7752E" w:rsidRPr="0014502B" w:rsidRDefault="00E7752E" w:rsidP="00E775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37" w:type="dxa"/>
            <w:shd w:val="clear" w:color="auto" w:fill="auto"/>
            <w:noWrap/>
            <w:vAlign w:val="center"/>
          </w:tcPr>
          <w:p w:rsidR="00E7752E" w:rsidRPr="00E84222" w:rsidRDefault="00E7752E" w:rsidP="00E7752E">
            <w:pPr>
              <w:pStyle w:val="ConsPlusCell"/>
              <w:jc w:val="center"/>
              <w:rPr>
                <w:sz w:val="24"/>
                <w:szCs w:val="24"/>
              </w:rPr>
            </w:pPr>
            <w:r w:rsidRPr="00E84222">
              <w:rPr>
                <w:sz w:val="24"/>
                <w:szCs w:val="24"/>
              </w:rPr>
              <w:t>01.07.20</w:t>
            </w:r>
            <w:r>
              <w:rPr>
                <w:sz w:val="24"/>
                <w:szCs w:val="24"/>
              </w:rPr>
              <w:t>20</w:t>
            </w:r>
            <w:r w:rsidRPr="00E84222">
              <w:rPr>
                <w:sz w:val="24"/>
                <w:szCs w:val="24"/>
              </w:rPr>
              <w:t>-31.12.20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444" w:type="dxa"/>
            <w:shd w:val="clear" w:color="auto" w:fill="auto"/>
            <w:noWrap/>
            <w:vAlign w:val="center"/>
          </w:tcPr>
          <w:p w:rsidR="00E7752E" w:rsidRPr="00EC628D" w:rsidRDefault="00353BE0" w:rsidP="00E775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BE0">
              <w:rPr>
                <w:rFonts w:ascii="Times New Roman" w:hAnsi="Times New Roman"/>
                <w:sz w:val="24"/>
                <w:szCs w:val="24"/>
              </w:rPr>
              <w:t>2 203,56</w:t>
            </w:r>
          </w:p>
        </w:tc>
      </w:tr>
      <w:tr w:rsidR="00E7752E" w:rsidRPr="0014502B" w:rsidTr="00E7752E">
        <w:trPr>
          <w:trHeight w:val="399"/>
        </w:trPr>
        <w:tc>
          <w:tcPr>
            <w:tcW w:w="575" w:type="dxa"/>
            <w:vMerge/>
            <w:shd w:val="clear" w:color="auto" w:fill="auto"/>
            <w:noWrap/>
            <w:vAlign w:val="center"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  <w:vMerge/>
            <w:shd w:val="clear" w:color="auto" w:fill="auto"/>
            <w:vAlign w:val="center"/>
          </w:tcPr>
          <w:p w:rsidR="00E7752E" w:rsidRPr="0014502B" w:rsidRDefault="00E7752E" w:rsidP="00E775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vAlign w:val="center"/>
          </w:tcPr>
          <w:p w:rsidR="00E7752E" w:rsidRPr="0014502B" w:rsidRDefault="00E7752E" w:rsidP="00E775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37" w:type="dxa"/>
            <w:shd w:val="clear" w:color="auto" w:fill="auto"/>
            <w:noWrap/>
            <w:vAlign w:val="center"/>
          </w:tcPr>
          <w:p w:rsidR="00E7752E" w:rsidRPr="00E84222" w:rsidRDefault="00E7752E" w:rsidP="00E7752E">
            <w:pPr>
              <w:pStyle w:val="ConsPlusCell"/>
              <w:jc w:val="center"/>
              <w:rPr>
                <w:sz w:val="24"/>
                <w:szCs w:val="24"/>
              </w:rPr>
            </w:pPr>
            <w:r w:rsidRPr="00E84222">
              <w:rPr>
                <w:sz w:val="24"/>
                <w:szCs w:val="24"/>
              </w:rPr>
              <w:t>01.01.20</w:t>
            </w:r>
            <w:r>
              <w:rPr>
                <w:sz w:val="24"/>
                <w:szCs w:val="24"/>
              </w:rPr>
              <w:t>21</w:t>
            </w:r>
            <w:r w:rsidRPr="00E84222">
              <w:rPr>
                <w:sz w:val="24"/>
                <w:szCs w:val="24"/>
              </w:rPr>
              <w:t>-30.06.20</w:t>
            </w:r>
            <w:r>
              <w:rPr>
                <w:sz w:val="24"/>
                <w:szCs w:val="24"/>
              </w:rPr>
              <w:t>21</w:t>
            </w:r>
          </w:p>
        </w:tc>
        <w:tc>
          <w:tcPr>
            <w:tcW w:w="1444" w:type="dxa"/>
            <w:shd w:val="clear" w:color="auto" w:fill="auto"/>
            <w:noWrap/>
            <w:vAlign w:val="center"/>
          </w:tcPr>
          <w:p w:rsidR="00E7752E" w:rsidRPr="00EC628D" w:rsidRDefault="00353BE0" w:rsidP="00E775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BE0">
              <w:rPr>
                <w:rFonts w:ascii="Times New Roman" w:hAnsi="Times New Roman"/>
                <w:sz w:val="24"/>
                <w:szCs w:val="24"/>
              </w:rPr>
              <w:t>2 203,56</w:t>
            </w:r>
          </w:p>
        </w:tc>
      </w:tr>
      <w:tr w:rsidR="00E7752E" w:rsidRPr="0014502B" w:rsidTr="00E7752E">
        <w:trPr>
          <w:trHeight w:val="399"/>
        </w:trPr>
        <w:tc>
          <w:tcPr>
            <w:tcW w:w="575" w:type="dxa"/>
            <w:vMerge/>
            <w:shd w:val="clear" w:color="auto" w:fill="auto"/>
            <w:noWrap/>
            <w:vAlign w:val="center"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  <w:vMerge/>
            <w:shd w:val="clear" w:color="auto" w:fill="auto"/>
            <w:vAlign w:val="center"/>
          </w:tcPr>
          <w:p w:rsidR="00E7752E" w:rsidRPr="0014502B" w:rsidRDefault="00E7752E" w:rsidP="00E775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vAlign w:val="center"/>
          </w:tcPr>
          <w:p w:rsidR="00E7752E" w:rsidRPr="0014502B" w:rsidRDefault="00E7752E" w:rsidP="00E775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37" w:type="dxa"/>
            <w:shd w:val="clear" w:color="auto" w:fill="auto"/>
            <w:noWrap/>
            <w:vAlign w:val="center"/>
          </w:tcPr>
          <w:p w:rsidR="00E7752E" w:rsidRPr="00E84222" w:rsidRDefault="00E7752E" w:rsidP="00E7752E">
            <w:pPr>
              <w:pStyle w:val="ConsPlusCell"/>
              <w:jc w:val="center"/>
              <w:rPr>
                <w:sz w:val="24"/>
                <w:szCs w:val="24"/>
              </w:rPr>
            </w:pPr>
            <w:r w:rsidRPr="00E84222">
              <w:rPr>
                <w:sz w:val="24"/>
                <w:szCs w:val="24"/>
              </w:rPr>
              <w:t>01.07.20</w:t>
            </w:r>
            <w:r>
              <w:rPr>
                <w:sz w:val="24"/>
                <w:szCs w:val="24"/>
              </w:rPr>
              <w:t>21</w:t>
            </w:r>
            <w:r w:rsidRPr="00E84222">
              <w:rPr>
                <w:sz w:val="24"/>
                <w:szCs w:val="24"/>
              </w:rPr>
              <w:t>-31.12.20</w:t>
            </w:r>
            <w:r>
              <w:rPr>
                <w:sz w:val="24"/>
                <w:szCs w:val="24"/>
              </w:rPr>
              <w:t>21</w:t>
            </w:r>
          </w:p>
        </w:tc>
        <w:tc>
          <w:tcPr>
            <w:tcW w:w="1444" w:type="dxa"/>
            <w:shd w:val="clear" w:color="auto" w:fill="auto"/>
            <w:noWrap/>
            <w:vAlign w:val="center"/>
          </w:tcPr>
          <w:p w:rsidR="00E7752E" w:rsidRPr="00EC628D" w:rsidRDefault="00353BE0" w:rsidP="00E775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BE0">
              <w:rPr>
                <w:rFonts w:ascii="Times New Roman" w:hAnsi="Times New Roman"/>
                <w:sz w:val="24"/>
                <w:szCs w:val="24"/>
              </w:rPr>
              <w:t>2 260,76</w:t>
            </w:r>
          </w:p>
        </w:tc>
      </w:tr>
      <w:tr w:rsidR="00E7752E" w:rsidRPr="0014502B" w:rsidTr="00E7752E">
        <w:trPr>
          <w:trHeight w:val="300"/>
        </w:trPr>
        <w:tc>
          <w:tcPr>
            <w:tcW w:w="575" w:type="dxa"/>
            <w:vMerge/>
            <w:shd w:val="clear" w:color="auto" w:fill="auto"/>
            <w:noWrap/>
            <w:vAlign w:val="center"/>
            <w:hideMark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  <w:vMerge/>
            <w:shd w:val="clear" w:color="auto" w:fill="auto"/>
            <w:vAlign w:val="center"/>
            <w:hideMark/>
          </w:tcPr>
          <w:p w:rsidR="00E7752E" w:rsidRPr="0014502B" w:rsidRDefault="00E7752E" w:rsidP="00E775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75" w:type="dxa"/>
            <w:gridSpan w:val="3"/>
            <w:shd w:val="clear" w:color="auto" w:fill="auto"/>
            <w:noWrap/>
            <w:vAlign w:val="center"/>
            <w:hideMark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50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Нас</w:t>
            </w:r>
            <w:r w:rsidR="00353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еление (тарифы указываются с учё</w:t>
            </w:r>
            <w:r w:rsidRPr="001450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том НДС) *</w:t>
            </w:r>
          </w:p>
        </w:tc>
      </w:tr>
      <w:tr w:rsidR="00E7752E" w:rsidRPr="0014502B" w:rsidTr="00E7752E">
        <w:trPr>
          <w:trHeight w:val="411"/>
        </w:trPr>
        <w:tc>
          <w:tcPr>
            <w:tcW w:w="575" w:type="dxa"/>
            <w:vMerge/>
            <w:shd w:val="clear" w:color="auto" w:fill="auto"/>
            <w:noWrap/>
            <w:vAlign w:val="center"/>
            <w:hideMark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  <w:vMerge/>
            <w:shd w:val="clear" w:color="auto" w:fill="auto"/>
            <w:vAlign w:val="center"/>
            <w:hideMark/>
          </w:tcPr>
          <w:p w:rsidR="00E7752E" w:rsidRPr="0014502B" w:rsidRDefault="00E7752E" w:rsidP="00E775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 w:val="restart"/>
            <w:shd w:val="clear" w:color="auto" w:fill="auto"/>
            <w:vAlign w:val="center"/>
            <w:hideMark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50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одноставочный</w:t>
            </w:r>
            <w:r w:rsidRPr="001450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руб./Гкал</w:t>
            </w:r>
          </w:p>
        </w:tc>
        <w:tc>
          <w:tcPr>
            <w:tcW w:w="3237" w:type="dxa"/>
            <w:shd w:val="clear" w:color="auto" w:fill="auto"/>
            <w:noWrap/>
            <w:vAlign w:val="center"/>
            <w:hideMark/>
          </w:tcPr>
          <w:p w:rsidR="00E7752E" w:rsidRPr="00E84222" w:rsidRDefault="00E7752E" w:rsidP="00E7752E">
            <w:pPr>
              <w:pStyle w:val="ConsPlusCell"/>
              <w:jc w:val="center"/>
              <w:rPr>
                <w:sz w:val="24"/>
                <w:szCs w:val="24"/>
              </w:rPr>
            </w:pPr>
            <w:r w:rsidRPr="00E84222">
              <w:rPr>
                <w:sz w:val="24"/>
                <w:szCs w:val="24"/>
              </w:rPr>
              <w:t>01.01.2017-30.06.2017</w:t>
            </w:r>
          </w:p>
        </w:tc>
        <w:tc>
          <w:tcPr>
            <w:tcW w:w="1444" w:type="dxa"/>
            <w:shd w:val="clear" w:color="auto" w:fill="auto"/>
            <w:noWrap/>
            <w:vAlign w:val="center"/>
          </w:tcPr>
          <w:p w:rsidR="00E7752E" w:rsidRPr="00EC628D" w:rsidRDefault="003164AC" w:rsidP="00E775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2 278,14</w:t>
            </w:r>
          </w:p>
        </w:tc>
      </w:tr>
      <w:tr w:rsidR="00E7752E" w:rsidRPr="0014502B" w:rsidTr="00E7752E">
        <w:trPr>
          <w:trHeight w:val="411"/>
        </w:trPr>
        <w:tc>
          <w:tcPr>
            <w:tcW w:w="575" w:type="dxa"/>
            <w:vMerge/>
            <w:shd w:val="clear" w:color="auto" w:fill="auto"/>
            <w:noWrap/>
            <w:vAlign w:val="center"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  <w:vMerge/>
            <w:shd w:val="clear" w:color="auto" w:fill="auto"/>
            <w:vAlign w:val="center"/>
          </w:tcPr>
          <w:p w:rsidR="00E7752E" w:rsidRPr="0014502B" w:rsidRDefault="00E7752E" w:rsidP="00E775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shd w:val="clear" w:color="auto" w:fill="auto"/>
            <w:vAlign w:val="center"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37" w:type="dxa"/>
            <w:shd w:val="clear" w:color="auto" w:fill="auto"/>
            <w:noWrap/>
            <w:vAlign w:val="center"/>
          </w:tcPr>
          <w:p w:rsidR="00E7752E" w:rsidRPr="00E84222" w:rsidRDefault="00E7752E" w:rsidP="00E7752E">
            <w:pPr>
              <w:pStyle w:val="ConsPlusCell"/>
              <w:jc w:val="center"/>
              <w:rPr>
                <w:sz w:val="24"/>
                <w:szCs w:val="24"/>
              </w:rPr>
            </w:pPr>
            <w:r w:rsidRPr="00E84222">
              <w:rPr>
                <w:sz w:val="24"/>
                <w:szCs w:val="24"/>
              </w:rPr>
              <w:t>01.07.2017-31.12.2017</w:t>
            </w:r>
          </w:p>
        </w:tc>
        <w:tc>
          <w:tcPr>
            <w:tcW w:w="1444" w:type="dxa"/>
            <w:shd w:val="clear" w:color="auto" w:fill="auto"/>
            <w:noWrap/>
            <w:vAlign w:val="center"/>
          </w:tcPr>
          <w:p w:rsidR="00E7752E" w:rsidRPr="00EC628D" w:rsidRDefault="00A93970" w:rsidP="00E775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2 418,16</w:t>
            </w:r>
          </w:p>
        </w:tc>
      </w:tr>
      <w:tr w:rsidR="00E7752E" w:rsidRPr="0014502B" w:rsidTr="00E7752E">
        <w:trPr>
          <w:trHeight w:val="411"/>
        </w:trPr>
        <w:tc>
          <w:tcPr>
            <w:tcW w:w="575" w:type="dxa"/>
            <w:vMerge/>
            <w:shd w:val="clear" w:color="auto" w:fill="auto"/>
            <w:noWrap/>
            <w:vAlign w:val="center"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  <w:vMerge/>
            <w:shd w:val="clear" w:color="auto" w:fill="auto"/>
            <w:vAlign w:val="center"/>
          </w:tcPr>
          <w:p w:rsidR="00E7752E" w:rsidRPr="0014502B" w:rsidRDefault="00E7752E" w:rsidP="00E775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shd w:val="clear" w:color="auto" w:fill="auto"/>
            <w:vAlign w:val="center"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37" w:type="dxa"/>
            <w:shd w:val="clear" w:color="auto" w:fill="auto"/>
            <w:noWrap/>
            <w:vAlign w:val="center"/>
          </w:tcPr>
          <w:p w:rsidR="00E7752E" w:rsidRPr="00E84222" w:rsidRDefault="00E7752E" w:rsidP="00E7752E">
            <w:pPr>
              <w:pStyle w:val="ConsPlusCell"/>
              <w:jc w:val="center"/>
              <w:rPr>
                <w:sz w:val="24"/>
                <w:szCs w:val="24"/>
              </w:rPr>
            </w:pPr>
            <w:r w:rsidRPr="00E84222">
              <w:rPr>
                <w:sz w:val="24"/>
                <w:szCs w:val="24"/>
              </w:rPr>
              <w:t>01.01.2018-30.06.2018</w:t>
            </w:r>
          </w:p>
        </w:tc>
        <w:tc>
          <w:tcPr>
            <w:tcW w:w="1444" w:type="dxa"/>
            <w:shd w:val="clear" w:color="auto" w:fill="auto"/>
            <w:noWrap/>
            <w:vAlign w:val="center"/>
          </w:tcPr>
          <w:p w:rsidR="00E7752E" w:rsidRPr="00EC628D" w:rsidRDefault="00A93970" w:rsidP="00E775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2 418,16</w:t>
            </w:r>
          </w:p>
        </w:tc>
      </w:tr>
      <w:tr w:rsidR="00E7752E" w:rsidRPr="0014502B" w:rsidTr="00E7752E">
        <w:trPr>
          <w:trHeight w:val="411"/>
        </w:trPr>
        <w:tc>
          <w:tcPr>
            <w:tcW w:w="575" w:type="dxa"/>
            <w:vMerge/>
            <w:shd w:val="clear" w:color="auto" w:fill="auto"/>
            <w:noWrap/>
            <w:vAlign w:val="center"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  <w:vMerge/>
            <w:shd w:val="clear" w:color="auto" w:fill="auto"/>
            <w:vAlign w:val="center"/>
          </w:tcPr>
          <w:p w:rsidR="00E7752E" w:rsidRPr="0014502B" w:rsidRDefault="00E7752E" w:rsidP="00E775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shd w:val="clear" w:color="auto" w:fill="auto"/>
            <w:vAlign w:val="center"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37" w:type="dxa"/>
            <w:shd w:val="clear" w:color="auto" w:fill="auto"/>
            <w:noWrap/>
            <w:vAlign w:val="center"/>
          </w:tcPr>
          <w:p w:rsidR="00E7752E" w:rsidRPr="00E84222" w:rsidRDefault="00E7752E" w:rsidP="00E7752E">
            <w:pPr>
              <w:pStyle w:val="ConsPlusCell"/>
              <w:jc w:val="center"/>
              <w:rPr>
                <w:sz w:val="24"/>
                <w:szCs w:val="24"/>
              </w:rPr>
            </w:pPr>
            <w:r w:rsidRPr="00E84222">
              <w:rPr>
                <w:sz w:val="24"/>
                <w:szCs w:val="24"/>
              </w:rPr>
              <w:t>01.07.2018-31.12.2018</w:t>
            </w:r>
          </w:p>
        </w:tc>
        <w:tc>
          <w:tcPr>
            <w:tcW w:w="1444" w:type="dxa"/>
            <w:shd w:val="clear" w:color="auto" w:fill="auto"/>
            <w:noWrap/>
            <w:vAlign w:val="center"/>
          </w:tcPr>
          <w:p w:rsidR="00E7752E" w:rsidRPr="00EC628D" w:rsidRDefault="006160E8" w:rsidP="00E775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60E8">
              <w:rPr>
                <w:rFonts w:ascii="Times New Roman" w:hAnsi="Times New Roman"/>
                <w:sz w:val="24"/>
                <w:szCs w:val="24"/>
              </w:rPr>
              <w:t>2 484,37</w:t>
            </w:r>
          </w:p>
        </w:tc>
      </w:tr>
      <w:tr w:rsidR="00E7752E" w:rsidRPr="0014502B" w:rsidTr="00E7752E">
        <w:trPr>
          <w:trHeight w:val="411"/>
        </w:trPr>
        <w:tc>
          <w:tcPr>
            <w:tcW w:w="575" w:type="dxa"/>
            <w:vMerge/>
            <w:shd w:val="clear" w:color="auto" w:fill="auto"/>
            <w:noWrap/>
            <w:vAlign w:val="center"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  <w:vMerge/>
            <w:shd w:val="clear" w:color="auto" w:fill="auto"/>
            <w:vAlign w:val="center"/>
          </w:tcPr>
          <w:p w:rsidR="00E7752E" w:rsidRPr="0014502B" w:rsidRDefault="00E7752E" w:rsidP="00E775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shd w:val="clear" w:color="auto" w:fill="auto"/>
            <w:vAlign w:val="center"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37" w:type="dxa"/>
            <w:shd w:val="clear" w:color="auto" w:fill="auto"/>
            <w:noWrap/>
            <w:vAlign w:val="center"/>
          </w:tcPr>
          <w:p w:rsidR="00E7752E" w:rsidRPr="00E84222" w:rsidRDefault="00E7752E" w:rsidP="00E7752E">
            <w:pPr>
              <w:pStyle w:val="ConsPlusCell"/>
              <w:jc w:val="center"/>
              <w:rPr>
                <w:sz w:val="24"/>
                <w:szCs w:val="24"/>
              </w:rPr>
            </w:pPr>
            <w:r w:rsidRPr="00E84222">
              <w:rPr>
                <w:sz w:val="24"/>
                <w:szCs w:val="24"/>
              </w:rPr>
              <w:t>01.01.2019-30.06.2019</w:t>
            </w:r>
          </w:p>
        </w:tc>
        <w:tc>
          <w:tcPr>
            <w:tcW w:w="1444" w:type="dxa"/>
            <w:shd w:val="clear" w:color="auto" w:fill="auto"/>
            <w:noWrap/>
            <w:vAlign w:val="center"/>
          </w:tcPr>
          <w:p w:rsidR="00E7752E" w:rsidRPr="00EC628D" w:rsidRDefault="00353BE0" w:rsidP="00E775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BE0">
              <w:rPr>
                <w:rFonts w:ascii="Times New Roman" w:hAnsi="Times New Roman"/>
                <w:sz w:val="24"/>
                <w:szCs w:val="24"/>
              </w:rPr>
              <w:t>2 526,48</w:t>
            </w:r>
          </w:p>
        </w:tc>
      </w:tr>
      <w:tr w:rsidR="00E7752E" w:rsidRPr="0014502B" w:rsidTr="00E7752E">
        <w:trPr>
          <w:trHeight w:val="411"/>
        </w:trPr>
        <w:tc>
          <w:tcPr>
            <w:tcW w:w="575" w:type="dxa"/>
            <w:vMerge/>
            <w:shd w:val="clear" w:color="auto" w:fill="auto"/>
            <w:noWrap/>
            <w:vAlign w:val="center"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  <w:vMerge/>
            <w:shd w:val="clear" w:color="auto" w:fill="auto"/>
            <w:vAlign w:val="center"/>
          </w:tcPr>
          <w:p w:rsidR="00E7752E" w:rsidRPr="0014502B" w:rsidRDefault="00E7752E" w:rsidP="00E775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shd w:val="clear" w:color="auto" w:fill="auto"/>
            <w:vAlign w:val="center"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37" w:type="dxa"/>
            <w:shd w:val="clear" w:color="auto" w:fill="auto"/>
            <w:noWrap/>
            <w:vAlign w:val="center"/>
          </w:tcPr>
          <w:p w:rsidR="00E7752E" w:rsidRPr="00E84222" w:rsidRDefault="00E7752E" w:rsidP="00E7752E">
            <w:pPr>
              <w:pStyle w:val="ConsPlusCell"/>
              <w:jc w:val="center"/>
              <w:rPr>
                <w:sz w:val="24"/>
                <w:szCs w:val="24"/>
              </w:rPr>
            </w:pPr>
            <w:r w:rsidRPr="00E84222">
              <w:rPr>
                <w:sz w:val="24"/>
                <w:szCs w:val="24"/>
              </w:rPr>
              <w:t>01.07.2019-31.12.2019</w:t>
            </w:r>
          </w:p>
        </w:tc>
        <w:tc>
          <w:tcPr>
            <w:tcW w:w="1444" w:type="dxa"/>
            <w:shd w:val="clear" w:color="auto" w:fill="auto"/>
            <w:noWrap/>
            <w:vAlign w:val="center"/>
          </w:tcPr>
          <w:p w:rsidR="00E7752E" w:rsidRPr="00EC628D" w:rsidRDefault="00353BE0" w:rsidP="00E775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BE0">
              <w:rPr>
                <w:rFonts w:ascii="Times New Roman" w:hAnsi="Times New Roman"/>
                <w:sz w:val="24"/>
                <w:szCs w:val="24"/>
              </w:rPr>
              <w:t>2 683,33</w:t>
            </w:r>
          </w:p>
        </w:tc>
      </w:tr>
      <w:tr w:rsidR="00E7752E" w:rsidRPr="0014502B" w:rsidTr="00E7752E">
        <w:trPr>
          <w:trHeight w:val="417"/>
        </w:trPr>
        <w:tc>
          <w:tcPr>
            <w:tcW w:w="575" w:type="dxa"/>
            <w:vMerge/>
            <w:shd w:val="clear" w:color="auto" w:fill="auto"/>
            <w:noWrap/>
            <w:vAlign w:val="center"/>
            <w:hideMark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  <w:vMerge/>
            <w:shd w:val="clear" w:color="auto" w:fill="auto"/>
            <w:vAlign w:val="center"/>
            <w:hideMark/>
          </w:tcPr>
          <w:p w:rsidR="00E7752E" w:rsidRPr="0014502B" w:rsidRDefault="00E7752E" w:rsidP="00E775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E7752E" w:rsidRPr="0014502B" w:rsidRDefault="00E7752E" w:rsidP="00E775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37" w:type="dxa"/>
            <w:shd w:val="clear" w:color="auto" w:fill="auto"/>
            <w:noWrap/>
            <w:vAlign w:val="center"/>
            <w:hideMark/>
          </w:tcPr>
          <w:p w:rsidR="00E7752E" w:rsidRPr="00E84222" w:rsidRDefault="00E7752E" w:rsidP="00E7752E">
            <w:pPr>
              <w:pStyle w:val="ConsPlusCell"/>
              <w:jc w:val="center"/>
              <w:rPr>
                <w:sz w:val="24"/>
                <w:szCs w:val="24"/>
              </w:rPr>
            </w:pPr>
            <w:r w:rsidRPr="00E84222">
              <w:rPr>
                <w:sz w:val="24"/>
                <w:szCs w:val="24"/>
              </w:rPr>
              <w:t>01.01.20</w:t>
            </w:r>
            <w:r>
              <w:rPr>
                <w:sz w:val="24"/>
                <w:szCs w:val="24"/>
              </w:rPr>
              <w:t>20</w:t>
            </w:r>
            <w:r w:rsidRPr="00E84222">
              <w:rPr>
                <w:sz w:val="24"/>
                <w:szCs w:val="24"/>
              </w:rPr>
              <w:t>-30.06.20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444" w:type="dxa"/>
            <w:shd w:val="clear" w:color="auto" w:fill="auto"/>
            <w:noWrap/>
            <w:vAlign w:val="center"/>
          </w:tcPr>
          <w:p w:rsidR="00E7752E" w:rsidRPr="00EC628D" w:rsidRDefault="00353BE0" w:rsidP="00E775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BE0">
              <w:rPr>
                <w:rFonts w:ascii="Times New Roman" w:hAnsi="Times New Roman"/>
                <w:sz w:val="24"/>
                <w:szCs w:val="24"/>
              </w:rPr>
              <w:t>2 683,33</w:t>
            </w:r>
          </w:p>
        </w:tc>
      </w:tr>
      <w:tr w:rsidR="00E7752E" w:rsidRPr="0014502B" w:rsidTr="00E7752E">
        <w:trPr>
          <w:trHeight w:val="417"/>
        </w:trPr>
        <w:tc>
          <w:tcPr>
            <w:tcW w:w="575" w:type="dxa"/>
            <w:vMerge/>
            <w:shd w:val="clear" w:color="auto" w:fill="auto"/>
            <w:noWrap/>
            <w:vAlign w:val="center"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  <w:vMerge/>
            <w:shd w:val="clear" w:color="auto" w:fill="auto"/>
            <w:vAlign w:val="center"/>
          </w:tcPr>
          <w:p w:rsidR="00E7752E" w:rsidRPr="0014502B" w:rsidRDefault="00E7752E" w:rsidP="00E775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vAlign w:val="center"/>
          </w:tcPr>
          <w:p w:rsidR="00E7752E" w:rsidRPr="0014502B" w:rsidRDefault="00E7752E" w:rsidP="00E775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37" w:type="dxa"/>
            <w:shd w:val="clear" w:color="auto" w:fill="auto"/>
            <w:noWrap/>
            <w:vAlign w:val="center"/>
          </w:tcPr>
          <w:p w:rsidR="00E7752E" w:rsidRPr="00E84222" w:rsidRDefault="00E7752E" w:rsidP="00E7752E">
            <w:pPr>
              <w:pStyle w:val="ConsPlusCell"/>
              <w:jc w:val="center"/>
              <w:rPr>
                <w:sz w:val="24"/>
                <w:szCs w:val="24"/>
              </w:rPr>
            </w:pPr>
            <w:r w:rsidRPr="00E84222">
              <w:rPr>
                <w:sz w:val="24"/>
                <w:szCs w:val="24"/>
              </w:rPr>
              <w:t>01.07.20</w:t>
            </w:r>
            <w:r>
              <w:rPr>
                <w:sz w:val="24"/>
                <w:szCs w:val="24"/>
              </w:rPr>
              <w:t>20</w:t>
            </w:r>
            <w:r w:rsidRPr="00E84222">
              <w:rPr>
                <w:sz w:val="24"/>
                <w:szCs w:val="24"/>
              </w:rPr>
              <w:t>-31.12.20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444" w:type="dxa"/>
            <w:shd w:val="clear" w:color="auto" w:fill="auto"/>
            <w:noWrap/>
            <w:vAlign w:val="center"/>
          </w:tcPr>
          <w:p w:rsidR="00E7752E" w:rsidRPr="00EC628D" w:rsidRDefault="00353BE0" w:rsidP="00E775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BE0">
              <w:rPr>
                <w:rFonts w:ascii="Times New Roman" w:hAnsi="Times New Roman"/>
                <w:sz w:val="24"/>
                <w:szCs w:val="24"/>
              </w:rPr>
              <w:t>2 644,27</w:t>
            </w:r>
          </w:p>
        </w:tc>
      </w:tr>
      <w:tr w:rsidR="00E7752E" w:rsidRPr="0014502B" w:rsidTr="00E7752E">
        <w:trPr>
          <w:trHeight w:val="417"/>
        </w:trPr>
        <w:tc>
          <w:tcPr>
            <w:tcW w:w="575" w:type="dxa"/>
            <w:vMerge/>
            <w:shd w:val="clear" w:color="auto" w:fill="auto"/>
            <w:noWrap/>
            <w:vAlign w:val="center"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  <w:vMerge/>
            <w:shd w:val="clear" w:color="auto" w:fill="auto"/>
            <w:vAlign w:val="center"/>
          </w:tcPr>
          <w:p w:rsidR="00E7752E" w:rsidRPr="0014502B" w:rsidRDefault="00E7752E" w:rsidP="00E775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vAlign w:val="center"/>
          </w:tcPr>
          <w:p w:rsidR="00E7752E" w:rsidRPr="0014502B" w:rsidRDefault="00E7752E" w:rsidP="00E775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37" w:type="dxa"/>
            <w:shd w:val="clear" w:color="auto" w:fill="auto"/>
            <w:noWrap/>
            <w:vAlign w:val="center"/>
          </w:tcPr>
          <w:p w:rsidR="00E7752E" w:rsidRPr="00E84222" w:rsidRDefault="00E7752E" w:rsidP="00E7752E">
            <w:pPr>
              <w:pStyle w:val="ConsPlusCell"/>
              <w:jc w:val="center"/>
              <w:rPr>
                <w:sz w:val="24"/>
                <w:szCs w:val="24"/>
              </w:rPr>
            </w:pPr>
            <w:r w:rsidRPr="00E84222">
              <w:rPr>
                <w:sz w:val="24"/>
                <w:szCs w:val="24"/>
              </w:rPr>
              <w:t>01.01.20</w:t>
            </w:r>
            <w:r>
              <w:rPr>
                <w:sz w:val="24"/>
                <w:szCs w:val="24"/>
              </w:rPr>
              <w:t>21</w:t>
            </w:r>
            <w:r w:rsidRPr="00E84222">
              <w:rPr>
                <w:sz w:val="24"/>
                <w:szCs w:val="24"/>
              </w:rPr>
              <w:t>-30.06.20</w:t>
            </w:r>
            <w:r>
              <w:rPr>
                <w:sz w:val="24"/>
                <w:szCs w:val="24"/>
              </w:rPr>
              <w:t>21</w:t>
            </w:r>
          </w:p>
        </w:tc>
        <w:tc>
          <w:tcPr>
            <w:tcW w:w="1444" w:type="dxa"/>
            <w:shd w:val="clear" w:color="auto" w:fill="auto"/>
            <w:noWrap/>
            <w:vAlign w:val="center"/>
          </w:tcPr>
          <w:p w:rsidR="00E7752E" w:rsidRPr="00EC628D" w:rsidRDefault="00353BE0" w:rsidP="00E775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BE0">
              <w:rPr>
                <w:rFonts w:ascii="Times New Roman" w:hAnsi="Times New Roman"/>
                <w:sz w:val="24"/>
                <w:szCs w:val="24"/>
              </w:rPr>
              <w:t>2 644,27</w:t>
            </w:r>
          </w:p>
        </w:tc>
      </w:tr>
      <w:tr w:rsidR="00E7752E" w:rsidRPr="0014502B" w:rsidTr="00E7752E">
        <w:trPr>
          <w:trHeight w:val="417"/>
        </w:trPr>
        <w:tc>
          <w:tcPr>
            <w:tcW w:w="575" w:type="dxa"/>
            <w:vMerge/>
            <w:shd w:val="clear" w:color="auto" w:fill="auto"/>
            <w:noWrap/>
            <w:vAlign w:val="center"/>
          </w:tcPr>
          <w:p w:rsidR="00E7752E" w:rsidRPr="0014502B" w:rsidRDefault="00E7752E" w:rsidP="00E775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  <w:vMerge/>
            <w:shd w:val="clear" w:color="auto" w:fill="auto"/>
            <w:vAlign w:val="center"/>
          </w:tcPr>
          <w:p w:rsidR="00E7752E" w:rsidRPr="0014502B" w:rsidRDefault="00E7752E" w:rsidP="00E775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vAlign w:val="center"/>
          </w:tcPr>
          <w:p w:rsidR="00E7752E" w:rsidRPr="0014502B" w:rsidRDefault="00E7752E" w:rsidP="00E775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37" w:type="dxa"/>
            <w:shd w:val="clear" w:color="auto" w:fill="auto"/>
            <w:noWrap/>
            <w:vAlign w:val="center"/>
          </w:tcPr>
          <w:p w:rsidR="00E7752E" w:rsidRPr="00E84222" w:rsidRDefault="00E7752E" w:rsidP="00E7752E">
            <w:pPr>
              <w:pStyle w:val="ConsPlusCell"/>
              <w:jc w:val="center"/>
              <w:rPr>
                <w:sz w:val="24"/>
                <w:szCs w:val="24"/>
              </w:rPr>
            </w:pPr>
            <w:r w:rsidRPr="00E84222">
              <w:rPr>
                <w:sz w:val="24"/>
                <w:szCs w:val="24"/>
              </w:rPr>
              <w:t>01.07.20</w:t>
            </w:r>
            <w:r>
              <w:rPr>
                <w:sz w:val="24"/>
                <w:szCs w:val="24"/>
              </w:rPr>
              <w:t>21</w:t>
            </w:r>
            <w:r w:rsidRPr="00E84222">
              <w:rPr>
                <w:sz w:val="24"/>
                <w:szCs w:val="24"/>
              </w:rPr>
              <w:t>-31.12.20</w:t>
            </w:r>
            <w:r>
              <w:rPr>
                <w:sz w:val="24"/>
                <w:szCs w:val="24"/>
              </w:rPr>
              <w:t>21</w:t>
            </w:r>
          </w:p>
        </w:tc>
        <w:tc>
          <w:tcPr>
            <w:tcW w:w="1444" w:type="dxa"/>
            <w:shd w:val="clear" w:color="auto" w:fill="auto"/>
            <w:noWrap/>
            <w:vAlign w:val="center"/>
          </w:tcPr>
          <w:p w:rsidR="00E7752E" w:rsidRPr="00EC628D" w:rsidRDefault="00353BE0" w:rsidP="00E775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BE0">
              <w:rPr>
                <w:rFonts w:ascii="Times New Roman" w:hAnsi="Times New Roman"/>
                <w:sz w:val="24"/>
                <w:szCs w:val="24"/>
              </w:rPr>
              <w:t>2 712,91</w:t>
            </w:r>
          </w:p>
        </w:tc>
      </w:tr>
    </w:tbl>
    <w:p w:rsidR="00E7752E" w:rsidRPr="0014502B" w:rsidRDefault="00E7752E" w:rsidP="00E775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E7752E" w:rsidRPr="0014502B" w:rsidRDefault="00E7752E" w:rsidP="00E775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4502B">
        <w:rPr>
          <w:rFonts w:ascii="Times New Roman" w:hAnsi="Times New Roman"/>
          <w:sz w:val="24"/>
          <w:szCs w:val="24"/>
        </w:rPr>
        <w:t xml:space="preserve">&lt;*&gt; Выделяется в целях реализации </w:t>
      </w:r>
      <w:hyperlink r:id="rId7" w:history="1">
        <w:r w:rsidRPr="0014502B">
          <w:rPr>
            <w:rFonts w:ascii="Times New Roman" w:hAnsi="Times New Roman"/>
            <w:sz w:val="24"/>
            <w:szCs w:val="24"/>
          </w:rPr>
          <w:t>пункта 6 статьи 168</w:t>
        </w:r>
      </w:hyperlink>
      <w:r w:rsidRPr="0014502B">
        <w:rPr>
          <w:rFonts w:ascii="Times New Roman" w:hAnsi="Times New Roman"/>
          <w:sz w:val="24"/>
          <w:szCs w:val="24"/>
        </w:rPr>
        <w:t xml:space="preserve"> Налогового кодекса Российской Федерации (часть вторая)</w:t>
      </w:r>
    </w:p>
    <w:p w:rsidR="0078437A" w:rsidRDefault="0078437A" w:rsidP="0078437A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8437A" w:rsidSect="00353BE0">
      <w:pgSz w:w="11906" w:h="16838"/>
      <w:pgMar w:top="1134" w:right="567" w:bottom="1134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3DF" w:rsidRDefault="00B433DF">
      <w:pPr>
        <w:spacing w:after="0" w:line="240" w:lineRule="auto"/>
      </w:pPr>
      <w:r>
        <w:separator/>
      </w:r>
    </w:p>
  </w:endnote>
  <w:endnote w:type="continuationSeparator" w:id="0">
    <w:p w:rsidR="00B433DF" w:rsidRDefault="00B43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3DF" w:rsidRDefault="00B433DF">
      <w:pPr>
        <w:spacing w:after="0" w:line="240" w:lineRule="auto"/>
      </w:pPr>
      <w:r>
        <w:separator/>
      </w:r>
    </w:p>
  </w:footnote>
  <w:footnote w:type="continuationSeparator" w:id="0">
    <w:p w:rsidR="00B433DF" w:rsidRDefault="00B433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7BBA"/>
    <w:rsid w:val="00000928"/>
    <w:rsid w:val="000B7BBA"/>
    <w:rsid w:val="000F40D1"/>
    <w:rsid w:val="001E04EB"/>
    <w:rsid w:val="003164AC"/>
    <w:rsid w:val="00353BE0"/>
    <w:rsid w:val="0036220B"/>
    <w:rsid w:val="003F73B6"/>
    <w:rsid w:val="00465C52"/>
    <w:rsid w:val="004E1354"/>
    <w:rsid w:val="005312AD"/>
    <w:rsid w:val="005D527F"/>
    <w:rsid w:val="005E28DA"/>
    <w:rsid w:val="006160E8"/>
    <w:rsid w:val="00665462"/>
    <w:rsid w:val="006F6F85"/>
    <w:rsid w:val="0078437A"/>
    <w:rsid w:val="00833452"/>
    <w:rsid w:val="008F2334"/>
    <w:rsid w:val="009024EC"/>
    <w:rsid w:val="0095194C"/>
    <w:rsid w:val="00961E06"/>
    <w:rsid w:val="0096656D"/>
    <w:rsid w:val="00A1130C"/>
    <w:rsid w:val="00A60712"/>
    <w:rsid w:val="00A93970"/>
    <w:rsid w:val="00B00829"/>
    <w:rsid w:val="00B433DF"/>
    <w:rsid w:val="00B84DF8"/>
    <w:rsid w:val="00C00BB7"/>
    <w:rsid w:val="00CB7548"/>
    <w:rsid w:val="00D445A9"/>
    <w:rsid w:val="00D479B7"/>
    <w:rsid w:val="00E76517"/>
    <w:rsid w:val="00E7752E"/>
    <w:rsid w:val="00EB3F3F"/>
    <w:rsid w:val="00ED112E"/>
    <w:rsid w:val="00F277AC"/>
    <w:rsid w:val="00F31C6B"/>
    <w:rsid w:val="00FE5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15D3E9-EB56-4CE8-A534-00433B788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437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8437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7843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78437A"/>
  </w:style>
  <w:style w:type="paragraph" w:styleId="3">
    <w:name w:val="Body Text 3"/>
    <w:basedOn w:val="a"/>
    <w:link w:val="30"/>
    <w:rsid w:val="0078437A"/>
    <w:pPr>
      <w:spacing w:after="120" w:line="240" w:lineRule="auto"/>
    </w:pPr>
    <w:rPr>
      <w:rFonts w:ascii="Times New Roman" w:eastAsia="Times New Roman" w:hAnsi="Times New Roman"/>
      <w:kern w:val="16"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78437A"/>
    <w:rPr>
      <w:rFonts w:ascii="Times New Roman" w:eastAsia="Times New Roman" w:hAnsi="Times New Roman" w:cs="Times New Roman"/>
      <w:kern w:val="16"/>
      <w:sz w:val="24"/>
      <w:szCs w:val="20"/>
      <w:lang w:eastAsia="ru-RU"/>
    </w:rPr>
  </w:style>
  <w:style w:type="paragraph" w:customStyle="1" w:styleId="ConsNormal">
    <w:name w:val="ConsNormal"/>
    <w:rsid w:val="007843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7843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78437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table" w:styleId="a6">
    <w:name w:val="Table Grid"/>
    <w:basedOn w:val="a1"/>
    <w:uiPriority w:val="59"/>
    <w:rsid w:val="00EB3F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aliases w:val="таблица"/>
    <w:link w:val="a8"/>
    <w:uiPriority w:val="1"/>
    <w:qFormat/>
    <w:rsid w:val="00ED112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aliases w:val="таблица Знак"/>
    <w:link w:val="a7"/>
    <w:uiPriority w:val="1"/>
    <w:rsid w:val="00ED112E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A113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1130C"/>
    <w:rPr>
      <w:rFonts w:ascii="Segoe UI" w:eastAsia="Calibri" w:hAnsi="Segoe UI" w:cs="Segoe UI"/>
      <w:sz w:val="18"/>
      <w:szCs w:val="18"/>
    </w:rPr>
  </w:style>
  <w:style w:type="paragraph" w:styleId="ab">
    <w:name w:val="caption"/>
    <w:basedOn w:val="a"/>
    <w:next w:val="a"/>
    <w:semiHidden/>
    <w:unhideWhenUsed/>
    <w:qFormat/>
    <w:rsid w:val="00A60712"/>
    <w:pPr>
      <w:spacing w:after="0" w:line="360" w:lineRule="auto"/>
      <w:jc w:val="center"/>
    </w:pPr>
    <w:rPr>
      <w:rFonts w:ascii="Times New Roman" w:eastAsia="Times New Roman" w:hAnsi="Times New Roman"/>
      <w:color w:val="000000"/>
      <w:sz w:val="32"/>
      <w:szCs w:val="20"/>
      <w:lang w:eastAsia="ru-RU"/>
    </w:rPr>
  </w:style>
  <w:style w:type="paragraph" w:styleId="ac">
    <w:name w:val="List Paragraph"/>
    <w:basedOn w:val="a"/>
    <w:uiPriority w:val="34"/>
    <w:qFormat/>
    <w:rsid w:val="00F277AC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62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4A30EECB21C19309499ACC9B3631AD104A65332DEB7781678F8415478BFB4F544E6541D3B0F13BF58r3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Суслов Максим Юрьевич</dc:creator>
  <cp:keywords/>
  <dc:description/>
  <cp:lastModifiedBy>Иванова Наталья Ивановна</cp:lastModifiedBy>
  <cp:revision>30</cp:revision>
  <cp:lastPrinted>2018-12-17T06:45:00Z</cp:lastPrinted>
  <dcterms:created xsi:type="dcterms:W3CDTF">2016-11-16T07:22:00Z</dcterms:created>
  <dcterms:modified xsi:type="dcterms:W3CDTF">2018-12-28T16:49:00Z</dcterms:modified>
</cp:coreProperties>
</file>