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9F0" w:rsidRPr="006B07CC" w:rsidRDefault="00B319F0" w:rsidP="00AB733F">
      <w:pPr>
        <w:spacing w:line="240" w:lineRule="auto"/>
        <w:ind w:firstLine="4820"/>
        <w:rPr>
          <w:rFonts w:ascii="XO Thames" w:hAnsi="XO Thames"/>
          <w:sz w:val="24"/>
          <w:szCs w:val="24"/>
        </w:rPr>
      </w:pPr>
      <w:r w:rsidRPr="006B07CC">
        <w:rPr>
          <w:rFonts w:ascii="XO Thames" w:hAnsi="XO Thames"/>
          <w:szCs w:val="28"/>
        </w:rPr>
        <w:t>Приложение 13</w:t>
      </w:r>
    </w:p>
    <w:p w:rsidR="00B319F0" w:rsidRPr="006B07CC" w:rsidRDefault="00B319F0" w:rsidP="00850925">
      <w:pPr>
        <w:spacing w:line="240" w:lineRule="auto"/>
        <w:ind w:firstLine="4820"/>
        <w:rPr>
          <w:rFonts w:ascii="XO Thames" w:hAnsi="XO Thames"/>
          <w:szCs w:val="28"/>
        </w:rPr>
      </w:pPr>
      <w:r w:rsidRPr="006B07CC">
        <w:rPr>
          <w:rFonts w:ascii="XO Thames" w:hAnsi="XO Thames"/>
          <w:szCs w:val="28"/>
        </w:rPr>
        <w:t>к Закону Владимирской области</w:t>
      </w:r>
    </w:p>
    <w:p w:rsidR="00B319F0" w:rsidRPr="006B07CC" w:rsidRDefault="00B319F0" w:rsidP="00742D67">
      <w:pPr>
        <w:tabs>
          <w:tab w:val="left" w:pos="6379"/>
        </w:tabs>
        <w:outlineLvl w:val="0"/>
        <w:rPr>
          <w:rFonts w:ascii="XO Thames" w:hAnsi="XO Thames"/>
          <w:snapToGrid w:val="0"/>
          <w:color w:val="000000"/>
          <w:szCs w:val="28"/>
        </w:rPr>
      </w:pPr>
      <w:r w:rsidRPr="006B07CC">
        <w:rPr>
          <w:rFonts w:ascii="XO Thames" w:hAnsi="XO Thames"/>
          <w:snapToGrid w:val="0"/>
          <w:color w:val="000000"/>
          <w:szCs w:val="28"/>
        </w:rPr>
        <w:t xml:space="preserve">                                                                     от </w:t>
      </w:r>
      <w:r w:rsidR="00381B9C" w:rsidRPr="006B07CC">
        <w:rPr>
          <w:rFonts w:ascii="XO Thames" w:hAnsi="XO Thames"/>
          <w:snapToGrid w:val="0"/>
          <w:color w:val="000000"/>
          <w:szCs w:val="28"/>
        </w:rPr>
        <w:t>___________</w:t>
      </w:r>
      <w:r w:rsidRPr="006B07CC">
        <w:rPr>
          <w:rFonts w:ascii="XO Thames" w:hAnsi="XO Thames"/>
          <w:snapToGrid w:val="0"/>
          <w:color w:val="000000"/>
          <w:szCs w:val="28"/>
        </w:rPr>
        <w:t xml:space="preserve">  </w:t>
      </w:r>
      <w:r w:rsidR="000D05AE" w:rsidRPr="006B07CC">
        <w:rPr>
          <w:rFonts w:ascii="XO Thames" w:hAnsi="XO Thames"/>
          <w:snapToGrid w:val="0"/>
          <w:color w:val="000000"/>
          <w:szCs w:val="28"/>
        </w:rPr>
        <w:t xml:space="preserve"> </w:t>
      </w:r>
      <w:r w:rsidRPr="006B07CC">
        <w:rPr>
          <w:rFonts w:ascii="XO Thames" w:hAnsi="XO Thames"/>
          <w:snapToGrid w:val="0"/>
          <w:color w:val="000000"/>
          <w:szCs w:val="28"/>
        </w:rPr>
        <w:t xml:space="preserve">№ </w:t>
      </w:r>
      <w:r w:rsidR="00381B9C" w:rsidRPr="006B07CC">
        <w:rPr>
          <w:rFonts w:ascii="XO Thames" w:hAnsi="XO Thames"/>
          <w:snapToGrid w:val="0"/>
          <w:color w:val="000000"/>
          <w:szCs w:val="28"/>
        </w:rPr>
        <w:t>_______</w:t>
      </w:r>
    </w:p>
    <w:p w:rsidR="00B319F0" w:rsidRPr="006B07CC" w:rsidRDefault="00B319F0" w:rsidP="00850925">
      <w:pPr>
        <w:spacing w:line="240" w:lineRule="auto"/>
        <w:ind w:firstLine="4820"/>
        <w:rPr>
          <w:rFonts w:ascii="XO Thames" w:hAnsi="XO Thames"/>
          <w:szCs w:val="28"/>
        </w:rPr>
      </w:pPr>
    </w:p>
    <w:p w:rsidR="00B319F0" w:rsidRPr="006B07CC" w:rsidRDefault="00B319F0" w:rsidP="00850925">
      <w:pPr>
        <w:spacing w:line="240" w:lineRule="auto"/>
        <w:ind w:firstLine="4820"/>
        <w:rPr>
          <w:rFonts w:ascii="XO Thames" w:hAnsi="XO Thames"/>
          <w:szCs w:val="28"/>
        </w:rPr>
      </w:pPr>
    </w:p>
    <w:p w:rsidR="00B319F0" w:rsidRPr="006B07CC" w:rsidRDefault="00B319F0" w:rsidP="00850925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XO Thames" w:hAnsi="XO Thames"/>
          <w:b/>
          <w:szCs w:val="28"/>
        </w:rPr>
      </w:pPr>
      <w:r w:rsidRPr="006B07CC">
        <w:rPr>
          <w:rFonts w:ascii="XO Thames" w:hAnsi="XO Thames"/>
          <w:b/>
          <w:szCs w:val="28"/>
        </w:rPr>
        <w:t>Перечень</w:t>
      </w:r>
    </w:p>
    <w:p w:rsidR="00B319F0" w:rsidRPr="006B07CC" w:rsidRDefault="00B319F0" w:rsidP="00850925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XO Thames" w:hAnsi="XO Thames"/>
          <w:b/>
          <w:szCs w:val="28"/>
        </w:rPr>
      </w:pPr>
      <w:r w:rsidRPr="006B07CC">
        <w:rPr>
          <w:rFonts w:ascii="XO Thames" w:hAnsi="XO Thames"/>
          <w:b/>
          <w:szCs w:val="28"/>
        </w:rPr>
        <w:t xml:space="preserve">наказов избирателей депутатам Законодательного Собрания Владимирской области </w:t>
      </w:r>
    </w:p>
    <w:p w:rsidR="00B319F0" w:rsidRPr="006B07CC" w:rsidRDefault="00B319F0" w:rsidP="00850925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XO Thames" w:hAnsi="XO Thames"/>
          <w:b/>
          <w:szCs w:val="28"/>
        </w:rPr>
      </w:pPr>
      <w:r w:rsidRPr="006B07CC">
        <w:rPr>
          <w:rFonts w:ascii="XO Thames" w:hAnsi="XO Thames"/>
          <w:b/>
          <w:szCs w:val="28"/>
        </w:rPr>
        <w:t xml:space="preserve">с указанием размера средств, направляемых </w:t>
      </w:r>
    </w:p>
    <w:p w:rsidR="00B319F0" w:rsidRPr="006B07CC" w:rsidRDefault="00B319F0" w:rsidP="00850925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XO Thames" w:hAnsi="XO Thames"/>
          <w:b/>
          <w:szCs w:val="28"/>
        </w:rPr>
      </w:pPr>
      <w:r w:rsidRPr="006B07CC">
        <w:rPr>
          <w:rFonts w:ascii="XO Thames" w:hAnsi="XO Thames"/>
          <w:b/>
          <w:szCs w:val="28"/>
        </w:rPr>
        <w:t>на выполнение д</w:t>
      </w:r>
      <w:r w:rsidR="00381B9C" w:rsidRPr="006B07CC">
        <w:rPr>
          <w:rFonts w:ascii="XO Thames" w:hAnsi="XO Thames"/>
          <w:b/>
          <w:szCs w:val="28"/>
        </w:rPr>
        <w:t>анных наказов избирателей в 2026</w:t>
      </w:r>
      <w:r w:rsidRPr="006B07CC">
        <w:rPr>
          <w:rFonts w:ascii="XO Thames" w:hAnsi="XO Thames"/>
          <w:b/>
          <w:szCs w:val="28"/>
        </w:rPr>
        <w:t xml:space="preserve"> году </w:t>
      </w:r>
    </w:p>
    <w:p w:rsidR="00B319F0" w:rsidRPr="006B07CC" w:rsidRDefault="00381B9C" w:rsidP="00850925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XO Thames" w:hAnsi="XO Thames"/>
          <w:szCs w:val="28"/>
        </w:rPr>
      </w:pPr>
      <w:r w:rsidRPr="006B07CC">
        <w:rPr>
          <w:rFonts w:ascii="XO Thames" w:hAnsi="XO Thames"/>
          <w:b/>
          <w:szCs w:val="28"/>
        </w:rPr>
        <w:t>и плановом периоде 2027 и 2028</w:t>
      </w:r>
      <w:r w:rsidR="00B319F0" w:rsidRPr="006B07CC">
        <w:rPr>
          <w:rFonts w:ascii="XO Thames" w:hAnsi="XO Thames"/>
          <w:b/>
          <w:szCs w:val="28"/>
        </w:rPr>
        <w:t xml:space="preserve"> годов</w:t>
      </w:r>
    </w:p>
    <w:p w:rsidR="00B319F0" w:rsidRPr="006B07CC" w:rsidRDefault="00B319F0" w:rsidP="00850925">
      <w:pPr>
        <w:pStyle w:val="ConsPlusNormal"/>
        <w:widowControl/>
        <w:ind w:firstLine="709"/>
        <w:jc w:val="center"/>
        <w:rPr>
          <w:rFonts w:ascii="XO Thames" w:hAnsi="XO Thames"/>
          <w:szCs w:val="28"/>
        </w:rPr>
      </w:pPr>
    </w:p>
    <w:p w:rsidR="00B319F0" w:rsidRPr="006B07CC" w:rsidRDefault="00B319F0" w:rsidP="00620FDE">
      <w:pPr>
        <w:pStyle w:val="ConsPlusNormal"/>
        <w:widowControl/>
        <w:ind w:firstLine="709"/>
        <w:jc w:val="right"/>
        <w:rPr>
          <w:rFonts w:ascii="XO Thames" w:hAnsi="XO Thames"/>
          <w:sz w:val="24"/>
          <w:szCs w:val="24"/>
        </w:rPr>
      </w:pPr>
      <w:r w:rsidRPr="006B07CC">
        <w:rPr>
          <w:rFonts w:ascii="XO Thames" w:hAnsi="XO Thames"/>
          <w:sz w:val="24"/>
          <w:szCs w:val="24"/>
        </w:rPr>
        <w:t>тыс. рублей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363"/>
        <w:gridCol w:w="1670"/>
        <w:gridCol w:w="1809"/>
        <w:gridCol w:w="1766"/>
      </w:tblGrid>
      <w:tr w:rsidR="00B319F0" w:rsidRPr="006B07CC" w:rsidTr="00F636C2">
        <w:trPr>
          <w:trHeight w:val="325"/>
          <w:tblHeader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 w:cs="Arial"/>
                <w:sz w:val="24"/>
                <w:szCs w:val="24"/>
              </w:rPr>
            </w:pPr>
            <w:r w:rsidRPr="006B07CC">
              <w:rPr>
                <w:rFonts w:ascii="XO Thames" w:hAnsi="XO Thames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19F0" w:rsidRPr="006B07CC" w:rsidRDefault="002B2D23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 w:cs="Arial"/>
                <w:sz w:val="24"/>
                <w:szCs w:val="24"/>
              </w:rPr>
            </w:pPr>
            <w:r w:rsidRPr="006B07CC">
              <w:rPr>
                <w:rFonts w:ascii="XO Thames" w:hAnsi="XO Thames"/>
                <w:color w:val="000000"/>
                <w:sz w:val="24"/>
                <w:szCs w:val="24"/>
              </w:rPr>
              <w:t>2026</w:t>
            </w:r>
            <w:r w:rsidR="00B319F0" w:rsidRPr="006B07CC">
              <w:rPr>
                <w:rFonts w:ascii="XO Thames" w:hAnsi="XO Thames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19F0" w:rsidRPr="006B07CC" w:rsidRDefault="002B2D23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 w:cs="Arial"/>
                <w:sz w:val="24"/>
                <w:szCs w:val="24"/>
              </w:rPr>
            </w:pPr>
            <w:r w:rsidRPr="006B07CC">
              <w:rPr>
                <w:rFonts w:ascii="XO Thames" w:hAnsi="XO Thames"/>
                <w:color w:val="000000"/>
                <w:sz w:val="24"/>
                <w:szCs w:val="24"/>
              </w:rPr>
              <w:t>2027</w:t>
            </w:r>
            <w:r w:rsidR="00B319F0" w:rsidRPr="006B07CC">
              <w:rPr>
                <w:rFonts w:ascii="XO Thames" w:hAnsi="XO Thames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19F0" w:rsidRPr="006B07CC" w:rsidRDefault="002B2D23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 w:cs="Arial"/>
                <w:sz w:val="24"/>
                <w:szCs w:val="24"/>
              </w:rPr>
            </w:pPr>
            <w:r w:rsidRPr="006B07CC">
              <w:rPr>
                <w:rFonts w:ascii="XO Thames" w:hAnsi="XO Thames"/>
                <w:color w:val="000000"/>
                <w:sz w:val="24"/>
                <w:szCs w:val="24"/>
              </w:rPr>
              <w:t>2028</w:t>
            </w:r>
            <w:r w:rsidR="00B319F0" w:rsidRPr="006B07CC">
              <w:rPr>
                <w:rFonts w:ascii="XO Thames" w:hAnsi="XO Thames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319F0" w:rsidRPr="006B07CC" w:rsidTr="00F636C2">
        <w:trPr>
          <w:trHeight w:val="319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XO Thames" w:hAnsi="XO Thames" w:cs="Arial"/>
                <w:sz w:val="24"/>
                <w:szCs w:val="24"/>
              </w:rPr>
            </w:pPr>
            <w:r w:rsidRPr="006B07CC">
              <w:rPr>
                <w:rFonts w:ascii="XO Thames" w:hAnsi="XO Thames"/>
                <w:b/>
                <w:bCs/>
                <w:color w:val="000000"/>
                <w:sz w:val="24"/>
                <w:szCs w:val="24"/>
              </w:rPr>
              <w:t>Общий объем - всего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9D5431" w:rsidP="00231EE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315 632,3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9D5431" w:rsidP="00963C1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157 098,2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9D5431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114 250,6</w:t>
            </w:r>
            <w:bookmarkStart w:id="0" w:name="_GoBack"/>
            <w:bookmarkEnd w:id="0"/>
          </w:p>
        </w:tc>
      </w:tr>
      <w:tr w:rsidR="00B319F0" w:rsidRPr="006B07CC" w:rsidTr="00F636C2">
        <w:trPr>
          <w:cantSplit/>
          <w:trHeight w:val="316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XO Thames" w:hAnsi="XO Thames"/>
                <w:b/>
                <w:color w:val="000000"/>
                <w:sz w:val="24"/>
                <w:szCs w:val="24"/>
              </w:rPr>
            </w:pPr>
            <w:r w:rsidRPr="006B07CC">
              <w:rPr>
                <w:rFonts w:ascii="XO Thames" w:hAnsi="XO Thames"/>
                <w:b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3D1D72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B07CC">
              <w:rPr>
                <w:rFonts w:ascii="XO Thames" w:hAnsi="XO Thames"/>
                <w:b/>
                <w:sz w:val="24"/>
                <w:szCs w:val="24"/>
              </w:rPr>
              <w:t>64 302,0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3D1D72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B07CC">
              <w:rPr>
                <w:rFonts w:ascii="XO Thames" w:hAnsi="XO Thames"/>
                <w:b/>
                <w:sz w:val="24"/>
                <w:szCs w:val="24"/>
              </w:rPr>
              <w:t>114 796,7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3D1D72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B07CC">
              <w:rPr>
                <w:rFonts w:ascii="XO Thames" w:hAnsi="XO Thames"/>
                <w:b/>
                <w:sz w:val="24"/>
                <w:szCs w:val="24"/>
              </w:rPr>
              <w:t>52 620,0</w:t>
            </w:r>
          </w:p>
        </w:tc>
      </w:tr>
      <w:tr w:rsidR="00B319F0" w:rsidRPr="006B07CC" w:rsidTr="00F636C2">
        <w:trPr>
          <w:cantSplit/>
          <w:trHeight w:val="316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B319F0" w:rsidRPr="006B07CC" w:rsidRDefault="00B319F0" w:rsidP="00963C17">
            <w:pPr>
              <w:widowControl w:val="0"/>
              <w:autoSpaceDE w:val="0"/>
              <w:autoSpaceDN w:val="0"/>
              <w:adjustRightInd w:val="0"/>
              <w:spacing w:line="240" w:lineRule="auto"/>
              <w:jc w:val="left"/>
              <w:rPr>
                <w:rFonts w:ascii="XO Thames" w:hAnsi="XO Thames"/>
                <w:color w:val="000000"/>
                <w:sz w:val="24"/>
                <w:szCs w:val="24"/>
              </w:rPr>
            </w:pPr>
            <w:r w:rsidRPr="006B07CC">
              <w:rPr>
                <w:rFonts w:ascii="XO Thames" w:hAnsi="XO Thames"/>
                <w:color w:val="000000"/>
                <w:sz w:val="24"/>
                <w:szCs w:val="24"/>
              </w:rPr>
              <w:t>Реализация мероприятий по улучшению экологического состояния гидрографической сети (расчистка участков русел рек) (восстановление и экологическая реабилитация реки Колпь в Селивановском районе и реки Гусь в Гусь-Хрустальном районе)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3A3EA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color w:val="000000"/>
                <w:sz w:val="24"/>
                <w:szCs w:val="24"/>
              </w:rPr>
            </w:pPr>
            <w:r w:rsidRPr="006B07CC">
              <w:rPr>
                <w:rFonts w:ascii="XO Thames" w:hAnsi="XO Thames"/>
                <w:color w:val="000000"/>
                <w:sz w:val="24"/>
                <w:szCs w:val="24"/>
              </w:rPr>
              <w:t>44 886,3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3A3EA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color w:val="000000"/>
                <w:sz w:val="24"/>
                <w:szCs w:val="24"/>
              </w:rPr>
            </w:pPr>
            <w:r w:rsidRPr="006B07CC">
              <w:rPr>
                <w:rFonts w:ascii="XO Thames" w:hAnsi="XO Thames"/>
                <w:color w:val="000000"/>
                <w:sz w:val="24"/>
                <w:szCs w:val="24"/>
              </w:rPr>
              <w:t>105 198,5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3A3EA0" w:rsidP="003A3EA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color w:val="000000"/>
                <w:sz w:val="24"/>
                <w:szCs w:val="24"/>
              </w:rPr>
            </w:pPr>
            <w:r w:rsidRPr="006B07CC">
              <w:rPr>
                <w:rFonts w:ascii="XO Thames" w:hAnsi="XO Thames"/>
                <w:color w:val="000000"/>
                <w:sz w:val="24"/>
                <w:szCs w:val="24"/>
              </w:rPr>
              <w:t>52</w:t>
            </w:r>
            <w:r w:rsidR="00B319F0" w:rsidRPr="006B07CC">
              <w:rPr>
                <w:rFonts w:ascii="XO Thames" w:hAnsi="XO Thames"/>
                <w:color w:val="000000"/>
                <w:sz w:val="24"/>
                <w:szCs w:val="24"/>
              </w:rPr>
              <w:t> </w:t>
            </w:r>
            <w:r w:rsidRPr="006B07CC">
              <w:rPr>
                <w:rFonts w:ascii="XO Thames" w:hAnsi="XO Thames"/>
                <w:color w:val="000000"/>
                <w:sz w:val="24"/>
                <w:szCs w:val="24"/>
              </w:rPr>
              <w:t>620</w:t>
            </w:r>
            <w:r w:rsidR="00B319F0" w:rsidRPr="006B07CC">
              <w:rPr>
                <w:rFonts w:ascii="XO Thames" w:hAnsi="XO Thames"/>
                <w:color w:val="000000"/>
                <w:sz w:val="24"/>
                <w:szCs w:val="24"/>
              </w:rPr>
              <w:t>,0</w:t>
            </w:r>
          </w:p>
        </w:tc>
      </w:tr>
      <w:tr w:rsidR="00B319F0" w:rsidRPr="006B07CC" w:rsidTr="00F636C2">
        <w:trPr>
          <w:cantSplit/>
          <w:trHeight w:val="316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B319F0" w:rsidRPr="006B07CC" w:rsidRDefault="00B319F0" w:rsidP="00963C17">
            <w:pPr>
              <w:widowControl w:val="0"/>
              <w:autoSpaceDE w:val="0"/>
              <w:autoSpaceDN w:val="0"/>
              <w:adjustRightInd w:val="0"/>
              <w:spacing w:line="240" w:lineRule="auto"/>
              <w:jc w:val="left"/>
              <w:rPr>
                <w:rFonts w:ascii="XO Thames" w:hAnsi="XO Thames"/>
                <w:color w:val="000000"/>
                <w:sz w:val="24"/>
                <w:szCs w:val="24"/>
              </w:rPr>
            </w:pPr>
            <w:r w:rsidRPr="006B07CC">
              <w:rPr>
                <w:rFonts w:ascii="XO Thames" w:hAnsi="XO Thames"/>
                <w:color w:val="000000"/>
                <w:sz w:val="24"/>
                <w:szCs w:val="24"/>
              </w:rPr>
              <w:t>Капитальный ремонт бесхозяйных гидротехнических сооружений гидроузла на реке Симка в селе Сима Юрьев-Польского района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1B0DBF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color w:val="000000"/>
                <w:sz w:val="24"/>
                <w:szCs w:val="24"/>
              </w:rPr>
            </w:pPr>
            <w:r w:rsidRPr="006B07CC">
              <w:rPr>
                <w:rFonts w:ascii="XO Thames" w:hAnsi="XO Thames"/>
                <w:color w:val="000000"/>
                <w:sz w:val="24"/>
                <w:szCs w:val="24"/>
              </w:rPr>
              <w:t>19 415,7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1B0DBF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color w:val="000000"/>
                <w:sz w:val="24"/>
                <w:szCs w:val="24"/>
              </w:rPr>
            </w:pPr>
            <w:r w:rsidRPr="006B07CC">
              <w:rPr>
                <w:rFonts w:ascii="XO Thames" w:hAnsi="XO Thames"/>
                <w:color w:val="000000"/>
                <w:sz w:val="24"/>
                <w:szCs w:val="24"/>
              </w:rPr>
              <w:t>9 589,7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color w:val="000000"/>
                <w:sz w:val="24"/>
                <w:szCs w:val="24"/>
              </w:rPr>
            </w:pPr>
          </w:p>
        </w:tc>
      </w:tr>
      <w:tr w:rsidR="00A075E0" w:rsidRPr="006B07CC" w:rsidTr="00F636C2">
        <w:trPr>
          <w:cantSplit/>
          <w:trHeight w:val="316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A075E0" w:rsidRPr="006B07CC" w:rsidRDefault="00A075E0" w:rsidP="00A075E0">
            <w:pPr>
              <w:widowControl w:val="0"/>
              <w:autoSpaceDE w:val="0"/>
              <w:autoSpaceDN w:val="0"/>
              <w:adjustRightInd w:val="0"/>
              <w:spacing w:line="240" w:lineRule="auto"/>
              <w:jc w:val="left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color w:val="000000"/>
                <w:sz w:val="24"/>
                <w:szCs w:val="24"/>
              </w:rPr>
              <w:t>Расходы на обеспечение деятельности (оказание услуг, выполнение работ) государственных учреждений в сфере дорожного хозяйства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A075E0" w:rsidRPr="006B07CC" w:rsidRDefault="00A075E0" w:rsidP="00A075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A075E0" w:rsidRPr="006B07CC" w:rsidRDefault="00A075E0" w:rsidP="00A075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8,5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A075E0" w:rsidRPr="006B07CC" w:rsidRDefault="00A075E0" w:rsidP="00A075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</w:tr>
      <w:tr w:rsidR="00B319F0" w:rsidRPr="006B07CC" w:rsidTr="00F636C2">
        <w:trPr>
          <w:cantSplit/>
          <w:trHeight w:val="316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B319F0" w:rsidRPr="006B07CC" w:rsidRDefault="00B319F0" w:rsidP="00963C17">
            <w:pPr>
              <w:widowControl w:val="0"/>
              <w:autoSpaceDE w:val="0"/>
              <w:autoSpaceDN w:val="0"/>
              <w:adjustRightInd w:val="0"/>
              <w:spacing w:line="240" w:lineRule="auto"/>
              <w:jc w:val="left"/>
              <w:rPr>
                <w:rFonts w:ascii="XO Thames" w:hAnsi="XO Thames"/>
                <w:b/>
                <w:color w:val="000000"/>
                <w:sz w:val="24"/>
                <w:szCs w:val="24"/>
              </w:rPr>
            </w:pPr>
            <w:r w:rsidRPr="006B07CC">
              <w:rPr>
                <w:rFonts w:ascii="XO Thames" w:hAnsi="XO Thames"/>
                <w:b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3E5AA0" w:rsidP="00417D2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B07CC">
              <w:rPr>
                <w:rFonts w:ascii="XO Thames" w:hAnsi="XO Thames"/>
                <w:b/>
                <w:sz w:val="24"/>
                <w:szCs w:val="24"/>
              </w:rPr>
              <w:t>136</w:t>
            </w:r>
            <w:r w:rsidR="00A075E0" w:rsidRPr="006B07CC">
              <w:rPr>
                <w:rFonts w:ascii="XO Thames" w:hAnsi="XO Thames"/>
                <w:b/>
                <w:sz w:val="24"/>
                <w:szCs w:val="24"/>
                <w:lang w:val="en-US"/>
              </w:rPr>
              <w:t xml:space="preserve"> </w:t>
            </w:r>
            <w:r w:rsidRPr="006B07CC">
              <w:rPr>
                <w:rFonts w:ascii="XO Thames" w:hAnsi="XO Thames"/>
                <w:b/>
                <w:sz w:val="24"/>
                <w:szCs w:val="24"/>
              </w:rPr>
              <w:t>868,</w:t>
            </w:r>
            <w:r w:rsidR="00417D27" w:rsidRPr="006B07CC">
              <w:rPr>
                <w:rFonts w:ascii="XO Thames" w:hAnsi="XO Thames"/>
                <w:b/>
                <w:sz w:val="24"/>
                <w:szCs w:val="24"/>
              </w:rPr>
              <w:t>8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  <w:lang w:val="en-US"/>
              </w:rPr>
            </w:pP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  <w:lang w:val="en-US"/>
              </w:rPr>
            </w:pPr>
          </w:p>
        </w:tc>
      </w:tr>
      <w:tr w:rsidR="00B319F0" w:rsidRPr="006B07CC" w:rsidTr="00F636C2">
        <w:trPr>
          <w:cantSplit/>
          <w:trHeight w:val="316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B319F0" w:rsidRPr="006B07CC" w:rsidRDefault="003E5AA0" w:rsidP="003E5AA0">
            <w:pPr>
              <w:widowControl w:val="0"/>
              <w:autoSpaceDE w:val="0"/>
              <w:autoSpaceDN w:val="0"/>
              <w:adjustRightInd w:val="0"/>
              <w:spacing w:line="240" w:lineRule="auto"/>
              <w:jc w:val="left"/>
              <w:rPr>
                <w:rFonts w:ascii="XO Thames" w:hAnsi="XO Thames"/>
                <w:color w:val="000000"/>
                <w:sz w:val="24"/>
                <w:szCs w:val="24"/>
              </w:rPr>
            </w:pPr>
            <w:r w:rsidRPr="006B07CC">
              <w:rPr>
                <w:rFonts w:ascii="XO Thames" w:hAnsi="XO Thames"/>
                <w:color w:val="000000"/>
                <w:sz w:val="24"/>
                <w:szCs w:val="24"/>
              </w:rPr>
              <w:t>Модернизация котельного оборудования, газификация котельных, строительство объектов коммунальной инфраструктуры, организация строительства и содержания муниципального жилищного фонда (Строительство блочно-модульной газовой котельной в пос.Карла Маркса Камешковского района, строительства модульно-блочной котельной в микрорайоне «Катушка» в г. Петушки)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3E5AA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136</w:t>
            </w:r>
            <w:r w:rsidR="00A075E0" w:rsidRPr="006B07CC">
              <w:rPr>
                <w:rFonts w:ascii="XO Thames" w:hAnsi="XO Thames"/>
                <w:sz w:val="24"/>
                <w:szCs w:val="24"/>
                <w:lang w:val="en-US"/>
              </w:rPr>
              <w:t xml:space="preserve"> </w:t>
            </w:r>
            <w:r w:rsidRPr="006B07CC">
              <w:rPr>
                <w:rFonts w:ascii="XO Thames" w:hAnsi="XO Thames"/>
                <w:sz w:val="24"/>
                <w:szCs w:val="24"/>
              </w:rPr>
              <w:t>868,</w:t>
            </w:r>
            <w:r w:rsidR="00417D27" w:rsidRPr="006B07CC">
              <w:rPr>
                <w:rFonts w:ascii="XO Thames" w:hAnsi="XO Thames"/>
                <w:sz w:val="24"/>
                <w:szCs w:val="24"/>
              </w:rPr>
              <w:t>8</w:t>
            </w:r>
          </w:p>
          <w:p w:rsidR="003E5AA0" w:rsidRPr="006B07CC" w:rsidRDefault="003E5AA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</w:tr>
      <w:tr w:rsidR="00B319F0" w:rsidRPr="006B07CC" w:rsidTr="00F636C2">
        <w:trPr>
          <w:cantSplit/>
          <w:trHeight w:val="316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XO Thames" w:hAnsi="XO Thames"/>
                <w:b/>
                <w:sz w:val="24"/>
                <w:szCs w:val="24"/>
              </w:rPr>
            </w:pPr>
            <w:r w:rsidRPr="006B07CC">
              <w:rPr>
                <w:rFonts w:ascii="XO Thames" w:hAnsi="XO Thames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026664" w:rsidP="00963C1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B07CC">
              <w:rPr>
                <w:rFonts w:ascii="XO Thames" w:hAnsi="XO Thames"/>
                <w:b/>
                <w:sz w:val="24"/>
                <w:szCs w:val="24"/>
              </w:rPr>
              <w:t>30 000,0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026664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B07CC">
              <w:rPr>
                <w:rFonts w:ascii="XO Thames" w:hAnsi="XO Thames"/>
                <w:b/>
                <w:sz w:val="24"/>
                <w:szCs w:val="24"/>
              </w:rPr>
              <w:t>30 000,0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026664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B07CC">
              <w:rPr>
                <w:rFonts w:ascii="XO Thames" w:hAnsi="XO Thames"/>
                <w:b/>
                <w:sz w:val="24"/>
                <w:szCs w:val="24"/>
              </w:rPr>
              <w:t>30 000,0</w:t>
            </w:r>
          </w:p>
        </w:tc>
      </w:tr>
      <w:tr w:rsidR="00026664" w:rsidRPr="006B07CC" w:rsidTr="00F636C2">
        <w:trPr>
          <w:cantSplit/>
          <w:trHeight w:val="316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026664" w:rsidRPr="006B07CC" w:rsidRDefault="00026664" w:rsidP="00963C17">
            <w:pPr>
              <w:widowControl w:val="0"/>
              <w:autoSpaceDE w:val="0"/>
              <w:autoSpaceDN w:val="0"/>
              <w:adjustRightInd w:val="0"/>
              <w:spacing w:line="240" w:lineRule="auto"/>
              <w:jc w:val="left"/>
              <w:rPr>
                <w:rFonts w:ascii="XO Thames" w:hAnsi="XO Thames"/>
                <w:color w:val="000000"/>
                <w:sz w:val="24"/>
                <w:szCs w:val="24"/>
              </w:rPr>
            </w:pPr>
            <w:r w:rsidRPr="006B07CC">
              <w:rPr>
                <w:rFonts w:ascii="XO Thames" w:hAnsi="XO Thames"/>
                <w:color w:val="000000"/>
                <w:sz w:val="24"/>
                <w:szCs w:val="24"/>
              </w:rPr>
              <w:t>Строительство теплых корпусов и газификация, имеющихся корпусов загородных оздоровительных лагерей некруглогодичного действия</w:t>
            </w:r>
            <w:r w:rsidR="007E09AA" w:rsidRPr="006B07CC">
              <w:rPr>
                <w:rFonts w:ascii="XO Thames" w:hAnsi="XO Thames"/>
                <w:color w:val="000000"/>
                <w:sz w:val="24"/>
                <w:szCs w:val="24"/>
              </w:rPr>
              <w:t xml:space="preserve"> (все муниципальные образования)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026664" w:rsidRPr="006B07CC" w:rsidRDefault="00026664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30 000,0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026664" w:rsidRPr="006B07CC" w:rsidRDefault="00026664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30 000,0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026664" w:rsidRPr="006B07CC" w:rsidRDefault="00026664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30 000,0</w:t>
            </w:r>
          </w:p>
        </w:tc>
      </w:tr>
      <w:tr w:rsidR="00B319F0" w:rsidRPr="006B07CC" w:rsidTr="00F636C2">
        <w:trPr>
          <w:cantSplit/>
          <w:trHeight w:val="316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B319F0" w:rsidRPr="006B07CC" w:rsidRDefault="00B319F0" w:rsidP="00963C17">
            <w:pPr>
              <w:widowControl w:val="0"/>
              <w:autoSpaceDE w:val="0"/>
              <w:autoSpaceDN w:val="0"/>
              <w:adjustRightInd w:val="0"/>
              <w:spacing w:line="240" w:lineRule="auto"/>
              <w:jc w:val="left"/>
              <w:rPr>
                <w:rFonts w:ascii="XO Thames" w:hAnsi="XO Thames"/>
                <w:b/>
                <w:sz w:val="24"/>
                <w:szCs w:val="24"/>
              </w:rPr>
            </w:pPr>
            <w:r w:rsidRPr="006B07CC">
              <w:rPr>
                <w:rFonts w:ascii="XO Thames" w:hAnsi="XO Thames"/>
                <w:b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C5000F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B07CC">
              <w:rPr>
                <w:rFonts w:ascii="XO Thames" w:hAnsi="XO Thames"/>
                <w:b/>
                <w:sz w:val="24"/>
                <w:szCs w:val="24"/>
              </w:rPr>
              <w:t>17 180,3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C5000F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B07CC">
              <w:rPr>
                <w:rFonts w:ascii="XO Thames" w:hAnsi="XO Thames"/>
                <w:b/>
                <w:sz w:val="24"/>
                <w:szCs w:val="24"/>
              </w:rPr>
              <w:t>12 301,5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C5000F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B07CC">
              <w:rPr>
                <w:rFonts w:ascii="XO Thames" w:hAnsi="XO Thames"/>
                <w:b/>
                <w:sz w:val="24"/>
                <w:szCs w:val="24"/>
              </w:rPr>
              <w:t>31 630,6</w:t>
            </w:r>
          </w:p>
        </w:tc>
      </w:tr>
      <w:tr w:rsidR="000C577A" w:rsidRPr="006B07CC" w:rsidTr="00F636C2">
        <w:trPr>
          <w:cantSplit/>
          <w:trHeight w:val="316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0C577A" w:rsidRPr="006B07CC" w:rsidRDefault="000C577A" w:rsidP="00963C17">
            <w:pPr>
              <w:spacing w:line="240" w:lineRule="auto"/>
              <w:jc w:val="left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Софинансирование из областного бюджета капитального ремонта муниципального учреждения культуры «Камешковский районный историко-краеведческий музей» (г.Камешковов, ул.Ленина, д.2)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0C577A" w:rsidRPr="006B07CC" w:rsidRDefault="000C577A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13</w:t>
            </w:r>
            <w:r w:rsidR="00C5000F" w:rsidRPr="006B07CC">
              <w:rPr>
                <w:rFonts w:ascii="XO Thames" w:hAnsi="XO Thames"/>
                <w:sz w:val="24"/>
                <w:szCs w:val="24"/>
              </w:rPr>
              <w:t xml:space="preserve"> </w:t>
            </w:r>
            <w:r w:rsidRPr="006B07CC">
              <w:rPr>
                <w:rFonts w:ascii="XO Thames" w:hAnsi="XO Thames"/>
                <w:sz w:val="24"/>
                <w:szCs w:val="24"/>
              </w:rPr>
              <w:t>596,1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0C577A" w:rsidRPr="006B07CC" w:rsidRDefault="000C577A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0C577A" w:rsidRPr="006B07CC" w:rsidRDefault="000C577A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</w:tr>
      <w:tr w:rsidR="000C577A" w:rsidRPr="006B07CC" w:rsidTr="00F636C2">
        <w:trPr>
          <w:cantSplit/>
          <w:trHeight w:val="316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0C577A" w:rsidRPr="006B07CC" w:rsidRDefault="000C577A" w:rsidP="000C577A">
            <w:pPr>
              <w:spacing w:line="240" w:lineRule="auto"/>
              <w:jc w:val="left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Софинансирование из областного бюджета капитального ремонта муниципального учреждения культуры Судогодского района «Культурно-досуговое объединение «Родина» (г.Судогда, ул.Коммунистическая, д.1)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0C577A" w:rsidRPr="006B07CC" w:rsidRDefault="000C577A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0C577A" w:rsidRPr="006B07CC" w:rsidRDefault="000C577A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0C577A" w:rsidRPr="006B07CC" w:rsidRDefault="000C577A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31</w:t>
            </w:r>
            <w:r w:rsidR="00C5000F" w:rsidRPr="006B07CC">
              <w:rPr>
                <w:rFonts w:ascii="XO Thames" w:hAnsi="XO Thames"/>
                <w:sz w:val="24"/>
                <w:szCs w:val="24"/>
              </w:rPr>
              <w:t xml:space="preserve"> </w:t>
            </w:r>
            <w:r w:rsidRPr="006B07CC">
              <w:rPr>
                <w:rFonts w:ascii="XO Thames" w:hAnsi="XO Thames"/>
                <w:sz w:val="24"/>
                <w:szCs w:val="24"/>
              </w:rPr>
              <w:t>630,6</w:t>
            </w:r>
          </w:p>
        </w:tc>
      </w:tr>
      <w:tr w:rsidR="000C577A" w:rsidRPr="006B07CC" w:rsidTr="00F636C2">
        <w:trPr>
          <w:cantSplit/>
          <w:trHeight w:val="316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0C577A" w:rsidRPr="006B07CC" w:rsidRDefault="000C577A" w:rsidP="008149D2">
            <w:pPr>
              <w:spacing w:line="240" w:lineRule="auto"/>
              <w:jc w:val="left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Софинансирование из областного бюджета ремонта кровли муниципального бюджетного учреждения «Культурно-досуговый комплекс Вязниковского района Владимирской области» Серковский сельский клуб (д.Серково, ул.Старое Серково, д.25а)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0C577A" w:rsidRPr="006B07CC" w:rsidRDefault="000C577A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0C577A" w:rsidRPr="006B07CC" w:rsidRDefault="000C577A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1</w:t>
            </w:r>
            <w:r w:rsidR="00C5000F" w:rsidRPr="006B07CC">
              <w:rPr>
                <w:rFonts w:ascii="XO Thames" w:hAnsi="XO Thames"/>
                <w:sz w:val="24"/>
                <w:szCs w:val="24"/>
              </w:rPr>
              <w:t xml:space="preserve"> </w:t>
            </w:r>
            <w:r w:rsidRPr="006B07CC">
              <w:rPr>
                <w:rFonts w:ascii="XO Thames" w:hAnsi="XO Thames"/>
                <w:sz w:val="24"/>
                <w:szCs w:val="24"/>
              </w:rPr>
              <w:t>691,5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0C577A" w:rsidRPr="006B07CC" w:rsidRDefault="000C577A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</w:tr>
      <w:tr w:rsidR="00B319F0" w:rsidRPr="006B07CC" w:rsidTr="00F636C2">
        <w:trPr>
          <w:cantSplit/>
          <w:trHeight w:val="316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B319F0" w:rsidRPr="006B07CC" w:rsidRDefault="000C577A" w:rsidP="000C577A">
            <w:pPr>
              <w:spacing w:line="240" w:lineRule="auto"/>
              <w:jc w:val="left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Софинансирование из областного бюджета ремонта кровли здания муниципального бюджетного учреждения «Культурно-досуговый комплекс Вязниковского района Владимирской области» Шатневский сельский клуб (д.Шатнево, ул.Заречная, д.12)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0C577A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3</w:t>
            </w:r>
            <w:r w:rsidR="00C5000F" w:rsidRPr="006B07CC">
              <w:rPr>
                <w:rFonts w:ascii="XO Thames" w:hAnsi="XO Thames"/>
                <w:sz w:val="24"/>
                <w:szCs w:val="24"/>
              </w:rPr>
              <w:t xml:space="preserve"> </w:t>
            </w:r>
            <w:r w:rsidRPr="006B07CC">
              <w:rPr>
                <w:rFonts w:ascii="XO Thames" w:hAnsi="XO Thames"/>
                <w:sz w:val="24"/>
                <w:szCs w:val="24"/>
              </w:rPr>
              <w:t>013,1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</w:tr>
      <w:tr w:rsidR="00B319F0" w:rsidRPr="006B07CC" w:rsidTr="00F636C2">
        <w:trPr>
          <w:cantSplit/>
          <w:trHeight w:val="316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B319F0" w:rsidRPr="006B07CC" w:rsidRDefault="000C577A" w:rsidP="008149D2">
            <w:pPr>
              <w:spacing w:line="240" w:lineRule="auto"/>
              <w:jc w:val="left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Софинансирование из областного бюджета ремонта кровли</w:t>
            </w:r>
            <w:r w:rsidR="008149D2" w:rsidRPr="006B07CC">
              <w:rPr>
                <w:rFonts w:ascii="XO Thames" w:hAnsi="XO Thames"/>
                <w:sz w:val="24"/>
                <w:szCs w:val="24"/>
              </w:rPr>
              <w:t>,</w:t>
            </w:r>
            <w:r w:rsidRPr="006B07CC">
              <w:rPr>
                <w:rFonts w:ascii="XO Thames" w:hAnsi="XO Thames"/>
                <w:sz w:val="24"/>
                <w:szCs w:val="24"/>
              </w:rPr>
              <w:t xml:space="preserve"> </w:t>
            </w:r>
            <w:r w:rsidR="00C5000F" w:rsidRPr="006B07CC">
              <w:rPr>
                <w:rFonts w:ascii="XO Thames" w:hAnsi="XO Thames"/>
                <w:sz w:val="24"/>
                <w:szCs w:val="24"/>
              </w:rPr>
              <w:t xml:space="preserve">фасада, внутренних помещений здания </w:t>
            </w:r>
            <w:r w:rsidRPr="006B07CC">
              <w:rPr>
                <w:rFonts w:ascii="XO Thames" w:hAnsi="XO Thames"/>
                <w:sz w:val="24"/>
                <w:szCs w:val="24"/>
              </w:rPr>
              <w:t xml:space="preserve">муниципального бюджетного учреждения «Культурно-досуговый комплекс Вязниковского района Владимирской области» </w:t>
            </w:r>
            <w:r w:rsidR="00C5000F" w:rsidRPr="006B07CC">
              <w:rPr>
                <w:rFonts w:ascii="XO Thames" w:hAnsi="XO Thames"/>
                <w:sz w:val="24"/>
                <w:szCs w:val="24"/>
              </w:rPr>
              <w:t>Мстерский дом культуры</w:t>
            </w:r>
            <w:r w:rsidRPr="006B07CC">
              <w:rPr>
                <w:rFonts w:ascii="XO Thames" w:hAnsi="XO Thames"/>
                <w:sz w:val="24"/>
                <w:szCs w:val="24"/>
              </w:rPr>
              <w:t xml:space="preserve"> (</w:t>
            </w:r>
            <w:r w:rsidR="00C5000F" w:rsidRPr="006B07CC">
              <w:rPr>
                <w:rFonts w:ascii="XO Thames" w:hAnsi="XO Thames"/>
                <w:sz w:val="24"/>
                <w:szCs w:val="24"/>
              </w:rPr>
              <w:t>п.Мстера</w:t>
            </w:r>
            <w:r w:rsidRPr="006B07CC">
              <w:rPr>
                <w:rFonts w:ascii="XO Thames" w:hAnsi="XO Thames"/>
                <w:sz w:val="24"/>
                <w:szCs w:val="24"/>
              </w:rPr>
              <w:t xml:space="preserve">, </w:t>
            </w:r>
            <w:r w:rsidR="00C5000F" w:rsidRPr="006B07CC">
              <w:rPr>
                <w:rFonts w:ascii="XO Thames" w:hAnsi="XO Thames"/>
                <w:sz w:val="24"/>
                <w:szCs w:val="24"/>
              </w:rPr>
              <w:t>пл.Ленина</w:t>
            </w:r>
            <w:r w:rsidRPr="006B07CC">
              <w:rPr>
                <w:rFonts w:ascii="XO Thames" w:hAnsi="XO Thames"/>
                <w:sz w:val="24"/>
                <w:szCs w:val="24"/>
              </w:rPr>
              <w:t>, д.</w:t>
            </w:r>
            <w:r w:rsidR="00C5000F" w:rsidRPr="006B07CC">
              <w:rPr>
                <w:rFonts w:ascii="XO Thames" w:hAnsi="XO Thames"/>
                <w:sz w:val="24"/>
                <w:szCs w:val="24"/>
              </w:rPr>
              <w:t>9</w:t>
            </w:r>
            <w:r w:rsidRPr="006B07CC">
              <w:rPr>
                <w:rFonts w:ascii="XO Thames" w:hAnsi="XO Thames"/>
                <w:sz w:val="24"/>
                <w:szCs w:val="24"/>
              </w:rPr>
              <w:t>)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C5000F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3 584,2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</w:tr>
      <w:tr w:rsidR="00B319F0" w:rsidRPr="006B07CC" w:rsidTr="00F636C2">
        <w:trPr>
          <w:cantSplit/>
          <w:trHeight w:val="316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B319F0" w:rsidRPr="006B07CC" w:rsidRDefault="00C5000F" w:rsidP="008149D2">
            <w:pPr>
              <w:spacing w:line="240" w:lineRule="auto"/>
              <w:jc w:val="left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Софинансирование из областного бюджета капитального ремонта фасада, зрительного зала муниципального бюджетного учреждения культуры муниципального образования город Александров «Киноконцернтый зал «Южный» Владимирской области» (г.Александров, ул.Королева, д.6)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C5000F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7 596,9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</w:tr>
      <w:tr w:rsidR="00B319F0" w:rsidRPr="006B07CC" w:rsidTr="00F636C2">
        <w:trPr>
          <w:cantSplit/>
          <w:trHeight w:val="316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B319F0" w:rsidRPr="006B07CC" w:rsidRDefault="00B319F0" w:rsidP="00963C17">
            <w:pPr>
              <w:widowControl w:val="0"/>
              <w:autoSpaceDE w:val="0"/>
              <w:autoSpaceDN w:val="0"/>
              <w:adjustRightInd w:val="0"/>
              <w:spacing w:line="240" w:lineRule="auto"/>
              <w:jc w:val="left"/>
              <w:rPr>
                <w:rFonts w:ascii="XO Thames" w:hAnsi="XO Thames"/>
                <w:b/>
                <w:sz w:val="24"/>
                <w:szCs w:val="24"/>
              </w:rPr>
            </w:pPr>
            <w:r w:rsidRPr="006B07CC">
              <w:rPr>
                <w:rFonts w:ascii="XO Thames" w:hAnsi="XO Thames"/>
                <w:b/>
                <w:sz w:val="24"/>
                <w:szCs w:val="24"/>
              </w:rPr>
              <w:t>Здравоохранение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440024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6B07CC">
              <w:rPr>
                <w:rFonts w:ascii="XO Thames" w:hAnsi="XO Thames"/>
                <w:b/>
                <w:sz w:val="24"/>
                <w:szCs w:val="24"/>
              </w:rPr>
              <w:t>67 281,2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b/>
                <w:sz w:val="24"/>
                <w:szCs w:val="24"/>
              </w:rPr>
            </w:pPr>
          </w:p>
        </w:tc>
      </w:tr>
      <w:tr w:rsidR="00B319F0" w:rsidRPr="006B07CC" w:rsidTr="00F636C2">
        <w:trPr>
          <w:cantSplit/>
          <w:trHeight w:val="316"/>
          <w:jc w:val="center"/>
        </w:trPr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0" w:type="dxa"/>
            </w:tcMar>
          </w:tcPr>
          <w:p w:rsidR="00B319F0" w:rsidRPr="006B07CC" w:rsidRDefault="00440024" w:rsidP="00963C17">
            <w:pPr>
              <w:widowControl w:val="0"/>
              <w:tabs>
                <w:tab w:val="left" w:pos="1317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XO Thames" w:hAnsi="XO Thames"/>
                <w:color w:val="000000"/>
                <w:sz w:val="24"/>
                <w:szCs w:val="24"/>
              </w:rPr>
            </w:pPr>
            <w:r w:rsidRPr="006B07CC">
              <w:rPr>
                <w:rFonts w:ascii="XO Thames" w:hAnsi="XO Thames"/>
                <w:color w:val="000000"/>
                <w:sz w:val="24"/>
                <w:szCs w:val="24"/>
              </w:rPr>
              <w:lastRenderedPageBreak/>
              <w:t>Благоустройство территории больничного городка государственного бюджетного учреждения здравоохранения Владимирской области «Гусь-Хрустальная центральная районная больница» (г. Гусь-Хрустальный, ул. Октябрьская, д. 39)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440024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  <w:r w:rsidRPr="006B07CC">
              <w:rPr>
                <w:rFonts w:ascii="XO Thames" w:hAnsi="XO Thames"/>
                <w:sz w:val="24"/>
                <w:szCs w:val="24"/>
              </w:rPr>
              <w:t>67 281,2</w:t>
            </w:r>
          </w:p>
        </w:tc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60" w:type="dxa"/>
            </w:tcMar>
          </w:tcPr>
          <w:p w:rsidR="00B319F0" w:rsidRPr="006B07CC" w:rsidRDefault="00B319F0" w:rsidP="00F63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</w:tr>
    </w:tbl>
    <w:p w:rsidR="00B319F0" w:rsidRPr="006B07CC" w:rsidRDefault="00B319F0" w:rsidP="00620FDE">
      <w:pPr>
        <w:rPr>
          <w:rFonts w:ascii="XO Thames" w:hAnsi="XO Thames"/>
          <w:sz w:val="24"/>
          <w:szCs w:val="24"/>
        </w:rPr>
      </w:pPr>
    </w:p>
    <w:p w:rsidR="00B319F0" w:rsidRPr="006B07CC" w:rsidRDefault="00B319F0" w:rsidP="001C4EF8">
      <w:pPr>
        <w:pStyle w:val="ConsPlusNormal"/>
        <w:widowControl/>
        <w:ind w:firstLine="709"/>
        <w:jc w:val="both"/>
        <w:rPr>
          <w:rFonts w:ascii="XO Thames" w:hAnsi="XO Thames"/>
          <w:szCs w:val="28"/>
        </w:rPr>
      </w:pPr>
    </w:p>
    <w:sectPr w:rsidR="00B319F0" w:rsidRPr="006B07CC" w:rsidSect="008A5590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9F0" w:rsidRDefault="00B319F0" w:rsidP="008A5590">
      <w:pPr>
        <w:spacing w:line="240" w:lineRule="auto"/>
      </w:pPr>
      <w:r>
        <w:separator/>
      </w:r>
    </w:p>
  </w:endnote>
  <w:endnote w:type="continuationSeparator" w:id="0">
    <w:p w:rsidR="00B319F0" w:rsidRDefault="00B319F0" w:rsidP="008A55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9F0" w:rsidRDefault="00B319F0" w:rsidP="008A5590">
      <w:pPr>
        <w:spacing w:line="240" w:lineRule="auto"/>
      </w:pPr>
      <w:r>
        <w:separator/>
      </w:r>
    </w:p>
  </w:footnote>
  <w:footnote w:type="continuationSeparator" w:id="0">
    <w:p w:rsidR="00B319F0" w:rsidRDefault="00B319F0" w:rsidP="008A559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9F0" w:rsidRDefault="000D05A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D5431">
      <w:rPr>
        <w:noProof/>
      </w:rPr>
      <w:t>2</w:t>
    </w:r>
    <w:r>
      <w:rPr>
        <w:noProof/>
      </w:rPr>
      <w:fldChar w:fldCharType="end"/>
    </w:r>
  </w:p>
  <w:p w:rsidR="00B319F0" w:rsidRDefault="00B319F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7F4C"/>
    <w:rsid w:val="00026664"/>
    <w:rsid w:val="00041F5D"/>
    <w:rsid w:val="00093C60"/>
    <w:rsid w:val="000C577A"/>
    <w:rsid w:val="000D05AE"/>
    <w:rsid w:val="001047D8"/>
    <w:rsid w:val="0012188F"/>
    <w:rsid w:val="00175C6E"/>
    <w:rsid w:val="001A3D91"/>
    <w:rsid w:val="001B0DBF"/>
    <w:rsid w:val="001C4EF8"/>
    <w:rsid w:val="001F3C7C"/>
    <w:rsid w:val="002240B5"/>
    <w:rsid w:val="00231EE9"/>
    <w:rsid w:val="002B2D23"/>
    <w:rsid w:val="00311017"/>
    <w:rsid w:val="003376D5"/>
    <w:rsid w:val="00341284"/>
    <w:rsid w:val="00381B9C"/>
    <w:rsid w:val="00382058"/>
    <w:rsid w:val="003A3EA0"/>
    <w:rsid w:val="003D1D72"/>
    <w:rsid w:val="003E5AA0"/>
    <w:rsid w:val="00417D27"/>
    <w:rsid w:val="004223B0"/>
    <w:rsid w:val="00434F92"/>
    <w:rsid w:val="00440024"/>
    <w:rsid w:val="0046524C"/>
    <w:rsid w:val="004E398B"/>
    <w:rsid w:val="00500353"/>
    <w:rsid w:val="00501772"/>
    <w:rsid w:val="0055118E"/>
    <w:rsid w:val="005B3B47"/>
    <w:rsid w:val="005C3EA4"/>
    <w:rsid w:val="005E5C4F"/>
    <w:rsid w:val="00620FDE"/>
    <w:rsid w:val="006B07CC"/>
    <w:rsid w:val="00742D67"/>
    <w:rsid w:val="007B57C8"/>
    <w:rsid w:val="007E09AA"/>
    <w:rsid w:val="007E339F"/>
    <w:rsid w:val="008149D2"/>
    <w:rsid w:val="00850925"/>
    <w:rsid w:val="008A5590"/>
    <w:rsid w:val="008F2DC4"/>
    <w:rsid w:val="009140B4"/>
    <w:rsid w:val="00955FB9"/>
    <w:rsid w:val="00963C17"/>
    <w:rsid w:val="009A5E25"/>
    <w:rsid w:val="009D5431"/>
    <w:rsid w:val="00A075E0"/>
    <w:rsid w:val="00A92DBD"/>
    <w:rsid w:val="00AA0F8B"/>
    <w:rsid w:val="00AB733F"/>
    <w:rsid w:val="00B208E9"/>
    <w:rsid w:val="00B319F0"/>
    <w:rsid w:val="00BB5864"/>
    <w:rsid w:val="00BE0ACE"/>
    <w:rsid w:val="00C5000F"/>
    <w:rsid w:val="00C86E51"/>
    <w:rsid w:val="00CE4C5C"/>
    <w:rsid w:val="00D16BF4"/>
    <w:rsid w:val="00D23029"/>
    <w:rsid w:val="00D90A34"/>
    <w:rsid w:val="00D9514B"/>
    <w:rsid w:val="00DE7F4C"/>
    <w:rsid w:val="00E27211"/>
    <w:rsid w:val="00E50CB4"/>
    <w:rsid w:val="00E94EE3"/>
    <w:rsid w:val="00ED6923"/>
    <w:rsid w:val="00F155B5"/>
    <w:rsid w:val="00F5514A"/>
    <w:rsid w:val="00F56819"/>
    <w:rsid w:val="00F636C2"/>
    <w:rsid w:val="00F77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BA493F"/>
  <w15:docId w15:val="{BD397D65-F39F-404D-AEA2-DA5542898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CB4"/>
    <w:pPr>
      <w:spacing w:line="360" w:lineRule="atLeast"/>
      <w:jc w:val="both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E7F4C"/>
    <w:pPr>
      <w:widowControl w:val="0"/>
      <w:autoSpaceDE w:val="0"/>
      <w:autoSpaceDN w:val="0"/>
    </w:pPr>
    <w:rPr>
      <w:rFonts w:eastAsia="Times New Roman"/>
      <w:sz w:val="28"/>
    </w:rPr>
  </w:style>
  <w:style w:type="paragraph" w:styleId="a3">
    <w:name w:val="header"/>
    <w:basedOn w:val="a"/>
    <w:link w:val="a4"/>
    <w:uiPriority w:val="99"/>
    <w:rsid w:val="008A559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A5590"/>
    <w:rPr>
      <w:rFonts w:eastAsia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A559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8A5590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0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30F88-FA6B-4CAF-A017-E5F8501F6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 В.Ю.</dc:creator>
  <cp:keywords/>
  <dc:description/>
  <cp:lastModifiedBy>Винокурова Е.И.</cp:lastModifiedBy>
  <cp:revision>42</cp:revision>
  <dcterms:created xsi:type="dcterms:W3CDTF">2024-11-29T09:41:00Z</dcterms:created>
  <dcterms:modified xsi:type="dcterms:W3CDTF">2025-10-23T06:32:00Z</dcterms:modified>
</cp:coreProperties>
</file>