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300" w:rsidRDefault="00E20300" w:rsidP="00951533">
      <w:pPr>
        <w:pStyle w:val="ListBullet"/>
        <w:numPr>
          <w:ilvl w:val="0"/>
          <w:numId w:val="0"/>
        </w:numPr>
        <w:tabs>
          <w:tab w:val="left" w:pos="708"/>
        </w:tabs>
        <w:jc w:val="center"/>
      </w:pPr>
      <w:r>
        <w:t>АДМИНИСТРАЦИЯ ВЛАДИМИРСКОЙ ОБЛАСТИ</w:t>
      </w:r>
      <w:r>
        <w:br/>
        <w:t>ПРАВЛЕНИЕ ДЕПАРТАМЕНТА ЦЕН И ТАРИФОВ</w:t>
      </w:r>
    </w:p>
    <w:p w:rsidR="00E20300" w:rsidRDefault="00E20300" w:rsidP="00951533">
      <w:pPr>
        <w:pStyle w:val="ListBullet"/>
        <w:numPr>
          <w:ilvl w:val="0"/>
          <w:numId w:val="0"/>
        </w:numPr>
        <w:tabs>
          <w:tab w:val="left" w:pos="708"/>
        </w:tabs>
        <w:jc w:val="center"/>
      </w:pPr>
      <w:r>
        <w:t>ПОСТАНОВЛЕНИЕ</w:t>
      </w:r>
    </w:p>
    <w:p w:rsidR="00E20300" w:rsidRDefault="00E20300" w:rsidP="00951533">
      <w:pPr>
        <w:pStyle w:val="ListBullet"/>
        <w:numPr>
          <w:ilvl w:val="0"/>
          <w:numId w:val="0"/>
        </w:numPr>
        <w:tabs>
          <w:tab w:val="left" w:pos="708"/>
        </w:tabs>
        <w:jc w:val="center"/>
      </w:pPr>
    </w:p>
    <w:p w:rsidR="00E20300" w:rsidRPr="00951533" w:rsidRDefault="00E20300" w:rsidP="00951533">
      <w:pPr>
        <w:pStyle w:val="ListBullet"/>
        <w:numPr>
          <w:ilvl w:val="0"/>
          <w:numId w:val="0"/>
        </w:numPr>
        <w:tabs>
          <w:tab w:val="left" w:pos="708"/>
        </w:tabs>
        <w:jc w:val="center"/>
        <w:rPr>
          <w:lang w:val="en-US"/>
        </w:rPr>
      </w:pPr>
      <w:r>
        <w:t>27.11.2015        № 48/</w:t>
      </w:r>
      <w:r w:rsidRPr="00951533">
        <w:t>10</w:t>
      </w:r>
      <w:r>
        <w:rPr>
          <w:lang w:val="en-US"/>
        </w:rPr>
        <w:t>6</w:t>
      </w:r>
    </w:p>
    <w:p w:rsidR="00E20300" w:rsidRPr="00762A3D" w:rsidRDefault="00E20300" w:rsidP="00762A3D">
      <w:pPr>
        <w:pStyle w:val="ConsPlusNormal"/>
        <w:jc w:val="center"/>
        <w:rPr>
          <w:rFonts w:ascii="Times New Roman" w:hAnsi="Times New Roman" w:cs="Times New Roman"/>
          <w:b/>
          <w:bCs/>
          <w:sz w:val="28"/>
          <w:szCs w:val="28"/>
        </w:rPr>
      </w:pPr>
    </w:p>
    <w:p w:rsidR="00E20300" w:rsidRPr="00762A3D" w:rsidRDefault="00E20300" w:rsidP="00762A3D">
      <w:pPr>
        <w:pStyle w:val="ConsPlusNormal"/>
        <w:rPr>
          <w:rFonts w:ascii="Times New Roman" w:hAnsi="Times New Roman" w:cs="Times New Roman"/>
          <w:b/>
          <w:bCs/>
          <w:sz w:val="28"/>
          <w:szCs w:val="28"/>
        </w:rPr>
      </w:pPr>
    </w:p>
    <w:p w:rsidR="00E20300" w:rsidRPr="00762A3D" w:rsidRDefault="00E20300" w:rsidP="00762A3D">
      <w:pPr>
        <w:pStyle w:val="ConsPlusNormal"/>
        <w:rPr>
          <w:rFonts w:ascii="Times New Roman" w:hAnsi="Times New Roman" w:cs="Times New Roman"/>
          <w:bCs/>
          <w:i/>
          <w:szCs w:val="24"/>
        </w:rPr>
      </w:pPr>
      <w:r>
        <w:rPr>
          <w:rFonts w:ascii="Times New Roman" w:hAnsi="Times New Roman" w:cs="Times New Roman"/>
          <w:bCs/>
          <w:i/>
          <w:szCs w:val="24"/>
        </w:rPr>
        <w:t>О</w:t>
      </w:r>
      <w:r w:rsidRPr="00762A3D">
        <w:rPr>
          <w:rFonts w:ascii="Times New Roman" w:hAnsi="Times New Roman" w:cs="Times New Roman"/>
          <w:bCs/>
          <w:i/>
          <w:szCs w:val="24"/>
        </w:rPr>
        <w:t>б утверждении административного регламента исполнения</w:t>
      </w:r>
    </w:p>
    <w:p w:rsidR="00E20300" w:rsidRPr="00762A3D" w:rsidRDefault="00E20300" w:rsidP="00762A3D">
      <w:pPr>
        <w:pStyle w:val="ConsPlusNormal"/>
        <w:rPr>
          <w:rFonts w:ascii="Times New Roman" w:hAnsi="Times New Roman" w:cs="Times New Roman"/>
          <w:bCs/>
          <w:i/>
          <w:szCs w:val="24"/>
        </w:rPr>
      </w:pPr>
      <w:r w:rsidRPr="00762A3D">
        <w:rPr>
          <w:rFonts w:ascii="Times New Roman" w:hAnsi="Times New Roman" w:cs="Times New Roman"/>
          <w:bCs/>
          <w:i/>
          <w:szCs w:val="24"/>
        </w:rPr>
        <w:t>департамент</w:t>
      </w:r>
      <w:r>
        <w:rPr>
          <w:rFonts w:ascii="Times New Roman" w:hAnsi="Times New Roman" w:cs="Times New Roman"/>
          <w:bCs/>
          <w:i/>
          <w:szCs w:val="24"/>
        </w:rPr>
        <w:t>ом цен и тарифов администрации В</w:t>
      </w:r>
      <w:r w:rsidRPr="00762A3D">
        <w:rPr>
          <w:rFonts w:ascii="Times New Roman" w:hAnsi="Times New Roman" w:cs="Times New Roman"/>
          <w:bCs/>
          <w:i/>
          <w:szCs w:val="24"/>
        </w:rPr>
        <w:t>ладимирской</w:t>
      </w:r>
    </w:p>
    <w:p w:rsidR="00E20300" w:rsidRPr="00762A3D" w:rsidRDefault="00E20300" w:rsidP="00762A3D">
      <w:pPr>
        <w:pStyle w:val="ConsPlusNormal"/>
        <w:rPr>
          <w:rFonts w:ascii="Times New Roman" w:hAnsi="Times New Roman" w:cs="Times New Roman"/>
          <w:bCs/>
          <w:i/>
          <w:szCs w:val="24"/>
        </w:rPr>
      </w:pPr>
      <w:r w:rsidRPr="00762A3D">
        <w:rPr>
          <w:rFonts w:ascii="Times New Roman" w:hAnsi="Times New Roman" w:cs="Times New Roman"/>
          <w:bCs/>
          <w:i/>
          <w:szCs w:val="24"/>
        </w:rPr>
        <w:t>области государственной функции по осуществлению</w:t>
      </w:r>
    </w:p>
    <w:p w:rsidR="00E20300" w:rsidRPr="00762A3D" w:rsidRDefault="00E20300" w:rsidP="00762A3D">
      <w:pPr>
        <w:pStyle w:val="ConsPlusNormal"/>
        <w:rPr>
          <w:rFonts w:ascii="Times New Roman" w:hAnsi="Times New Roman" w:cs="Times New Roman"/>
          <w:bCs/>
          <w:i/>
          <w:szCs w:val="24"/>
        </w:rPr>
      </w:pPr>
      <w:r w:rsidRPr="00762A3D">
        <w:rPr>
          <w:rFonts w:ascii="Times New Roman" w:hAnsi="Times New Roman" w:cs="Times New Roman"/>
          <w:bCs/>
          <w:i/>
          <w:szCs w:val="24"/>
        </w:rPr>
        <w:t>регионального государственного контроля (надзора)</w:t>
      </w:r>
    </w:p>
    <w:p w:rsidR="00E20300" w:rsidRPr="00762A3D" w:rsidRDefault="00E20300" w:rsidP="00762A3D">
      <w:pPr>
        <w:pStyle w:val="ConsPlusNormal"/>
        <w:rPr>
          <w:rFonts w:ascii="Times New Roman" w:hAnsi="Times New Roman" w:cs="Times New Roman"/>
          <w:bCs/>
          <w:i/>
          <w:szCs w:val="24"/>
        </w:rPr>
      </w:pPr>
      <w:r w:rsidRPr="00762A3D">
        <w:rPr>
          <w:rFonts w:ascii="Times New Roman" w:hAnsi="Times New Roman" w:cs="Times New Roman"/>
          <w:bCs/>
          <w:i/>
          <w:szCs w:val="24"/>
        </w:rPr>
        <w:t>за соблюдением субъектами естественных монополий</w:t>
      </w:r>
    </w:p>
    <w:p w:rsidR="00E20300" w:rsidRPr="00762A3D" w:rsidRDefault="00E20300" w:rsidP="00762A3D">
      <w:pPr>
        <w:pStyle w:val="ConsPlusNormal"/>
        <w:rPr>
          <w:rFonts w:ascii="Times New Roman" w:hAnsi="Times New Roman" w:cs="Times New Roman"/>
          <w:bCs/>
          <w:i/>
          <w:szCs w:val="24"/>
        </w:rPr>
      </w:pPr>
      <w:r w:rsidRPr="00762A3D">
        <w:rPr>
          <w:rFonts w:ascii="Times New Roman" w:hAnsi="Times New Roman" w:cs="Times New Roman"/>
          <w:bCs/>
          <w:i/>
          <w:szCs w:val="24"/>
        </w:rPr>
        <w:t>стандартов раскрытия информации</w:t>
      </w:r>
    </w:p>
    <w:p w:rsidR="00E20300" w:rsidRPr="00762A3D" w:rsidRDefault="00E20300" w:rsidP="00762A3D">
      <w:pPr>
        <w:pStyle w:val="ConsPlusNormal"/>
        <w:jc w:val="center"/>
        <w:rPr>
          <w:rFonts w:ascii="Times New Roman" w:hAnsi="Times New Roman" w:cs="Times New Roman"/>
          <w:bCs/>
          <w:i/>
          <w:sz w:val="24"/>
          <w:szCs w:val="24"/>
        </w:rPr>
      </w:pPr>
    </w:p>
    <w:p w:rsidR="00E20300" w:rsidRPr="00762A3D" w:rsidRDefault="00E20300" w:rsidP="00762A3D">
      <w:pPr>
        <w:pStyle w:val="ConsPlusNormal"/>
        <w:spacing w:after="120"/>
        <w:ind w:firstLine="539"/>
        <w:jc w:val="both"/>
        <w:rPr>
          <w:rFonts w:ascii="Times New Roman" w:hAnsi="Times New Roman" w:cs="Times New Roman"/>
          <w:sz w:val="28"/>
          <w:szCs w:val="28"/>
        </w:rPr>
      </w:pPr>
      <w:r w:rsidRPr="00762A3D">
        <w:rPr>
          <w:rFonts w:ascii="Times New Roman" w:hAnsi="Times New Roman" w:cs="Times New Roman"/>
          <w:sz w:val="28"/>
          <w:szCs w:val="28"/>
        </w:rPr>
        <w:t xml:space="preserve">В соответствии с </w:t>
      </w:r>
      <w:hyperlink r:id="rId5" w:history="1">
        <w:r w:rsidRPr="00762A3D">
          <w:rPr>
            <w:rFonts w:ascii="Times New Roman" w:hAnsi="Times New Roman" w:cs="Times New Roman"/>
            <w:sz w:val="28"/>
            <w:szCs w:val="28"/>
          </w:rPr>
          <w:t>постановлением</w:t>
        </w:r>
      </w:hyperlink>
      <w:r w:rsidRPr="00762A3D">
        <w:rPr>
          <w:rFonts w:ascii="Times New Roman" w:hAnsi="Times New Roman" w:cs="Times New Roman"/>
          <w:sz w:val="28"/>
          <w:szCs w:val="28"/>
        </w:rPr>
        <w:t xml:space="preserve"> Губернатора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 департамент цен и тарифов администрации Владимирской области  постановляет:</w:t>
      </w:r>
    </w:p>
    <w:p w:rsidR="00E20300" w:rsidRPr="00762A3D" w:rsidRDefault="00E20300" w:rsidP="00762A3D">
      <w:pPr>
        <w:pStyle w:val="ConsPlusNormal"/>
        <w:spacing w:after="120"/>
        <w:ind w:firstLine="539"/>
        <w:jc w:val="both"/>
        <w:rPr>
          <w:rFonts w:ascii="Times New Roman" w:hAnsi="Times New Roman" w:cs="Times New Roman"/>
          <w:sz w:val="28"/>
          <w:szCs w:val="28"/>
        </w:rPr>
      </w:pPr>
      <w:r w:rsidRPr="00762A3D">
        <w:rPr>
          <w:rFonts w:ascii="Times New Roman" w:hAnsi="Times New Roman" w:cs="Times New Roman"/>
          <w:sz w:val="28"/>
          <w:szCs w:val="28"/>
        </w:rPr>
        <w:t xml:space="preserve">1. Утвердить административный </w:t>
      </w:r>
      <w:hyperlink w:anchor="Par36" w:history="1">
        <w:r w:rsidRPr="00762A3D">
          <w:rPr>
            <w:rFonts w:ascii="Times New Roman" w:hAnsi="Times New Roman" w:cs="Times New Roman"/>
            <w:sz w:val="28"/>
            <w:szCs w:val="28"/>
          </w:rPr>
          <w:t>регламент</w:t>
        </w:r>
      </w:hyperlink>
      <w:r w:rsidRPr="00762A3D">
        <w:rPr>
          <w:rFonts w:ascii="Times New Roman" w:hAnsi="Times New Roman" w:cs="Times New Roman"/>
          <w:sz w:val="28"/>
          <w:szCs w:val="28"/>
        </w:rPr>
        <w:t xml:space="preserve"> исполнения департаментом цен и тарифов администрации Владимирской области государственной функции по </w:t>
      </w:r>
      <w:r>
        <w:rPr>
          <w:rFonts w:ascii="Times New Roman" w:hAnsi="Times New Roman" w:cs="Times New Roman"/>
          <w:sz w:val="28"/>
          <w:szCs w:val="28"/>
        </w:rPr>
        <w:t xml:space="preserve">осуществлению </w:t>
      </w:r>
      <w:r w:rsidRPr="00762A3D">
        <w:rPr>
          <w:rFonts w:ascii="Times New Roman" w:hAnsi="Times New Roman" w:cs="Times New Roman"/>
          <w:sz w:val="28"/>
          <w:szCs w:val="28"/>
        </w:rPr>
        <w:t>регионального госу</w:t>
      </w:r>
      <w:r>
        <w:rPr>
          <w:rFonts w:ascii="Times New Roman" w:hAnsi="Times New Roman" w:cs="Times New Roman"/>
          <w:sz w:val="28"/>
          <w:szCs w:val="28"/>
        </w:rPr>
        <w:t xml:space="preserve">дарственного контроля (надзора) </w:t>
      </w:r>
      <w:r w:rsidRPr="00762A3D">
        <w:rPr>
          <w:rFonts w:ascii="Times New Roman" w:hAnsi="Times New Roman" w:cs="Times New Roman"/>
          <w:sz w:val="28"/>
          <w:szCs w:val="28"/>
        </w:rPr>
        <w:t>за соблюдением су</w:t>
      </w:r>
      <w:r>
        <w:rPr>
          <w:rFonts w:ascii="Times New Roman" w:hAnsi="Times New Roman" w:cs="Times New Roman"/>
          <w:sz w:val="28"/>
          <w:szCs w:val="28"/>
        </w:rPr>
        <w:t xml:space="preserve">бъектами естественных монополий </w:t>
      </w:r>
      <w:r w:rsidRPr="00762A3D">
        <w:rPr>
          <w:rFonts w:ascii="Times New Roman" w:hAnsi="Times New Roman" w:cs="Times New Roman"/>
          <w:sz w:val="28"/>
          <w:szCs w:val="28"/>
        </w:rPr>
        <w:t>стандартов раскрытия информации</w:t>
      </w:r>
      <w:r>
        <w:rPr>
          <w:rFonts w:ascii="Times New Roman" w:hAnsi="Times New Roman" w:cs="Times New Roman"/>
          <w:sz w:val="28"/>
          <w:szCs w:val="28"/>
        </w:rPr>
        <w:t xml:space="preserve"> согласно приложению.</w:t>
      </w:r>
    </w:p>
    <w:p w:rsidR="00E20300" w:rsidRPr="001B1141" w:rsidRDefault="00E20300" w:rsidP="00270C77">
      <w:pPr>
        <w:autoSpaceDE w:val="0"/>
        <w:autoSpaceDN w:val="0"/>
        <w:adjustRightInd w:val="0"/>
        <w:spacing w:after="120" w:line="240" w:lineRule="auto"/>
        <w:ind w:firstLine="540"/>
        <w:jc w:val="both"/>
        <w:rPr>
          <w:rFonts w:ascii="Times New Roman" w:hAnsi="Times New Roman"/>
          <w:sz w:val="28"/>
          <w:szCs w:val="28"/>
        </w:rPr>
      </w:pPr>
      <w:r w:rsidRPr="00A73742">
        <w:rPr>
          <w:rFonts w:ascii="Times New Roman" w:hAnsi="Times New Roman"/>
          <w:sz w:val="28"/>
          <w:szCs w:val="28"/>
        </w:rPr>
        <w:t xml:space="preserve">2. </w:t>
      </w:r>
      <w:r w:rsidRPr="001B1141">
        <w:rPr>
          <w:rFonts w:ascii="Times New Roman" w:hAnsi="Times New Roman"/>
          <w:sz w:val="28"/>
          <w:szCs w:val="28"/>
        </w:rPr>
        <w:t>Настоящее постановление вступает в силу со дня официального опубликования в средствах массовой информации, за исключением абзаца  5 пункта 1.4., который  вступает  в  силу с 01 июля 2016 года и абзаца 13 пункта 3.4.14., который вступает в силу с 10 января 2016 года.</w:t>
      </w:r>
    </w:p>
    <w:p w:rsidR="00E20300" w:rsidRPr="001B1141" w:rsidRDefault="00E20300" w:rsidP="00270C77">
      <w:pPr>
        <w:pStyle w:val="ConsPlusNormal"/>
        <w:jc w:val="both"/>
        <w:rPr>
          <w:rFonts w:ascii="Times New Roman" w:hAnsi="Times New Roman" w:cs="Times New Roman"/>
          <w:sz w:val="28"/>
          <w:szCs w:val="28"/>
        </w:rPr>
      </w:pPr>
    </w:p>
    <w:p w:rsidR="00E20300" w:rsidRPr="001B1141" w:rsidRDefault="00E20300" w:rsidP="00270C77">
      <w:pPr>
        <w:pStyle w:val="ConsPlusNormal"/>
        <w:jc w:val="both"/>
        <w:rPr>
          <w:rFonts w:ascii="Times New Roman" w:hAnsi="Times New Roman" w:cs="Times New Roman"/>
          <w:sz w:val="28"/>
          <w:szCs w:val="28"/>
        </w:rPr>
      </w:pPr>
    </w:p>
    <w:p w:rsidR="00E20300" w:rsidRPr="00A73742" w:rsidRDefault="00E20300" w:rsidP="00270C7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Директор </w:t>
      </w:r>
      <w:r w:rsidRPr="00A73742">
        <w:rPr>
          <w:rFonts w:ascii="Times New Roman" w:hAnsi="Times New Roman" w:cs="Times New Roman"/>
          <w:sz w:val="28"/>
          <w:szCs w:val="28"/>
        </w:rPr>
        <w:t>департамента цен и тарифов</w:t>
      </w:r>
    </w:p>
    <w:p w:rsidR="00E20300" w:rsidRPr="00405ABB" w:rsidRDefault="00E20300" w:rsidP="00270C77">
      <w:pPr>
        <w:pStyle w:val="ConsPlusNormal"/>
        <w:jc w:val="both"/>
        <w:rPr>
          <w:rFonts w:ascii="Times New Roman" w:hAnsi="Times New Roman" w:cs="Times New Roman"/>
          <w:sz w:val="28"/>
          <w:szCs w:val="28"/>
        </w:rPr>
      </w:pPr>
      <w:r w:rsidRPr="00A73742">
        <w:rPr>
          <w:rFonts w:ascii="Times New Roman" w:hAnsi="Times New Roman" w:cs="Times New Roman"/>
          <w:sz w:val="28"/>
          <w:szCs w:val="28"/>
        </w:rPr>
        <w:t xml:space="preserve">администрации Владимирской области             </w:t>
      </w:r>
      <w:r>
        <w:rPr>
          <w:rFonts w:ascii="Times New Roman" w:hAnsi="Times New Roman" w:cs="Times New Roman"/>
          <w:sz w:val="28"/>
          <w:szCs w:val="28"/>
        </w:rPr>
        <w:t xml:space="preserve"> </w:t>
      </w:r>
      <w:r w:rsidRPr="00A73742">
        <w:rPr>
          <w:rFonts w:ascii="Times New Roman" w:hAnsi="Times New Roman" w:cs="Times New Roman"/>
          <w:sz w:val="28"/>
          <w:szCs w:val="28"/>
        </w:rPr>
        <w:t xml:space="preserve">         </w:t>
      </w:r>
      <w:r>
        <w:rPr>
          <w:rFonts w:ascii="Times New Roman" w:hAnsi="Times New Roman" w:cs="Times New Roman"/>
          <w:sz w:val="28"/>
          <w:szCs w:val="28"/>
        </w:rPr>
        <w:t xml:space="preserve">                  Р.Н. Сорокин</w:t>
      </w:r>
    </w:p>
    <w:p w:rsidR="00E20300" w:rsidRDefault="00E20300" w:rsidP="00270C77">
      <w:pPr>
        <w:pStyle w:val="ConsPlusNormal"/>
        <w:jc w:val="center"/>
        <w:rPr>
          <w:b/>
          <w:bCs/>
        </w:rPr>
      </w:pPr>
    </w:p>
    <w:p w:rsidR="00E20300" w:rsidRDefault="00E20300" w:rsidP="00762A3D">
      <w:pPr>
        <w:pStyle w:val="ConsPlusNormal"/>
        <w:jc w:val="both"/>
        <w:rPr>
          <w:rFonts w:ascii="Times New Roman" w:hAnsi="Times New Roman" w:cs="Times New Roman"/>
          <w:sz w:val="28"/>
          <w:szCs w:val="28"/>
        </w:rPr>
      </w:pPr>
    </w:p>
    <w:p w:rsidR="00E20300" w:rsidRPr="00762A3D" w:rsidRDefault="00E20300" w:rsidP="00762A3D">
      <w:pPr>
        <w:pStyle w:val="ConsPlusNormal"/>
        <w:jc w:val="both"/>
        <w:rPr>
          <w:rFonts w:ascii="Times New Roman" w:hAnsi="Times New Roman" w:cs="Times New Roman"/>
          <w:sz w:val="28"/>
          <w:szCs w:val="28"/>
        </w:rPr>
      </w:pPr>
    </w:p>
    <w:p w:rsidR="00E20300" w:rsidRPr="00762A3D" w:rsidRDefault="00E20300" w:rsidP="00762A3D">
      <w:pPr>
        <w:pStyle w:val="ConsPlusNormal"/>
        <w:jc w:val="both"/>
        <w:rPr>
          <w:rFonts w:ascii="Times New Roman" w:hAnsi="Times New Roman" w:cs="Times New Roman"/>
          <w:sz w:val="28"/>
          <w:szCs w:val="28"/>
        </w:rPr>
      </w:pPr>
    </w:p>
    <w:p w:rsidR="00E20300" w:rsidRPr="00762A3D" w:rsidRDefault="00E20300" w:rsidP="00762A3D">
      <w:pPr>
        <w:pStyle w:val="ConsPlusNormal"/>
        <w:jc w:val="center"/>
        <w:rPr>
          <w:rFonts w:ascii="Times New Roman" w:hAnsi="Times New Roman" w:cs="Times New Roman"/>
          <w:b/>
          <w:bCs/>
          <w:sz w:val="28"/>
          <w:szCs w:val="28"/>
        </w:rPr>
      </w:pPr>
    </w:p>
    <w:p w:rsidR="00E20300" w:rsidRDefault="00E20300" w:rsidP="00762A3D">
      <w:pPr>
        <w:pStyle w:val="ConsPlusNormal"/>
        <w:jc w:val="center"/>
        <w:rPr>
          <w:b/>
          <w:bCs/>
        </w:rPr>
      </w:pPr>
    </w:p>
    <w:p w:rsidR="00E20300" w:rsidRPr="008406AF" w:rsidRDefault="00E20300" w:rsidP="00762A3D">
      <w:pPr>
        <w:spacing w:after="0" w:line="240" w:lineRule="auto"/>
        <w:ind w:left="6662"/>
        <w:jc w:val="center"/>
        <w:rPr>
          <w:rFonts w:ascii="Times New Roman" w:hAnsi="Times New Roman"/>
        </w:rPr>
      </w:pPr>
      <w:r>
        <w:rPr>
          <w:rFonts w:ascii="Times New Roman" w:hAnsi="Times New Roman"/>
        </w:rPr>
        <w:t xml:space="preserve">Приложение </w:t>
      </w:r>
    </w:p>
    <w:p w:rsidR="00E20300" w:rsidRPr="008406AF" w:rsidRDefault="00E20300" w:rsidP="00762A3D">
      <w:pPr>
        <w:spacing w:after="0" w:line="240" w:lineRule="auto"/>
        <w:ind w:left="6662"/>
        <w:jc w:val="center"/>
        <w:rPr>
          <w:rFonts w:ascii="Times New Roman" w:hAnsi="Times New Roman"/>
        </w:rPr>
      </w:pPr>
      <w:r w:rsidRPr="008406AF">
        <w:rPr>
          <w:rFonts w:ascii="Times New Roman" w:hAnsi="Times New Roman"/>
        </w:rPr>
        <w:t>к постановлению департамента цен и тарифов администрации области</w:t>
      </w:r>
    </w:p>
    <w:p w:rsidR="00E20300" w:rsidRPr="00762A3D" w:rsidRDefault="00E20300" w:rsidP="00762A3D">
      <w:pPr>
        <w:ind w:left="6663"/>
        <w:jc w:val="center"/>
        <w:rPr>
          <w:rFonts w:ascii="Times New Roman" w:hAnsi="Times New Roman"/>
        </w:rPr>
      </w:pPr>
      <w:r w:rsidRPr="008406AF">
        <w:rPr>
          <w:rFonts w:ascii="Times New Roman" w:hAnsi="Times New Roman"/>
        </w:rPr>
        <w:t xml:space="preserve">от </w:t>
      </w:r>
      <w:r>
        <w:rPr>
          <w:rFonts w:ascii="Times New Roman" w:hAnsi="Times New Roman"/>
        </w:rPr>
        <w:t>27.11.2015</w:t>
      </w:r>
      <w:r w:rsidRPr="008406AF">
        <w:rPr>
          <w:rFonts w:ascii="Times New Roman" w:hAnsi="Times New Roman"/>
        </w:rPr>
        <w:t xml:space="preserve"> №</w:t>
      </w:r>
      <w:r>
        <w:rPr>
          <w:rFonts w:ascii="Times New Roman" w:hAnsi="Times New Roman"/>
        </w:rPr>
        <w:t xml:space="preserve"> 48/106</w:t>
      </w:r>
    </w:p>
    <w:p w:rsidR="00E20300" w:rsidRPr="00762A3D" w:rsidRDefault="00E20300" w:rsidP="00762A3D">
      <w:pPr>
        <w:pStyle w:val="ConsPlusNormal"/>
        <w:jc w:val="center"/>
        <w:rPr>
          <w:rFonts w:ascii="Times New Roman" w:hAnsi="Times New Roman" w:cs="Times New Roman"/>
          <w:b/>
          <w:bCs/>
          <w:sz w:val="28"/>
          <w:szCs w:val="28"/>
        </w:rPr>
      </w:pPr>
    </w:p>
    <w:p w:rsidR="00E20300" w:rsidRPr="00762A3D" w:rsidRDefault="00E20300" w:rsidP="00762A3D">
      <w:pPr>
        <w:pStyle w:val="ConsPlusNormal"/>
        <w:jc w:val="center"/>
        <w:rPr>
          <w:rFonts w:ascii="Times New Roman" w:hAnsi="Times New Roman" w:cs="Times New Roman"/>
          <w:b/>
          <w:bCs/>
          <w:sz w:val="28"/>
          <w:szCs w:val="28"/>
        </w:rPr>
      </w:pPr>
      <w:bookmarkStart w:id="0" w:name="Par35"/>
      <w:bookmarkEnd w:id="0"/>
      <w:r>
        <w:rPr>
          <w:rFonts w:ascii="Times New Roman" w:hAnsi="Times New Roman" w:cs="Times New Roman"/>
          <w:b/>
          <w:bCs/>
          <w:sz w:val="28"/>
          <w:szCs w:val="28"/>
        </w:rPr>
        <w:t xml:space="preserve"> </w:t>
      </w:r>
      <w:r w:rsidRPr="00762A3D">
        <w:rPr>
          <w:rFonts w:ascii="Times New Roman" w:hAnsi="Times New Roman" w:cs="Times New Roman"/>
          <w:b/>
          <w:bCs/>
          <w:sz w:val="28"/>
          <w:szCs w:val="28"/>
        </w:rPr>
        <w:t>Административный регламе</w:t>
      </w:r>
      <w:bookmarkStart w:id="1" w:name="_GoBack"/>
      <w:bookmarkEnd w:id="1"/>
      <w:r w:rsidRPr="00762A3D">
        <w:rPr>
          <w:rFonts w:ascii="Times New Roman" w:hAnsi="Times New Roman" w:cs="Times New Roman"/>
          <w:b/>
          <w:bCs/>
          <w:sz w:val="28"/>
          <w:szCs w:val="28"/>
        </w:rPr>
        <w:t>нт</w:t>
      </w:r>
    </w:p>
    <w:p w:rsidR="00E20300" w:rsidRPr="00762A3D" w:rsidRDefault="00E20300" w:rsidP="00762A3D">
      <w:pPr>
        <w:pStyle w:val="ConsPlusNormal"/>
        <w:jc w:val="center"/>
        <w:rPr>
          <w:rFonts w:ascii="Times New Roman" w:hAnsi="Times New Roman" w:cs="Times New Roman"/>
          <w:b/>
          <w:bCs/>
          <w:sz w:val="28"/>
          <w:szCs w:val="28"/>
        </w:rPr>
      </w:pPr>
      <w:r w:rsidRPr="00762A3D">
        <w:rPr>
          <w:rFonts w:ascii="Times New Roman" w:hAnsi="Times New Roman" w:cs="Times New Roman"/>
          <w:b/>
          <w:bCs/>
          <w:sz w:val="28"/>
          <w:szCs w:val="28"/>
        </w:rPr>
        <w:t>исполнения департаментом цен и тарифов администрации</w:t>
      </w:r>
    </w:p>
    <w:p w:rsidR="00E20300" w:rsidRPr="00762A3D" w:rsidRDefault="00E20300" w:rsidP="00762A3D">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В</w:t>
      </w:r>
      <w:r w:rsidRPr="00762A3D">
        <w:rPr>
          <w:rFonts w:ascii="Times New Roman" w:hAnsi="Times New Roman" w:cs="Times New Roman"/>
          <w:b/>
          <w:bCs/>
          <w:sz w:val="28"/>
          <w:szCs w:val="28"/>
        </w:rPr>
        <w:t>ладимирской области государственной функции</w:t>
      </w:r>
    </w:p>
    <w:p w:rsidR="00E20300" w:rsidRPr="00762A3D" w:rsidRDefault="00E20300" w:rsidP="00762A3D">
      <w:pPr>
        <w:pStyle w:val="ConsPlusNormal"/>
        <w:jc w:val="center"/>
        <w:rPr>
          <w:rFonts w:ascii="Times New Roman" w:hAnsi="Times New Roman" w:cs="Times New Roman"/>
          <w:b/>
          <w:bCs/>
          <w:sz w:val="28"/>
          <w:szCs w:val="28"/>
        </w:rPr>
      </w:pPr>
      <w:r w:rsidRPr="00762A3D">
        <w:rPr>
          <w:rFonts w:ascii="Times New Roman" w:hAnsi="Times New Roman" w:cs="Times New Roman"/>
          <w:b/>
          <w:bCs/>
          <w:sz w:val="28"/>
          <w:szCs w:val="28"/>
        </w:rPr>
        <w:t>по осуществлению регионального государственного</w:t>
      </w:r>
    </w:p>
    <w:p w:rsidR="00E20300" w:rsidRPr="00762A3D" w:rsidRDefault="00E20300" w:rsidP="00762A3D">
      <w:pPr>
        <w:pStyle w:val="ConsPlusNormal"/>
        <w:jc w:val="center"/>
        <w:rPr>
          <w:rFonts w:ascii="Times New Roman" w:hAnsi="Times New Roman" w:cs="Times New Roman"/>
          <w:b/>
          <w:bCs/>
          <w:sz w:val="28"/>
          <w:szCs w:val="28"/>
        </w:rPr>
      </w:pPr>
      <w:r w:rsidRPr="00762A3D">
        <w:rPr>
          <w:rFonts w:ascii="Times New Roman" w:hAnsi="Times New Roman" w:cs="Times New Roman"/>
          <w:b/>
          <w:bCs/>
          <w:sz w:val="28"/>
          <w:szCs w:val="28"/>
        </w:rPr>
        <w:t>контроля (надзора) за соблюдением субъектами естественных</w:t>
      </w:r>
    </w:p>
    <w:p w:rsidR="00E20300" w:rsidRPr="00762A3D" w:rsidRDefault="00E20300" w:rsidP="00762A3D">
      <w:pPr>
        <w:pStyle w:val="ConsPlusNormal"/>
        <w:jc w:val="center"/>
        <w:rPr>
          <w:rFonts w:ascii="Times New Roman" w:hAnsi="Times New Roman" w:cs="Times New Roman"/>
          <w:b/>
          <w:bCs/>
          <w:sz w:val="28"/>
          <w:szCs w:val="28"/>
        </w:rPr>
      </w:pPr>
      <w:r w:rsidRPr="00762A3D">
        <w:rPr>
          <w:rFonts w:ascii="Times New Roman" w:hAnsi="Times New Roman" w:cs="Times New Roman"/>
          <w:b/>
          <w:bCs/>
          <w:sz w:val="28"/>
          <w:szCs w:val="28"/>
        </w:rPr>
        <w:t>монополий стандартов раскрытия информации</w:t>
      </w:r>
    </w:p>
    <w:p w:rsidR="00E20300" w:rsidRPr="00762A3D" w:rsidRDefault="00E20300" w:rsidP="00762A3D">
      <w:pPr>
        <w:pStyle w:val="ConsPlusNormal"/>
        <w:jc w:val="both"/>
        <w:rPr>
          <w:rFonts w:ascii="Times New Roman" w:hAnsi="Times New Roman" w:cs="Times New Roman"/>
          <w:sz w:val="28"/>
          <w:szCs w:val="28"/>
        </w:rPr>
      </w:pPr>
    </w:p>
    <w:p w:rsidR="00E20300" w:rsidRPr="00270C77" w:rsidRDefault="00E20300" w:rsidP="00270C77">
      <w:pPr>
        <w:pStyle w:val="ConsPlusNormal"/>
        <w:spacing w:after="120"/>
        <w:jc w:val="center"/>
        <w:outlineLvl w:val="1"/>
        <w:rPr>
          <w:rFonts w:ascii="Times New Roman" w:hAnsi="Times New Roman" w:cs="Times New Roman"/>
          <w:sz w:val="28"/>
          <w:szCs w:val="28"/>
        </w:rPr>
      </w:pPr>
      <w:r w:rsidRPr="00270C77">
        <w:rPr>
          <w:rFonts w:ascii="Times New Roman" w:hAnsi="Times New Roman" w:cs="Times New Roman"/>
          <w:sz w:val="28"/>
          <w:szCs w:val="28"/>
        </w:rPr>
        <w:t>I. Общие положения</w:t>
      </w:r>
    </w:p>
    <w:p w:rsidR="00E20300" w:rsidRPr="00270C77" w:rsidRDefault="00E20300" w:rsidP="00270C77">
      <w:pPr>
        <w:pStyle w:val="ConsPlusNormal"/>
        <w:spacing w:after="120"/>
        <w:ind w:firstLine="539"/>
        <w:jc w:val="both"/>
        <w:rPr>
          <w:rFonts w:ascii="Times New Roman" w:hAnsi="Times New Roman" w:cs="Times New Roman"/>
          <w:sz w:val="28"/>
          <w:szCs w:val="28"/>
        </w:rPr>
      </w:pPr>
      <w:r w:rsidRPr="00270C77">
        <w:rPr>
          <w:rFonts w:ascii="Times New Roman" w:hAnsi="Times New Roman" w:cs="Times New Roman"/>
          <w:sz w:val="28"/>
          <w:szCs w:val="28"/>
        </w:rPr>
        <w:t>1.1. Административный регламент исполнения департаментом цен и тарифов администрации Владимирской области государственной функции по осуществлению регионального государственного контроля (надзора) за соблюдением субъектами естественных монополий стандартов раскрытия информации (далее - административный регламент) разработан в целях повышения качества исполнения государственной функции и определяет сроки и последовательность действий (административных процедур) при осуществлении указанных полномочий.</w:t>
      </w:r>
    </w:p>
    <w:p w:rsidR="00E20300" w:rsidRPr="00270C77" w:rsidRDefault="00E20300" w:rsidP="00270C77">
      <w:pPr>
        <w:pStyle w:val="ConsPlusNormal"/>
        <w:spacing w:after="120"/>
        <w:ind w:firstLine="539"/>
        <w:jc w:val="both"/>
        <w:rPr>
          <w:rFonts w:ascii="Times New Roman" w:hAnsi="Times New Roman" w:cs="Times New Roman"/>
          <w:sz w:val="28"/>
          <w:szCs w:val="28"/>
        </w:rPr>
      </w:pPr>
      <w:r w:rsidRPr="00270C77">
        <w:rPr>
          <w:rFonts w:ascii="Times New Roman" w:hAnsi="Times New Roman" w:cs="Times New Roman"/>
          <w:sz w:val="28"/>
          <w:szCs w:val="28"/>
        </w:rPr>
        <w:t>1.2. Государственная функция по осуществлению регионального государственного контроля (надзора) за соблюдением субъектами естественных монополий стандартов раскрытия информации (далее - государственная функция) исполняется департаментом цен и тарифов администрации Владимирской области (далее - департамент) в соответствии с:</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w:t>
      </w:r>
      <w:hyperlink r:id="rId6" w:history="1">
        <w:r w:rsidRPr="00270C77">
          <w:rPr>
            <w:rFonts w:ascii="Times New Roman" w:hAnsi="Times New Roman" w:cs="Times New Roman"/>
            <w:sz w:val="28"/>
            <w:szCs w:val="28"/>
          </w:rPr>
          <w:t>Кодексом</w:t>
        </w:r>
      </w:hyperlink>
      <w:r w:rsidRPr="00270C77">
        <w:rPr>
          <w:rFonts w:ascii="Times New Roman" w:hAnsi="Times New Roman" w:cs="Times New Roman"/>
          <w:sz w:val="28"/>
          <w:szCs w:val="28"/>
        </w:rPr>
        <w:t xml:space="preserve"> Российской Федерации об административных правонарушениях («Российская газета», № 256, 31.12.2001);</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Федеральным </w:t>
      </w:r>
      <w:hyperlink r:id="rId7" w:history="1">
        <w:r w:rsidRPr="00270C77">
          <w:rPr>
            <w:rFonts w:ascii="Times New Roman" w:hAnsi="Times New Roman" w:cs="Times New Roman"/>
            <w:sz w:val="28"/>
            <w:szCs w:val="28"/>
          </w:rPr>
          <w:t>законом</w:t>
        </w:r>
      </w:hyperlink>
      <w:r w:rsidRPr="00270C77">
        <w:rPr>
          <w:rFonts w:ascii="Times New Roman" w:hAnsi="Times New Roman" w:cs="Times New Roman"/>
          <w:sz w:val="28"/>
          <w:szCs w:val="28"/>
        </w:rPr>
        <w:t xml:space="preserve"> от 27.07.2010 № 190-ФЗ «О теплоснабжении» («Российская газета» № 168, 30.07.2010);</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Федеральным </w:t>
      </w:r>
      <w:hyperlink r:id="rId8" w:history="1">
        <w:r w:rsidRPr="00270C77">
          <w:rPr>
            <w:rFonts w:ascii="Times New Roman" w:hAnsi="Times New Roman" w:cs="Times New Roman"/>
            <w:sz w:val="28"/>
            <w:szCs w:val="28"/>
          </w:rPr>
          <w:t>законом</w:t>
        </w:r>
      </w:hyperlink>
      <w:r w:rsidRPr="00270C77">
        <w:rPr>
          <w:rFonts w:ascii="Times New Roman" w:hAnsi="Times New Roman" w:cs="Times New Roman"/>
          <w:sz w:val="28"/>
          <w:szCs w:val="28"/>
        </w:rPr>
        <w:t xml:space="preserve"> от 26.03.2003 № 35-ФЗ «Об электроэнергетике» («Собрание законодательства РФ», 31.03.2003, № 13);</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Федеральным </w:t>
      </w:r>
      <w:hyperlink r:id="rId9" w:history="1">
        <w:r w:rsidRPr="00270C77">
          <w:rPr>
            <w:rFonts w:ascii="Times New Roman" w:hAnsi="Times New Roman" w:cs="Times New Roman"/>
            <w:sz w:val="28"/>
            <w:szCs w:val="28"/>
          </w:rPr>
          <w:t>законом</w:t>
        </w:r>
      </w:hyperlink>
      <w:r w:rsidRPr="00270C77">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Федеральным </w:t>
      </w:r>
      <w:hyperlink r:id="rId10" w:history="1">
        <w:r w:rsidRPr="00270C77">
          <w:rPr>
            <w:rFonts w:ascii="Times New Roman" w:hAnsi="Times New Roman" w:cs="Times New Roman"/>
            <w:sz w:val="28"/>
            <w:szCs w:val="28"/>
          </w:rPr>
          <w:t>законом</w:t>
        </w:r>
      </w:hyperlink>
      <w:r w:rsidRPr="00270C77">
        <w:rPr>
          <w:rFonts w:ascii="Times New Roman" w:hAnsi="Times New Roman" w:cs="Times New Roman"/>
          <w:sz w:val="28"/>
          <w:szCs w:val="28"/>
        </w:rPr>
        <w:t xml:space="preserve"> от 17.08.1995 № 147-ФЗ «О естественных монополиях» («Собрание законодательства РФ» № 34, 21.08.1995);</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Федеральным </w:t>
      </w:r>
      <w:hyperlink r:id="rId11" w:history="1">
        <w:r w:rsidRPr="00270C77">
          <w:rPr>
            <w:rFonts w:ascii="Times New Roman" w:hAnsi="Times New Roman" w:cs="Times New Roman"/>
            <w:sz w:val="28"/>
            <w:szCs w:val="28"/>
          </w:rPr>
          <w:t>законом</w:t>
        </w:r>
      </w:hyperlink>
      <w:r w:rsidRPr="00270C77">
        <w:rPr>
          <w:rFonts w:ascii="Times New Roman" w:hAnsi="Times New Roman" w:cs="Times New Roman"/>
          <w:sz w:val="28"/>
          <w:szCs w:val="28"/>
        </w:rPr>
        <w:t xml:space="preserve"> от 28.12.2013 № 412-ФЗ «Об аккредитации в национальной системе аккредитации» («Российская газета», № 296, 31.12.2013);</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w:t>
      </w:r>
      <w:hyperlink r:id="rId12" w:history="1">
        <w:r w:rsidRPr="00270C77">
          <w:rPr>
            <w:rFonts w:ascii="Times New Roman" w:hAnsi="Times New Roman" w:cs="Times New Roman"/>
            <w:sz w:val="28"/>
            <w:szCs w:val="28"/>
          </w:rPr>
          <w:t>постановлением</w:t>
        </w:r>
      </w:hyperlink>
      <w:r w:rsidRPr="00270C77">
        <w:rPr>
          <w:rFonts w:ascii="Times New Roman" w:hAnsi="Times New Roman" w:cs="Times New Roman"/>
          <w:sz w:val="28"/>
          <w:szCs w:val="28"/>
        </w:rPr>
        <w:t xml:space="preserve"> Правительства Российской Федерации от 10.07.2014 №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(«Собрание законодательства РФ», № 29, 21.07.2014);</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w:t>
      </w:r>
      <w:hyperlink r:id="rId13" w:history="1">
        <w:r w:rsidRPr="00270C77">
          <w:rPr>
            <w:rFonts w:ascii="Times New Roman" w:hAnsi="Times New Roman" w:cs="Times New Roman"/>
            <w:sz w:val="28"/>
            <w:szCs w:val="28"/>
          </w:rPr>
          <w:t>постановлением</w:t>
        </w:r>
      </w:hyperlink>
      <w:r w:rsidRPr="00270C77">
        <w:rPr>
          <w:rFonts w:ascii="Times New Roman" w:hAnsi="Times New Roman" w:cs="Times New Roman"/>
          <w:sz w:val="28"/>
          <w:szCs w:val="28"/>
        </w:rPr>
        <w:t xml:space="preserve"> Правительства Российской Федерации от 28.09.2010 № 764 «Об утверждении Правил осуществления контроля за соблюдением субъектами естественных монополий стандартов раскрытия информации» («Собрание законодательства РФ» № 40, 04.10.2010);</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w:t>
      </w:r>
      <w:hyperlink r:id="rId14" w:history="1">
        <w:r w:rsidRPr="00270C77">
          <w:rPr>
            <w:rFonts w:ascii="Times New Roman" w:hAnsi="Times New Roman" w:cs="Times New Roman"/>
            <w:sz w:val="28"/>
            <w:szCs w:val="28"/>
          </w:rPr>
          <w:t>постановлением</w:t>
        </w:r>
      </w:hyperlink>
      <w:r w:rsidRPr="00270C77">
        <w:rPr>
          <w:rFonts w:ascii="Times New Roman" w:hAnsi="Times New Roman" w:cs="Times New Roman"/>
          <w:sz w:val="28"/>
          <w:szCs w:val="28"/>
        </w:rPr>
        <w:t xml:space="preserve"> Губернатора области от 27.12.2005 № 766 «Об утверждении Положения о департаменте цен и тарифов администрации Владимирской области» («Владимирские ведомости», № 425, 31.12.2005);</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w:t>
      </w:r>
      <w:hyperlink r:id="rId15" w:history="1">
        <w:r w:rsidRPr="00270C77">
          <w:rPr>
            <w:rFonts w:ascii="Times New Roman" w:hAnsi="Times New Roman" w:cs="Times New Roman"/>
            <w:sz w:val="28"/>
            <w:szCs w:val="28"/>
          </w:rPr>
          <w:t>постановлением</w:t>
        </w:r>
      </w:hyperlink>
      <w:r w:rsidRPr="00270C77">
        <w:rPr>
          <w:rFonts w:ascii="Times New Roman" w:hAnsi="Times New Roman" w:cs="Times New Roman"/>
          <w:sz w:val="28"/>
          <w:szCs w:val="28"/>
        </w:rPr>
        <w:t xml:space="preserve"> администрации области от 24.04.2014 № 423 «Об утверждении Порядка осуществления государственного контроля (надзора) в области регулируемых государством цен (тарифов) на территории Владимирской области» («Владимирские ведомости», № 81, 03.05.2014).</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1.3. Государственная функция исполняется в отношении:</w:t>
      </w:r>
    </w:p>
    <w:p w:rsidR="00E20300" w:rsidRPr="00270C77" w:rsidRDefault="00E20300" w:rsidP="00270C77">
      <w:pPr>
        <w:pStyle w:val="ConsPlusNormal"/>
        <w:spacing w:after="120"/>
        <w:ind w:firstLine="540"/>
        <w:jc w:val="both"/>
        <w:rPr>
          <w:rFonts w:ascii="Times New Roman" w:hAnsi="Times New Roman" w:cs="Times New Roman"/>
          <w:sz w:val="28"/>
          <w:szCs w:val="28"/>
        </w:rPr>
      </w:pPr>
      <w:bookmarkStart w:id="2" w:name="Par68"/>
      <w:bookmarkEnd w:id="2"/>
      <w:r w:rsidRPr="00270C77">
        <w:rPr>
          <w:rFonts w:ascii="Times New Roman" w:hAnsi="Times New Roman" w:cs="Times New Roman"/>
          <w:sz w:val="28"/>
          <w:szCs w:val="28"/>
        </w:rPr>
        <w:t>- факта раскрытия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источника опубликования информации, избранного субъектом регулирования;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сроков и периодичности раскрытия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полноты раскрытия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порядка уведомления департамента об источниках опубликования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bookmarkStart w:id="3" w:name="Par73"/>
      <w:bookmarkEnd w:id="3"/>
      <w:r w:rsidRPr="00270C77">
        <w:rPr>
          <w:rFonts w:ascii="Times New Roman" w:hAnsi="Times New Roman" w:cs="Times New Roman"/>
          <w:sz w:val="28"/>
          <w:szCs w:val="28"/>
        </w:rPr>
        <w:t>- форм предоставления информации и соблюдения правил заполнения этих форм;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достоверности раскрытой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порядка раскрытия информации по письменным запросам потребителей товаров и услуг субъектов регулирования, в том числе регистрации письменных запросов, своевременности и полноты их рассмотрения, а также уведомления о результатах их рассмотрения.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1.4. Государственная функция осуществляется в следующих формах:</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систематическое наблюдение и анализ информации применительно к </w:t>
      </w:r>
      <w:hyperlink w:anchor="Par68" w:history="1">
        <w:r w:rsidRPr="00270C77">
          <w:rPr>
            <w:rFonts w:ascii="Times New Roman" w:hAnsi="Times New Roman" w:cs="Times New Roman"/>
            <w:sz w:val="28"/>
            <w:szCs w:val="28"/>
          </w:rPr>
          <w:t>абзацам 2</w:t>
        </w:r>
      </w:hyperlink>
      <w:r w:rsidRPr="00270C77">
        <w:rPr>
          <w:rFonts w:ascii="Times New Roman" w:hAnsi="Times New Roman" w:cs="Times New Roman"/>
          <w:sz w:val="28"/>
          <w:szCs w:val="28"/>
        </w:rPr>
        <w:t xml:space="preserve"> - </w:t>
      </w:r>
      <w:hyperlink w:anchor="Par73" w:history="1">
        <w:r w:rsidRPr="00270C77">
          <w:rPr>
            <w:rFonts w:ascii="Times New Roman" w:hAnsi="Times New Roman" w:cs="Times New Roman"/>
            <w:sz w:val="28"/>
            <w:szCs w:val="28"/>
          </w:rPr>
          <w:t>7 пункта 1.3</w:t>
        </w:r>
      </w:hyperlink>
      <w:r w:rsidRPr="00270C77">
        <w:rPr>
          <w:rFonts w:ascii="Times New Roman" w:hAnsi="Times New Roman" w:cs="Times New Roman"/>
          <w:sz w:val="28"/>
          <w:szCs w:val="28"/>
        </w:rPr>
        <w:t xml:space="preserve"> настоящего административного регламента;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проведение плановых и внеплановых проверок;</w:t>
      </w:r>
    </w:p>
    <w:p w:rsidR="00E20300"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рассмотрение ходатайств субъекта регулирования и (или) третьего лица об изменении применения субъектом регулирования утвержденных в установленном порядке форм и (или) периодичности предоставления информации.</w:t>
      </w:r>
    </w:p>
    <w:p w:rsidR="00E20300" w:rsidRPr="00270C77" w:rsidRDefault="00E20300" w:rsidP="00270C77">
      <w:pPr>
        <w:pStyle w:val="ConsPlusNormal"/>
        <w:spacing w:after="120"/>
        <w:jc w:val="both"/>
        <w:rPr>
          <w:rFonts w:ascii="Times New Roman" w:hAnsi="Times New Roman" w:cs="Times New Roman"/>
          <w:sz w:val="28"/>
          <w:szCs w:val="28"/>
        </w:rPr>
      </w:pPr>
      <w:r>
        <w:rPr>
          <w:rFonts w:ascii="Times New Roman" w:hAnsi="Times New Roman" w:cs="Times New Roman"/>
          <w:sz w:val="28"/>
          <w:szCs w:val="28"/>
        </w:rPr>
        <w:t xml:space="preserve">       </w:t>
      </w:r>
      <w:r w:rsidRPr="00373EB6">
        <w:rPr>
          <w:rFonts w:ascii="Times New Roman" w:hAnsi="Times New Roman" w:cs="Times New Roman"/>
          <w:sz w:val="28"/>
          <w:szCs w:val="28"/>
        </w:rPr>
        <w:t xml:space="preserve">Уполномоченное должностное лицо департамента вносит соответствующую информацию в единый реестр проверок с учетом требований </w:t>
      </w:r>
      <w:hyperlink r:id="rId16" w:history="1">
        <w:r w:rsidRPr="00373EB6">
          <w:rPr>
            <w:rFonts w:ascii="Times New Roman" w:hAnsi="Times New Roman" w:cs="Times New Roman"/>
            <w:sz w:val="28"/>
            <w:szCs w:val="28"/>
          </w:rPr>
          <w:t>постановления</w:t>
        </w:r>
      </w:hyperlink>
      <w:r w:rsidRPr="00373EB6">
        <w:rPr>
          <w:rFonts w:ascii="Times New Roman" w:hAnsi="Times New Roman" w:cs="Times New Roman"/>
          <w:sz w:val="28"/>
          <w:szCs w:val="28"/>
        </w:rPr>
        <w:t xml:space="preserve"> Правительства Российской Федерации от 28.04.2015 № 415 «О правилах формирования и ведения единого реестра проверок».</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1.5. Государственная функция исполняется уполномоченными должностными лицами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1.6. Департамент при исполнении государственной функции в форме проведения плановых и внеплановых проверок привлекает аккредитованные в установленном порядке экспертные организации и аттестованных в установленном порядке экспертов к проведению мероприятий по контролю для оценки соответствия осуществляемых юридическими лицами деятельности или действий (бездействия) обязательным требованиям и анализа соблюдения указанных требований, по проведению мониторинга эффективности государственной функции, учета результатов проводимых проверок и необходимой отчетности о них.</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1.7. При исполнении государственной функции департамент осуществляет взаимодействие с:</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Федеральной антимонопольной службой (</w:t>
      </w:r>
      <w:smartTag w:uri="urn:schemas-microsoft-com:office:smarttags" w:element="metricconverter">
        <w:smartTagPr>
          <w:attr w:name="ProductID" w:val="125993, г"/>
        </w:smartTagPr>
        <w:r w:rsidRPr="00270C77">
          <w:rPr>
            <w:rFonts w:ascii="Times New Roman" w:hAnsi="Times New Roman" w:cs="Times New Roman"/>
            <w:sz w:val="28"/>
            <w:szCs w:val="28"/>
          </w:rPr>
          <w:t>125993, г</w:t>
        </w:r>
      </w:smartTag>
      <w:r w:rsidRPr="00270C77">
        <w:rPr>
          <w:rFonts w:ascii="Times New Roman" w:hAnsi="Times New Roman" w:cs="Times New Roman"/>
          <w:sz w:val="28"/>
          <w:szCs w:val="28"/>
        </w:rPr>
        <w:t>. Москва, Садовая-Кудринская д.11);</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органами прокуратуры;</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органами местного самоуправления;</w:t>
      </w:r>
    </w:p>
    <w:p w:rsidR="00E20300" w:rsidRPr="00270C77" w:rsidRDefault="00E20300" w:rsidP="00270C77">
      <w:pPr>
        <w:pStyle w:val="ConsPlusNormal"/>
        <w:spacing w:after="120"/>
        <w:jc w:val="both"/>
        <w:rPr>
          <w:rFonts w:ascii="Times New Roman" w:hAnsi="Times New Roman" w:cs="Times New Roman"/>
          <w:sz w:val="28"/>
          <w:szCs w:val="28"/>
        </w:rPr>
      </w:pPr>
      <w:r w:rsidRPr="00270C77">
        <w:rPr>
          <w:rFonts w:ascii="Times New Roman" w:hAnsi="Times New Roman" w:cs="Times New Roman"/>
          <w:sz w:val="28"/>
          <w:szCs w:val="28"/>
        </w:rPr>
        <w:t xml:space="preserve">         - органами исполнительной власти области и структурными подразделениями администрации области;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иными государственными органами и организациями.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1.8. Предметом регионального государственного контроля (надзора) является соблюдение субъектами естественных монополий правильности раскрытия утвержденных стандартов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1.9. Должностные лица департамента при проведении проверки не вправе:</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проверять выполнение обязательных требований, если такие требования не относятся к полномочиям департамента, от имени которого действуют эти должностные лица;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превышать установленные сроки проведения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осуществлять выдачу юридическим лицам предписаний или предложений о проведении за их счет проверок;</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1.10. Должностные лица департамента при проведении проверки обязаны:</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соблюдать законодательство Российской Федерации, права и законные интересы юридического лица, проверка которого проводится;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проводить проверку на основании приказа департамента о ее проведении в соответствии с ее назначением;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не препятствовать руководителю, иному должностному лицу или уполномоченному представителю юридического лица присутствовать при проведении проверки и давать разъяснения по вопросам, относящимся к предмету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предоставлять руководителю, иному должностному лицу или уполномоченному представителю юридического лица, присутствующим при проведении проверки, информацию и документы, относящиеся к предмету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знакомить руководителя, иного должностного лица или уполномоченного представителя юридического лица с результатами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юридических лиц;</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доказывать обоснованность своих действий при их обжаловании юридическими лицами в порядке, установленном законодательством Российской Федерации;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соблюдать установленные сроки проведения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не требовать от юридического лица документы и иные сведения, представление которых не предусмотрено законодательством Российской Федерации;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ознакомить их с положениями административного регламента, в соответствии с которым проводится проверка;</w:t>
      </w:r>
    </w:p>
    <w:p w:rsidR="00E20300"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осуществлять запись о проведенной пр</w:t>
      </w:r>
      <w:r>
        <w:rPr>
          <w:rFonts w:ascii="Times New Roman" w:hAnsi="Times New Roman" w:cs="Times New Roman"/>
          <w:sz w:val="28"/>
          <w:szCs w:val="28"/>
        </w:rPr>
        <w:t>оверке в журнале учета проверок;</w:t>
      </w:r>
    </w:p>
    <w:p w:rsidR="00E20300" w:rsidRPr="00270C77" w:rsidRDefault="00E20300" w:rsidP="001B1141">
      <w:pPr>
        <w:autoSpaceDE w:val="0"/>
        <w:autoSpaceDN w:val="0"/>
        <w:adjustRightInd w:val="0"/>
        <w:spacing w:after="120" w:line="240" w:lineRule="auto"/>
        <w:ind w:firstLine="540"/>
        <w:jc w:val="both"/>
        <w:rPr>
          <w:rFonts w:ascii="Times New Roman" w:hAnsi="Times New Roman"/>
          <w:sz w:val="28"/>
          <w:szCs w:val="28"/>
        </w:rPr>
      </w:pPr>
      <w:r w:rsidRPr="00373EB6">
        <w:rPr>
          <w:rFonts w:ascii="Times New Roman" w:hAnsi="Times New Roman"/>
          <w:sz w:val="28"/>
          <w:szCs w:val="28"/>
        </w:rPr>
        <w:t xml:space="preserve">- при проведении плановой проверки в период с 01.01.2016 по 31.12.2018 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что проверка не проводится в случае представления документов, подтверждающих отнесение юридического лица, индивидуального предпринимателя, в отношении которых проводится плановая проверка, к субъектам малого предпринимательства и при отсутствии информации, предусмотренной </w:t>
      </w:r>
      <w:hyperlink r:id="rId17" w:history="1">
        <w:r w:rsidRPr="00373EB6">
          <w:rPr>
            <w:rFonts w:ascii="Times New Roman" w:hAnsi="Times New Roman"/>
            <w:sz w:val="28"/>
            <w:szCs w:val="28"/>
          </w:rPr>
          <w:t>ч. 2 ст. 26.1</w:t>
        </w:r>
      </w:hyperlink>
      <w:r w:rsidRPr="00373EB6">
        <w:rPr>
          <w:rFonts w:ascii="Times New Roman" w:hAnsi="Times New Roman"/>
          <w:sz w:val="28"/>
          <w:szCs w:val="28"/>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1.11. Руководитель, иное должностное лицо или уполномоченный представитель юридического лица при проведении проверки имеют право:</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 получать от должностных лиц департамента информацию, которая относится к предмету проверки и предоставление которой предусмотрено Федеральным </w:t>
      </w:r>
      <w:hyperlink r:id="rId18" w:history="1">
        <w:r w:rsidRPr="00270C77">
          <w:rPr>
            <w:rFonts w:ascii="Times New Roman" w:hAnsi="Times New Roman" w:cs="Times New Roman"/>
            <w:sz w:val="28"/>
            <w:szCs w:val="28"/>
          </w:rPr>
          <w:t>законом</w:t>
        </w:r>
      </w:hyperlink>
      <w:r w:rsidRPr="00270C77">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обжаловать действия (бездействие) должностных лиц департамента, повлекшие за собой нарушение прав юридического лица при проведении проверки, в административном и (или) судебном порядке в соответствии с законодательством Российской Федерации;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1.12. Юридические лица при проведении проверки обязаны:</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в течение десяти рабочих дней со дня получения мотивированного запроса направить в департамент указанные в запросе документы;</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предоставить должностным лицам департамента,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при осуществлении деятельности здания, строения, сооружения, помещения, к используемым юридическими лицами оборудованию, подобным объектам, транспортным средствам и перевозимым ими грузам;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w:t>
      </w:r>
    </w:p>
    <w:p w:rsidR="00E20300" w:rsidRPr="00270C77" w:rsidRDefault="00E20300" w:rsidP="00270C77">
      <w:pPr>
        <w:pStyle w:val="ConsPlusNormal"/>
        <w:spacing w:after="120"/>
        <w:ind w:firstLine="540"/>
        <w:jc w:val="both"/>
        <w:rPr>
          <w:rFonts w:ascii="Times New Roman" w:hAnsi="Times New Roman" w:cs="Times New Roman"/>
          <w:sz w:val="28"/>
          <w:szCs w:val="28"/>
        </w:rPr>
      </w:pPr>
      <w:hyperlink r:id="rId19" w:history="1">
        <w:r w:rsidRPr="00270C77">
          <w:rPr>
            <w:rFonts w:ascii="Times New Roman" w:hAnsi="Times New Roman" w:cs="Times New Roman"/>
            <w:sz w:val="28"/>
            <w:szCs w:val="28"/>
          </w:rPr>
          <w:t>1.13</w:t>
        </w:r>
      </w:hyperlink>
      <w:r w:rsidRPr="00270C77">
        <w:rPr>
          <w:rFonts w:ascii="Times New Roman" w:hAnsi="Times New Roman" w:cs="Times New Roman"/>
          <w:sz w:val="28"/>
          <w:szCs w:val="28"/>
        </w:rPr>
        <w:t>. Результатом исполнения государственной функции является:</w:t>
      </w:r>
    </w:p>
    <w:p w:rsidR="00E20300" w:rsidRPr="00270C77" w:rsidRDefault="00E20300" w:rsidP="00270C77">
      <w:pPr>
        <w:pStyle w:val="ConsPlusNormal"/>
        <w:spacing w:after="120"/>
        <w:ind w:firstLine="540"/>
        <w:jc w:val="both"/>
        <w:rPr>
          <w:rFonts w:ascii="Times New Roman" w:hAnsi="Times New Roman" w:cs="Times New Roman"/>
          <w:sz w:val="28"/>
          <w:szCs w:val="28"/>
        </w:rPr>
      </w:pPr>
      <w:hyperlink r:id="rId20" w:history="1">
        <w:r w:rsidRPr="00270C77">
          <w:rPr>
            <w:rFonts w:ascii="Times New Roman" w:hAnsi="Times New Roman" w:cs="Times New Roman"/>
            <w:sz w:val="28"/>
            <w:szCs w:val="28"/>
          </w:rPr>
          <w:t>1.13.1</w:t>
        </w:r>
      </w:hyperlink>
      <w:r w:rsidRPr="00270C77">
        <w:rPr>
          <w:rFonts w:ascii="Times New Roman" w:hAnsi="Times New Roman" w:cs="Times New Roman"/>
          <w:sz w:val="28"/>
          <w:szCs w:val="28"/>
        </w:rPr>
        <w:t xml:space="preserve">. Составление справки при систематическом наблюдении и анализе информации применительно к </w:t>
      </w:r>
      <w:hyperlink w:anchor="Par68" w:history="1">
        <w:r w:rsidRPr="00270C77">
          <w:rPr>
            <w:rFonts w:ascii="Times New Roman" w:hAnsi="Times New Roman" w:cs="Times New Roman"/>
            <w:sz w:val="28"/>
            <w:szCs w:val="28"/>
          </w:rPr>
          <w:t>абзацам 2</w:t>
        </w:r>
      </w:hyperlink>
      <w:r w:rsidRPr="00270C77">
        <w:rPr>
          <w:rFonts w:ascii="Times New Roman" w:hAnsi="Times New Roman" w:cs="Times New Roman"/>
          <w:sz w:val="28"/>
          <w:szCs w:val="28"/>
        </w:rPr>
        <w:t xml:space="preserve"> - </w:t>
      </w:r>
      <w:hyperlink w:anchor="Par73" w:history="1">
        <w:r w:rsidRPr="00270C77">
          <w:rPr>
            <w:rFonts w:ascii="Times New Roman" w:hAnsi="Times New Roman" w:cs="Times New Roman"/>
            <w:sz w:val="28"/>
            <w:szCs w:val="28"/>
          </w:rPr>
          <w:t>7 пункта 1.3</w:t>
        </w:r>
      </w:hyperlink>
      <w:r w:rsidRPr="00270C77">
        <w:rPr>
          <w:rFonts w:ascii="Times New Roman" w:hAnsi="Times New Roman" w:cs="Times New Roman"/>
          <w:sz w:val="28"/>
          <w:szCs w:val="28"/>
        </w:rPr>
        <w:t xml:space="preserve"> настоящего административного регламента.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hyperlink r:id="rId21" w:history="1">
        <w:r w:rsidRPr="00270C77">
          <w:rPr>
            <w:rFonts w:ascii="Times New Roman" w:hAnsi="Times New Roman" w:cs="Times New Roman"/>
            <w:sz w:val="28"/>
            <w:szCs w:val="28"/>
          </w:rPr>
          <w:t>1.13.2</w:t>
        </w:r>
      </w:hyperlink>
      <w:r w:rsidRPr="00270C77">
        <w:rPr>
          <w:rFonts w:ascii="Times New Roman" w:hAnsi="Times New Roman" w:cs="Times New Roman"/>
          <w:sz w:val="28"/>
          <w:szCs w:val="28"/>
        </w:rPr>
        <w:t>. Составление акта по результатам проверки при проведении плановых и внеплановых проверок.</w:t>
      </w:r>
    </w:p>
    <w:p w:rsidR="00E20300" w:rsidRPr="00270C77" w:rsidRDefault="00E20300" w:rsidP="00270C77">
      <w:pPr>
        <w:pStyle w:val="ConsPlusNormal"/>
        <w:spacing w:after="120"/>
        <w:ind w:firstLine="540"/>
        <w:jc w:val="both"/>
        <w:rPr>
          <w:rFonts w:ascii="Times New Roman" w:hAnsi="Times New Roman" w:cs="Times New Roman"/>
          <w:sz w:val="28"/>
          <w:szCs w:val="28"/>
        </w:rPr>
      </w:pPr>
      <w:hyperlink r:id="rId22" w:history="1">
        <w:r w:rsidRPr="00270C77">
          <w:rPr>
            <w:rFonts w:ascii="Times New Roman" w:hAnsi="Times New Roman" w:cs="Times New Roman"/>
            <w:sz w:val="28"/>
            <w:szCs w:val="28"/>
          </w:rPr>
          <w:t>1.13.3</w:t>
        </w:r>
      </w:hyperlink>
      <w:r w:rsidRPr="00270C77">
        <w:rPr>
          <w:rFonts w:ascii="Times New Roman" w:hAnsi="Times New Roman" w:cs="Times New Roman"/>
          <w:sz w:val="28"/>
          <w:szCs w:val="28"/>
        </w:rPr>
        <w:t>. Удовлетворение ходатайства субъекта регулирования и (или) третьего лица об изменении применения субъектом регулирования утвержденных в установленном порядке форм и (или) периодичности предоставления информации или мотивированный отказ в его удовлетворении.</w:t>
      </w:r>
    </w:p>
    <w:p w:rsidR="00E20300" w:rsidRPr="00270C77" w:rsidRDefault="00E20300" w:rsidP="00270C77">
      <w:pPr>
        <w:pStyle w:val="ConsPlusNormal"/>
        <w:spacing w:after="120"/>
        <w:ind w:firstLine="540"/>
        <w:jc w:val="both"/>
        <w:rPr>
          <w:rFonts w:ascii="Times New Roman" w:hAnsi="Times New Roman" w:cs="Times New Roman"/>
          <w:sz w:val="28"/>
          <w:szCs w:val="28"/>
        </w:rPr>
      </w:pPr>
      <w:hyperlink r:id="rId23" w:history="1">
        <w:r w:rsidRPr="00270C77">
          <w:rPr>
            <w:rFonts w:ascii="Times New Roman" w:hAnsi="Times New Roman" w:cs="Times New Roman"/>
            <w:sz w:val="28"/>
            <w:szCs w:val="28"/>
          </w:rPr>
          <w:t>1.13.4</w:t>
        </w:r>
      </w:hyperlink>
      <w:r w:rsidRPr="00270C77">
        <w:rPr>
          <w:rFonts w:ascii="Times New Roman" w:hAnsi="Times New Roman" w:cs="Times New Roman"/>
          <w:sz w:val="28"/>
          <w:szCs w:val="28"/>
        </w:rPr>
        <w:t>. При выявлении нарушений: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выдача предписания об устранении выявленных нарушений с указанием сроков их устранения в пределах полномочий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составление в соответствии с законодательством протокола об административном правонарушении;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принятие мер по привлечению в установленном порядке к административной ответственности;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осуществление мониторинга устранения выявленных нарушений.</w:t>
      </w:r>
    </w:p>
    <w:p w:rsidR="00E20300" w:rsidRPr="00373EB6" w:rsidRDefault="00E20300" w:rsidP="001B114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1.14.</w:t>
      </w:r>
      <w:r w:rsidRPr="001B1141">
        <w:rPr>
          <w:rFonts w:ascii="Times New Roman" w:hAnsi="Times New Roman" w:cs="Times New Roman"/>
          <w:sz w:val="28"/>
          <w:szCs w:val="28"/>
        </w:rPr>
        <w:t xml:space="preserve"> </w:t>
      </w:r>
      <w:r w:rsidRPr="00373EB6">
        <w:rPr>
          <w:rFonts w:ascii="Times New Roman" w:hAnsi="Times New Roman" w:cs="Times New Roman"/>
          <w:sz w:val="28"/>
          <w:szCs w:val="28"/>
        </w:rPr>
        <w:t>При разработке ежегодных планов проведения плановых проверок на 2017 и 2018 годы департаментом с использованием межведомственного информационного взаимодействия в порядке, установленном Правительством Российской Федерации, проверяется информация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w:t>
      </w:r>
    </w:p>
    <w:p w:rsidR="00E20300" w:rsidRPr="00270C77" w:rsidRDefault="00E20300" w:rsidP="00270C77">
      <w:pPr>
        <w:pStyle w:val="ConsPlusNormal"/>
        <w:spacing w:after="120"/>
        <w:jc w:val="both"/>
        <w:rPr>
          <w:rFonts w:ascii="Times New Roman" w:hAnsi="Times New Roman" w:cs="Times New Roman"/>
          <w:sz w:val="28"/>
          <w:szCs w:val="28"/>
        </w:rPr>
      </w:pPr>
    </w:p>
    <w:p w:rsidR="00E20300" w:rsidRDefault="00E20300" w:rsidP="001B1141">
      <w:pPr>
        <w:pStyle w:val="ConsPlusNormal"/>
        <w:spacing w:after="120"/>
        <w:jc w:val="center"/>
        <w:outlineLvl w:val="1"/>
        <w:rPr>
          <w:rFonts w:ascii="Times New Roman" w:hAnsi="Times New Roman" w:cs="Times New Roman"/>
          <w:sz w:val="28"/>
          <w:szCs w:val="28"/>
        </w:rPr>
      </w:pPr>
      <w:r w:rsidRPr="00270C77">
        <w:rPr>
          <w:rFonts w:ascii="Times New Roman" w:hAnsi="Times New Roman" w:cs="Times New Roman"/>
          <w:sz w:val="28"/>
          <w:szCs w:val="28"/>
        </w:rPr>
        <w:t>II. Требования к порядку исполнения государственной функции</w:t>
      </w:r>
    </w:p>
    <w:p w:rsidR="00E20300" w:rsidRPr="00270C77" w:rsidRDefault="00E20300" w:rsidP="001B1141">
      <w:pPr>
        <w:pStyle w:val="ConsPlusNormal"/>
        <w:spacing w:after="120"/>
        <w:jc w:val="center"/>
        <w:outlineLvl w:val="1"/>
        <w:rPr>
          <w:rFonts w:ascii="Times New Roman" w:hAnsi="Times New Roman" w:cs="Times New Roman"/>
          <w:sz w:val="28"/>
          <w:szCs w:val="28"/>
        </w:rPr>
      </w:pP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2.1. Порядок информирования о правилах исполнения государственной функции.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2.1.1. Информация об исполнении государственной функции предоставляется: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непосредственно в помещении департамента на информационных стендах, на личном приеме;</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 использованием средств массовой информации, телефонной связи, электронного информирования;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посредством размещения в информационных системах общего пользования (в том числе в информационно-телекоммуникационной сети «Интернет» на официальном сайте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2.1.2. Местонахождение департамента: г. Владимир, 600009, ул. Каманина, д. 31, телефон для справок: 8 (4922) 53-06-26. Адрес сайта: www.dtek.avo.ru. Адрес электронной почты: dct@dct.ru.</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Юридический адрес департамента: 600009, г. Владимир, ул. Каманина, д. 31.</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Часы работы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понедельник - пятница: 9.00 - 17.30.</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Консультации по вопросам исполнения государственной функции проводятся служащими департамента на личном приеме и по телефонам.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2.2. Сроки исполнения государственной функции, перечень необходимых для исполнения государственной функции документов и порядок их предоставления, основания отказа в исполнении государственной функции указаны в </w:t>
      </w:r>
      <w:hyperlink w:anchor="Par164" w:history="1">
        <w:r w:rsidRPr="00270C77">
          <w:rPr>
            <w:rFonts w:ascii="Times New Roman" w:hAnsi="Times New Roman" w:cs="Times New Roman"/>
            <w:sz w:val="28"/>
            <w:szCs w:val="28"/>
          </w:rPr>
          <w:t>разделе III</w:t>
        </w:r>
      </w:hyperlink>
      <w:r w:rsidRPr="00270C77">
        <w:rPr>
          <w:rFonts w:ascii="Times New Roman" w:hAnsi="Times New Roman" w:cs="Times New Roman"/>
          <w:sz w:val="28"/>
          <w:szCs w:val="28"/>
        </w:rPr>
        <w:t xml:space="preserve"> настоящего административного регламента.</w:t>
      </w:r>
    </w:p>
    <w:p w:rsidR="00E20300" w:rsidRPr="00270C77" w:rsidRDefault="00E20300" w:rsidP="00270C77">
      <w:pPr>
        <w:pStyle w:val="ConsPlusNormal"/>
        <w:spacing w:after="120"/>
        <w:jc w:val="both"/>
        <w:rPr>
          <w:rFonts w:ascii="Times New Roman" w:hAnsi="Times New Roman" w:cs="Times New Roman"/>
          <w:sz w:val="28"/>
          <w:szCs w:val="28"/>
        </w:rPr>
      </w:pPr>
    </w:p>
    <w:p w:rsidR="00E20300" w:rsidRPr="00270C77" w:rsidRDefault="00E20300" w:rsidP="00270C77">
      <w:pPr>
        <w:pStyle w:val="ConsPlusNormal"/>
        <w:spacing w:after="120"/>
        <w:jc w:val="center"/>
        <w:outlineLvl w:val="1"/>
        <w:rPr>
          <w:rFonts w:ascii="Times New Roman" w:hAnsi="Times New Roman" w:cs="Times New Roman"/>
          <w:sz w:val="28"/>
          <w:szCs w:val="28"/>
        </w:rPr>
      </w:pPr>
      <w:bookmarkStart w:id="4" w:name="Par164"/>
      <w:bookmarkEnd w:id="4"/>
      <w:r w:rsidRPr="00270C77">
        <w:rPr>
          <w:rFonts w:ascii="Times New Roman" w:hAnsi="Times New Roman" w:cs="Times New Roman"/>
          <w:sz w:val="28"/>
          <w:szCs w:val="28"/>
        </w:rPr>
        <w:t>III. Состав, последовательность и сроки выполнения</w:t>
      </w:r>
    </w:p>
    <w:p w:rsidR="00E20300" w:rsidRPr="00270C77" w:rsidRDefault="00E20300" w:rsidP="00270C77">
      <w:pPr>
        <w:pStyle w:val="ConsPlusNormal"/>
        <w:spacing w:after="120"/>
        <w:jc w:val="center"/>
        <w:rPr>
          <w:rFonts w:ascii="Times New Roman" w:hAnsi="Times New Roman" w:cs="Times New Roman"/>
          <w:sz w:val="28"/>
          <w:szCs w:val="28"/>
        </w:rPr>
      </w:pPr>
      <w:r w:rsidRPr="00270C77">
        <w:rPr>
          <w:rFonts w:ascii="Times New Roman" w:hAnsi="Times New Roman" w:cs="Times New Roman"/>
          <w:sz w:val="28"/>
          <w:szCs w:val="28"/>
        </w:rPr>
        <w:t>административных процедур (действий), требования</w:t>
      </w:r>
    </w:p>
    <w:p w:rsidR="00E20300" w:rsidRPr="00270C77" w:rsidRDefault="00E20300" w:rsidP="00270C77">
      <w:pPr>
        <w:pStyle w:val="ConsPlusNormal"/>
        <w:spacing w:after="120"/>
        <w:jc w:val="center"/>
        <w:rPr>
          <w:rFonts w:ascii="Times New Roman" w:hAnsi="Times New Roman" w:cs="Times New Roman"/>
          <w:sz w:val="28"/>
          <w:szCs w:val="28"/>
        </w:rPr>
      </w:pPr>
      <w:r w:rsidRPr="00270C77">
        <w:rPr>
          <w:rFonts w:ascii="Times New Roman" w:hAnsi="Times New Roman" w:cs="Times New Roman"/>
          <w:sz w:val="28"/>
          <w:szCs w:val="28"/>
        </w:rPr>
        <w:t>к порядку их выполнения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3.1. Исполнение государственной функции включает в себя следующие административные процедуры:</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3.1.1. Систематическое наблюдение и анализ информации применительно к </w:t>
      </w:r>
      <w:hyperlink w:anchor="Par68" w:history="1">
        <w:r w:rsidRPr="00270C77">
          <w:rPr>
            <w:rFonts w:ascii="Times New Roman" w:hAnsi="Times New Roman" w:cs="Times New Roman"/>
            <w:sz w:val="28"/>
            <w:szCs w:val="28"/>
          </w:rPr>
          <w:t>абзацам 2</w:t>
        </w:r>
      </w:hyperlink>
      <w:r w:rsidRPr="00270C77">
        <w:rPr>
          <w:rFonts w:ascii="Times New Roman" w:hAnsi="Times New Roman" w:cs="Times New Roman"/>
          <w:sz w:val="28"/>
          <w:szCs w:val="28"/>
        </w:rPr>
        <w:t xml:space="preserve"> - </w:t>
      </w:r>
      <w:hyperlink w:anchor="Par73" w:history="1">
        <w:r w:rsidRPr="00270C77">
          <w:rPr>
            <w:rFonts w:ascii="Times New Roman" w:hAnsi="Times New Roman" w:cs="Times New Roman"/>
            <w:sz w:val="28"/>
            <w:szCs w:val="28"/>
          </w:rPr>
          <w:t>7 пункта 1.3</w:t>
        </w:r>
      </w:hyperlink>
      <w:r w:rsidRPr="00270C77">
        <w:rPr>
          <w:rFonts w:ascii="Times New Roman" w:hAnsi="Times New Roman" w:cs="Times New Roman"/>
          <w:sz w:val="28"/>
          <w:szCs w:val="28"/>
        </w:rPr>
        <w:t xml:space="preserve"> настоящего административного регламента.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3.1.2. Проведение плановых и внеплановых проверок.</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3.1.3. Рассмотрение ходатайств субъекта регулирования и (или) третьего лица об изменении применения субъектом регулирования утвержденных в установленном порядке форм и (или) периодичности предоставления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3.2. </w:t>
      </w:r>
      <w:hyperlink w:anchor="Par349" w:history="1">
        <w:r w:rsidRPr="00270C77">
          <w:rPr>
            <w:rFonts w:ascii="Times New Roman" w:hAnsi="Times New Roman" w:cs="Times New Roman"/>
            <w:sz w:val="28"/>
            <w:szCs w:val="28"/>
          </w:rPr>
          <w:t>Блок-схемы</w:t>
        </w:r>
      </w:hyperlink>
      <w:r w:rsidRPr="00270C77">
        <w:rPr>
          <w:rFonts w:ascii="Times New Roman" w:hAnsi="Times New Roman" w:cs="Times New Roman"/>
          <w:sz w:val="28"/>
          <w:szCs w:val="28"/>
        </w:rPr>
        <w:t xml:space="preserve"> исполнения государственной функции приводятся в приложении к настоящему административному регламенту.</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3.3. Административная процедура «Систематическое наблюдение и анализ информации» применительно к </w:t>
      </w:r>
      <w:hyperlink w:anchor="Par68" w:history="1">
        <w:r w:rsidRPr="00270C77">
          <w:rPr>
            <w:rFonts w:ascii="Times New Roman" w:hAnsi="Times New Roman" w:cs="Times New Roman"/>
            <w:sz w:val="28"/>
            <w:szCs w:val="28"/>
          </w:rPr>
          <w:t>абзацам 2</w:t>
        </w:r>
      </w:hyperlink>
      <w:r w:rsidRPr="00270C77">
        <w:rPr>
          <w:rFonts w:ascii="Times New Roman" w:hAnsi="Times New Roman" w:cs="Times New Roman"/>
          <w:sz w:val="28"/>
          <w:szCs w:val="28"/>
        </w:rPr>
        <w:t xml:space="preserve"> - </w:t>
      </w:r>
      <w:hyperlink w:anchor="Par73" w:history="1">
        <w:r w:rsidRPr="00270C77">
          <w:rPr>
            <w:rFonts w:ascii="Times New Roman" w:hAnsi="Times New Roman" w:cs="Times New Roman"/>
            <w:sz w:val="28"/>
            <w:szCs w:val="28"/>
          </w:rPr>
          <w:t>7 пункта 1.3</w:t>
        </w:r>
      </w:hyperlink>
      <w:r w:rsidRPr="00270C77">
        <w:rPr>
          <w:rFonts w:ascii="Times New Roman" w:hAnsi="Times New Roman" w:cs="Times New Roman"/>
          <w:sz w:val="28"/>
          <w:szCs w:val="28"/>
        </w:rPr>
        <w:t xml:space="preserve"> настоящего административного регламента.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3.3.1. Указанная административная процедура осуществляется служащими департамента в соответствии с их должностными регламентами.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3.3.2. Систематическое наблюдение и анализ информации осуществляется на основе предоставляемых в департамент в установленном порядке письменных уведомлений субъектами естественных монополий о размещении информации на их официальных сайтах, а также ее опубликовании в печатных средствах массовой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3.3.3. По результатам систематического наблюдения и анализа информации уполномоченными должностными лицами департамента на имя директора департамента составляется справка, в которой указываются: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основания и сроки проведения систематического наблюдения и анализа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наименование структурного подразделения, осуществившего систематическое наблюдение и анализ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сведения о результатах систематического наблюдения и анализа информации, в том числе о выявленных нарушениях обязательных требований;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предложения по применению к субъекту регулирования, допустившему нарушения стандартов раскрытия информации, мер по устранению данных нарушений;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подписи должностного лица или должностных лиц, проводивших систематическое наблюдение и анализ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3.3.4. В случае выявления допущенных субъектом регулирования нарушений стандартов раскрытия информации при систематическом наблюдении и анализе информации департамент:</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выдает субъекту регулирования предписание об устранении выявленных нарушений с указанием сроков их устранения;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составляет в соответствии с законодательством протокол об административном правонарушении;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принимает меры по привлечению в установленном порядке к административной ответственности;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осуществляет мониторинг устранения выявленных нарушений.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w:t>
      </w:r>
      <w:r>
        <w:rPr>
          <w:rFonts w:ascii="Times New Roman" w:hAnsi="Times New Roman" w:cs="Times New Roman"/>
          <w:sz w:val="28"/>
          <w:szCs w:val="28"/>
        </w:rPr>
        <w:t>.4. Административная процедура «</w:t>
      </w:r>
      <w:r w:rsidRPr="00270C77">
        <w:rPr>
          <w:rFonts w:ascii="Times New Roman" w:hAnsi="Times New Roman" w:cs="Times New Roman"/>
          <w:sz w:val="28"/>
          <w:szCs w:val="28"/>
        </w:rPr>
        <w:t xml:space="preserve">Проведение </w:t>
      </w:r>
      <w:r>
        <w:rPr>
          <w:rFonts w:ascii="Times New Roman" w:hAnsi="Times New Roman" w:cs="Times New Roman"/>
          <w:sz w:val="28"/>
          <w:szCs w:val="28"/>
        </w:rPr>
        <w:t>плановых и внеплановых проверок»</w:t>
      </w:r>
      <w:r w:rsidRPr="00270C77">
        <w:rPr>
          <w:rFonts w:ascii="Times New Roman" w:hAnsi="Times New Roman" w:cs="Times New Roman"/>
          <w:sz w:val="28"/>
          <w:szCs w:val="28"/>
        </w:rPr>
        <w:t>.</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 В отношении одного юридического лица или индивидуального предпринимателя плановая проверка проводится в соответствии с ежегодным планом проведения плановых проверок, не чаще чем один раз в год.</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(далее - ежегодный план проведения плановых проверок) указываются следующие сведения: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наименования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цель и основание проведения каждой плановой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дата начала и сроки проведения каждой плановой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наименование органа государственного контроля (надзора), осуществляющего конкретную плановую проверку.</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Утвержденный директором департамента ежегодный план проведения плановых проверок доводится до сведения заинтересованных лиц посредством его размещения на официальном сайте департамента в информаци</w:t>
      </w:r>
      <w:r>
        <w:rPr>
          <w:rFonts w:ascii="Times New Roman" w:hAnsi="Times New Roman" w:cs="Times New Roman"/>
          <w:sz w:val="28"/>
          <w:szCs w:val="28"/>
        </w:rPr>
        <w:t>онно-телекоммуникационной сети «Интернет»</w:t>
      </w:r>
      <w:r w:rsidRPr="00270C77">
        <w:rPr>
          <w:rFonts w:ascii="Times New Roman" w:hAnsi="Times New Roman" w:cs="Times New Roman"/>
          <w:sz w:val="28"/>
          <w:szCs w:val="28"/>
        </w:rPr>
        <w:t xml:space="preserve"> либо иным доступным способом.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Основанием для включения плановой проверки в ежегодный план проведения плановых проверок является истечение одного года со дня: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государственной регистрации юридического лица;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окончания проведения последней плановой проверки юридического лица.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В срок до 01 сентября года, предшествующего году проведения плановых проверок, департамент направляет проект ежегодного плана проведения плановых проверок в органы прокуратуры, рассматривает в установленном порядке поступившие предложения и по итогам их рассмотрения в срок до 1 ноября года, предшествующего году проведения плановых проверок, направляет утвержденный ежегодный план проведения таких проверок в органы прокуратуры.</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3.4.2. Продолжительность плановой и внеплановой проверок не может превышать 20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В исключительных случаях, связанных с необходимостью проведения специальных экспертиз и расследований, на основании мотивированного предложения уполномоченного должностного лица департамента, осуществляющего проверку, директором департамента или его уполномоченным заместителем срок проведения выездной плановой проверки может быть продлен, но не более чем на 20 рабочих дней в отношении малых предприятий - не более чем на пятьдесят часов, микропредприятий - не более чем на пятнадцать часов, в отношении малых предприятий, микропредприятий не более чем на 15 часов.</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3.4.3. Проверка проводится на основании приказа департамента. Проверка может проводиться только должностным лицом или должностными лицами, которые указаны в приказе о проведении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Проект приказа готовится отделом правовой, организационной и кадровой работы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В приказе о проведении проверки указываются: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наименование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наименование юридического лица, проверка которого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цели, задачи, предмет проверки и срок ее проведения;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правовые основания проведения проверки, в том числе подлежащие проверке обязательные требования;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перечень мероприятий по контролю, необходимых для достижения целей и задач проведения проверки, и сроки проведения каждого мероприятия по контролю;</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наименование настоящего административного регламента;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перечень документов, представление которых юридическим лицом необходимо для достижения целей и задач проведения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даты начала и окончания проведения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Заверенная печатью копия приказа вручается под роспись должностными лицами департамента, проводящими проверку, руководителю, иному должностному лицу или уполномоченному представителю юридического лица одновременно с предъявлением служебных удостоверений. По требованию подлежащих проверке лиц должностные лица департамента обязаны представить информацию о департаменте, а также об экспертах, экспертных организациях в целях подтверждения своих полномочий.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3.4.4. Плановые и внеплановые проверки проводятся в форме документарной и (или) выездной проверок.</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3.4.5. О проведении плановой проверки юридическое лицо уведомляется департаментом не позднее чем в течение трех рабочих дней до начала ее проведения посредством направления копии приказа департамента о начале проведения плановой проверки заказным почтовым отправлением с уведомлением о вручении или иным доступным способом.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3.4.6. Документарная проверка проводится по месту нахождения департамента. Предметом проверки являются сведения, содержащиеся в документах юридического лица, устанавливающих его организационно-правовую форму, права и обязанности, документы, используемые при осуществлении его деятельности и связанные с исполнением им обязательных требований и предписаний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В процессе проведения документарной проверки уполномоченными должностными лицами департамента в первую очередь рассматриваются документы юридического лица, имеющиеся в распоряжении департамента,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государственного контроля.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3.4.7. 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юридическим лицом обязательных требований, департамент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департамента о проведении документарной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3.4.8. В случае если в ходе документарной проверки выявлены ошибки и (или) противоречия в представленных юридическим лицом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контроля, информация об этом направляется юридическому лицу с требованием представить в течение десяти рабочих дней необходимые пояснения в письменной форме.</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3.4.9. Должностное лицо департамента, которое проводит документарную проверку, обязано рассмотреть представленные руководителем или иным должностным лицом юридического лица,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департамент установит признаки нарушения обязательных требований, должностные лица департамента вправе провести выездную проверку.</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3.4.10. При проведении документарной проверки департамент не вправе требовать у юридического лица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органов государственного контроля.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3.4.11. Выездная проверка проводится по месту нахождения юридического лица и (или) по месту фактического осуществления его деятельности.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3.4.12. Выездная проверка проводится в случае, если при документарной проверке не представляется возможным: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департамента документах юридического лица;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оценить соответствие деятельности юридического лица обязательным требованиям, установленным нормативными правовыми актами, без проведения соответствующего мероприятия по контролю.</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3.4.13. Выездная проверка начинается с предъявления служебного удостоверения должностными лицами департамента, обязательного ознакомления руководителя или иного должностного лица юридического лица, его уполномоченного представителя с приказом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Департамент привлекает к проведению выездной проверки юридического лица экспертов, экспертные организации, не состоящие в гражданско-правовых и трудовых отношениях с юридическим лицом, в отношении которого проводится проверка, и не являющиеся аффилированными лицами проверяемого лица.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3.4.14. По результатам проверки должностными лицами департамента, проводящими проверку, составляется акт по установленной форме в двух экземплярах. В акте проверки указываются: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дата, время и место составления акта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наименование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дата и номер приказа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фамилии, имена, отчества и должности должностного лица или должностных лиц департамента, проводивших проверку;</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наименование проверяемого юридического лица, а также фамилия, имя, отчество и должность руководителя, иного должностного лица или уполномоченного представителя юридического лица, присутствовавших при проведении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дата, время, продолжительность и место проведения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указанного журнала;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подписи должностного лица или должностных лиц департамента, проводивших проверку.</w:t>
      </w:r>
    </w:p>
    <w:p w:rsidR="00E20300" w:rsidRPr="001B1141"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К акту проверки прилагаются протоколы или заключения проведенных экспертиз, объяснения работников юридического лица, на которых возлагается </w:t>
      </w:r>
      <w:r w:rsidRPr="001B1141">
        <w:rPr>
          <w:rFonts w:ascii="Times New Roman" w:hAnsi="Times New Roman" w:cs="Times New Roman"/>
          <w:sz w:val="28"/>
          <w:szCs w:val="28"/>
        </w:rPr>
        <w:t>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E20300" w:rsidRPr="00373EB6" w:rsidRDefault="00E20300" w:rsidP="001B1141">
      <w:pPr>
        <w:pStyle w:val="ConsPlusNormal"/>
        <w:spacing w:after="120"/>
        <w:ind w:firstLine="539"/>
        <w:jc w:val="both"/>
        <w:rPr>
          <w:rFonts w:ascii="Times New Roman" w:hAnsi="Times New Roman" w:cs="Times New Roman"/>
          <w:sz w:val="28"/>
          <w:szCs w:val="28"/>
        </w:rPr>
      </w:pPr>
      <w:r w:rsidRPr="001B1141">
        <w:rPr>
          <w:rFonts w:ascii="Times New Roman" w:hAnsi="Times New Roman" w:cs="Times New Roman"/>
          <w:sz w:val="28"/>
          <w:szCs w:val="28"/>
        </w:rPr>
        <w:t>Акт проверки оформляется непосредственно</w:t>
      </w:r>
      <w:r w:rsidRPr="00373EB6">
        <w:rPr>
          <w:rFonts w:ascii="Times New Roman" w:hAnsi="Times New Roman" w:cs="Times New Roman"/>
          <w:sz w:val="28"/>
          <w:szCs w:val="28"/>
        </w:rPr>
        <w:t xml:space="preserve">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 </w:t>
      </w:r>
    </w:p>
    <w:p w:rsidR="00E20300" w:rsidRPr="00373EB6" w:rsidRDefault="00E20300" w:rsidP="001B1141">
      <w:pPr>
        <w:pStyle w:val="ConsPlusNormal"/>
        <w:spacing w:after="120"/>
        <w:ind w:firstLine="539"/>
        <w:jc w:val="both"/>
        <w:rPr>
          <w:rFonts w:ascii="Times New Roman" w:hAnsi="Times New Roman" w:cs="Times New Roman"/>
          <w:sz w:val="28"/>
          <w:szCs w:val="28"/>
        </w:rPr>
      </w:pPr>
      <w:r w:rsidRPr="00373EB6">
        <w:rPr>
          <w:rFonts w:ascii="Times New Roman" w:hAnsi="Times New Roman" w:cs="Times New Roman"/>
          <w:sz w:val="28"/>
          <w:szCs w:val="28"/>
        </w:rPr>
        <w:t xml:space="preserve">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p>
    <w:p w:rsidR="00E20300" w:rsidRPr="00270C77" w:rsidRDefault="00E20300" w:rsidP="001B1141">
      <w:pPr>
        <w:pStyle w:val="ConsPlusNormal"/>
        <w:spacing w:after="120"/>
        <w:ind w:firstLine="539"/>
        <w:jc w:val="both"/>
        <w:rPr>
          <w:rFonts w:ascii="Times New Roman" w:hAnsi="Times New Roman" w:cs="Times New Roman"/>
          <w:sz w:val="28"/>
          <w:szCs w:val="28"/>
        </w:rPr>
      </w:pPr>
      <w:r w:rsidRPr="00373EB6">
        <w:rPr>
          <w:rFonts w:ascii="Times New Roman" w:hAnsi="Times New Roman" w:cs="Times New Roman"/>
          <w:sz w:val="28"/>
          <w:szCs w:val="28"/>
        </w:rPr>
        <w:t xml:space="preserve">В случае, если для составления акта проверки необходимо получить заключения по результатам проведенных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департамента. </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1B1141">
        <w:rPr>
          <w:rFonts w:ascii="Times New Roman" w:hAnsi="Times New Roman" w:cs="Times New Roman"/>
          <w:sz w:val="28"/>
          <w:szCs w:val="28"/>
        </w:rPr>
        <w:t>Юридическое лицо, проверка которого проводилась, в случае несогласия с фактами</w:t>
      </w:r>
      <w:r w:rsidRPr="00270C77">
        <w:rPr>
          <w:rFonts w:ascii="Times New Roman" w:hAnsi="Times New Roman" w:cs="Times New Roman"/>
          <w:sz w:val="28"/>
          <w:szCs w:val="28"/>
        </w:rPr>
        <w:t>,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департамент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департамент.</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3.4.16. В журнале учета проверок должностными лицами департамента осуществляется запись о проведенной проверке, содержащая сведения о наименовании департамента,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3.4.17. Основанием для проведения внеплановой проверки является: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истечение срока исполнения юридическим лицом ранее выданного предписания об устранении выявленного нарушения требований законодательства Российской Федерации в сфере регулирования субъектов естественных монополий;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юридическими лицами установленных требований законодательства Российской Федерации в сфере регулирования субъектов естественных монополий;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наличие приказа департамента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департаментом предписания.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3.4.18. Обращения и заявления, не позволяющие установить лицо, обратившееся в департамент, не могут служить основанием для проведения внеплановой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3.4.19. Предметом внеплановой проверки является соблюдение юридическим лицом в процессе осуществления деятельности обязательных требований и выполнения предписаний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3.4.20. Внеплановые проверки проводятся с соблюдением требований, установленных для проведения плановых проверок.</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3.4.21. Результатом административной процедуры являются: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а) составление акта по результатам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б) при выявлении нарушений: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составление в соответствии с законодательством протокола об административном правонарушении и выдача предписания об устранении выявленных нарушений с указанием сроков их устранения, в пределах полномочий департамента, а также предписания о принятии мер по устранению причин и условий, способствовавших совершению правонарушения;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принятие мер по привлечению в установленном порядке к административной ответственности.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3.5. В случае выявления в результате проведения проверки, а также систематического наблюдения и анализа информации административного правонарушения должностными лицами департамента составляется протокол в соответствии с требованиями </w:t>
      </w:r>
      <w:hyperlink r:id="rId24" w:history="1">
        <w:r w:rsidRPr="00270C77">
          <w:rPr>
            <w:rFonts w:ascii="Times New Roman" w:hAnsi="Times New Roman" w:cs="Times New Roman"/>
            <w:sz w:val="28"/>
            <w:szCs w:val="28"/>
          </w:rPr>
          <w:t>статьи 28.2</w:t>
        </w:r>
      </w:hyperlink>
      <w:r w:rsidRPr="00270C77">
        <w:rPr>
          <w:rFonts w:ascii="Times New Roman" w:hAnsi="Times New Roman" w:cs="Times New Roman"/>
          <w:sz w:val="28"/>
          <w:szCs w:val="28"/>
        </w:rPr>
        <w:t xml:space="preserve"> Кодекса Российской Федерации об административных правонарушениях (далее - КоАП РФ), выдается предписание об устранении выявленных нарушений с указанием сроков их устранения и осуществляется мониторинг устранения выявленных нарушений.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В течение 15 дней со дня получения протокола об административном правонарушении директором департамента рассматривается дело об административном правонарушении.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При подготовке к рассмотрению дела об административном правонарушении директором департамента выносится определение о назначении времени и места рассмотрения дела.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Рассмотрение дела об административном правонарушении проводится в порядке, установленном </w:t>
      </w:r>
      <w:hyperlink r:id="rId25" w:history="1">
        <w:r w:rsidRPr="00270C77">
          <w:rPr>
            <w:rFonts w:ascii="Times New Roman" w:hAnsi="Times New Roman" w:cs="Times New Roman"/>
            <w:sz w:val="28"/>
            <w:szCs w:val="28"/>
          </w:rPr>
          <w:t>статьей 29.7</w:t>
        </w:r>
      </w:hyperlink>
      <w:r w:rsidRPr="00270C77">
        <w:rPr>
          <w:rFonts w:ascii="Times New Roman" w:hAnsi="Times New Roman" w:cs="Times New Roman"/>
          <w:sz w:val="28"/>
          <w:szCs w:val="28"/>
        </w:rPr>
        <w:t xml:space="preserve"> КоАП РФ.</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По результатам рассмотрения дела об административном правонарушении директором департамента может быть вынесено постановление:</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 назначении административного наказания;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о прекращении производства по делу об административном правонарушении.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Постановление по делу об административном правонарушении составляется в соответствии с требованиями </w:t>
      </w:r>
      <w:hyperlink r:id="rId26" w:history="1">
        <w:r w:rsidRPr="00270C77">
          <w:rPr>
            <w:rFonts w:ascii="Times New Roman" w:hAnsi="Times New Roman" w:cs="Times New Roman"/>
            <w:sz w:val="28"/>
            <w:szCs w:val="28"/>
          </w:rPr>
          <w:t>статьи 29.10</w:t>
        </w:r>
      </w:hyperlink>
      <w:r w:rsidRPr="00270C77">
        <w:rPr>
          <w:rFonts w:ascii="Times New Roman" w:hAnsi="Times New Roman" w:cs="Times New Roman"/>
          <w:sz w:val="28"/>
          <w:szCs w:val="28"/>
        </w:rPr>
        <w:t xml:space="preserve"> КоАП РФ и объявляется немедленно по окончании рассмотрения дела.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Копия постановления по делу об административном правонарушении вручается под расписку законному представителю юридического лица, в отношении которого оно вынесено, либо высылается указанным лицам в течение трех дней со дня вынесения указанного постановления.</w:t>
      </w:r>
    </w:p>
    <w:p w:rsidR="00E20300"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При установлении причин административного правонарушения и условий, способствовавших его совершению, департаментом в адрес юридического лица или его соответствующих должностных лиц, совершивших правонарушение, направляется представление о принятии мер по устранению указанных причин и условий.</w:t>
      </w:r>
    </w:p>
    <w:p w:rsidR="00E20300" w:rsidRPr="00270C77" w:rsidRDefault="00E20300" w:rsidP="00270C77">
      <w:pPr>
        <w:pStyle w:val="ConsPlusNormal"/>
        <w:spacing w:after="120"/>
        <w:ind w:firstLine="540"/>
        <w:jc w:val="both"/>
        <w:rPr>
          <w:rFonts w:ascii="Times New Roman" w:hAnsi="Times New Roman" w:cs="Times New Roman"/>
          <w:sz w:val="28"/>
          <w:szCs w:val="28"/>
        </w:rPr>
      </w:pPr>
    </w:p>
    <w:p w:rsidR="00E20300" w:rsidRDefault="00E20300" w:rsidP="001B1141">
      <w:pPr>
        <w:pStyle w:val="ConsPlusNormal"/>
        <w:spacing w:after="120"/>
        <w:ind w:firstLine="540"/>
        <w:jc w:val="center"/>
        <w:rPr>
          <w:rFonts w:ascii="Times New Roman" w:hAnsi="Times New Roman" w:cs="Times New Roman"/>
          <w:sz w:val="28"/>
          <w:szCs w:val="28"/>
        </w:rPr>
      </w:pPr>
      <w:r w:rsidRPr="00270C77">
        <w:rPr>
          <w:rFonts w:ascii="Times New Roman" w:hAnsi="Times New Roman" w:cs="Times New Roman"/>
          <w:sz w:val="28"/>
          <w:szCs w:val="28"/>
        </w:rPr>
        <w:t>3</w:t>
      </w:r>
      <w:r>
        <w:rPr>
          <w:rFonts w:ascii="Times New Roman" w:hAnsi="Times New Roman" w:cs="Times New Roman"/>
          <w:sz w:val="28"/>
          <w:szCs w:val="28"/>
        </w:rPr>
        <w:t>.6. Административная процедура «</w:t>
      </w:r>
      <w:r w:rsidRPr="00270C77">
        <w:rPr>
          <w:rFonts w:ascii="Times New Roman" w:hAnsi="Times New Roman" w:cs="Times New Roman"/>
          <w:sz w:val="28"/>
          <w:szCs w:val="28"/>
        </w:rPr>
        <w:t>Рассмотрение ходатайств субъекта регулирования и (или) третьего лица об изменении применения субъектом регулирования утвержденных в установленном порядке форм и (или) периодич</w:t>
      </w:r>
      <w:r>
        <w:rPr>
          <w:rFonts w:ascii="Times New Roman" w:hAnsi="Times New Roman" w:cs="Times New Roman"/>
          <w:sz w:val="28"/>
          <w:szCs w:val="28"/>
        </w:rPr>
        <w:t>ности предоставления информации»</w:t>
      </w:r>
      <w:r w:rsidRPr="00270C77">
        <w:rPr>
          <w:rFonts w:ascii="Times New Roman" w:hAnsi="Times New Roman" w:cs="Times New Roman"/>
          <w:sz w:val="28"/>
          <w:szCs w:val="28"/>
        </w:rPr>
        <w:t>.</w:t>
      </w:r>
    </w:p>
    <w:p w:rsidR="00E20300" w:rsidRPr="00270C77" w:rsidRDefault="00E20300" w:rsidP="001B1141">
      <w:pPr>
        <w:pStyle w:val="ConsPlusNormal"/>
        <w:spacing w:after="120"/>
        <w:ind w:firstLine="540"/>
        <w:jc w:val="center"/>
        <w:rPr>
          <w:rFonts w:ascii="Times New Roman" w:hAnsi="Times New Roman" w:cs="Times New Roman"/>
          <w:sz w:val="28"/>
          <w:szCs w:val="28"/>
        </w:rPr>
      </w:pPr>
    </w:p>
    <w:p w:rsidR="00E20300" w:rsidRPr="00270C77" w:rsidRDefault="00E20300" w:rsidP="00270C77">
      <w:pPr>
        <w:pStyle w:val="ConsPlusNormal"/>
        <w:spacing w:after="120"/>
        <w:ind w:firstLine="540"/>
        <w:jc w:val="both"/>
        <w:rPr>
          <w:rFonts w:ascii="Times New Roman" w:hAnsi="Times New Roman" w:cs="Times New Roman"/>
          <w:sz w:val="28"/>
          <w:szCs w:val="28"/>
        </w:rPr>
      </w:pPr>
      <w:bookmarkStart w:id="5" w:name="Par285"/>
      <w:bookmarkEnd w:id="5"/>
      <w:r w:rsidRPr="00270C77">
        <w:rPr>
          <w:rFonts w:ascii="Times New Roman" w:hAnsi="Times New Roman" w:cs="Times New Roman"/>
          <w:sz w:val="28"/>
          <w:szCs w:val="28"/>
        </w:rPr>
        <w:t>3.6.1. Административная процедура исполняется в связи с поступлением в департамент ходатайства субъекта регулирования и (или) третьего лица об изменении применения субъектом регулирования утвержденных в установленном порядке форм и (или) периодичности предоставления информации (далее - ходатайство).</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Основаниями для подачи ходатайства являются: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а) изменения налогового законодательства Российской Федерации, требований бухгалтерского учета и (или) бухгалтерской (финансовой) отчетности, касающихся форм документов налоговой, бухгалтерской и (или) финансовой отчетности, бухгалтерского учета;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б) изменения структуры субъекта регулирования, не связанные с преобразованием (реорганизацией);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в) технологические и технические изменения в оказании видов услуг субъектов регулирования.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bookmarkStart w:id="6" w:name="Par290"/>
      <w:bookmarkEnd w:id="6"/>
      <w:r w:rsidRPr="00270C77">
        <w:rPr>
          <w:rFonts w:ascii="Times New Roman" w:hAnsi="Times New Roman" w:cs="Times New Roman"/>
          <w:sz w:val="28"/>
          <w:szCs w:val="28"/>
        </w:rPr>
        <w:t>3.6.2. Ходатайство подписывается руководителем субъекта регулирования и (или) третьим лицом, подается в департамент в письменной форме за 45 дней до установленного срока предоставления субъектом регулирования информации вместе с прилагаемыми документами (подлинники или надлежащим образом заверенные копии).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3.6.3. Ходатайство содержит следующие сведения: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а) наименование и местонахождение - для юридического лица или фамилия, имя, отчество и место жительства (местопребывание) - для физического лица;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б) требование к изменению применения утвержденных в установленном порядке форм и (или) периодичности предоставления субъектом регулирования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в) перечень прилагаемых документов (при необходимости).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3.6.4. В случае отсутствия оснований для обращения с ходатайством и (или) несоблюдения срока, указанных соответственно в </w:t>
      </w:r>
      <w:hyperlink w:anchor="Par285" w:history="1">
        <w:r w:rsidRPr="00270C77">
          <w:rPr>
            <w:rFonts w:ascii="Times New Roman" w:hAnsi="Times New Roman" w:cs="Times New Roman"/>
            <w:sz w:val="28"/>
            <w:szCs w:val="28"/>
          </w:rPr>
          <w:t>пунктах 3.6.1</w:t>
        </w:r>
      </w:hyperlink>
      <w:r w:rsidRPr="00270C77">
        <w:rPr>
          <w:rFonts w:ascii="Times New Roman" w:hAnsi="Times New Roman" w:cs="Times New Roman"/>
          <w:sz w:val="28"/>
          <w:szCs w:val="28"/>
        </w:rPr>
        <w:t xml:space="preserve"> и </w:t>
      </w:r>
      <w:hyperlink w:anchor="Par290" w:history="1">
        <w:r w:rsidRPr="00270C77">
          <w:rPr>
            <w:rFonts w:ascii="Times New Roman" w:hAnsi="Times New Roman" w:cs="Times New Roman"/>
            <w:sz w:val="28"/>
            <w:szCs w:val="28"/>
          </w:rPr>
          <w:t>3.6.2</w:t>
        </w:r>
      </w:hyperlink>
      <w:r w:rsidRPr="00270C77">
        <w:rPr>
          <w:rFonts w:ascii="Times New Roman" w:hAnsi="Times New Roman" w:cs="Times New Roman"/>
          <w:sz w:val="28"/>
          <w:szCs w:val="28"/>
        </w:rPr>
        <w:t xml:space="preserve"> настоящего административного регламента, департамент в течение 10 рабочих дней со дня поступления ходатайства направляет субъекту регулирования и (или) третьему лицу уведомление о возврате ходатайства без рассмотрения с указанием причины возврата.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3.6.5. Департамент рассматривает ходатайство в течение 30 рабочих дней со дня его поступления и принимает решение о его удовлетворении либо об отказе в его удовлетворении. Копия решения направляется субъекту регулирования и (или) третьему лицу в течение 5 рабочих дней со дня его принятия.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Решение об удовлетворении ходатайства принимается в случае, если любое из указанных в основаниях для подачи ходатайства изменений повлечет изменение в структуре формы и (или) периодичности предоставления субъектом регулирования информации. Решение об удовлетворении ходатайства является основанием для принятия департаментом решения об изменении применения утвержденных в установленном порядке форм и (или) периодичности предоставления субъектом регулирования информации.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Решение об отказе в удовлетворении ходатайства принимается в случае, если любое из указанных в основаниях для подачи ходатайств изменений повлечет изменение состава и (или) порядка предоставления информации либо если изменение в структуре формы и (или) периодичности предоставления субъектом регулирования информации будет признано необоснованным.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3.6.6. Результатом исполнения административной процедуры является удовлетворение ходатайства либо мотивированный отказ в его удовлетворении.</w:t>
      </w:r>
    </w:p>
    <w:p w:rsidR="00E20300" w:rsidRPr="00270C77" w:rsidRDefault="00E20300" w:rsidP="00270C77">
      <w:pPr>
        <w:pStyle w:val="ConsPlusNormal"/>
        <w:spacing w:after="120"/>
        <w:jc w:val="both"/>
        <w:rPr>
          <w:rFonts w:ascii="Times New Roman" w:hAnsi="Times New Roman" w:cs="Times New Roman"/>
          <w:sz w:val="28"/>
          <w:szCs w:val="28"/>
        </w:rPr>
      </w:pPr>
    </w:p>
    <w:p w:rsidR="00E20300" w:rsidRPr="00270C77" w:rsidRDefault="00E20300" w:rsidP="00270C77">
      <w:pPr>
        <w:pStyle w:val="ConsPlusNormal"/>
        <w:spacing w:after="120"/>
        <w:jc w:val="center"/>
        <w:outlineLvl w:val="1"/>
        <w:rPr>
          <w:rFonts w:ascii="Times New Roman" w:hAnsi="Times New Roman" w:cs="Times New Roman"/>
          <w:sz w:val="28"/>
          <w:szCs w:val="28"/>
        </w:rPr>
      </w:pPr>
      <w:r w:rsidRPr="00270C77">
        <w:rPr>
          <w:rFonts w:ascii="Times New Roman" w:hAnsi="Times New Roman" w:cs="Times New Roman"/>
          <w:sz w:val="28"/>
          <w:szCs w:val="28"/>
        </w:rPr>
        <w:t>IV. Порядок и формы контроля за исполнением</w:t>
      </w:r>
    </w:p>
    <w:p w:rsidR="00E20300" w:rsidRPr="00270C77" w:rsidRDefault="00E20300" w:rsidP="00270C77">
      <w:pPr>
        <w:pStyle w:val="ConsPlusNormal"/>
        <w:spacing w:after="120"/>
        <w:jc w:val="center"/>
        <w:rPr>
          <w:rFonts w:ascii="Times New Roman" w:hAnsi="Times New Roman" w:cs="Times New Roman"/>
          <w:sz w:val="28"/>
          <w:szCs w:val="28"/>
        </w:rPr>
      </w:pPr>
      <w:r w:rsidRPr="00270C77">
        <w:rPr>
          <w:rFonts w:ascii="Times New Roman" w:hAnsi="Times New Roman" w:cs="Times New Roman"/>
          <w:sz w:val="28"/>
          <w:szCs w:val="28"/>
        </w:rPr>
        <w:t>государственной функции</w:t>
      </w:r>
    </w:p>
    <w:p w:rsidR="00E20300" w:rsidRPr="00270C77" w:rsidRDefault="00E20300" w:rsidP="00270C77">
      <w:pPr>
        <w:pStyle w:val="ConsPlusNormal"/>
        <w:spacing w:after="120"/>
        <w:jc w:val="both"/>
        <w:rPr>
          <w:rFonts w:ascii="Times New Roman" w:hAnsi="Times New Roman" w:cs="Times New Roman"/>
          <w:sz w:val="28"/>
          <w:szCs w:val="28"/>
        </w:rPr>
      </w:pP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4.1. Текущий контроль за полнотой и качеством исполнения государственной функции включает в себя проведение проверок соблюдения и исполнения положений настоящего административного регламента, иных нормативных правовых актов Российской Федерации и Владимирской области, рассмотрение обращений заявителей, содержащих жалобы на решения, действия (бездействие) должностных лиц департамента, принятие по ним решений и подготовку ответов.</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4.2. Текущий контроль за соблюдением последовательности действий, определенных настоящим административным регламентом, принятием решений и соблюдением сроков исполнения государственной функции осуществляется директором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4.3. Периодичность проведения проверок устанавливается директором департамента и может носить плановый характер (осуществляться на основании квартальных или годовых планов работы) и внеплановый характер (по конкретному обращению заинтересованных лиц).</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4.4. При проверке могут рассматриваться все вопросы, связанные с исполнением государственной функции (комплексные проверки), или отдельные вопросы (тематические проверки).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4.5. По результатам проведенных проверок в случае выявления нарушений принимаются меры в соответствии с действующим законодательством.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4.6. Должностные лица департамента несут ответственность за соблюдение настоящего административного регламента, выполнение административных процедур в соответствии с действующим законодательством. Персональная ответственность должностных лиц департамента закрепляется в их должностных регламентах.</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4.7. Контроль со стороны граждан, их объединений и организаций за исполнением государственной функции может быть осуществлен путем запроса соответствующей информации при условии, что она не является конфиденциальной.</w:t>
      </w:r>
    </w:p>
    <w:p w:rsidR="00E20300" w:rsidRPr="00270C77" w:rsidRDefault="00E20300" w:rsidP="00270C77">
      <w:pPr>
        <w:pStyle w:val="ConsPlusNormal"/>
        <w:spacing w:after="120"/>
        <w:jc w:val="both"/>
        <w:rPr>
          <w:rFonts w:ascii="Times New Roman" w:hAnsi="Times New Roman" w:cs="Times New Roman"/>
          <w:sz w:val="28"/>
          <w:szCs w:val="28"/>
        </w:rPr>
      </w:pPr>
    </w:p>
    <w:p w:rsidR="00E20300" w:rsidRPr="00270C77" w:rsidRDefault="00E20300" w:rsidP="00270C77">
      <w:pPr>
        <w:pStyle w:val="ConsPlusNormal"/>
        <w:spacing w:after="120"/>
        <w:jc w:val="center"/>
        <w:outlineLvl w:val="1"/>
        <w:rPr>
          <w:rFonts w:ascii="Times New Roman" w:hAnsi="Times New Roman" w:cs="Times New Roman"/>
          <w:sz w:val="28"/>
          <w:szCs w:val="28"/>
        </w:rPr>
      </w:pPr>
      <w:r w:rsidRPr="00270C77">
        <w:rPr>
          <w:rFonts w:ascii="Times New Roman" w:hAnsi="Times New Roman" w:cs="Times New Roman"/>
          <w:sz w:val="28"/>
          <w:szCs w:val="28"/>
        </w:rPr>
        <w:t>V. Досудебный (внесудебный) порядок</w:t>
      </w:r>
    </w:p>
    <w:p w:rsidR="00E20300" w:rsidRPr="00270C77" w:rsidRDefault="00E20300" w:rsidP="00270C77">
      <w:pPr>
        <w:pStyle w:val="ConsPlusNormal"/>
        <w:spacing w:after="120"/>
        <w:jc w:val="center"/>
        <w:rPr>
          <w:rFonts w:ascii="Times New Roman" w:hAnsi="Times New Roman" w:cs="Times New Roman"/>
          <w:sz w:val="28"/>
          <w:szCs w:val="28"/>
        </w:rPr>
      </w:pPr>
      <w:r w:rsidRPr="00270C77">
        <w:rPr>
          <w:rFonts w:ascii="Times New Roman" w:hAnsi="Times New Roman" w:cs="Times New Roman"/>
          <w:sz w:val="28"/>
          <w:szCs w:val="28"/>
        </w:rPr>
        <w:t>обжалования решений и действий (бездействия) департамента,</w:t>
      </w:r>
    </w:p>
    <w:p w:rsidR="00E20300" w:rsidRPr="00270C77" w:rsidRDefault="00E20300" w:rsidP="001B1141">
      <w:pPr>
        <w:pStyle w:val="ConsPlusNormal"/>
        <w:spacing w:after="120"/>
        <w:jc w:val="center"/>
        <w:rPr>
          <w:rFonts w:ascii="Times New Roman" w:hAnsi="Times New Roman" w:cs="Times New Roman"/>
          <w:sz w:val="28"/>
          <w:szCs w:val="28"/>
        </w:rPr>
      </w:pPr>
      <w:r w:rsidRPr="00270C77">
        <w:rPr>
          <w:rFonts w:ascii="Times New Roman" w:hAnsi="Times New Roman" w:cs="Times New Roman"/>
          <w:sz w:val="28"/>
          <w:szCs w:val="28"/>
        </w:rPr>
        <w:t>а также его должностных лиц</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5.1. 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(внесудебном) порядке путем обращения в департамент и (или) администрацию Владимирской области.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5.2. В досудебном (внесудебном) порядке заинтересованные лица могут обжаловать действия (бездействие), решения: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служащих департамента - директору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директора департамента и его заместителей - Губернатору области.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5.3. Предметом досудебного (внесудебного) обжалования являются действия (бездействие), решения должностных лиц департамента, осуществляемые (принятые) в ходе исполнения государственной функции.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5.4. Ответ на жалобу по существу поставленных в ней вопросов не дается в случаях:</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если в жалобе не указаны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директор (заместитель директора) департамента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адрес или одному и тому же должностному лицу. О данном решении уведомляется заявитель, направивший жалобу.</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5.5. Заявитель имеет право на получение информации и документов, необходимых для обоснования и рассмотрения жалобы.</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 В подтверждение своих доводов заявитель вправе приложить к жалобе документы и материалы либо их копии.</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 xml:space="preserve">5.7. Жалоба рассматривается в течение 30 дней со дня ее регистрации. Если жалоба требует дополнительного изучения и проверки, а также в случае направления запроса, предусмотренного </w:t>
      </w:r>
      <w:hyperlink r:id="rId27" w:history="1">
        <w:r w:rsidRPr="00270C77">
          <w:rPr>
            <w:rFonts w:ascii="Times New Roman" w:hAnsi="Times New Roman" w:cs="Times New Roman"/>
            <w:sz w:val="28"/>
            <w:szCs w:val="28"/>
          </w:rPr>
          <w:t>частью 2 статьи 10</w:t>
        </w:r>
      </w:hyperlink>
      <w:r w:rsidRPr="00270C77">
        <w:rPr>
          <w:rFonts w:ascii="Times New Roman" w:hAnsi="Times New Roman" w:cs="Times New Roman"/>
          <w:sz w:val="28"/>
          <w:szCs w:val="28"/>
        </w:rPr>
        <w:t xml:space="preserve"> Федерального закона от 02.05.2006 № 59-ФЗ «О порядке рассмотрения обращений граждан Российской Федерации», директор (заместитель директора) департамента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Основания для приостановления рассмотрения жалобы отсутствуют.</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5.8. Директор департамента и его заместители проводят личный прием заявителей по утвержденному графику.</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Ответ на жалобу подписывается директором (заместителем директора) департамента.</w:t>
      </w:r>
    </w:p>
    <w:p w:rsidR="00E20300" w:rsidRPr="00270C77" w:rsidRDefault="00E20300" w:rsidP="00270C77">
      <w:pPr>
        <w:pStyle w:val="ConsPlusNormal"/>
        <w:spacing w:after="120"/>
        <w:ind w:firstLine="540"/>
        <w:jc w:val="both"/>
        <w:rPr>
          <w:rFonts w:ascii="Times New Roman" w:hAnsi="Times New Roman" w:cs="Times New Roman"/>
          <w:sz w:val="28"/>
          <w:szCs w:val="28"/>
        </w:rPr>
      </w:pPr>
      <w:r w:rsidRPr="00270C77">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E20300" w:rsidRDefault="00E20300" w:rsidP="00270C77">
      <w:pPr>
        <w:pStyle w:val="ConsPlusNormal"/>
        <w:spacing w:after="120"/>
        <w:jc w:val="both"/>
        <w:rPr>
          <w:rFonts w:ascii="Times New Roman" w:hAnsi="Times New Roman" w:cs="Times New Roman"/>
          <w:sz w:val="28"/>
          <w:szCs w:val="28"/>
        </w:rPr>
      </w:pPr>
    </w:p>
    <w:p w:rsidR="00E20300" w:rsidRDefault="00E20300" w:rsidP="00270C77">
      <w:pPr>
        <w:pStyle w:val="ConsPlusNormal"/>
        <w:spacing w:after="120"/>
        <w:jc w:val="both"/>
        <w:rPr>
          <w:rFonts w:ascii="Times New Roman" w:hAnsi="Times New Roman" w:cs="Times New Roman"/>
          <w:sz w:val="28"/>
          <w:szCs w:val="28"/>
        </w:rPr>
      </w:pPr>
    </w:p>
    <w:p w:rsidR="00E20300" w:rsidRPr="00270C77" w:rsidRDefault="00E20300" w:rsidP="00270C77">
      <w:pPr>
        <w:pStyle w:val="ConsPlusNormal"/>
        <w:spacing w:after="120"/>
        <w:jc w:val="both"/>
        <w:rPr>
          <w:rFonts w:ascii="Times New Roman" w:hAnsi="Times New Roman" w:cs="Times New Roman"/>
          <w:sz w:val="28"/>
          <w:szCs w:val="28"/>
        </w:rPr>
      </w:pPr>
    </w:p>
    <w:p w:rsidR="00E20300" w:rsidRPr="00270C77" w:rsidRDefault="00E20300" w:rsidP="00270C77">
      <w:pPr>
        <w:pStyle w:val="ConsPlusNormal"/>
        <w:spacing w:after="120"/>
        <w:jc w:val="both"/>
        <w:rPr>
          <w:rFonts w:ascii="Times New Roman" w:hAnsi="Times New Roman" w:cs="Times New Roman"/>
          <w:sz w:val="28"/>
          <w:szCs w:val="28"/>
        </w:rPr>
      </w:pPr>
    </w:p>
    <w:p w:rsidR="00E20300" w:rsidRPr="00270C77" w:rsidRDefault="00E20300" w:rsidP="00270C77">
      <w:pPr>
        <w:pStyle w:val="ConsPlusNormal"/>
        <w:spacing w:after="120"/>
        <w:jc w:val="both"/>
        <w:rPr>
          <w:rFonts w:ascii="Times New Roman" w:hAnsi="Times New Roman" w:cs="Times New Roman"/>
          <w:sz w:val="28"/>
          <w:szCs w:val="28"/>
        </w:rPr>
      </w:pPr>
    </w:p>
    <w:p w:rsidR="00E20300" w:rsidRDefault="00E20300" w:rsidP="00762A3D">
      <w:pPr>
        <w:pStyle w:val="ConsPlusNormal"/>
        <w:jc w:val="right"/>
        <w:outlineLvl w:val="1"/>
      </w:pPr>
    </w:p>
    <w:p w:rsidR="00E20300" w:rsidRPr="003839C8" w:rsidRDefault="00E20300" w:rsidP="00762A3D">
      <w:pPr>
        <w:pStyle w:val="ConsPlusNormal"/>
        <w:jc w:val="right"/>
        <w:outlineLvl w:val="1"/>
        <w:rPr>
          <w:rFonts w:ascii="Times New Roman" w:hAnsi="Times New Roman" w:cs="Times New Roman"/>
          <w:sz w:val="24"/>
          <w:szCs w:val="24"/>
        </w:rPr>
      </w:pPr>
      <w:r w:rsidRPr="003839C8">
        <w:rPr>
          <w:rFonts w:ascii="Times New Roman" w:hAnsi="Times New Roman" w:cs="Times New Roman"/>
          <w:sz w:val="24"/>
          <w:szCs w:val="24"/>
        </w:rPr>
        <w:t>Приложение</w:t>
      </w:r>
    </w:p>
    <w:p w:rsidR="00E20300" w:rsidRPr="003839C8" w:rsidRDefault="00E20300" w:rsidP="00762A3D">
      <w:pPr>
        <w:pStyle w:val="ConsPlusNormal"/>
        <w:jc w:val="right"/>
        <w:rPr>
          <w:rFonts w:ascii="Times New Roman" w:hAnsi="Times New Roman" w:cs="Times New Roman"/>
          <w:sz w:val="24"/>
          <w:szCs w:val="24"/>
        </w:rPr>
      </w:pPr>
      <w:r w:rsidRPr="003839C8">
        <w:rPr>
          <w:rFonts w:ascii="Times New Roman" w:hAnsi="Times New Roman" w:cs="Times New Roman"/>
          <w:sz w:val="24"/>
          <w:szCs w:val="24"/>
        </w:rPr>
        <w:t>к административному регламенту</w:t>
      </w:r>
    </w:p>
    <w:p w:rsidR="00E20300" w:rsidRDefault="00E20300" w:rsidP="00762A3D">
      <w:pPr>
        <w:pStyle w:val="ConsPlusNormal"/>
        <w:jc w:val="both"/>
      </w:pPr>
    </w:p>
    <w:p w:rsidR="00E20300" w:rsidRDefault="00E20300" w:rsidP="00762A3D">
      <w:pPr>
        <w:pStyle w:val="ConsPlusNormal"/>
        <w:jc w:val="center"/>
        <w:outlineLvl w:val="2"/>
      </w:pPr>
      <w:bookmarkStart w:id="7" w:name="Par349"/>
      <w:bookmarkEnd w:id="7"/>
      <w:r>
        <w:t>БЛОК-СХЕМА 1</w:t>
      </w:r>
    </w:p>
    <w:p w:rsidR="00E20300" w:rsidRDefault="00E20300" w:rsidP="00762A3D">
      <w:pPr>
        <w:pStyle w:val="ConsPlusNormal"/>
        <w:jc w:val="center"/>
      </w:pPr>
      <w:r>
        <w:t>ПРОВЕДЕНИЯ ДЕПАРТАМЕНТОМ ЦЕН И ТАРИФОВ АДМИНИСТРАЦИИ</w:t>
      </w:r>
    </w:p>
    <w:p w:rsidR="00E20300" w:rsidRDefault="00E20300" w:rsidP="00762A3D">
      <w:pPr>
        <w:pStyle w:val="ConsPlusNormal"/>
        <w:jc w:val="center"/>
      </w:pPr>
      <w:r>
        <w:t>ВЛАДИМИРСКОЙ ОБЛАСТИ СИСТЕМАТИЧЕСКОГО НАБЛЮДЕНИЯ И АНАЛИЗА</w:t>
      </w:r>
    </w:p>
    <w:p w:rsidR="00E20300" w:rsidRDefault="00E20300" w:rsidP="00762A3D">
      <w:pPr>
        <w:pStyle w:val="ConsPlusNormal"/>
        <w:jc w:val="center"/>
      </w:pPr>
      <w:r>
        <w:t>ИНФОРМАЦИИ</w:t>
      </w:r>
    </w:p>
    <w:p w:rsidR="00E20300" w:rsidRDefault="00E20300" w:rsidP="00762A3D">
      <w:pPr>
        <w:pStyle w:val="ConsPlusNormal"/>
        <w:jc w:val="both"/>
      </w:pPr>
    </w:p>
    <w:p w:rsidR="00E20300" w:rsidRDefault="00E20300" w:rsidP="00762A3D">
      <w:pPr>
        <w:pStyle w:val="ConsPlusNonformat"/>
        <w:jc w:val="both"/>
      </w:pPr>
      <w:r>
        <w:t xml:space="preserve">                         ┌───────────────────────┐</w:t>
      </w:r>
    </w:p>
    <w:p w:rsidR="00E20300" w:rsidRDefault="00E20300" w:rsidP="00762A3D">
      <w:pPr>
        <w:pStyle w:val="ConsPlusNonformat"/>
        <w:jc w:val="both"/>
      </w:pPr>
      <w:r>
        <w:t xml:space="preserve">                         │Проведение процедуры   │</w:t>
      </w:r>
    </w:p>
    <w:p w:rsidR="00E20300" w:rsidRDefault="00E20300" w:rsidP="00762A3D">
      <w:pPr>
        <w:pStyle w:val="ConsPlusNonformat"/>
        <w:jc w:val="both"/>
      </w:pPr>
      <w:r>
        <w:t xml:space="preserve">                         │систематического       │</w:t>
      </w:r>
    </w:p>
    <w:p w:rsidR="00E20300" w:rsidRDefault="00E20300" w:rsidP="00762A3D">
      <w:pPr>
        <w:pStyle w:val="ConsPlusNonformat"/>
        <w:jc w:val="both"/>
      </w:pPr>
      <w:r>
        <w:t xml:space="preserve">                         │наблюдения и анализа   │</w:t>
      </w:r>
    </w:p>
    <w:p w:rsidR="00E20300" w:rsidRDefault="00E20300" w:rsidP="00762A3D">
      <w:pPr>
        <w:pStyle w:val="ConsPlusNonformat"/>
        <w:jc w:val="both"/>
      </w:pPr>
      <w:r>
        <w:t xml:space="preserve">                         │информации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│Составление справки о  │</w:t>
      </w:r>
    </w:p>
    <w:p w:rsidR="00E20300" w:rsidRDefault="00E20300" w:rsidP="00762A3D">
      <w:pPr>
        <w:pStyle w:val="ConsPlusNonformat"/>
        <w:jc w:val="both"/>
      </w:pPr>
      <w:r>
        <w:t xml:space="preserve">                         │результатах проведения │</w:t>
      </w:r>
    </w:p>
    <w:p w:rsidR="00E20300" w:rsidRDefault="00E20300" w:rsidP="00762A3D">
      <w:pPr>
        <w:pStyle w:val="ConsPlusNonformat"/>
        <w:jc w:val="both"/>
      </w:pPr>
      <w:r>
        <w:t xml:space="preserve">                         │проверки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┌─────────────┤При выявлении нарушения├─────────────┐</w:t>
      </w:r>
    </w:p>
    <w:p w:rsidR="00E20300" w:rsidRDefault="00E20300" w:rsidP="00762A3D">
      <w:pPr>
        <w:pStyle w:val="ConsPlusNonformat"/>
        <w:jc w:val="both"/>
      </w:pPr>
      <w:r>
        <w:t xml:space="preserve">           │             └───────────┬───────────┘             │</w:t>
      </w:r>
    </w:p>
    <w:p w:rsidR="00E20300" w:rsidRDefault="00E20300" w:rsidP="00762A3D">
      <w:pPr>
        <w:pStyle w:val="ConsPlusNonformat"/>
        <w:jc w:val="both"/>
      </w:pPr>
      <w:r>
        <w:t xml:space="preserve">           │                         │                         │</w:t>
      </w:r>
    </w:p>
    <w:p w:rsidR="00E20300" w:rsidRDefault="00E20300" w:rsidP="00762A3D">
      <w:pPr>
        <w:pStyle w:val="ConsPlusNonformat"/>
        <w:jc w:val="both"/>
      </w:pPr>
      <w:r>
        <w:t xml:space="preserve">          \/                        \/                        \/</w:t>
      </w:r>
    </w:p>
    <w:p w:rsidR="00E20300" w:rsidRDefault="00E20300" w:rsidP="00762A3D">
      <w:pPr>
        <w:pStyle w:val="ConsPlusNonformat"/>
        <w:jc w:val="both"/>
      </w:pPr>
      <w:r>
        <w:t>┌─────────────────────┐  ┌───────────────────────┐  ┌─────────────────────┐</w:t>
      </w:r>
    </w:p>
    <w:p w:rsidR="00E20300" w:rsidRDefault="00E20300" w:rsidP="00762A3D">
      <w:pPr>
        <w:pStyle w:val="ConsPlusNonformat"/>
        <w:jc w:val="both"/>
      </w:pPr>
      <w:r>
        <w:t>│Осуществление        │  │Составление протокола  │  │Выдача предписания об│</w:t>
      </w:r>
    </w:p>
    <w:p w:rsidR="00E20300" w:rsidRDefault="00E20300" w:rsidP="00762A3D">
      <w:pPr>
        <w:pStyle w:val="ConsPlusNonformat"/>
        <w:jc w:val="both"/>
      </w:pPr>
      <w:r>
        <w:t>│мониторинга          │  │об административном    │  │устранении выявленных│</w:t>
      </w:r>
    </w:p>
    <w:p w:rsidR="00E20300" w:rsidRPr="003839C8" w:rsidRDefault="00E20300" w:rsidP="00762A3D">
      <w:pPr>
        <w:pStyle w:val="ConsPlusNonformat"/>
        <w:jc w:val="both"/>
      </w:pPr>
      <w:r>
        <w:t>│устранения выявленных│  │</w:t>
      </w:r>
      <w:r w:rsidRPr="003839C8">
        <w:t>правонарушении и       │  │нарушений стандартов │</w:t>
      </w:r>
    </w:p>
    <w:p w:rsidR="00E20300" w:rsidRPr="003839C8" w:rsidRDefault="00E20300" w:rsidP="00762A3D">
      <w:pPr>
        <w:pStyle w:val="ConsPlusNonformat"/>
        <w:jc w:val="both"/>
      </w:pPr>
      <w:r w:rsidRPr="003839C8">
        <w:t>│нарушений            │  │возбуждение  дела об   │  │раскрытия информации,│</w:t>
      </w:r>
    </w:p>
    <w:p w:rsidR="00E20300" w:rsidRPr="003839C8" w:rsidRDefault="00E20300" w:rsidP="00762A3D">
      <w:pPr>
        <w:pStyle w:val="ConsPlusNonformat"/>
        <w:jc w:val="both"/>
      </w:pPr>
      <w:r w:rsidRPr="003839C8">
        <w:t>└─────────────────────┘  │административном       │  │в пределах полномочий│</w:t>
      </w:r>
    </w:p>
    <w:p w:rsidR="00E20300" w:rsidRPr="003839C8" w:rsidRDefault="00E20300" w:rsidP="00762A3D">
      <w:pPr>
        <w:pStyle w:val="ConsPlusNonformat"/>
        <w:jc w:val="both"/>
      </w:pPr>
      <w:r w:rsidRPr="003839C8">
        <w:t xml:space="preserve">                         │правонарушении по </w:t>
      </w:r>
      <w:hyperlink r:id="rId28" w:history="1">
        <w:r w:rsidRPr="003839C8">
          <w:t>ч. 1</w:t>
        </w:r>
      </w:hyperlink>
      <w:r w:rsidRPr="003839C8">
        <w:t xml:space="preserve"> │  │департамента         │</w:t>
      </w:r>
    </w:p>
    <w:p w:rsidR="00E20300" w:rsidRPr="003839C8" w:rsidRDefault="00E20300" w:rsidP="00762A3D">
      <w:pPr>
        <w:pStyle w:val="ConsPlusNonformat"/>
        <w:jc w:val="both"/>
      </w:pPr>
      <w:r w:rsidRPr="003839C8">
        <w:t xml:space="preserve">                         │ст. 19.8.1 Кодекса     │  └─────────────────────┘</w:t>
      </w:r>
    </w:p>
    <w:p w:rsidR="00E20300" w:rsidRPr="003839C8" w:rsidRDefault="00E20300" w:rsidP="00762A3D">
      <w:pPr>
        <w:pStyle w:val="ConsPlusNonformat"/>
        <w:jc w:val="both"/>
      </w:pPr>
      <w:r w:rsidRPr="003839C8">
        <w:t xml:space="preserve">                         │Российской Федерации об│</w:t>
      </w:r>
    </w:p>
    <w:p w:rsidR="00E20300" w:rsidRPr="003839C8" w:rsidRDefault="00E20300" w:rsidP="00762A3D">
      <w:pPr>
        <w:pStyle w:val="ConsPlusNonformat"/>
        <w:jc w:val="both"/>
      </w:pPr>
      <w:r w:rsidRPr="003839C8">
        <w:t xml:space="preserve">                         │административных       │</w:t>
      </w:r>
    </w:p>
    <w:p w:rsidR="00E20300" w:rsidRPr="003839C8" w:rsidRDefault="00E20300" w:rsidP="00762A3D">
      <w:pPr>
        <w:pStyle w:val="ConsPlusNonformat"/>
        <w:jc w:val="both"/>
      </w:pPr>
      <w:r w:rsidRPr="003839C8">
        <w:t xml:space="preserve">                         │правонарушениях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│Рассмотрение дела об   │</w:t>
      </w:r>
    </w:p>
    <w:p w:rsidR="00E20300" w:rsidRPr="003839C8" w:rsidRDefault="00E20300" w:rsidP="00762A3D">
      <w:pPr>
        <w:pStyle w:val="ConsPlusNonformat"/>
        <w:jc w:val="both"/>
      </w:pPr>
      <w:r w:rsidRPr="003839C8">
        <w:t xml:space="preserve">                         │административном       │</w:t>
      </w:r>
    </w:p>
    <w:p w:rsidR="00E20300" w:rsidRPr="003839C8" w:rsidRDefault="00E20300" w:rsidP="00762A3D">
      <w:pPr>
        <w:pStyle w:val="ConsPlusNonformat"/>
        <w:jc w:val="both"/>
      </w:pPr>
      <w:r w:rsidRPr="003839C8">
        <w:t xml:space="preserve">                         │правонарушении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│Направление в адрес    │</w:t>
      </w:r>
    </w:p>
    <w:p w:rsidR="00E20300" w:rsidRPr="003839C8" w:rsidRDefault="00E20300" w:rsidP="00762A3D">
      <w:pPr>
        <w:pStyle w:val="ConsPlusNonformat"/>
        <w:jc w:val="both"/>
      </w:pPr>
      <w:r w:rsidRPr="003839C8">
        <w:t xml:space="preserve">                         │правонарушителя        │</w:t>
      </w:r>
    </w:p>
    <w:p w:rsidR="00E20300" w:rsidRPr="003839C8" w:rsidRDefault="00E20300" w:rsidP="00762A3D">
      <w:pPr>
        <w:pStyle w:val="ConsPlusNonformat"/>
        <w:jc w:val="both"/>
      </w:pPr>
      <w:r w:rsidRPr="003839C8">
        <w:t xml:space="preserve">                         │представления о        │</w:t>
      </w:r>
    </w:p>
    <w:p w:rsidR="00E20300" w:rsidRPr="003839C8" w:rsidRDefault="00E20300" w:rsidP="00762A3D">
      <w:pPr>
        <w:pStyle w:val="ConsPlusNonformat"/>
        <w:jc w:val="both"/>
      </w:pPr>
      <w:r w:rsidRPr="003839C8">
        <w:t xml:space="preserve">                         │принятии мер по        │</w:t>
      </w:r>
    </w:p>
    <w:p w:rsidR="00E20300" w:rsidRPr="003839C8" w:rsidRDefault="00E20300" w:rsidP="00762A3D">
      <w:pPr>
        <w:pStyle w:val="ConsPlusNonformat"/>
        <w:jc w:val="both"/>
      </w:pPr>
      <w:r w:rsidRPr="003839C8">
        <w:t xml:space="preserve">                         │устранению причин      │</w:t>
      </w:r>
    </w:p>
    <w:p w:rsidR="00E20300" w:rsidRDefault="00E20300" w:rsidP="00762A3D">
      <w:pPr>
        <w:pStyle w:val="ConsPlusNonformat"/>
        <w:jc w:val="both"/>
      </w:pPr>
      <w:r w:rsidRPr="003839C8">
        <w:t xml:space="preserve">                         │административного      </w:t>
      </w:r>
      <w:r>
        <w:t>│</w:t>
      </w:r>
    </w:p>
    <w:p w:rsidR="00E20300" w:rsidRDefault="00E20300" w:rsidP="00762A3D">
      <w:pPr>
        <w:pStyle w:val="ConsPlusNonformat"/>
        <w:jc w:val="both"/>
      </w:pPr>
      <w:r>
        <w:t xml:space="preserve">                         │правонарушения и       │</w:t>
      </w:r>
    </w:p>
    <w:p w:rsidR="00E20300" w:rsidRDefault="00E20300" w:rsidP="00762A3D">
      <w:pPr>
        <w:pStyle w:val="ConsPlusNonformat"/>
        <w:jc w:val="both"/>
      </w:pPr>
      <w:r>
        <w:t xml:space="preserve">                         │условий,               │</w:t>
      </w:r>
    </w:p>
    <w:p w:rsidR="00E20300" w:rsidRDefault="00E20300" w:rsidP="00762A3D">
      <w:pPr>
        <w:pStyle w:val="ConsPlusNonformat"/>
        <w:jc w:val="both"/>
      </w:pPr>
      <w:r>
        <w:t xml:space="preserve">                         │способствовавших его   │</w:t>
      </w:r>
    </w:p>
    <w:p w:rsidR="00E20300" w:rsidRDefault="00E20300" w:rsidP="00762A3D">
      <w:pPr>
        <w:pStyle w:val="ConsPlusNonformat"/>
        <w:jc w:val="both"/>
      </w:pPr>
      <w:r>
        <w:t xml:space="preserve">                         │совершению             │</w:t>
      </w:r>
    </w:p>
    <w:p w:rsidR="00E20300" w:rsidRDefault="00E20300" w:rsidP="00762A3D">
      <w:pPr>
        <w:pStyle w:val="ConsPlusNonformat"/>
        <w:jc w:val="both"/>
      </w:pPr>
      <w:r>
        <w:t xml:space="preserve">                         └───────────────────────┘</w:t>
      </w:r>
    </w:p>
    <w:p w:rsidR="00E20300" w:rsidRDefault="00E20300" w:rsidP="00762A3D">
      <w:pPr>
        <w:pStyle w:val="ConsPlusNormal"/>
        <w:jc w:val="both"/>
      </w:pPr>
    </w:p>
    <w:p w:rsidR="00E20300" w:rsidRDefault="00E20300" w:rsidP="00762A3D">
      <w:pPr>
        <w:pStyle w:val="ConsPlusNormal"/>
        <w:jc w:val="both"/>
      </w:pPr>
    </w:p>
    <w:p w:rsidR="00E20300" w:rsidRDefault="00E20300" w:rsidP="00762A3D">
      <w:pPr>
        <w:pStyle w:val="ConsPlusNormal"/>
        <w:jc w:val="center"/>
        <w:outlineLvl w:val="2"/>
      </w:pPr>
      <w:r>
        <w:t>БЛОК-СХЕМА 2</w:t>
      </w:r>
    </w:p>
    <w:p w:rsidR="00E20300" w:rsidRDefault="00E20300" w:rsidP="00762A3D">
      <w:pPr>
        <w:pStyle w:val="ConsPlusNormal"/>
        <w:jc w:val="center"/>
      </w:pPr>
      <w:r>
        <w:t>ПРОВЕДЕНИЯ ДЕПАРТАМЕНТОМ ЦЕН И ТАРИФОВ АДМИНИСТРАЦИИ</w:t>
      </w:r>
    </w:p>
    <w:p w:rsidR="00E20300" w:rsidRDefault="00E20300" w:rsidP="00762A3D">
      <w:pPr>
        <w:pStyle w:val="ConsPlusNormal"/>
        <w:jc w:val="center"/>
      </w:pPr>
      <w:r>
        <w:t>ВЛАДИМИРСКОЙ ОБЛАСТИ ПЛАНОВЫХ И ВНЕПЛАНОВЫХ ПРОВЕРОК</w:t>
      </w:r>
    </w:p>
    <w:p w:rsidR="00E20300" w:rsidRDefault="00E20300" w:rsidP="00762A3D">
      <w:pPr>
        <w:pStyle w:val="ConsPlusNormal"/>
        <w:jc w:val="both"/>
      </w:pPr>
    </w:p>
    <w:p w:rsidR="00E20300" w:rsidRDefault="00E20300" w:rsidP="00762A3D">
      <w:pPr>
        <w:pStyle w:val="ConsPlusNonformat"/>
        <w:jc w:val="both"/>
      </w:pPr>
      <w:r>
        <w:t>┌────────────────────────┐                     ┌──────────────────────────┐</w:t>
      </w:r>
    </w:p>
    <w:p w:rsidR="00E20300" w:rsidRDefault="00E20300" w:rsidP="00762A3D">
      <w:pPr>
        <w:pStyle w:val="ConsPlusNonformat"/>
        <w:jc w:val="both"/>
      </w:pPr>
      <w:r>
        <w:t>│Составление плана по    │                     │Наступление оснований для │</w:t>
      </w:r>
    </w:p>
    <w:p w:rsidR="00E20300" w:rsidRDefault="00E20300" w:rsidP="00762A3D">
      <w:pPr>
        <w:pStyle w:val="ConsPlusNonformat"/>
        <w:jc w:val="both"/>
      </w:pPr>
      <w:r>
        <w:t>│проведению плановых     │                     │проведения внеплановых    │</w:t>
      </w:r>
    </w:p>
    <w:p w:rsidR="00E20300" w:rsidRDefault="00E20300" w:rsidP="00762A3D">
      <w:pPr>
        <w:pStyle w:val="ConsPlusNonformat"/>
        <w:jc w:val="both"/>
      </w:pPr>
      <w:r>
        <w:t>│проверок                │                     │проверок                  │</w:t>
      </w:r>
    </w:p>
    <w:p w:rsidR="00E20300" w:rsidRDefault="00E20300" w:rsidP="00762A3D">
      <w:pPr>
        <w:pStyle w:val="ConsPlusNonformat"/>
        <w:jc w:val="both"/>
      </w:pPr>
      <w:r>
        <w:t>└──────────────────────┬─┘                     └──┬───────────────────────┘</w:t>
      </w:r>
    </w:p>
    <w:p w:rsidR="00E20300" w:rsidRDefault="00E20300" w:rsidP="00762A3D">
      <w:pPr>
        <w:pStyle w:val="ConsPlusNonformat"/>
        <w:jc w:val="both"/>
      </w:pPr>
      <w:r>
        <w:t xml:space="preserve">                       │                          │</w:t>
      </w:r>
    </w:p>
    <w:p w:rsidR="00E20300" w:rsidRDefault="00E20300" w:rsidP="00762A3D">
      <w:pPr>
        <w:pStyle w:val="ConsPlusNonformat"/>
        <w:jc w:val="both"/>
      </w:pPr>
      <w:r>
        <w:t xml:space="preserve">                      \/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│Подготовка проекта приказа о   │</w:t>
      </w:r>
    </w:p>
    <w:p w:rsidR="00E20300" w:rsidRDefault="00E20300" w:rsidP="00762A3D">
      <w:pPr>
        <w:pStyle w:val="ConsPlusNonformat"/>
        <w:jc w:val="both"/>
      </w:pPr>
      <w:r>
        <w:t xml:space="preserve">                    │проведении проверки за         │</w:t>
      </w:r>
    </w:p>
    <w:p w:rsidR="00E20300" w:rsidRDefault="00E20300" w:rsidP="00762A3D">
      <w:pPr>
        <w:pStyle w:val="ConsPlusNonformat"/>
        <w:jc w:val="both"/>
      </w:pPr>
      <w:r>
        <w:t xml:space="preserve">                    │соблюдением стандартов         │</w:t>
      </w:r>
    </w:p>
    <w:p w:rsidR="00E20300" w:rsidRDefault="00E20300" w:rsidP="00762A3D">
      <w:pPr>
        <w:pStyle w:val="ConsPlusNonformat"/>
        <w:jc w:val="both"/>
      </w:pPr>
      <w:r>
        <w:t xml:space="preserve">                    │раскрытия информации и         │</w:t>
      </w:r>
    </w:p>
    <w:p w:rsidR="00E20300" w:rsidRDefault="00E20300" w:rsidP="00762A3D">
      <w:pPr>
        <w:pStyle w:val="ConsPlusNonformat"/>
        <w:jc w:val="both"/>
      </w:pPr>
      <w:r>
        <w:t xml:space="preserve">                    │утверждение его директором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│Проведение документарной проверки и│</w:t>
      </w:r>
    </w:p>
    <w:p w:rsidR="00E20300" w:rsidRDefault="00E20300" w:rsidP="00762A3D">
      <w:pPr>
        <w:pStyle w:val="ConsPlusNonformat"/>
        <w:jc w:val="both"/>
      </w:pPr>
      <w:r>
        <w:t xml:space="preserve">                    │(или) выездной проверки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                   │</w:t>
      </w:r>
    </w:p>
    <w:p w:rsidR="00E20300" w:rsidRDefault="00E20300" w:rsidP="00762A3D">
      <w:pPr>
        <w:pStyle w:val="ConsPlusNonformat"/>
        <w:jc w:val="both"/>
      </w:pPr>
      <w:r>
        <w:t xml:space="preserve">                                   \/                  \/</w:t>
      </w:r>
    </w:p>
    <w:p w:rsidR="00E20300" w:rsidRDefault="00E20300" w:rsidP="00762A3D">
      <w:pPr>
        <w:pStyle w:val="ConsPlusNonformat"/>
        <w:jc w:val="both"/>
      </w:pPr>
      <w:r>
        <w:t xml:space="preserve">                    ┌─────────────────────────────┐ ┌─────────────────────┐</w:t>
      </w:r>
    </w:p>
    <w:p w:rsidR="00E20300" w:rsidRDefault="00E20300" w:rsidP="00762A3D">
      <w:pPr>
        <w:pStyle w:val="ConsPlusNonformat"/>
        <w:jc w:val="both"/>
      </w:pPr>
      <w:r>
        <w:t xml:space="preserve">                    │При отсутствии нарушения     │ │При выявлении        │</w:t>
      </w:r>
    </w:p>
    <w:p w:rsidR="00E20300" w:rsidRDefault="00E20300" w:rsidP="00762A3D">
      <w:pPr>
        <w:pStyle w:val="ConsPlusNonformat"/>
        <w:jc w:val="both"/>
      </w:pPr>
      <w:r>
        <w:t xml:space="preserve">                    │стандартов раскрытия         │ │нарушения стандартов │</w:t>
      </w:r>
    </w:p>
    <w:p w:rsidR="00E20300" w:rsidRDefault="00E20300" w:rsidP="00762A3D">
      <w:pPr>
        <w:pStyle w:val="ConsPlusNonformat"/>
        <w:jc w:val="both"/>
      </w:pPr>
      <w:r>
        <w:t xml:space="preserve">                    │информации                   │ │раскрытия информации │</w:t>
      </w:r>
    </w:p>
    <w:p w:rsidR="00E20300" w:rsidRDefault="00E20300" w:rsidP="00762A3D">
      <w:pPr>
        <w:pStyle w:val="ConsPlusNonformat"/>
        <w:jc w:val="both"/>
      </w:pPr>
      <w:r>
        <w:t xml:space="preserve">                    └────┬────────────────────────┘ └───┬─────────────────┘</w:t>
      </w:r>
    </w:p>
    <w:p w:rsidR="00E20300" w:rsidRPr="003839C8" w:rsidRDefault="00E20300" w:rsidP="00762A3D">
      <w:pPr>
        <w:pStyle w:val="ConsPlusNonformat"/>
        <w:jc w:val="both"/>
      </w:pPr>
      <w:r>
        <w:t xml:space="preserve">                         </w:t>
      </w:r>
      <w:r w:rsidRPr="003839C8">
        <w:t>│                              │</w:t>
      </w:r>
    </w:p>
    <w:p w:rsidR="00E20300" w:rsidRPr="003839C8" w:rsidRDefault="00E20300" w:rsidP="00762A3D">
      <w:pPr>
        <w:pStyle w:val="ConsPlusNonformat"/>
        <w:jc w:val="both"/>
      </w:pPr>
      <w:r w:rsidRPr="003839C8">
        <w:t xml:space="preserve">                        \/                             \/</w:t>
      </w:r>
    </w:p>
    <w:p w:rsidR="00E20300" w:rsidRPr="003839C8" w:rsidRDefault="00E20300" w:rsidP="00762A3D">
      <w:pPr>
        <w:pStyle w:val="ConsPlusNonformat"/>
        <w:jc w:val="both"/>
      </w:pPr>
      <w:r w:rsidRPr="003839C8">
        <w:t xml:space="preserve">                    ┌─────────────────────────────┐ ┌─────────────────────┐</w:t>
      </w:r>
    </w:p>
    <w:p w:rsidR="00E20300" w:rsidRPr="003839C8" w:rsidRDefault="00E20300" w:rsidP="00762A3D">
      <w:pPr>
        <w:pStyle w:val="ConsPlusNonformat"/>
        <w:jc w:val="both"/>
      </w:pPr>
      <w:r w:rsidRPr="003839C8">
        <w:t xml:space="preserve">                    │Составление акта о           │ │Составление акта о   │</w:t>
      </w:r>
    </w:p>
    <w:p w:rsidR="00E20300" w:rsidRPr="003839C8" w:rsidRDefault="00E20300" w:rsidP="00762A3D">
      <w:pPr>
        <w:pStyle w:val="ConsPlusNonformat"/>
        <w:jc w:val="both"/>
      </w:pPr>
      <w:r w:rsidRPr="003839C8">
        <w:t xml:space="preserve">                    │результатах проведения       │ │результатах          │</w:t>
      </w:r>
    </w:p>
    <w:p w:rsidR="00E20300" w:rsidRPr="003839C8" w:rsidRDefault="00E20300" w:rsidP="00762A3D">
      <w:pPr>
        <w:pStyle w:val="ConsPlusNonformat"/>
        <w:jc w:val="both"/>
      </w:pPr>
      <w:r w:rsidRPr="003839C8">
        <w:t xml:space="preserve">                    │проверки                     │ │проведения проверки  │</w:t>
      </w:r>
    </w:p>
    <w:p w:rsidR="00E20300" w:rsidRPr="003839C8" w:rsidRDefault="00E20300" w:rsidP="00762A3D">
      <w:pPr>
        <w:pStyle w:val="ConsPlusNonformat"/>
        <w:jc w:val="both"/>
      </w:pPr>
      <w:r w:rsidRPr="003839C8">
        <w:t xml:space="preserve">                    └─────────────────────────────┘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│Составление протокола об          │</w:t>
      </w:r>
    </w:p>
    <w:p w:rsidR="00E20300" w:rsidRPr="003839C8" w:rsidRDefault="00E20300" w:rsidP="00762A3D">
      <w:pPr>
        <w:pStyle w:val="ConsPlusNonformat"/>
        <w:jc w:val="both"/>
      </w:pPr>
      <w:r w:rsidRPr="003839C8">
        <w:t xml:space="preserve">                      │административном правонарушении и │</w:t>
      </w:r>
    </w:p>
    <w:p w:rsidR="00E20300" w:rsidRPr="003839C8" w:rsidRDefault="00E20300" w:rsidP="00762A3D">
      <w:pPr>
        <w:pStyle w:val="ConsPlusNonformat"/>
        <w:jc w:val="both"/>
      </w:pPr>
      <w:r w:rsidRPr="003839C8">
        <w:t xml:space="preserve">                      │возбуждение дела об               │</w:t>
      </w:r>
    </w:p>
    <w:p w:rsidR="00E20300" w:rsidRPr="003839C8" w:rsidRDefault="00E20300" w:rsidP="00762A3D">
      <w:pPr>
        <w:pStyle w:val="ConsPlusNonformat"/>
        <w:jc w:val="both"/>
      </w:pPr>
      <w:r w:rsidRPr="003839C8">
        <w:t xml:space="preserve">                      │административном правонарушении по│</w:t>
      </w:r>
    </w:p>
    <w:p w:rsidR="00E20300" w:rsidRPr="003839C8" w:rsidRDefault="00E20300" w:rsidP="00762A3D">
      <w:pPr>
        <w:pStyle w:val="ConsPlusNonformat"/>
        <w:jc w:val="both"/>
      </w:pPr>
      <w:r w:rsidRPr="003839C8">
        <w:t xml:space="preserve">                      │</w:t>
      </w:r>
      <w:hyperlink r:id="rId29" w:history="1">
        <w:r w:rsidRPr="003839C8">
          <w:t>ч. 1 ст. 19.8.1</w:t>
        </w:r>
      </w:hyperlink>
      <w:r w:rsidRPr="003839C8">
        <w:t xml:space="preserve"> Кодекса           │</w:t>
      </w:r>
    </w:p>
    <w:p w:rsidR="00E20300" w:rsidRPr="003839C8" w:rsidRDefault="00E20300" w:rsidP="00762A3D">
      <w:pPr>
        <w:pStyle w:val="ConsPlusNonformat"/>
        <w:jc w:val="both"/>
      </w:pPr>
      <w:r w:rsidRPr="003839C8">
        <w:t xml:space="preserve">                      │Российской Федерации об           │</w:t>
      </w:r>
    </w:p>
    <w:p w:rsidR="00E20300" w:rsidRPr="003839C8" w:rsidRDefault="00E20300" w:rsidP="00762A3D">
      <w:pPr>
        <w:pStyle w:val="ConsPlusNonformat"/>
        <w:jc w:val="both"/>
      </w:pPr>
      <w:r w:rsidRPr="003839C8">
        <w:t xml:space="preserve">                      │административных правонарушениях  │</w:t>
      </w:r>
    </w:p>
    <w:p w:rsidR="00E20300" w:rsidRPr="003839C8" w:rsidRDefault="00E20300" w:rsidP="00762A3D">
      <w:pPr>
        <w:pStyle w:val="ConsPlusNonformat"/>
        <w:jc w:val="both"/>
      </w:pPr>
      <w:r w:rsidRPr="003839C8">
        <w:t xml:space="preserve">                      └────────────────┬─────────────────┴──────┐</w:t>
      </w:r>
    </w:p>
    <w:p w:rsidR="00E20300" w:rsidRPr="003839C8" w:rsidRDefault="00E20300" w:rsidP="00762A3D">
      <w:pPr>
        <w:pStyle w:val="ConsPlusNonformat"/>
        <w:jc w:val="both"/>
      </w:pPr>
      <w:r w:rsidRPr="003839C8">
        <w:t xml:space="preserve">                                       │                        │</w:t>
      </w:r>
    </w:p>
    <w:p w:rsidR="00E20300" w:rsidRPr="003839C8" w:rsidRDefault="00E20300" w:rsidP="00762A3D">
      <w:pPr>
        <w:pStyle w:val="ConsPlusNonformat"/>
        <w:jc w:val="both"/>
      </w:pPr>
      <w:r w:rsidRPr="003839C8">
        <w:t xml:space="preserve">                                      \/                       \/</w:t>
      </w:r>
    </w:p>
    <w:p w:rsidR="00E20300" w:rsidRPr="003839C8" w:rsidRDefault="00E20300" w:rsidP="00762A3D">
      <w:pPr>
        <w:pStyle w:val="ConsPlusNonformat"/>
        <w:jc w:val="both"/>
      </w:pPr>
      <w:r w:rsidRPr="003839C8">
        <w:t xml:space="preserve">                    ┌─────────────────────────────┐ ┌─────────────────────┐</w:t>
      </w:r>
    </w:p>
    <w:p w:rsidR="00E20300" w:rsidRPr="003839C8" w:rsidRDefault="00E20300" w:rsidP="00762A3D">
      <w:pPr>
        <w:pStyle w:val="ConsPlusNonformat"/>
        <w:jc w:val="both"/>
      </w:pPr>
      <w:r w:rsidRPr="003839C8">
        <w:t xml:space="preserve">                    │Рассмотрение дела об         │ │Выдача предписания об│</w:t>
      </w:r>
    </w:p>
    <w:p w:rsidR="00E20300" w:rsidRPr="003839C8" w:rsidRDefault="00E20300" w:rsidP="00762A3D">
      <w:pPr>
        <w:pStyle w:val="ConsPlusNonformat"/>
        <w:jc w:val="both"/>
      </w:pPr>
      <w:r w:rsidRPr="003839C8">
        <w:t xml:space="preserve">                    │административном             │ │устранении выявленных│</w:t>
      </w:r>
    </w:p>
    <w:p w:rsidR="00E20300" w:rsidRPr="003839C8" w:rsidRDefault="00E20300" w:rsidP="00762A3D">
      <w:pPr>
        <w:pStyle w:val="ConsPlusNonformat"/>
        <w:jc w:val="both"/>
      </w:pPr>
      <w:r w:rsidRPr="003839C8">
        <w:t xml:space="preserve">                    │правонарушении               │ │нарушений стандартов │</w:t>
      </w:r>
    </w:p>
    <w:p w:rsidR="00E20300" w:rsidRPr="003839C8" w:rsidRDefault="00E20300" w:rsidP="00762A3D">
      <w:pPr>
        <w:pStyle w:val="ConsPlusNonformat"/>
        <w:jc w:val="both"/>
      </w:pPr>
      <w:r w:rsidRPr="003839C8">
        <w:t xml:space="preserve">                    └──────────────────┬──────────┘ │раскрытия информации,│</w:t>
      </w:r>
    </w:p>
    <w:p w:rsidR="00E20300" w:rsidRPr="003839C8" w:rsidRDefault="00E20300" w:rsidP="00762A3D">
      <w:pPr>
        <w:pStyle w:val="ConsPlusNonformat"/>
        <w:jc w:val="both"/>
      </w:pPr>
      <w:r w:rsidRPr="003839C8">
        <w:t xml:space="preserve">                                       │            │в пределах полномочий│</w:t>
      </w:r>
    </w:p>
    <w:p w:rsidR="00E20300" w:rsidRPr="003839C8" w:rsidRDefault="00E20300" w:rsidP="00762A3D">
      <w:pPr>
        <w:pStyle w:val="ConsPlusNonformat"/>
        <w:jc w:val="both"/>
      </w:pPr>
      <w:r w:rsidRPr="003839C8">
        <w:t xml:space="preserve">                                      \/            │департамента         │</w:t>
      </w:r>
    </w:p>
    <w:p w:rsidR="00E20300" w:rsidRPr="003839C8" w:rsidRDefault="00E20300" w:rsidP="00762A3D">
      <w:pPr>
        <w:pStyle w:val="ConsPlusNonformat"/>
        <w:jc w:val="both"/>
      </w:pPr>
      <w:r w:rsidRPr="003839C8">
        <w:t xml:space="preserve">                      ┌───────────────────────────┐ └─────────────────────┘</w:t>
      </w:r>
    </w:p>
    <w:p w:rsidR="00E20300" w:rsidRPr="003839C8" w:rsidRDefault="00E20300" w:rsidP="00762A3D">
      <w:pPr>
        <w:pStyle w:val="ConsPlusNonformat"/>
        <w:jc w:val="both"/>
      </w:pPr>
      <w:r w:rsidRPr="003839C8">
        <w:t xml:space="preserve">                      │Направление в адрес        │</w:t>
      </w:r>
    </w:p>
    <w:p w:rsidR="00E20300" w:rsidRPr="003839C8" w:rsidRDefault="00E20300" w:rsidP="00762A3D">
      <w:pPr>
        <w:pStyle w:val="ConsPlusNonformat"/>
        <w:jc w:val="both"/>
      </w:pPr>
      <w:r w:rsidRPr="003839C8">
        <w:t xml:space="preserve">                      │правонарушителя            │</w:t>
      </w:r>
    </w:p>
    <w:p w:rsidR="00E20300" w:rsidRPr="003839C8" w:rsidRDefault="00E20300" w:rsidP="00762A3D">
      <w:pPr>
        <w:pStyle w:val="ConsPlusNonformat"/>
        <w:jc w:val="both"/>
      </w:pPr>
      <w:r w:rsidRPr="003839C8">
        <w:t xml:space="preserve">                      │представления о принятии   │</w:t>
      </w:r>
    </w:p>
    <w:p w:rsidR="00E20300" w:rsidRPr="003839C8" w:rsidRDefault="00E20300" w:rsidP="00762A3D">
      <w:pPr>
        <w:pStyle w:val="ConsPlusNonformat"/>
        <w:jc w:val="both"/>
      </w:pPr>
      <w:r w:rsidRPr="003839C8">
        <w:t xml:space="preserve">                      │мер по устранению причин   │</w:t>
      </w:r>
    </w:p>
    <w:p w:rsidR="00E20300" w:rsidRPr="003839C8" w:rsidRDefault="00E20300" w:rsidP="00762A3D">
      <w:pPr>
        <w:pStyle w:val="ConsPlusNonformat"/>
        <w:jc w:val="both"/>
      </w:pPr>
      <w:r w:rsidRPr="003839C8">
        <w:t xml:space="preserve">                      │административного          │</w:t>
      </w:r>
    </w:p>
    <w:p w:rsidR="00E20300" w:rsidRDefault="00E20300" w:rsidP="00762A3D">
      <w:pPr>
        <w:pStyle w:val="ConsPlusNonformat"/>
        <w:jc w:val="both"/>
      </w:pPr>
      <w:r>
        <w:t xml:space="preserve">                      │правонарушения и условий,  │</w:t>
      </w:r>
    </w:p>
    <w:p w:rsidR="00E20300" w:rsidRDefault="00E20300" w:rsidP="00762A3D">
      <w:pPr>
        <w:pStyle w:val="ConsPlusNonformat"/>
        <w:jc w:val="both"/>
      </w:pPr>
      <w:r>
        <w:t xml:space="preserve">                      │способствовавших его       │</w:t>
      </w:r>
    </w:p>
    <w:p w:rsidR="00E20300" w:rsidRDefault="00E20300" w:rsidP="00762A3D">
      <w:pPr>
        <w:pStyle w:val="ConsPlusNonformat"/>
        <w:jc w:val="both"/>
      </w:pPr>
      <w:r>
        <w:t xml:space="preserve">                      │совершению                 │</w:t>
      </w:r>
    </w:p>
    <w:p w:rsidR="00E20300" w:rsidRDefault="00E20300" w:rsidP="00762A3D">
      <w:pPr>
        <w:pStyle w:val="ConsPlusNonformat"/>
        <w:jc w:val="both"/>
      </w:pPr>
      <w:r>
        <w:t xml:space="preserve">                      └───────────────────────────┘</w:t>
      </w:r>
    </w:p>
    <w:p w:rsidR="00E20300" w:rsidRDefault="00E20300" w:rsidP="00762A3D">
      <w:pPr>
        <w:pStyle w:val="ConsPlusNormal"/>
        <w:jc w:val="both"/>
      </w:pPr>
    </w:p>
    <w:p w:rsidR="00E20300" w:rsidRDefault="00E20300" w:rsidP="00762A3D">
      <w:pPr>
        <w:pStyle w:val="ConsPlusNormal"/>
        <w:jc w:val="both"/>
      </w:pPr>
    </w:p>
    <w:p w:rsidR="00E20300" w:rsidRDefault="00E20300" w:rsidP="00762A3D">
      <w:pPr>
        <w:pStyle w:val="ConsPlusNormal"/>
        <w:jc w:val="both"/>
      </w:pPr>
    </w:p>
    <w:p w:rsidR="00E20300" w:rsidRDefault="00E20300" w:rsidP="00762A3D">
      <w:pPr>
        <w:pStyle w:val="ConsPlusNormal"/>
        <w:jc w:val="center"/>
        <w:outlineLvl w:val="2"/>
      </w:pPr>
      <w:r>
        <w:t>БЛОК-СХЕМА 3</w:t>
      </w:r>
    </w:p>
    <w:p w:rsidR="00E20300" w:rsidRDefault="00E20300" w:rsidP="00762A3D">
      <w:pPr>
        <w:pStyle w:val="ConsPlusNormal"/>
        <w:jc w:val="center"/>
      </w:pPr>
      <w:r>
        <w:t>РАССМОТРЕНИЯ ДЕПАРТАМЕНТОМ ЦЕН И ТАРИФОВ АДМИНИСТРАЦИИ</w:t>
      </w:r>
    </w:p>
    <w:p w:rsidR="00E20300" w:rsidRDefault="00E20300" w:rsidP="00762A3D">
      <w:pPr>
        <w:pStyle w:val="ConsPlusNormal"/>
        <w:jc w:val="center"/>
      </w:pPr>
      <w:r>
        <w:t>ВЛАДИМИРСКОЙ ОБЛАСТИ ХОДАТАЙСТВ СУБЪЕКТА РЕГУЛИРОВАНИЯ И</w:t>
      </w:r>
    </w:p>
    <w:p w:rsidR="00E20300" w:rsidRDefault="00E20300" w:rsidP="00762A3D">
      <w:pPr>
        <w:pStyle w:val="ConsPlusNormal"/>
        <w:jc w:val="center"/>
      </w:pPr>
      <w:r>
        <w:t>(ИЛИ) ТРЕТЬЕГО ЛИЦА ОБ ИЗМЕНЕНИИ ПРИМЕНЕНИЯ СУБЪЕКТОМ</w:t>
      </w:r>
    </w:p>
    <w:p w:rsidR="00E20300" w:rsidRDefault="00E20300" w:rsidP="00762A3D">
      <w:pPr>
        <w:pStyle w:val="ConsPlusNormal"/>
        <w:jc w:val="center"/>
      </w:pPr>
      <w:r>
        <w:t>РЕГУЛИРОВАНИЯ УТВЕРЖДЕННЫХ В УСТАНОВЛЕННОМ ПОРЯДКЕ ФОРМ И</w:t>
      </w:r>
    </w:p>
    <w:p w:rsidR="00E20300" w:rsidRDefault="00E20300" w:rsidP="00762A3D">
      <w:pPr>
        <w:pStyle w:val="ConsPlusNormal"/>
        <w:jc w:val="center"/>
      </w:pPr>
      <w:r>
        <w:t>(ИЛИ) ПЕРИОДИЧНОСТИ ПРЕДОСТАВЛЕНИЯ ИНФОРМАЦИИ</w:t>
      </w:r>
    </w:p>
    <w:p w:rsidR="00E20300" w:rsidRDefault="00E20300" w:rsidP="00762A3D">
      <w:pPr>
        <w:pStyle w:val="ConsPlusNormal"/>
        <w:jc w:val="both"/>
      </w:pPr>
    </w:p>
    <w:p w:rsidR="00E20300" w:rsidRDefault="00E20300" w:rsidP="00762A3D">
      <w:pPr>
        <w:pStyle w:val="ConsPlusNonformat"/>
        <w:jc w:val="both"/>
      </w:pPr>
      <w:r>
        <w:t xml:space="preserve">                   ┌──────────────────────────────────┐</w:t>
      </w:r>
    </w:p>
    <w:p w:rsidR="00E20300" w:rsidRDefault="00E20300" w:rsidP="00762A3D">
      <w:pPr>
        <w:pStyle w:val="ConsPlusNonformat"/>
        <w:jc w:val="both"/>
      </w:pPr>
      <w:r>
        <w:t xml:space="preserve">                   │Поступление в департамент         │</w:t>
      </w:r>
    </w:p>
    <w:p w:rsidR="00E20300" w:rsidRDefault="00E20300" w:rsidP="00762A3D">
      <w:pPr>
        <w:pStyle w:val="ConsPlusNonformat"/>
        <w:jc w:val="both"/>
      </w:pPr>
      <w:r>
        <w:t xml:space="preserve">                   │ходатайства субъекта регулирования│</w:t>
      </w:r>
    </w:p>
    <w:p w:rsidR="00E20300" w:rsidRDefault="00E20300" w:rsidP="00762A3D">
      <w:pPr>
        <w:pStyle w:val="ConsPlusNonformat"/>
        <w:jc w:val="both"/>
      </w:pPr>
      <w:r>
        <w:t xml:space="preserve">                   │и (или) третьего лица об изменении│</w:t>
      </w:r>
    </w:p>
    <w:p w:rsidR="00E20300" w:rsidRDefault="00E20300" w:rsidP="00762A3D">
      <w:pPr>
        <w:pStyle w:val="ConsPlusNonformat"/>
        <w:jc w:val="both"/>
      </w:pPr>
      <w:r>
        <w:t xml:space="preserve">                   │применения субъектом регулирования│</w:t>
      </w:r>
    </w:p>
    <w:p w:rsidR="00E20300" w:rsidRDefault="00E20300" w:rsidP="00762A3D">
      <w:pPr>
        <w:pStyle w:val="ConsPlusNonformat"/>
        <w:jc w:val="both"/>
      </w:pPr>
      <w:r>
        <w:t xml:space="preserve">                   │утвержденных в установленном      │</w:t>
      </w:r>
    </w:p>
    <w:p w:rsidR="00E20300" w:rsidRDefault="00E20300" w:rsidP="00762A3D">
      <w:pPr>
        <w:pStyle w:val="ConsPlusNonformat"/>
        <w:jc w:val="both"/>
      </w:pPr>
      <w:r>
        <w:t xml:space="preserve">                   │порядке форм и (или) периодичности│</w:t>
      </w:r>
    </w:p>
    <w:p w:rsidR="00E20300" w:rsidRDefault="00E20300" w:rsidP="00762A3D">
      <w:pPr>
        <w:pStyle w:val="ConsPlusNonformat"/>
        <w:jc w:val="both"/>
      </w:pPr>
      <w:r>
        <w:t xml:space="preserve">                   │ предоставления информации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│Рассмотрение ходатайства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w:t>
      </w:r>
    </w:p>
    <w:p w:rsidR="00E20300" w:rsidRDefault="00E20300" w:rsidP="00762A3D">
      <w:pPr>
        <w:pStyle w:val="ConsPlusNonformat"/>
        <w:jc w:val="both"/>
      </w:pPr>
      <w:r>
        <w:t xml:space="preserve">                   │Удовлетворение ходатайства или    │</w:t>
      </w:r>
    </w:p>
    <w:p w:rsidR="00E20300" w:rsidRDefault="00E20300" w:rsidP="00762A3D">
      <w:pPr>
        <w:pStyle w:val="ConsPlusNonformat"/>
        <w:jc w:val="both"/>
      </w:pPr>
      <w:r>
        <w:t xml:space="preserve">                   │мотивированный отказ в его        │</w:t>
      </w:r>
    </w:p>
    <w:p w:rsidR="00E20300" w:rsidRDefault="00E20300" w:rsidP="00762A3D">
      <w:pPr>
        <w:pStyle w:val="ConsPlusNonformat"/>
        <w:jc w:val="both"/>
      </w:pPr>
      <w:r>
        <w:t xml:space="preserve">                   │удовлетворении                    │</w:t>
      </w:r>
    </w:p>
    <w:p w:rsidR="00E20300" w:rsidRDefault="00E20300" w:rsidP="00762A3D">
      <w:pPr>
        <w:pStyle w:val="ConsPlusNonformat"/>
        <w:jc w:val="both"/>
      </w:pPr>
      <w:r>
        <w:t xml:space="preserve">                   └──────────────────────────────────┘</w:t>
      </w:r>
    </w:p>
    <w:p w:rsidR="00E20300" w:rsidRDefault="00E20300" w:rsidP="00762A3D">
      <w:pPr>
        <w:pStyle w:val="ConsPlusNormal"/>
        <w:jc w:val="both"/>
      </w:pPr>
    </w:p>
    <w:p w:rsidR="00E20300" w:rsidRDefault="00E20300" w:rsidP="00762A3D">
      <w:pPr>
        <w:pStyle w:val="ConsPlusNormal"/>
        <w:jc w:val="both"/>
      </w:pPr>
    </w:p>
    <w:sectPr w:rsidR="00E20300" w:rsidSect="00762A3D">
      <w:pgSz w:w="11905" w:h="16838"/>
      <w:pgMar w:top="851"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9B0F1D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 w:numId="2">
    <w:abstractNumId w:val="0"/>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7B91"/>
    <w:rsid w:val="000C4911"/>
    <w:rsid w:val="001B1141"/>
    <w:rsid w:val="001D7B91"/>
    <w:rsid w:val="00257F25"/>
    <w:rsid w:val="00270C77"/>
    <w:rsid w:val="00373EB6"/>
    <w:rsid w:val="003839C8"/>
    <w:rsid w:val="00405ABB"/>
    <w:rsid w:val="00455B4B"/>
    <w:rsid w:val="004B1119"/>
    <w:rsid w:val="00510CFC"/>
    <w:rsid w:val="005D1EFF"/>
    <w:rsid w:val="005F7657"/>
    <w:rsid w:val="0070038A"/>
    <w:rsid w:val="00762A3D"/>
    <w:rsid w:val="008406AF"/>
    <w:rsid w:val="00951533"/>
    <w:rsid w:val="00A73742"/>
    <w:rsid w:val="00B753C1"/>
    <w:rsid w:val="00E20300"/>
    <w:rsid w:val="00ED2F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91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762A3D"/>
    <w:pPr>
      <w:autoSpaceDE w:val="0"/>
      <w:autoSpaceDN w:val="0"/>
      <w:adjustRightInd w:val="0"/>
    </w:pPr>
    <w:rPr>
      <w:rFonts w:cs="Calibri"/>
      <w:lang w:eastAsia="en-US"/>
    </w:rPr>
  </w:style>
  <w:style w:type="paragraph" w:customStyle="1" w:styleId="ConsPlusNonformat">
    <w:name w:val="ConsPlusNonformat"/>
    <w:uiPriority w:val="99"/>
    <w:rsid w:val="00762A3D"/>
    <w:pPr>
      <w:autoSpaceDE w:val="0"/>
      <w:autoSpaceDN w:val="0"/>
      <w:adjustRightInd w:val="0"/>
    </w:pPr>
    <w:rPr>
      <w:rFonts w:ascii="Courier New" w:hAnsi="Courier New" w:cs="Courier New"/>
      <w:sz w:val="20"/>
      <w:szCs w:val="20"/>
      <w:lang w:eastAsia="en-US"/>
    </w:rPr>
  </w:style>
  <w:style w:type="paragraph" w:customStyle="1" w:styleId="ConsPlusTitle">
    <w:name w:val="ConsPlusTitle"/>
    <w:uiPriority w:val="99"/>
    <w:rsid w:val="00762A3D"/>
    <w:pPr>
      <w:autoSpaceDE w:val="0"/>
      <w:autoSpaceDN w:val="0"/>
      <w:adjustRightInd w:val="0"/>
    </w:pPr>
    <w:rPr>
      <w:rFonts w:cs="Calibri"/>
      <w:b/>
      <w:bCs/>
      <w:lang w:eastAsia="en-US"/>
    </w:rPr>
  </w:style>
  <w:style w:type="paragraph" w:customStyle="1" w:styleId="ConsPlusCell">
    <w:name w:val="ConsPlusCell"/>
    <w:uiPriority w:val="99"/>
    <w:rsid w:val="00762A3D"/>
    <w:pPr>
      <w:autoSpaceDE w:val="0"/>
      <w:autoSpaceDN w:val="0"/>
      <w:adjustRightInd w:val="0"/>
    </w:pPr>
    <w:rPr>
      <w:rFonts w:ascii="Courier New" w:hAnsi="Courier New" w:cs="Courier New"/>
      <w:sz w:val="20"/>
      <w:szCs w:val="20"/>
      <w:lang w:eastAsia="en-US"/>
    </w:rPr>
  </w:style>
  <w:style w:type="paragraph" w:customStyle="1" w:styleId="ConsPlusDocList">
    <w:name w:val="ConsPlusDocList"/>
    <w:uiPriority w:val="99"/>
    <w:rsid w:val="00762A3D"/>
    <w:pPr>
      <w:autoSpaceDE w:val="0"/>
      <w:autoSpaceDN w:val="0"/>
      <w:adjustRightInd w:val="0"/>
    </w:pPr>
    <w:rPr>
      <w:rFonts w:ascii="Courier New" w:hAnsi="Courier New" w:cs="Courier New"/>
      <w:sz w:val="20"/>
      <w:szCs w:val="20"/>
      <w:lang w:eastAsia="en-US"/>
    </w:rPr>
  </w:style>
  <w:style w:type="paragraph" w:customStyle="1" w:styleId="ConsPlusTitlePage">
    <w:name w:val="ConsPlusTitlePage"/>
    <w:uiPriority w:val="99"/>
    <w:rsid w:val="00762A3D"/>
    <w:pPr>
      <w:autoSpaceDE w:val="0"/>
      <w:autoSpaceDN w:val="0"/>
      <w:adjustRightInd w:val="0"/>
    </w:pPr>
    <w:rPr>
      <w:rFonts w:ascii="Tahoma" w:hAnsi="Tahoma" w:cs="Tahoma"/>
      <w:lang w:eastAsia="en-US"/>
    </w:rPr>
  </w:style>
  <w:style w:type="paragraph" w:customStyle="1" w:styleId="ConsPlusJurTerm">
    <w:name w:val="ConsPlusJurTerm"/>
    <w:uiPriority w:val="99"/>
    <w:rsid w:val="00762A3D"/>
    <w:pPr>
      <w:autoSpaceDE w:val="0"/>
      <w:autoSpaceDN w:val="0"/>
      <w:adjustRightInd w:val="0"/>
    </w:pPr>
    <w:rPr>
      <w:rFonts w:ascii="Tahoma" w:hAnsi="Tahoma" w:cs="Tahoma"/>
      <w:sz w:val="26"/>
      <w:szCs w:val="26"/>
      <w:lang w:eastAsia="en-US"/>
    </w:rPr>
  </w:style>
  <w:style w:type="paragraph" w:styleId="BalloonText">
    <w:name w:val="Balloon Text"/>
    <w:basedOn w:val="Normal"/>
    <w:link w:val="BalloonTextChar"/>
    <w:uiPriority w:val="99"/>
    <w:semiHidden/>
    <w:rsid w:val="005F7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7657"/>
    <w:rPr>
      <w:rFonts w:ascii="Tahoma" w:hAnsi="Tahoma" w:cs="Tahoma"/>
      <w:sz w:val="16"/>
      <w:szCs w:val="16"/>
    </w:rPr>
  </w:style>
  <w:style w:type="paragraph" w:styleId="ListBullet">
    <w:name w:val="List Bullet"/>
    <w:basedOn w:val="Normal"/>
    <w:uiPriority w:val="99"/>
    <w:rsid w:val="00951533"/>
    <w:pPr>
      <w:numPr>
        <w:numId w:val="2"/>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FCBB52681000A1D91A377005DF9F2F6453B7FADFF9A586C3AAB6E9DFE0F7D72A157039978851895Ch4M" TargetMode="External"/><Relationship Id="rId13" Type="http://schemas.openxmlformats.org/officeDocument/2006/relationships/hyperlink" Target="consultantplus://offline/ref=67FCBB52681000A1D91A377005DF9F2F6453B0FAD5FFA586C3AAB6E9DFE0F7D72A1570399788598C5Ch6M" TargetMode="External"/><Relationship Id="rId18" Type="http://schemas.openxmlformats.org/officeDocument/2006/relationships/hyperlink" Target="consultantplus://offline/ref=67FCBB52681000A1D91A377005DF9F2F645CBDF5D3FAA586C3AAB6E9DF5Eh0M" TargetMode="External"/><Relationship Id="rId26" Type="http://schemas.openxmlformats.org/officeDocument/2006/relationships/hyperlink" Target="consultantplus://offline/ref=67FCBB52681000A1D91A377005DF9F2F6453B2F2D2FBA586C3AAB6E9DFE0F7D72A157039978A5E855Ch7M" TargetMode="External"/><Relationship Id="rId3" Type="http://schemas.openxmlformats.org/officeDocument/2006/relationships/settings" Target="settings.xml"/><Relationship Id="rId21" Type="http://schemas.openxmlformats.org/officeDocument/2006/relationships/hyperlink" Target="consultantplus://offline/ref=67FCBB52681000A1D91A297D13B3C1256750EBFFD3FCAED19BF5EDB488E9FD806D5A297BD385588DC3E8BB58h8M" TargetMode="External"/><Relationship Id="rId7" Type="http://schemas.openxmlformats.org/officeDocument/2006/relationships/hyperlink" Target="consultantplus://offline/ref=67FCBB52681000A1D91A377005DF9F2F645CB4F4DEF9A586C3AAB6E9DFE0F7D72A157039978859845Ch5M" TargetMode="External"/><Relationship Id="rId12" Type="http://schemas.openxmlformats.org/officeDocument/2006/relationships/hyperlink" Target="consultantplus://offline/ref=67FCBB52681000A1D91A377005DF9F2F645DB0F7D1FEA586C3AAB6E9DF5Eh0M" TargetMode="External"/><Relationship Id="rId17" Type="http://schemas.openxmlformats.org/officeDocument/2006/relationships/hyperlink" Target="consultantplus://offline/ref=2156448EC6216E9BEC30F95C879F6F4F3EF4AD4AF78CE702643F58E50B6B9284363F63EF73e5hBO" TargetMode="External"/><Relationship Id="rId25" Type="http://schemas.openxmlformats.org/officeDocument/2006/relationships/hyperlink" Target="consultantplus://offline/ref=67FCBB52681000A1D91A377005DF9F2F6453B2F2D2FBA586C3AAB6E9DFE0F7D72A157039978A5E895Ch5M" TargetMode="External"/><Relationship Id="rId2" Type="http://schemas.openxmlformats.org/officeDocument/2006/relationships/styles" Target="styles.xml"/><Relationship Id="rId16" Type="http://schemas.openxmlformats.org/officeDocument/2006/relationships/hyperlink" Target="consultantplus://offline/ref=2D06A54FDBBDDCE2C610A99888E663B60D4F1E7EE5B1C27ADA46746C3AbDT2O" TargetMode="External"/><Relationship Id="rId20" Type="http://schemas.openxmlformats.org/officeDocument/2006/relationships/hyperlink" Target="consultantplus://offline/ref=67FCBB52681000A1D91A297D13B3C1256750EBFFD3FCAED19BF5EDB488E9FD806D5A297BD385588DC3E8BB58h8M" TargetMode="External"/><Relationship Id="rId29" Type="http://schemas.openxmlformats.org/officeDocument/2006/relationships/hyperlink" Target="consultantplus://offline/ref=67FCBB52681000A1D91A377005DF9F2F6453B2F2D2FBA586C3AAB6E9DFE0F7D72A157039938855hBM" TargetMode="External"/><Relationship Id="rId1" Type="http://schemas.openxmlformats.org/officeDocument/2006/relationships/numbering" Target="numbering.xml"/><Relationship Id="rId6" Type="http://schemas.openxmlformats.org/officeDocument/2006/relationships/hyperlink" Target="consultantplus://offline/ref=67FCBB52681000A1D91A377005DF9F2F6453B2F2D2FBA586C3AAB6E9DF5Eh0M" TargetMode="External"/><Relationship Id="rId11" Type="http://schemas.openxmlformats.org/officeDocument/2006/relationships/hyperlink" Target="consultantplus://offline/ref=67FCBB52681000A1D91A377005DF9F2F645DB1F7D5FCA586C3AAB6E9DF5Eh0M" TargetMode="External"/><Relationship Id="rId24" Type="http://schemas.openxmlformats.org/officeDocument/2006/relationships/hyperlink" Target="consultantplus://offline/ref=67FCBB52681000A1D91A377005DF9F2F6453B2F2D2FBA586C3AAB6E9DFE0F7D72A157039978A5C855ChBM" TargetMode="External"/><Relationship Id="rId5" Type="http://schemas.openxmlformats.org/officeDocument/2006/relationships/hyperlink" Target="consultantplus://offline/ref=2853F326E7E25110D445BEFBCD90A18F8A3942A83C7BA9A79F4F8E22BEBBA54Bj4O6L" TargetMode="External"/><Relationship Id="rId15" Type="http://schemas.openxmlformats.org/officeDocument/2006/relationships/hyperlink" Target="consultantplus://offline/ref=67FCBB52681000A1D91A297D13B3C1256750EBFFDEFFADD79FF5EDB488E9FD8056hDM" TargetMode="External"/><Relationship Id="rId23" Type="http://schemas.openxmlformats.org/officeDocument/2006/relationships/hyperlink" Target="consultantplus://offline/ref=67FCBB52681000A1D91A297D13B3C1256750EBFFD3FCAED19BF5EDB488E9FD806D5A297BD385588DC3E8BB58h8M" TargetMode="External"/><Relationship Id="rId28" Type="http://schemas.openxmlformats.org/officeDocument/2006/relationships/hyperlink" Target="consultantplus://offline/ref=67FCBB52681000A1D91A377005DF9F2F6453B2F2D2FBA586C3AAB6E9DFE0F7D72A157039938855hBM" TargetMode="External"/><Relationship Id="rId10" Type="http://schemas.openxmlformats.org/officeDocument/2006/relationships/hyperlink" Target="consultantplus://offline/ref=67FCBB52681000A1D91A377005DF9F2F6458B6F1D2F1A586C3AAB6E9DFE0F7D72A15703997885B8F5Ch6M" TargetMode="External"/><Relationship Id="rId19" Type="http://schemas.openxmlformats.org/officeDocument/2006/relationships/hyperlink" Target="consultantplus://offline/ref=67FCBB52681000A1D91A297D13B3C1256750EBFFD3FCAED19BF5EDB488E9FD806D5A297BD385588DC3E8BB58h8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7FCBB52681000A1D91A377005DF9F2F645CBDF5D3FAA586C3AAB6E9DFE0F7D72A15703997885A8C5Ch7M" TargetMode="External"/><Relationship Id="rId14" Type="http://schemas.openxmlformats.org/officeDocument/2006/relationships/hyperlink" Target="consultantplus://offline/ref=67FCBB52681000A1D91A297D13B3C1256750EBFFDEF1A6D19BF5EDB488E9FD806D5A297BD385588DC3ECBF58h9M" TargetMode="External"/><Relationship Id="rId22" Type="http://schemas.openxmlformats.org/officeDocument/2006/relationships/hyperlink" Target="consultantplus://offline/ref=67FCBB52681000A1D91A297D13B3C1256750EBFFD3FCAED19BF5EDB488E9FD806D5A297BD385588DC3E8BB58h8M" TargetMode="External"/><Relationship Id="rId27" Type="http://schemas.openxmlformats.org/officeDocument/2006/relationships/hyperlink" Target="consultantplus://offline/ref=67FCBB52681000A1D91A377005DF9F2F645CB4F0D3FCA586C3AAB6E9DFE0F7D72A157039978859885ChB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47</TotalTime>
  <Pages>25</Pages>
  <Words>9155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Ольга Михайловна</dc:creator>
  <cp:keywords/>
  <dc:description/>
  <cp:lastModifiedBy>verstk</cp:lastModifiedBy>
  <cp:revision>12</cp:revision>
  <cp:lastPrinted>2015-11-30T15:11:00Z</cp:lastPrinted>
  <dcterms:created xsi:type="dcterms:W3CDTF">2015-10-22T12:32:00Z</dcterms:created>
  <dcterms:modified xsi:type="dcterms:W3CDTF">2015-12-05T06:21:00Z</dcterms:modified>
</cp:coreProperties>
</file>