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F4421B" w:rsidRDefault="00EA0A91" w:rsidP="00EA0A91">
      <w:pPr>
        <w:jc w:val="center"/>
        <w:rPr>
          <w:noProof/>
          <w:lang w:eastAsia="ru-RU"/>
        </w:rPr>
      </w:pPr>
    </w:p>
    <w:p w:rsidR="0035466F" w:rsidRPr="00F4421B" w:rsidRDefault="0035466F" w:rsidP="00EA0A91">
      <w:pPr>
        <w:jc w:val="center"/>
        <w:rPr>
          <w:noProof/>
          <w:lang w:eastAsia="ru-RU"/>
        </w:rPr>
      </w:pPr>
    </w:p>
    <w:p w:rsidR="00EA0A91" w:rsidRPr="00F4421B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2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F4421B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F4421B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21B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F4421B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21B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F4421B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8A6" w:rsidRPr="00F4421B" w:rsidRDefault="00DA38A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F4421B" w:rsidRDefault="00405417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21B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35466F" w:rsidRPr="00F4421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Pr="00F4421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5466F" w:rsidRPr="00F4421B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F4421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15561" w:rsidRPr="00F4421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F442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F442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F44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F4421B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284BC9" w:rsidRPr="00F4421B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73B98" w:rsidRPr="00E77C9B" w:rsidTr="00734E93">
        <w:tc>
          <w:tcPr>
            <w:tcW w:w="5529" w:type="dxa"/>
          </w:tcPr>
          <w:p w:rsidR="00873B98" w:rsidRPr="00E77C9B" w:rsidRDefault="009829DF" w:rsidP="00284BC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изводственн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>ых объектов: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 xml:space="preserve"> «животноводческое помещение № 2»,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животноводческое помещение № </w:t>
            </w:r>
            <w:bookmarkStart w:id="0" w:name="_GoBack"/>
            <w:bookmarkEnd w:id="0"/>
            <w:r w:rsidR="0040541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 xml:space="preserve">«животноводческое помещение № 6» 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и «животноводческое помещение № 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="00DA38A6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34E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>Спасское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 СПК «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>Спасское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 Юрьев-Польского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661C62" w:rsidRDefault="00873B98" w:rsidP="00661C62">
      <w:pPr>
        <w:spacing w:before="480" w:after="12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 xml:space="preserve">В связи с оздоровлением от лейкоза крупного рогатого скота </w:t>
      </w:r>
      <w:r w:rsidR="009829DF" w:rsidRPr="00661C62">
        <w:rPr>
          <w:rFonts w:ascii="Times New Roman" w:hAnsi="Times New Roman"/>
          <w:sz w:val="26"/>
          <w:szCs w:val="26"/>
        </w:rPr>
        <w:t>про</w:t>
      </w:r>
      <w:r w:rsidR="007316BF" w:rsidRPr="00661C62">
        <w:rPr>
          <w:rFonts w:ascii="Times New Roman" w:hAnsi="Times New Roman"/>
          <w:sz w:val="26"/>
          <w:szCs w:val="26"/>
        </w:rPr>
        <w:t>изводственн</w:t>
      </w:r>
      <w:r w:rsidR="00405417" w:rsidRPr="00661C62">
        <w:rPr>
          <w:rFonts w:ascii="Times New Roman" w:hAnsi="Times New Roman"/>
          <w:sz w:val="26"/>
          <w:szCs w:val="26"/>
        </w:rPr>
        <w:t>ых объектов:</w:t>
      </w:r>
      <w:r w:rsidR="00284BC9" w:rsidRPr="00661C62">
        <w:rPr>
          <w:rFonts w:ascii="Times New Roman" w:hAnsi="Times New Roman"/>
          <w:sz w:val="26"/>
          <w:szCs w:val="26"/>
        </w:rPr>
        <w:t xml:space="preserve"> «животноводческое помещение № 2», «животноводческое помещение № 3», «животноводческое помещение № </w:t>
      </w:r>
      <w:r w:rsidR="00661C62" w:rsidRPr="00661C62">
        <w:rPr>
          <w:rFonts w:ascii="Times New Roman" w:hAnsi="Times New Roman"/>
          <w:sz w:val="26"/>
          <w:szCs w:val="26"/>
        </w:rPr>
        <w:t>4</w:t>
      </w:r>
      <w:r w:rsidR="00284BC9" w:rsidRPr="00661C62">
        <w:rPr>
          <w:rFonts w:ascii="Times New Roman" w:hAnsi="Times New Roman"/>
          <w:sz w:val="26"/>
          <w:szCs w:val="26"/>
        </w:rPr>
        <w:t>» и «животноводческое помещение № 8» с. Спасское СПК «Спасское»</w:t>
      </w:r>
      <w:r w:rsidR="007316BF" w:rsidRPr="00661C62">
        <w:rPr>
          <w:rFonts w:ascii="Times New Roman" w:hAnsi="Times New Roman"/>
          <w:sz w:val="26"/>
          <w:szCs w:val="26"/>
        </w:rPr>
        <w:t xml:space="preserve"> Юрьев-Польского</w:t>
      </w:r>
      <w:r w:rsidR="009829DF" w:rsidRPr="00661C62">
        <w:rPr>
          <w:rFonts w:ascii="Times New Roman" w:hAnsi="Times New Roman"/>
          <w:sz w:val="26"/>
          <w:szCs w:val="26"/>
        </w:rPr>
        <w:t xml:space="preserve"> района </w:t>
      </w:r>
      <w:r w:rsidRPr="00661C62">
        <w:rPr>
          <w:rFonts w:ascii="Times New Roman" w:hAnsi="Times New Roman"/>
          <w:sz w:val="26"/>
          <w:szCs w:val="26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т а н о в л я ю:</w:t>
      </w:r>
    </w:p>
    <w:p w:rsidR="00873B98" w:rsidRPr="00661C62" w:rsidRDefault="00873B98" w:rsidP="00661C62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>Снять ограничения по лейкозу крупного рогатого скота с</w:t>
      </w:r>
      <w:r w:rsidR="009829DF" w:rsidRPr="00661C62">
        <w:rPr>
          <w:rFonts w:ascii="Times New Roman" w:hAnsi="Times New Roman"/>
          <w:sz w:val="26"/>
          <w:szCs w:val="26"/>
        </w:rPr>
        <w:t xml:space="preserve"> </w:t>
      </w:r>
      <w:r w:rsidR="00405417" w:rsidRPr="00661C62">
        <w:rPr>
          <w:rFonts w:ascii="Times New Roman" w:hAnsi="Times New Roman"/>
          <w:sz w:val="26"/>
          <w:szCs w:val="26"/>
        </w:rPr>
        <w:t>производственных объектов:</w:t>
      </w:r>
      <w:r w:rsidR="00284BC9" w:rsidRPr="00661C62">
        <w:rPr>
          <w:rFonts w:ascii="Times New Roman" w:hAnsi="Times New Roman"/>
          <w:sz w:val="26"/>
          <w:szCs w:val="26"/>
        </w:rPr>
        <w:t xml:space="preserve"> «животноводческое помещение № 2», «животноводческое помещение № 3», «животноводческое помещение № </w:t>
      </w:r>
      <w:r w:rsidR="00661C62" w:rsidRPr="00661C62">
        <w:rPr>
          <w:rFonts w:ascii="Times New Roman" w:hAnsi="Times New Roman"/>
          <w:sz w:val="26"/>
          <w:szCs w:val="26"/>
        </w:rPr>
        <w:t>4</w:t>
      </w:r>
      <w:r w:rsidR="00284BC9" w:rsidRPr="00661C62">
        <w:rPr>
          <w:rFonts w:ascii="Times New Roman" w:hAnsi="Times New Roman"/>
          <w:sz w:val="26"/>
          <w:szCs w:val="26"/>
        </w:rPr>
        <w:t xml:space="preserve">» и «животноводческое помещение № 8» с. Спасское СПК «Спасское» </w:t>
      </w:r>
      <w:r w:rsidR="007316BF" w:rsidRPr="00661C62">
        <w:rPr>
          <w:rFonts w:ascii="Times New Roman" w:hAnsi="Times New Roman"/>
          <w:sz w:val="26"/>
          <w:szCs w:val="26"/>
        </w:rPr>
        <w:t xml:space="preserve">Юрьев-Польского </w:t>
      </w:r>
      <w:r w:rsidR="009829DF" w:rsidRPr="00661C62">
        <w:rPr>
          <w:rFonts w:ascii="Times New Roman" w:hAnsi="Times New Roman"/>
          <w:sz w:val="26"/>
          <w:szCs w:val="26"/>
        </w:rPr>
        <w:t>района.</w:t>
      </w:r>
    </w:p>
    <w:p w:rsidR="00873B98" w:rsidRPr="00661C62" w:rsidRDefault="009829DF" w:rsidP="00661C62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 xml:space="preserve">Рекомендовать главе </w:t>
      </w:r>
      <w:r w:rsidR="007316BF" w:rsidRPr="00661C62">
        <w:rPr>
          <w:rFonts w:ascii="Times New Roman" w:hAnsi="Times New Roman"/>
          <w:sz w:val="26"/>
          <w:szCs w:val="26"/>
        </w:rPr>
        <w:t>Юрьев-Польского</w:t>
      </w:r>
      <w:r w:rsidRPr="00661C62">
        <w:rPr>
          <w:rFonts w:ascii="Times New Roman" w:hAnsi="Times New Roman"/>
          <w:sz w:val="26"/>
          <w:szCs w:val="26"/>
        </w:rPr>
        <w:t xml:space="preserve"> района внести изменение в по</w:t>
      </w:r>
      <w:r w:rsidR="007316BF" w:rsidRPr="00661C62">
        <w:rPr>
          <w:rFonts w:ascii="Times New Roman" w:hAnsi="Times New Roman"/>
          <w:sz w:val="26"/>
          <w:szCs w:val="26"/>
        </w:rPr>
        <w:t>становление главы Юрьев-Польского</w:t>
      </w:r>
      <w:r w:rsidRPr="00661C62">
        <w:rPr>
          <w:rFonts w:ascii="Times New Roman" w:hAnsi="Times New Roman"/>
          <w:sz w:val="26"/>
          <w:szCs w:val="26"/>
        </w:rPr>
        <w:t xml:space="preserve"> района от </w:t>
      </w:r>
      <w:r w:rsidR="007316BF" w:rsidRPr="00661C62">
        <w:rPr>
          <w:rFonts w:ascii="Times New Roman" w:hAnsi="Times New Roman"/>
          <w:sz w:val="26"/>
          <w:szCs w:val="26"/>
        </w:rPr>
        <w:t>21</w:t>
      </w:r>
      <w:r w:rsidRPr="00661C62">
        <w:rPr>
          <w:rFonts w:ascii="Times New Roman" w:hAnsi="Times New Roman"/>
          <w:sz w:val="26"/>
          <w:szCs w:val="26"/>
        </w:rPr>
        <w:t>.0</w:t>
      </w:r>
      <w:r w:rsidR="007316BF" w:rsidRPr="00661C62">
        <w:rPr>
          <w:rFonts w:ascii="Times New Roman" w:hAnsi="Times New Roman"/>
          <w:sz w:val="26"/>
          <w:szCs w:val="26"/>
        </w:rPr>
        <w:t>5.2013</w:t>
      </w:r>
      <w:r w:rsidRPr="00661C62">
        <w:rPr>
          <w:rFonts w:ascii="Times New Roman" w:hAnsi="Times New Roman"/>
          <w:sz w:val="26"/>
          <w:szCs w:val="26"/>
        </w:rPr>
        <w:t xml:space="preserve"> № </w:t>
      </w:r>
      <w:r w:rsidR="007316BF" w:rsidRPr="00661C62">
        <w:rPr>
          <w:rFonts w:ascii="Times New Roman" w:hAnsi="Times New Roman"/>
          <w:sz w:val="26"/>
          <w:szCs w:val="26"/>
        </w:rPr>
        <w:t>665</w:t>
      </w:r>
      <w:r w:rsidRPr="00661C62">
        <w:rPr>
          <w:rFonts w:ascii="Times New Roman" w:hAnsi="Times New Roman"/>
          <w:sz w:val="26"/>
          <w:szCs w:val="26"/>
        </w:rPr>
        <w:t xml:space="preserve"> </w:t>
      </w:r>
      <w:r w:rsidR="007316BF" w:rsidRPr="00661C62">
        <w:rPr>
          <w:rFonts w:ascii="Times New Roman" w:hAnsi="Times New Roman"/>
          <w:sz w:val="26"/>
          <w:szCs w:val="26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 w:rsidRPr="00661C62">
        <w:rPr>
          <w:rFonts w:ascii="Times New Roman" w:hAnsi="Times New Roman"/>
          <w:sz w:val="26"/>
          <w:szCs w:val="26"/>
        </w:rPr>
        <w:t>, сняв ограничения по лейкозу крупного рогатого скота с производственн</w:t>
      </w:r>
      <w:r w:rsidR="00405417" w:rsidRPr="00661C62">
        <w:rPr>
          <w:rFonts w:ascii="Times New Roman" w:hAnsi="Times New Roman"/>
          <w:sz w:val="26"/>
          <w:szCs w:val="26"/>
        </w:rPr>
        <w:t>ых</w:t>
      </w:r>
      <w:r w:rsidRPr="00661C62">
        <w:rPr>
          <w:rFonts w:ascii="Times New Roman" w:hAnsi="Times New Roman"/>
          <w:sz w:val="26"/>
          <w:szCs w:val="26"/>
        </w:rPr>
        <w:t xml:space="preserve"> объект</w:t>
      </w:r>
      <w:r w:rsidR="00405417" w:rsidRPr="00661C62">
        <w:rPr>
          <w:rFonts w:ascii="Times New Roman" w:hAnsi="Times New Roman"/>
          <w:sz w:val="26"/>
          <w:szCs w:val="26"/>
        </w:rPr>
        <w:t>ов</w:t>
      </w:r>
      <w:r w:rsidR="00DA38A6" w:rsidRPr="00661C62">
        <w:rPr>
          <w:rFonts w:ascii="Times New Roman" w:hAnsi="Times New Roman"/>
          <w:sz w:val="26"/>
          <w:szCs w:val="26"/>
        </w:rPr>
        <w:t xml:space="preserve"> </w:t>
      </w:r>
      <w:r w:rsidR="007316BF" w:rsidRPr="00661C62">
        <w:rPr>
          <w:rFonts w:ascii="Times New Roman" w:hAnsi="Times New Roman"/>
          <w:sz w:val="26"/>
          <w:szCs w:val="26"/>
        </w:rPr>
        <w:t>СПК «</w:t>
      </w:r>
      <w:proofErr w:type="spellStart"/>
      <w:r w:rsidR="00661C62" w:rsidRPr="00661C62">
        <w:rPr>
          <w:rFonts w:ascii="Times New Roman" w:hAnsi="Times New Roman"/>
          <w:sz w:val="26"/>
          <w:szCs w:val="26"/>
        </w:rPr>
        <w:t>Спасское</w:t>
      </w:r>
      <w:r w:rsidR="007316BF" w:rsidRPr="00661C62">
        <w:rPr>
          <w:rFonts w:ascii="Times New Roman" w:hAnsi="Times New Roman"/>
          <w:sz w:val="26"/>
          <w:szCs w:val="26"/>
        </w:rPr>
        <w:t>»</w:t>
      </w:r>
      <w:proofErr w:type="spellEnd"/>
      <w:r w:rsidR="00DA38A6" w:rsidRPr="00661C62">
        <w:rPr>
          <w:rFonts w:ascii="Times New Roman" w:hAnsi="Times New Roman"/>
          <w:sz w:val="26"/>
          <w:szCs w:val="26"/>
        </w:rPr>
        <w:t>, указанн</w:t>
      </w:r>
      <w:r w:rsidR="00405417" w:rsidRPr="00661C62">
        <w:rPr>
          <w:rFonts w:ascii="Times New Roman" w:hAnsi="Times New Roman"/>
          <w:sz w:val="26"/>
          <w:szCs w:val="26"/>
        </w:rPr>
        <w:t>ых</w:t>
      </w:r>
      <w:r w:rsidR="00DA38A6" w:rsidRPr="00661C62">
        <w:rPr>
          <w:rFonts w:ascii="Times New Roman" w:hAnsi="Times New Roman"/>
          <w:sz w:val="26"/>
          <w:szCs w:val="26"/>
        </w:rPr>
        <w:t xml:space="preserve"> в пункте № 1 настоящего постановления</w:t>
      </w:r>
      <w:r w:rsidR="00873B98" w:rsidRPr="00661C62">
        <w:rPr>
          <w:rFonts w:ascii="Times New Roman" w:hAnsi="Times New Roman"/>
          <w:sz w:val="26"/>
          <w:szCs w:val="26"/>
        </w:rPr>
        <w:t>.</w:t>
      </w:r>
    </w:p>
    <w:p w:rsidR="00873B98" w:rsidRPr="00661C62" w:rsidRDefault="00873B98" w:rsidP="00661C62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661C62" w:rsidRDefault="00873B98" w:rsidP="00661C62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734E93" w:rsidRDefault="00734E93" w:rsidP="00661C62">
      <w:pPr>
        <w:pStyle w:val="a5"/>
        <w:tabs>
          <w:tab w:val="left" w:pos="426"/>
          <w:tab w:val="left" w:pos="709"/>
          <w:tab w:val="left" w:pos="993"/>
          <w:tab w:val="left" w:pos="6705"/>
        </w:tabs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2D5140" w:rsidTr="005E13B4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D0732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284BC9"/>
    <w:rsid w:val="0035466F"/>
    <w:rsid w:val="00360D95"/>
    <w:rsid w:val="003A4C4D"/>
    <w:rsid w:val="00405417"/>
    <w:rsid w:val="005579A4"/>
    <w:rsid w:val="00661C62"/>
    <w:rsid w:val="007316BF"/>
    <w:rsid w:val="00734E93"/>
    <w:rsid w:val="007F6FF6"/>
    <w:rsid w:val="00873B98"/>
    <w:rsid w:val="009829DF"/>
    <w:rsid w:val="00A70189"/>
    <w:rsid w:val="00B15561"/>
    <w:rsid w:val="00B35CA7"/>
    <w:rsid w:val="00BC15C6"/>
    <w:rsid w:val="00D0732D"/>
    <w:rsid w:val="00D6047A"/>
    <w:rsid w:val="00DA38A6"/>
    <w:rsid w:val="00E53B6E"/>
    <w:rsid w:val="00EA0A91"/>
    <w:rsid w:val="00F4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2016-11-14T12:03:00Z</cp:lastPrinted>
  <dcterms:created xsi:type="dcterms:W3CDTF">2015-07-02T08:49:00Z</dcterms:created>
  <dcterms:modified xsi:type="dcterms:W3CDTF">2016-11-14T12:03:00Z</dcterms:modified>
</cp:coreProperties>
</file>