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F9" w:rsidRDefault="009B05F9" w:rsidP="009B05F9">
      <w:pPr>
        <w:jc w:val="center"/>
      </w:pPr>
      <w:r>
        <w:rPr>
          <w:noProof/>
        </w:rPr>
        <w:drawing>
          <wp:inline distT="0" distB="0" distL="0" distR="0">
            <wp:extent cx="617220" cy="701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BD3D3D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proofErr w:type="gramStart"/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</w:t>
            </w:r>
            <w:proofErr w:type="gramEnd"/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BD3D3D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9EC" w:rsidRPr="00EE29EC" w:rsidTr="00BD3D3D">
        <w:trPr>
          <w:cantSplit/>
          <w:trHeight w:val="706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pBdr>
                <w:top w:val="thinThickSmallGap" w:sz="24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242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870"/>
        <w:gridCol w:w="5425"/>
        <w:gridCol w:w="5425"/>
        <w:gridCol w:w="5425"/>
        <w:gridCol w:w="5425"/>
      </w:tblGrid>
      <w:tr w:rsidR="002F6FA8" w:rsidRPr="00EE29EC" w:rsidTr="002F6FA8">
        <w:tc>
          <w:tcPr>
            <w:tcW w:w="682" w:type="dxa"/>
          </w:tcPr>
          <w:p w:rsidR="002F6FA8" w:rsidRPr="00EE29EC" w:rsidRDefault="002F6FA8" w:rsidP="001D2F86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FA8" w:rsidRPr="00EE29EC" w:rsidRDefault="00ED19AA" w:rsidP="00DF15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E638F">
              <w:rPr>
                <w:rFonts w:ascii="Times New Roman" w:hAnsi="Times New Roman" w:cs="Times New Roman"/>
                <w:b/>
                <w:sz w:val="28"/>
                <w:szCs w:val="28"/>
              </w:rPr>
              <w:t>07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425" w:type="dxa"/>
          </w:tcPr>
          <w:p w:rsidR="002F6FA8" w:rsidRPr="002F6FA8" w:rsidRDefault="002F6FA8" w:rsidP="007D69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</w:t>
            </w:r>
            <w:r w:rsidR="007D692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5425" w:type="dxa"/>
          </w:tcPr>
          <w:p w:rsidR="002F6FA8" w:rsidRPr="00EE29EC" w:rsidRDefault="002F6FA8" w:rsidP="00831473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D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638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906895" w:rsidRDefault="00224CCA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</w:t>
      </w:r>
      <w:r w:rsidR="00906895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внесении изменений в постановление департамента развития предпринимательства, торговли и сферы услуг 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>администрации Владимирской области от 21.02.2017 № 6</w:t>
      </w:r>
    </w:p>
    <w:p w:rsidR="00224CCA" w:rsidRDefault="00224CCA" w:rsidP="00B770DE">
      <w:pPr>
        <w:pStyle w:val="ConsPlusNormal"/>
        <w:rPr>
          <w:bCs/>
          <w:i/>
        </w:rPr>
      </w:pPr>
    </w:p>
    <w:p w:rsidR="00B770DE" w:rsidRDefault="00B770DE" w:rsidP="006B6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D3D">
        <w:rPr>
          <w:rFonts w:ascii="Times New Roman" w:hAnsi="Times New Roman" w:cs="Times New Roman"/>
          <w:sz w:val="28"/>
          <w:szCs w:val="28"/>
        </w:rPr>
        <w:t xml:space="preserve">частью 2 статьи 16 Федерального закона от 24.07.2007 </w:t>
      </w:r>
      <w:r w:rsidR="004E19E1">
        <w:rPr>
          <w:rFonts w:ascii="Times New Roman" w:hAnsi="Times New Roman" w:cs="Times New Roman"/>
          <w:sz w:val="28"/>
          <w:szCs w:val="28"/>
        </w:rPr>
        <w:br/>
      </w:r>
      <w:r w:rsidR="00BD3D3D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6B62A0">
        <w:rPr>
          <w:rFonts w:ascii="Times New Roman" w:hAnsi="Times New Roman" w:cs="Times New Roman"/>
          <w:sz w:val="28"/>
          <w:szCs w:val="28"/>
        </w:rPr>
        <w:t xml:space="preserve">, постановлением Губернатора области от 16.12.2005 № 725 </w:t>
      </w:r>
      <w:r w:rsidR="00DA60EA">
        <w:rPr>
          <w:rFonts w:ascii="Times New Roman" w:hAnsi="Times New Roman" w:cs="Times New Roman"/>
          <w:sz w:val="28"/>
          <w:szCs w:val="28"/>
        </w:rPr>
        <w:br/>
      </w:r>
      <w:r w:rsidR="006B62A0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6B62A0">
        <w:rPr>
          <w:rFonts w:ascii="Times New Roman" w:hAnsi="Times New Roman" w:cs="Times New Roman"/>
          <w:sz w:val="28"/>
          <w:szCs w:val="28"/>
          <w:lang w:eastAsia="en-US"/>
        </w:rPr>
        <w:t xml:space="preserve"> о департаменте развития предпринимательства, торговли и сферы услуг администрации Владимирской области»</w:t>
      </w:r>
      <w:r w:rsidR="00DA60EA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770DE">
        <w:rPr>
          <w:rFonts w:ascii="Times New Roman" w:hAnsi="Times New Roman" w:cs="Times New Roman"/>
          <w:sz w:val="28"/>
          <w:szCs w:val="28"/>
        </w:rPr>
        <w:t>постановля</w:t>
      </w:r>
      <w:r w:rsidR="007D141C">
        <w:rPr>
          <w:rFonts w:ascii="Times New Roman" w:hAnsi="Times New Roman" w:cs="Times New Roman"/>
          <w:sz w:val="28"/>
          <w:szCs w:val="28"/>
        </w:rPr>
        <w:t>ю</w:t>
      </w:r>
      <w:r w:rsidRPr="00B770DE">
        <w:rPr>
          <w:rFonts w:ascii="Times New Roman" w:hAnsi="Times New Roman" w:cs="Times New Roman"/>
          <w:sz w:val="28"/>
          <w:szCs w:val="28"/>
        </w:rPr>
        <w:t>:</w:t>
      </w:r>
    </w:p>
    <w:p w:rsidR="00816507" w:rsidRPr="000D0F83" w:rsidRDefault="009826F2" w:rsidP="007D692D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департамента развития предпринимательства, торговли и сферы услуг 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Владимирской области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от 21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>.02.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="009B6351">
        <w:rPr>
          <w:rFonts w:ascii="Times New Roman" w:hAnsi="Times New Roman" w:cs="Times New Roman"/>
          <w:b w:val="0"/>
          <w:sz w:val="28"/>
          <w:szCs w:val="28"/>
        </w:rPr>
        <w:br/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63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9826F2">
        <w:rPr>
          <w:rFonts w:ascii="Times New Roman" w:hAnsi="Times New Roman" w:cs="Times New Roman"/>
          <w:b w:val="0"/>
          <w:bCs/>
          <w:sz w:val="28"/>
          <w:szCs w:val="28"/>
        </w:rPr>
        <w:t>б утверждении условий и порядка оказания поддержки субъектам малого и среднего предпринимательства организациями, образующими инфраструктуру поддержки малого и среднего предпринимательства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9B635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7D692D" w:rsidRDefault="0002607D" w:rsidP="007D692D">
      <w:pPr>
        <w:autoSpaceDE w:val="0"/>
        <w:autoSpaceDN w:val="0"/>
        <w:adjustRightInd w:val="0"/>
        <w:spacing w:after="120" w:line="240" w:lineRule="auto"/>
        <w:ind w:left="2" w:firstLine="5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D0F83" w:rsidRPr="0002607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D692D">
        <w:rPr>
          <w:rFonts w:ascii="Times New Roman" w:hAnsi="Times New Roman" w:cs="Times New Roman"/>
          <w:sz w:val="28"/>
          <w:szCs w:val="28"/>
        </w:rPr>
        <w:t>2</w:t>
      </w:r>
      <w:r w:rsidR="000D0F83" w:rsidRPr="0002607D">
        <w:rPr>
          <w:rFonts w:ascii="Times New Roman" w:hAnsi="Times New Roman" w:cs="Times New Roman"/>
          <w:sz w:val="28"/>
          <w:szCs w:val="28"/>
        </w:rPr>
        <w:t xml:space="preserve"> к постановлению изложить в редакции согласно </w:t>
      </w:r>
      <w:proofErr w:type="gramStart"/>
      <w:r w:rsidR="007D692D" w:rsidRPr="007D692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D692D" w:rsidRPr="007D692D">
        <w:rPr>
          <w:rFonts w:ascii="Times New Roman" w:hAnsi="Times New Roman" w:cs="Times New Roman"/>
          <w:sz w:val="28"/>
          <w:szCs w:val="28"/>
        </w:rPr>
        <w:t xml:space="preserve"> </w:t>
      </w:r>
      <w:r w:rsidR="000F1458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7D692D" w:rsidRPr="007D692D">
        <w:rPr>
          <w:rFonts w:ascii="Times New Roman" w:hAnsi="Times New Roman" w:cs="Times New Roman"/>
          <w:sz w:val="28"/>
          <w:szCs w:val="28"/>
        </w:rPr>
        <w:t>.</w:t>
      </w:r>
    </w:p>
    <w:p w:rsidR="006B62A0" w:rsidRPr="00A37374" w:rsidRDefault="00A37374" w:rsidP="009B6351">
      <w:pPr>
        <w:spacing w:after="12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62A0" w:rsidRPr="00A3737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770DE" w:rsidRPr="00EB6E65" w:rsidRDefault="00C825F2" w:rsidP="009B635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E65">
        <w:rPr>
          <w:rFonts w:ascii="Times New Roman" w:hAnsi="Times New Roman" w:cs="Times New Roman"/>
          <w:sz w:val="28"/>
          <w:szCs w:val="28"/>
        </w:rPr>
        <w:t>3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6B62A0" w:rsidRPr="00EB6E65">
        <w:rPr>
          <w:rFonts w:ascii="Times New Roman" w:hAnsi="Times New Roman" w:cs="Times New Roman"/>
          <w:sz w:val="28"/>
          <w:szCs w:val="28"/>
        </w:rPr>
        <w:t xml:space="preserve">его </w:t>
      </w:r>
      <w:r w:rsidR="00B770DE" w:rsidRPr="00EB6E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B62A0" w:rsidRPr="00EB6E65">
        <w:rPr>
          <w:rFonts w:ascii="Times New Roman" w:hAnsi="Times New Roman" w:cs="Times New Roman"/>
          <w:sz w:val="28"/>
          <w:szCs w:val="28"/>
        </w:rPr>
        <w:t>.</w:t>
      </w:r>
    </w:p>
    <w:p w:rsidR="004C2BFE" w:rsidRDefault="004C2BF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692D" w:rsidRDefault="007D692D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692D" w:rsidRPr="00EB6E65" w:rsidRDefault="007D692D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B51" w:rsidRDefault="00831473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Т.Р. Рамазанов</w:t>
      </w:r>
    </w:p>
    <w:p w:rsidR="00C83FAF" w:rsidRDefault="00C83FAF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3FAF" w:rsidSect="00C83FAF">
          <w:headerReference w:type="even" r:id="rId9"/>
          <w:headerReference w:type="default" r:id="rId10"/>
          <w:headerReference w:type="first" r:id="rId11"/>
          <w:pgSz w:w="11906" w:h="16838"/>
          <w:pgMar w:top="567" w:right="567" w:bottom="567" w:left="1134" w:header="360" w:footer="0" w:gutter="0"/>
          <w:pgNumType w:start="1"/>
          <w:cols w:space="708"/>
          <w:titlePg/>
          <w:docGrid w:linePitch="360"/>
        </w:sectPr>
      </w:pPr>
    </w:p>
    <w:p w:rsidR="000F1458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lastRenderedPageBreak/>
        <w:t xml:space="preserve">Приложение </w:t>
      </w:r>
    </w:p>
    <w:p w:rsidR="00EB6E65" w:rsidRPr="007D692D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 xml:space="preserve">к </w:t>
      </w:r>
      <w:r w:rsidR="0022416A" w:rsidRPr="007D692D">
        <w:rPr>
          <w:sz w:val="28"/>
          <w:szCs w:val="28"/>
        </w:rPr>
        <w:t>п</w:t>
      </w:r>
      <w:r w:rsidRPr="007D692D">
        <w:rPr>
          <w:sz w:val="28"/>
          <w:szCs w:val="28"/>
        </w:rPr>
        <w:t>остановлению департамента</w:t>
      </w:r>
    </w:p>
    <w:p w:rsidR="00EB6E65" w:rsidRPr="007D692D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>развития предпринимательства,</w:t>
      </w:r>
    </w:p>
    <w:p w:rsidR="00EB6E65" w:rsidRPr="007D692D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>торговли и сферы услуг</w:t>
      </w:r>
    </w:p>
    <w:p w:rsidR="00EB6E65" w:rsidRDefault="00EB6E65" w:rsidP="00816507">
      <w:pPr>
        <w:pStyle w:val="a7"/>
        <w:jc w:val="right"/>
        <w:rPr>
          <w:sz w:val="28"/>
          <w:szCs w:val="28"/>
        </w:rPr>
      </w:pPr>
      <w:r w:rsidRPr="006E638F">
        <w:rPr>
          <w:sz w:val="28"/>
          <w:szCs w:val="28"/>
        </w:rPr>
        <w:t xml:space="preserve">от </w:t>
      </w:r>
      <w:r w:rsidR="00CF095D" w:rsidRPr="006E638F">
        <w:rPr>
          <w:sz w:val="28"/>
          <w:szCs w:val="28"/>
        </w:rPr>
        <w:t>0</w:t>
      </w:r>
      <w:r w:rsidR="006E638F" w:rsidRPr="006E638F">
        <w:rPr>
          <w:sz w:val="28"/>
          <w:szCs w:val="28"/>
        </w:rPr>
        <w:t>7</w:t>
      </w:r>
      <w:r w:rsidR="00CF095D" w:rsidRPr="006E638F">
        <w:rPr>
          <w:sz w:val="28"/>
          <w:szCs w:val="28"/>
        </w:rPr>
        <w:t xml:space="preserve"> </w:t>
      </w:r>
      <w:r w:rsidR="006E638F" w:rsidRPr="006E638F">
        <w:rPr>
          <w:sz w:val="28"/>
          <w:szCs w:val="28"/>
        </w:rPr>
        <w:t>мая</w:t>
      </w:r>
      <w:r w:rsidR="00CF095D" w:rsidRPr="006E638F">
        <w:rPr>
          <w:sz w:val="28"/>
          <w:szCs w:val="28"/>
        </w:rPr>
        <w:t xml:space="preserve"> </w:t>
      </w:r>
      <w:r w:rsidRPr="006E638F">
        <w:rPr>
          <w:sz w:val="28"/>
          <w:szCs w:val="28"/>
        </w:rPr>
        <w:t>201</w:t>
      </w:r>
      <w:r w:rsidR="007D692D" w:rsidRPr="006E638F">
        <w:rPr>
          <w:sz w:val="28"/>
          <w:szCs w:val="28"/>
        </w:rPr>
        <w:t>9</w:t>
      </w:r>
      <w:r w:rsidRPr="006E638F">
        <w:rPr>
          <w:sz w:val="28"/>
          <w:szCs w:val="28"/>
        </w:rPr>
        <w:t xml:space="preserve"> г.</w:t>
      </w:r>
      <w:r w:rsidR="0022416A" w:rsidRPr="006E638F">
        <w:rPr>
          <w:sz w:val="28"/>
          <w:szCs w:val="28"/>
        </w:rPr>
        <w:t xml:space="preserve"> №</w:t>
      </w:r>
      <w:r w:rsidR="00CF095D" w:rsidRPr="006E638F">
        <w:rPr>
          <w:sz w:val="28"/>
          <w:szCs w:val="28"/>
        </w:rPr>
        <w:t xml:space="preserve"> </w:t>
      </w:r>
      <w:r w:rsidR="006E638F" w:rsidRPr="006E638F">
        <w:rPr>
          <w:sz w:val="28"/>
          <w:szCs w:val="28"/>
        </w:rPr>
        <w:t>8</w:t>
      </w:r>
      <w:bookmarkStart w:id="0" w:name="_GoBack"/>
      <w:bookmarkEnd w:id="0"/>
    </w:p>
    <w:p w:rsidR="00A213E3" w:rsidRDefault="00A213E3" w:rsidP="00816507">
      <w:pPr>
        <w:pStyle w:val="a7"/>
        <w:jc w:val="right"/>
        <w:rPr>
          <w:sz w:val="28"/>
          <w:szCs w:val="28"/>
        </w:rPr>
      </w:pPr>
    </w:p>
    <w:p w:rsidR="00831473" w:rsidRPr="00831473" w:rsidRDefault="00831473" w:rsidP="00831473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831473" w:rsidRPr="00831473" w:rsidRDefault="00831473" w:rsidP="00831473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/займов субъектам малого и среднего предпринимательства и организациям инфраструктуры поддержки субъектов малого и среднего предпринимательства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Микрокредитной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 компанией «Фонд содействия развитию малого и среднего предпринимательства во Владимирской области»</w:t>
      </w:r>
    </w:p>
    <w:p w:rsidR="00DF15A6" w:rsidRPr="00DF15A6" w:rsidRDefault="00831473" w:rsidP="00DF15A6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F15A6" w:rsidRPr="00DF15A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1.1. Настоящие Правила 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разработаны в соответствии с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12 января 1996 года № 7-ФЗ «О некоммерческих организациях», Федеральным законом от 2 июля 2010 года № 151-ФЗ «О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микрофинансовой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 деятельности и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микрофинансовых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организациях», иными нормативными правовыми актами и</w:t>
      </w:r>
      <w:r w:rsidRPr="00DF15A6">
        <w:rPr>
          <w:rFonts w:ascii="Times New Roman" w:hAnsi="Times New Roman" w:cs="Times New Roman"/>
          <w:sz w:val="28"/>
          <w:szCs w:val="28"/>
        </w:rPr>
        <w:t xml:space="preserve"> определяют порядок и условия предоставления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 компанией «Фонд содействия развитию малого и среднего предпринимательства во Владимирской области» (далее -  МКК ФСРМСП)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/займов субъектам малого и среднего предпринимательства (далее - субъекты МСП), организациям инфраструктуры поддержки субъектов малого и среднего предпринимательства.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1.2. Для целей настоящих Правил используются следующие основные понятия: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>«Субъект МСП»</w:t>
      </w:r>
      <w:r w:rsidRPr="00DF15A6">
        <w:rPr>
          <w:rFonts w:ascii="Times New Roman" w:hAnsi="Times New Roman" w:cs="Times New Roman"/>
          <w:sz w:val="28"/>
          <w:szCs w:val="28"/>
        </w:rPr>
        <w:t xml:space="preserve">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12">
        <w:r w:rsidRPr="00762BE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DF15A6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, и средним предприятиям, зарегистрированный и осуществляющий свою деятельность на территории Владимирской области;</w:t>
      </w:r>
    </w:p>
    <w:p w:rsidR="00DF15A6" w:rsidRPr="00DF15A6" w:rsidRDefault="00DF15A6" w:rsidP="00DF15A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«Заемщик»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 - физическое лицо, внесенное </w:t>
      </w:r>
      <w:r w:rsidRPr="00DF15A6">
        <w:rPr>
          <w:rStyle w:val="a9"/>
          <w:rFonts w:eastAsiaTheme="minorHAnsi"/>
          <w:sz w:val="28"/>
          <w:szCs w:val="28"/>
        </w:rPr>
        <w:t xml:space="preserve">налоговым органом на территории Владимирской области 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в Единый государственный реестр индивидуальных предпринимателей и осуществляющее предпринимательскую деятельность без образования юридического лица на территории Владимирской области, или юридическое лицо, внесенное </w:t>
      </w:r>
      <w:r w:rsidRPr="00DF15A6">
        <w:rPr>
          <w:rStyle w:val="a9"/>
          <w:rFonts w:eastAsiaTheme="minorHAnsi"/>
          <w:sz w:val="28"/>
          <w:szCs w:val="28"/>
        </w:rPr>
        <w:t xml:space="preserve">налоговым органом на территории Владимирской области 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в единый государственный реестр юридических лиц, осуществляющее деятельность на территории </w:t>
      </w:r>
      <w:r w:rsidRPr="00DF15A6">
        <w:rPr>
          <w:rStyle w:val="a9"/>
          <w:rFonts w:eastAsiaTheme="minorHAnsi"/>
          <w:sz w:val="28"/>
          <w:szCs w:val="28"/>
        </w:rPr>
        <w:t>Владимирской области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, являющееся субъектом малого и среднего предпринимательства или организацией инфраструктуры поддержки субъектов малого и среднего предпринимательства, соответствующие требованиям, установленным 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настоящими Правилами, заключившие или намеревающиеся заключить Договор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>/займа с МКК ФСРМСП;</w:t>
      </w:r>
    </w:p>
    <w:p w:rsidR="00DF15A6" w:rsidRPr="00DF15A6" w:rsidRDefault="00DF15A6" w:rsidP="00DF15A6">
      <w:pPr>
        <w:tabs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Микрозаем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 – заем, предоставляемый МКК ФСРМСП Заемщику на условиях, предусмотренных Договором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, в сумме, не превышающей 5 000 000 (Пять миллионов) рублей, сроком </w:t>
      </w:r>
      <w:r w:rsidRPr="00DF15A6">
        <w:rPr>
          <w:rFonts w:ascii="Times New Roman" w:hAnsi="Times New Roman" w:cs="Times New Roman"/>
          <w:sz w:val="28"/>
          <w:szCs w:val="28"/>
        </w:rPr>
        <w:t xml:space="preserve">до 36 (тридцати шести) месяцев с даты заключения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F15A6" w:rsidRPr="00DF15A6" w:rsidRDefault="00DF15A6" w:rsidP="00DF15A6">
      <w:pPr>
        <w:tabs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«Договор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/займа»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 – обязательство, согласно которому Заемщик получает от МКК ФСРМСП в собственность денежные средства и обязуется возвратить их МКК ФСРМСП с процентами в срок и в порядке, предусмотренные Договором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/займа; </w:t>
      </w:r>
    </w:p>
    <w:p w:rsidR="00DF15A6" w:rsidRPr="00DF15A6" w:rsidRDefault="00DF15A6" w:rsidP="00DF15A6">
      <w:pPr>
        <w:tabs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«График возврата суммы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/займа и уплаты процентов»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 –обязательное приложение к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/займа, определяющее сроки возврата, суммы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/займа и размер процентов, установленные Договором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  <w:lang w:eastAsia="en-US"/>
        </w:rPr>
        <w:t>/займа;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>«Платежеспособность»</w:t>
      </w:r>
      <w:r w:rsidRPr="00DF15A6">
        <w:rPr>
          <w:rFonts w:ascii="Times New Roman" w:hAnsi="Times New Roman" w:cs="Times New Roman"/>
          <w:sz w:val="28"/>
          <w:szCs w:val="28"/>
        </w:rPr>
        <w:t xml:space="preserve"> - оцениваемая МКК ФСРМСП способность своевременного и полного исполнения заемщиком обязательств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включая выплату процентов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/займом, погашение суммы основного долга, а также своевременную оплату иных платежей, установленных Договором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>«Кредитный (финансовый) риск»</w:t>
      </w:r>
      <w:r w:rsidRPr="00DF15A6">
        <w:rPr>
          <w:rFonts w:ascii="Times New Roman" w:hAnsi="Times New Roman" w:cs="Times New Roman"/>
          <w:sz w:val="28"/>
          <w:szCs w:val="28"/>
        </w:rPr>
        <w:t xml:space="preserve"> - риск невыполнения заемщиком обязательств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в том числе неисполнение или ненадлежащее исполнение обязательств по возврату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и уплате процентов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/займом в установленном договором порядке и сроки;</w:t>
      </w:r>
    </w:p>
    <w:p w:rsidR="00DF15A6" w:rsidRPr="00DF15A6" w:rsidRDefault="00DF15A6" w:rsidP="00DF1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>«Инфраструктура поддержки субъектов малого и среднего предпринимательства»</w:t>
      </w:r>
      <w:r w:rsidRPr="00DF15A6">
        <w:rPr>
          <w:rFonts w:ascii="Times New Roman" w:hAnsi="Times New Roman" w:cs="Times New Roman"/>
          <w:sz w:val="28"/>
          <w:szCs w:val="28"/>
        </w:rPr>
        <w:t xml:space="preserve"> -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DF15A6" w:rsidRPr="00DF15A6" w:rsidRDefault="00DF15A6" w:rsidP="00DF1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sz w:val="28"/>
          <w:szCs w:val="28"/>
        </w:rPr>
        <w:t xml:space="preserve">«Линейка продуктов «Микрофинансирование» </w:t>
      </w:r>
      <w:r w:rsidRPr="00DF15A6">
        <w:rPr>
          <w:rFonts w:ascii="Times New Roman" w:hAnsi="Times New Roman" w:cs="Times New Roman"/>
          <w:sz w:val="28"/>
          <w:szCs w:val="28"/>
        </w:rPr>
        <w:t>- перечень продуктов, предоставляемых МКК ФСРМСП субъектам МСП различных категорий, определяющих основные условия кредитования, согласно Приложения 1 к настоящим Правилам.</w:t>
      </w:r>
    </w:p>
    <w:p w:rsidR="00DF15A6" w:rsidRPr="00DF15A6" w:rsidRDefault="00DF15A6" w:rsidP="00DF1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b/>
          <w:sz w:val="28"/>
          <w:szCs w:val="28"/>
        </w:rPr>
        <w:t>«Группа взаимосвязанных компаний»</w:t>
      </w:r>
      <w:r w:rsidRPr="00DF15A6">
        <w:rPr>
          <w:rFonts w:ascii="Times New Roman" w:hAnsi="Times New Roman" w:cs="Times New Roman"/>
          <w:sz w:val="28"/>
          <w:szCs w:val="28"/>
        </w:rPr>
        <w:t xml:space="preserve"> -  это организации и/или индивидуальные предприниматели, связанные между собой по юридическим (совладельцы компаний,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бенефициарные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 владельцы, близкие родственники) и</w:t>
      </w:r>
      <w:r w:rsidRPr="00DF1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15A6">
        <w:rPr>
          <w:rFonts w:ascii="Times New Roman" w:hAnsi="Times New Roman" w:cs="Times New Roman"/>
          <w:sz w:val="28"/>
          <w:szCs w:val="28"/>
        </w:rPr>
        <w:t>экономическим признакам, при этом финансовые трудности одного из данных лиц обуславливает возможное возникновение финансовых трудностей другого лица или других лиц группы.</w:t>
      </w:r>
    </w:p>
    <w:p w:rsidR="00DF15A6" w:rsidRPr="00DF15A6" w:rsidRDefault="00DF15A6" w:rsidP="00DF1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Под экономической взаимосвязью понимается поставка/реализация </w:t>
      </w:r>
      <w:r w:rsidRPr="00DF15A6">
        <w:rPr>
          <w:rFonts w:ascii="Times New Roman" w:hAnsi="Times New Roman" w:cs="Times New Roman"/>
          <w:sz w:val="28"/>
          <w:szCs w:val="28"/>
        </w:rPr>
        <w:lastRenderedPageBreak/>
        <w:t xml:space="preserve">товаров/работ/услуг в объеме, превышающем 20% от общего объема поставки/реализации товаров/работ/услуг компании за последние 2 отчетных квартала и/или предоставление/получение займов от юридических/физических лиц в объеме, превышающем 5% от валюты баланса на последнюю отчетную дату. 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/займы предоставляются субъектам МСП, организациям инфраструктуры поддержки субъектов малого и среднего предпринимательства за счет средств: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1.3.1. бюджетов бюджетной системы Российской Федерации, выделяемые на соответствующие цели; 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1.3.2. привлеченных средств кредитных организаций;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1.3.3. собственных средств МКК ФСРМСП;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1.3.4. иных не противоречащих действующему законодательству источников.</w:t>
      </w:r>
    </w:p>
    <w:p w:rsidR="00DF15A6" w:rsidRPr="00DF15A6" w:rsidRDefault="00DF15A6" w:rsidP="00EC6F90">
      <w:pPr>
        <w:widowControl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1.4. МКК ФСРМСП выдает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/займы исходя из принципов: возвратности; срочности;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; обеспеченности; платежеспособности заемщика; целевого использования.        </w:t>
      </w:r>
    </w:p>
    <w:p w:rsidR="00DF15A6" w:rsidRPr="00DF15A6" w:rsidRDefault="00DF15A6" w:rsidP="00DF15A6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 xml:space="preserve">2. Общие условия предоставления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</w:rPr>
        <w:t>/займов</w:t>
      </w:r>
    </w:p>
    <w:p w:rsidR="00DF15A6" w:rsidRPr="00DF15A6" w:rsidRDefault="00DF15A6" w:rsidP="00DF15A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/займы предоставляются субъектам малого и среднего предпринимательства, организациям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предпринимательства:</w:t>
      </w:r>
    </w:p>
    <w:p w:rsidR="00DF15A6" w:rsidRPr="00DF15A6" w:rsidRDefault="00DF15A6" w:rsidP="00DF15A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  <w:lang w:eastAsia="en-US"/>
        </w:rPr>
        <w:t>2.1.1. соответствующим требованиям,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2.1.2. зарегистрированным в установленном порядке и осуществляющим свою деятельность на территории Владимирской области;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F15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15A6">
        <w:rPr>
          <w:rFonts w:ascii="Times New Roman" w:hAnsi="Times New Roman" w:cs="Times New Roman"/>
          <w:sz w:val="28"/>
          <w:szCs w:val="28"/>
        </w:rPr>
        <w:t>1.3. срок регистрации которых на дату подачи Заявления составляет не менее 3 (трех) месяцев;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2.1.4. обладающим платежеспособностью, определяемой в соответствии с Порядком работы с заемщиками по предоставлению и сопровождению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/займов, установленным МКК ФСРМСП, и соответствующим требованиям настоящих Правил;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2.1.5. имеющим положительную кредитную историю за последние три года или отсутствие отрицательной.</w:t>
      </w:r>
    </w:p>
    <w:p w:rsidR="00DF15A6" w:rsidRPr="00DF15A6" w:rsidRDefault="00DF15A6" w:rsidP="00DF15A6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Кредитная история считается отрицательной в случае:</w:t>
      </w:r>
    </w:p>
    <w:p w:rsidR="00DF15A6" w:rsidRPr="00DF15A6" w:rsidRDefault="00DF15A6" w:rsidP="00DF15A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- наличия хотя бы одного просроченного платежа по кредиту/займу более 30 дней или двух и более просроченных платежей общей продолжительностью более 30 дней в течение последних 6 месяцев;</w:t>
      </w:r>
    </w:p>
    <w:p w:rsidR="00DF15A6" w:rsidRPr="00DF15A6" w:rsidRDefault="00DF15A6" w:rsidP="00DF15A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lastRenderedPageBreak/>
        <w:t>- наличие хотя бы одного просроченного платежа по кредиту/займу более 60 дней или двух и более просроченных платежей более 30 дней в течение последних 18 месяцев;</w:t>
      </w:r>
    </w:p>
    <w:p w:rsidR="00DF15A6" w:rsidRPr="00DF15A6" w:rsidRDefault="00DF15A6" w:rsidP="00DF1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   - наличие хотя бы одного просроченного платежа по кредиту/займу более 90 дней в течение последних 3 лет;</w:t>
      </w:r>
    </w:p>
    <w:p w:rsidR="00DF15A6" w:rsidRPr="00DF15A6" w:rsidRDefault="00DF15A6" w:rsidP="00DF15A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   - наличие текущей просроченной задолженности сроком более 30 дней;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2.1.6. не имеющим просроченной задолженности по налогам, сборам перед федеральным бюджетом, бюджетом субъекта Российской Федерации, местным бюджетом и внебюджетными фондами.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2.1.7. предоставившим МКК ФСРМСП обеспечение своевременного и полного исполнения обязательств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в объеме не менее суммы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и процентов, подлежащих начислению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/займом, за один год действия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</w:t>
      </w:r>
      <w:r w:rsidRPr="00DF15A6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DF15A6">
        <w:rPr>
          <w:rFonts w:ascii="Times New Roman" w:hAnsi="Times New Roman" w:cs="Times New Roman"/>
          <w:sz w:val="28"/>
          <w:szCs w:val="28"/>
        </w:rPr>
        <w:t>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2.1.8.</w:t>
      </w:r>
      <w:r w:rsidRPr="00DF15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15A6">
        <w:rPr>
          <w:rFonts w:ascii="Times New Roman" w:hAnsi="Times New Roman" w:cs="Times New Roman"/>
          <w:sz w:val="28"/>
          <w:szCs w:val="28"/>
        </w:rPr>
        <w:t xml:space="preserve">имеющим полностью сформированный уставный капитал на момент обращения за получением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если субъект МСП является юридическим лицом; 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F15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15A6">
        <w:rPr>
          <w:rFonts w:ascii="Times New Roman" w:hAnsi="Times New Roman" w:cs="Times New Roman"/>
          <w:sz w:val="28"/>
          <w:szCs w:val="28"/>
        </w:rPr>
        <w:t>1.9. среднемесячный размер заработной платы одного работника которого (в среднем по предприятию) за 6 месяцев (либо меньшего срока, в зависимости от срока хозяйственной деятельности), предшествующих дате обращения в МКК ФСРМСП, не должен быть менее прожиточного минимума, установленного во Владимирской области, по состоянию на вышеуказанную дату;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2.1.10. не имеющим просроченной задолженности по заработной плате перед сотрудниками;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2.1.11. предоставившим полный пакет документов в соответствии с перечнем и формами, указанными в Приложении 2 к настоящим Правилам;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/займы не предоставляются следующим субъектам малого и среднего предпринимательства, организациям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</w:t>
      </w:r>
      <w:r w:rsidRPr="00DF15A6">
        <w:rPr>
          <w:rFonts w:ascii="Times New Roman" w:hAnsi="Times New Roman" w:cs="Times New Roman"/>
          <w:sz w:val="28"/>
          <w:szCs w:val="28"/>
        </w:rPr>
        <w:t>: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2.2.1. не соответствующим критериям, установленным пунктом 2.1. настоящих Правил;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2.2.2. на цели проведения расчетов по заработной плате, налоговым и иным обязательным платежам, оплате текущих расходов по погашению и обслуживанию кредитов, займов или договоров лизинга;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2.2.3. являющимся кредитными организациями, страховыми организациями (за исключением потребительских кооперативов), инвестиционными фондами, </w:t>
      </w:r>
      <w:r w:rsidRPr="00DF15A6">
        <w:rPr>
          <w:rFonts w:ascii="Times New Roman" w:hAnsi="Times New Roman" w:cs="Times New Roman"/>
          <w:sz w:val="28"/>
          <w:szCs w:val="28"/>
        </w:rPr>
        <w:lastRenderedPageBreak/>
        <w:t>негосударственными пенсионными фондами, профессиональными участниками рынка ценных бумаг, ломбардами.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2.2.4.  являющимся участниками соглашений о разделе продукции;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2.2.5. осуществляющим предпринимательскую деятельность в сфере игорного бизнеса.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2.2.6.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2.2.7. не отвечающим требованиям платежеспособности, установленным Порядком работы с заемщиками по предоставлению и сопровождению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/займов, установленным МКК ФСРМСП;</w:t>
      </w:r>
    </w:p>
    <w:p w:rsidR="00DF15A6" w:rsidRPr="00762BEA" w:rsidRDefault="00DF15A6" w:rsidP="00DF15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2.2.8. осуществляющим производство и/или реализацию подакцизных товаров, а также добычу и/или реализацию полезных ископаемых, за исключением </w:t>
      </w:r>
      <w:hyperlink r:id="rId13">
        <w:r w:rsidRPr="00762BEA">
          <w:rPr>
            <w:rStyle w:val="af3"/>
            <w:rFonts w:ascii="Times New Roman" w:hAnsi="Times New Roman" w:cs="Times New Roman"/>
            <w:b w:val="0"/>
            <w:color w:val="00000A"/>
            <w:sz w:val="28"/>
            <w:szCs w:val="28"/>
          </w:rPr>
          <w:t>общераспространенных полезных ископаемых</w:t>
        </w:r>
      </w:hyperlink>
      <w:r w:rsidRPr="00762BEA">
        <w:rPr>
          <w:rFonts w:ascii="Times New Roman" w:hAnsi="Times New Roman" w:cs="Times New Roman"/>
          <w:b/>
          <w:sz w:val="28"/>
          <w:szCs w:val="28"/>
        </w:rPr>
        <w:t>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2.2.9. в случае, если в отношении субъекта МСП, его учредителя (ей) и иных аффилированных лиц, возбуждено исполнительное производство, либо имеется вступившее в законную силу судебное решение, сумма задолженности по которому превышает;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- для юридических лиц – 5% среднеквартальной выручки за последний завершившийся календарный год;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- для физических лиц, зарегистрированных в качестве индивидуальных предпринимателей, 100 000 (сто тысяч) рублей;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2.2.10. в случае, если в отношении субъекта МСП в течение двух лет (либо меньшего срока, в зависимости от срока хозяйственной деятельности), предшествующих дате подачи Заявления, применялись процедуры несостоятельности (банкротства), либо санкции в виде аннулирования или приостановления действия лицензии (в случае если деятельность Заемщика подлежит лицензированию).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2.2.11. в случае, если с момента признания субъекта МСП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2.3. в случае предоставления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за счет привлеченных средств кредитной организации, субъект МСП должен соответствовать требованиям кредитной организации.</w:t>
      </w:r>
    </w:p>
    <w:p w:rsidR="00DF15A6" w:rsidRPr="00DF15A6" w:rsidRDefault="00DF15A6" w:rsidP="00DF15A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2.4. Совокупный размер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 (суммарный размер задолженности по основному долгу), предоставленных МКК ФСРМСП за счет средств бюджетов и собственных средств одному заемщику не может превышать 5 000 000 (пять миллионов) рублей. </w:t>
      </w:r>
    </w:p>
    <w:p w:rsidR="00DF15A6" w:rsidRPr="00DF15A6" w:rsidRDefault="00DF15A6" w:rsidP="00DF15A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Совокупный размер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/займов (суммарный размер основного долга), предоставленных МКК ФСРМСП за счет привлеченных средств кредитной организации одному заемщику, не может превышать показателя, установленного кредитной организацией. </w:t>
      </w:r>
    </w:p>
    <w:p w:rsidR="00DF15A6" w:rsidRPr="00DF15A6" w:rsidRDefault="00DF15A6" w:rsidP="00DF15A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При этом, возможно одновременное предоставление нескольких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/займов одному заемщику из разных источников с соблюдением вышеперечисленных условий.</w:t>
      </w:r>
    </w:p>
    <w:p w:rsidR="00DF15A6" w:rsidRPr="00DF15A6" w:rsidRDefault="00DF15A6" w:rsidP="00DF15A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2.5. 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/займы предоставляются на срок: </w:t>
      </w:r>
    </w:p>
    <w:p w:rsidR="00DF15A6" w:rsidRPr="00DF15A6" w:rsidRDefault="00DF15A6" w:rsidP="00DF15A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- за счет полученных субсидий - не более 36 месяцев с даты заключения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;</w:t>
      </w:r>
    </w:p>
    <w:p w:rsidR="00DF15A6" w:rsidRPr="00DF15A6" w:rsidRDefault="00DF15A6" w:rsidP="00DF15A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- за счет привлечения кредитных средств - в соответствии с требованиями кредитной организации;</w:t>
      </w:r>
    </w:p>
    <w:p w:rsidR="00DF15A6" w:rsidRPr="00DF15A6" w:rsidRDefault="00DF15A6" w:rsidP="00DF15A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- за счет собственных средств и иных источников - не более 36 месяцев с даты заключения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/займы предоставляются в валюте Российской Федерации на основании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/займы выдаются на следующие цели: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2.7.1. За счет средств бюджетов, собственных средств и иных источников: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       - приобретение, ремонт, модернизация основных средств;</w:t>
      </w:r>
    </w:p>
    <w:p w:rsidR="00DF15A6" w:rsidRPr="00DF15A6" w:rsidRDefault="00DF15A6" w:rsidP="00DF15A6">
      <w:pPr>
        <w:widowControl w:val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- приобретение товарно-материальных ценностей;</w:t>
      </w:r>
    </w:p>
    <w:p w:rsidR="00DF15A6" w:rsidRPr="00DF15A6" w:rsidRDefault="00DF15A6" w:rsidP="00DF15A6">
      <w:pPr>
        <w:widowControl w:val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- расширение деятельности и/или развитие существующего бизнеса;</w:t>
      </w:r>
    </w:p>
    <w:p w:rsidR="00DF15A6" w:rsidRPr="00DF15A6" w:rsidRDefault="00DF15A6" w:rsidP="00DF15A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          2.7.2. За счет привлеченных средств кредитной организации в соответствии с требованиями кредитной организации.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2.8.  График платежей по возврату основного долга и уплате процентов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/займом устанавливается Договором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и является его неотъемлемой частью.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2.9. Размер процентной ставки по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, предоставляемым субъектам МСП, организациям инфраструктуры поддержки субъектов малого и среднего предпринимательства является фиксированным на весь срок действия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.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2.9.1. Конечная процентная ставка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 для заемщиков – субъектов малого и среднего предпринимательства по программе микрофинансирования не должна превышать разницу между стоимостью привлеченных денежных средств и размером ключевой ставки Банка России, установленной на дату заключения договора займа, предоставляемого за счет средств, предоставленных из бюджетов всех уровней в рамках государственной программы «Экономическое развитие и инновационная экономика» и (или) иных госпрограмм;</w:t>
      </w:r>
    </w:p>
    <w:p w:rsidR="00DF15A6" w:rsidRPr="00DF15A6" w:rsidRDefault="00DF15A6" w:rsidP="00DF15A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2.9.2. Годовая ставка по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, выданным за счет привлеченных кредитных ресурсов, устанавливается в соответствии с требованиями кредитной организации.</w:t>
      </w:r>
    </w:p>
    <w:p w:rsidR="00DF15A6" w:rsidRPr="00DF15A6" w:rsidRDefault="00DF15A6" w:rsidP="00EC6F90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2.10. Лимит на Группу взаимосвязанных компаний устанавливается приказом МКК ФСРМСП. </w:t>
      </w:r>
    </w:p>
    <w:p w:rsidR="00DF15A6" w:rsidRPr="00DF15A6" w:rsidRDefault="00DF15A6" w:rsidP="00DF15A6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подачи и рассмотрения заявки (заявления) на предоставление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3.1. Субъект МСП, организация инфраструктуры поддержки субъектов малого и среднего предпринимательства (далее - клиент) вправе обратиться в МКК ФСРМСП путем личного обращения, по телефону или направления запроса по электронной почте для получения первичной консультации об условиях предоставления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Обратившийся субъект МСП, организация инфраструктуры поддержки субъектов малого и среднего предпринимательства получает консультационную информацию о порядке и условиях получения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>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его правах и обязанностях, связанных с получением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перечне документов для его оформления, процентных ставках и методике начисления процентов, сумме и сроке возврата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/займа, условиях его погашения.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В ходе проведения консультаций сотрудник МКК ФСРМСП выясняет соответствие обратившегося за получением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лица, требованиям, предъявляемым к Заявителю.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3.2. Субъект МСП, организация инфраструктуры поддержки субъектов малого и среднего предпринимательства обращается в МКК ФСРМСП с заявлением на предоставление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и необходимыми документами для рассмотрения вопроса о предоставлении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>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Форма заявления, анкеты и перечень документов, необходимых для представления клиентом для получения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/займа, указаны в Приложении № 2 к настоящим Правилам и являются их неотъемлемой частью.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3.3. В случае не предоставления субъектом МСП, организацией инфраструктуры поддержки субъектов малого и среднего предпринимательства необходимого пакета документов в течении 2-х месяцев с даты предоставления заявления на предоставление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/займа, заявка снимается с рассмотрения.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3.4. После получения от клиента необходимого пакета документов, специалист МКК ФСРМСП фиксирует заявление на получение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в журнале, проводит анализ представленных документов и проверяет их достоверность, запрашивает сведения в АО «Национальное бюро кредитных историй» клиента, назначает дату и время выезда по месту нахождения клиента для осмотра хозяйственной деятельности и залогового обеспечения.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МКК ФСРМСП производит анализ финансового состояния субъекта МСП, организации инфраструктуры поддержки субъектов малого и среднего предпринимательства в соответствии с Порядком работы с заемщиками по предоставлению и сопровождению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/займов, установленным МКК ФСРМСП, и определяет величину необходимого обеспечения в соответствии с Порядком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/займа, установленным МКК ФСРМСП.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Порядок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включает в себя порядок определения размера необходимого обеспечения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перечень документов, представляемых субъектом МСП, организацией инфраструктуры поддержки субъектов малого и среднего предпринимательства по предлагаемому им обеспечению, требования к предоставляемому субъектом МСП, организацией инфраструктуры поддержки субъектов малого и среднего предпринимательства обеспечению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в том числе случаи страхования предмета залога. 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МКК ФСРМСП производит также правовой анализ, заключающийся в оценке правоспособности и полномочий заемщика, поручителей, залогодателя, оценки возможности принятия имущества в качестве залога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/займа, анализ экономической безопасности, заключающийся в установлении фактов предоставления заемщиком, поручителем, залогодателем недостоверных сведений и негативных фактов в деятельности последних.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Результаты правового анализа и анализа экономической безопасности фиксируются в листе согласования установленного МКК ФСРМСП образца.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F15A6">
        <w:rPr>
          <w:rFonts w:ascii="Times New Roman" w:hAnsi="Times New Roman" w:cs="Times New Roman"/>
          <w:sz w:val="28"/>
          <w:szCs w:val="28"/>
        </w:rPr>
        <w:t>3.5. По результатам анализа представленных документов, финансового состояния субъекта МСП, организации инфраструктуры поддержки субъектов малого и среднего предпринимательства, предоставляемого обеспечения, кредитных историй клиента, поручителей, залогодателей, выезда на осмотр бизнеса/залога, сотрудник МКК ФСРМСП в течение 10 рабочих дней с даты предоставления клиентом полного пакета документов составляет заключение установленного МКК ФСРМСП образца.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3.6. По результатам проведенного анализа субъекта МСП, организации инфраструктуры поддержки субъектов малого и среднего предпринимательства и составленного заключения на заседании Комиссии по предоставлению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/займов в течение 15 рабочих дней с даты предоставления клиентом полного пакета документов принимается коллегиальное решение о выдаче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или об отказе в выдаче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/займа. 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Style w:val="FontStyle32"/>
          <w:sz w:val="28"/>
          <w:szCs w:val="28"/>
        </w:rPr>
        <w:t>Состав Комиссии утверждается Приказом МКК ФСРМСП. Количество членов Комиссии должно быть не менее 3-х человек.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3.7. Сотрудник МКК ФСРМСП в течение 1 (одного) рабочего дня </w:t>
      </w:r>
      <w:r w:rsidRPr="00DF15A6">
        <w:rPr>
          <w:rStyle w:val="FontStyle32"/>
          <w:sz w:val="28"/>
          <w:szCs w:val="28"/>
        </w:rPr>
        <w:t xml:space="preserve">после принятия решения Комиссией о предоставлении </w:t>
      </w:r>
      <w:proofErr w:type="spellStart"/>
      <w:r w:rsidRPr="00DF15A6">
        <w:rPr>
          <w:rStyle w:val="FontStyle32"/>
          <w:sz w:val="28"/>
          <w:szCs w:val="28"/>
        </w:rPr>
        <w:t>микрозайма</w:t>
      </w:r>
      <w:proofErr w:type="spellEnd"/>
      <w:r w:rsidRPr="00DF15A6">
        <w:rPr>
          <w:rStyle w:val="FontStyle32"/>
          <w:sz w:val="28"/>
          <w:szCs w:val="28"/>
        </w:rPr>
        <w:t>/займа</w:t>
      </w:r>
      <w:r w:rsidRPr="00DF15A6">
        <w:rPr>
          <w:rFonts w:ascii="Times New Roman" w:hAnsi="Times New Roman" w:cs="Times New Roman"/>
          <w:sz w:val="28"/>
          <w:szCs w:val="28"/>
        </w:rPr>
        <w:t xml:space="preserve"> информирует клиента о принятом решении путем личного обращения, по телефону или направления соответствующей информации по электронной почте, </w:t>
      </w:r>
      <w:r w:rsidRPr="00DF15A6">
        <w:rPr>
          <w:rStyle w:val="FontStyle32"/>
          <w:sz w:val="28"/>
          <w:szCs w:val="28"/>
        </w:rPr>
        <w:t xml:space="preserve">запрашивает недостающие документы, необходимые для оформления сделки, </w:t>
      </w:r>
      <w:r w:rsidRPr="00DF15A6">
        <w:rPr>
          <w:rFonts w:ascii="Times New Roman" w:hAnsi="Times New Roman" w:cs="Times New Roman"/>
          <w:sz w:val="28"/>
          <w:szCs w:val="28"/>
        </w:rPr>
        <w:t>а также формирует досье на клиента.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действует в течение 30 (тридцати) дней со дня его принятия.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3.8. Представитель МКК ФСРМСП информирует клиента до получения им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об условиях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о возможности и порядке изменения его условий по инициативе сторон, о перечне и размере всех платежей, связанных с получением, обслуживанием и возвратом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а также с нарушением условий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/займа.</w:t>
      </w:r>
    </w:p>
    <w:p w:rsidR="00DF15A6" w:rsidRPr="00DF15A6" w:rsidRDefault="00DF15A6" w:rsidP="00DF15A6">
      <w:pPr>
        <w:widowControl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 xml:space="preserve">4. Обеспечение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4.1. В качестве обеспечения исполнения обязательств заемщика МКК ФСРМСП принимает: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F15A6">
        <w:rPr>
          <w:rFonts w:ascii="Times New Roman" w:hAnsi="Times New Roman" w:cs="Times New Roman"/>
          <w:sz w:val="28"/>
          <w:szCs w:val="28"/>
        </w:rPr>
        <w:t>4.1.1. поручительство юридических и физических лиц;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4.1.2. залог движимого или </w:t>
      </w:r>
      <w:proofErr w:type="gramStart"/>
      <w:r w:rsidRPr="00DF15A6">
        <w:rPr>
          <w:rFonts w:ascii="Times New Roman" w:hAnsi="Times New Roman" w:cs="Times New Roman"/>
          <w:sz w:val="28"/>
          <w:szCs w:val="28"/>
        </w:rPr>
        <w:t>недвижимого  имущества</w:t>
      </w:r>
      <w:proofErr w:type="gramEnd"/>
      <w:r w:rsidRPr="00DF15A6">
        <w:rPr>
          <w:rFonts w:ascii="Times New Roman" w:hAnsi="Times New Roman" w:cs="Times New Roman"/>
          <w:sz w:val="28"/>
          <w:szCs w:val="28"/>
        </w:rPr>
        <w:t>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4.1.3. поручительство субъектов Российской Федерации или муниципальных образований;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4.1.4. поручительство Гарантийного фонда Владимирской области;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4.1.5. банковские гарантии.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4.2. Поручителями могут выступать: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юридические лица – резиденты Российской Федерации;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физические лица – граждане (резиденты) Российской Федерации.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Для субъектов МСП – юридических лиц обязательно предоставление поручительства его учредителей (участников) с долей участия 25% и более, а также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 владельцев.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4.3. В качестве залога МКК ФСРМСП принимает: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движимое имущество (за исключением товарно-материальных ценностей (ТМЦ));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недвижимое имущество, зарегистрированное в установленном порядке (здания, сооружения, квартиры, жилые дома, нежилые помещения, земельные участки);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имущественные права требования.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4.4. Залог может быть предоставлен самим заемщиком, а также залогодателями – третьими лицами. Договор залога заключается с залогодателем, являющимся собственником имущества.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Залогодателями могут выступать: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юридические лица – резиденты Российской Федерации;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физические лица – граждане (резиденты) Российской Федерации.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4.5. Предмет залога не должен находиться под арестом, а также быть обременен иными обязательствами (залог, сервитут).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4.6. В случае предоставления в залог недвижимого имущества заемщик уплачивает в пользу МКК ФСРМСП денежные средства за предоставление услуг правового характера по юридическому сопровождению процедуры государственной регистрации ограничения (обременения) прав на недвижимое имущество и сделок с ним органом, уполномоченным осуществлять государственную регистрацию.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4.7. В случае предоставления в залог движимого имущества в виде транспортных средств, самоходной техники, оборудования залогодатель осуществляет несение расходов по оплате нотариальных услуг в соответствии с нотариальными тарифами по внесению сведений о залоге в реестр уведомлений о залогах движимого имущества, а также по регистрации уведомления об исключении сведений о залоге движимого имущества.</w:t>
      </w:r>
    </w:p>
    <w:p w:rsidR="00DF15A6" w:rsidRPr="00DF15A6" w:rsidRDefault="00DF15A6" w:rsidP="00DF15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заключения Договора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</w:rPr>
        <w:t>/займа и предоставления заемщику графика платежей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5.1. В течение 3 (трех) рабочих дней с даты принятия комиссией МКК ФСРМСП решения о предоставлении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МКК ФСРМСП подготавливает проекты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и договоров, заключаемых в обеспечение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(договоры поручительства и залога), и организует их подписание.</w:t>
      </w:r>
    </w:p>
    <w:p w:rsidR="00DF15A6" w:rsidRPr="00DF15A6" w:rsidRDefault="00DF15A6" w:rsidP="00DF15A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5.2. После подписания заемщиком/поручителем/залогодателем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со всеми приложениями к нему, договоров по обеспечению исполнения обязательств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(договор поручительства/договор залога) и выполнения всех предварительных условий передачи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МКК ФСРМСП в установленном договором порядке осуществляет перечисление денежных средств заемщику.</w:t>
      </w:r>
    </w:p>
    <w:p w:rsidR="00DF15A6" w:rsidRPr="00DF15A6" w:rsidRDefault="00DF15A6" w:rsidP="00DF15A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5.3. Со стороны МКК ФСРМСП договоры, соглашения и приложения к ним подписываются директором или лицом его замещающим, заверяются печатью МКК ФСРМСП.</w:t>
      </w:r>
    </w:p>
    <w:p w:rsidR="00DF15A6" w:rsidRPr="00DF15A6" w:rsidRDefault="00DF15A6" w:rsidP="00DF15A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5.4. Со стороны заемщика/поручителя/залогодателя – юридического лица, договоры, соглашения и приложения к ним подписываются единоличным исполнительным органом, осуществляющим текущее руководство деятельностью юридического лица в соответствии с Уставом либо иным лицом, уполномоченным на подписание договоров в установленном законодательством РФ порядке, заверяются печатью </w:t>
      </w:r>
      <w:bookmarkStart w:id="1" w:name="e0_85_"/>
      <w:bookmarkEnd w:id="1"/>
      <w:r w:rsidRPr="00DF15A6">
        <w:rPr>
          <w:rFonts w:ascii="Times New Roman" w:hAnsi="Times New Roman" w:cs="Times New Roman"/>
          <w:sz w:val="28"/>
          <w:szCs w:val="28"/>
        </w:rPr>
        <w:t>заемщика/поручителя/залогодателя.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Со стороны заемщика/поручителя/залогодателя – физического лица, являющегося 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индивидуальным предпринимателем, </w:t>
      </w:r>
      <w:r w:rsidRPr="00DF15A6">
        <w:rPr>
          <w:rFonts w:ascii="Times New Roman" w:hAnsi="Times New Roman" w:cs="Times New Roman"/>
          <w:sz w:val="28"/>
          <w:szCs w:val="28"/>
        </w:rPr>
        <w:t>договоры, соглашения и приложения к ним подписываются заемщиком/поручителем/залогодателем лично или иным лицом по нотариально удостоверенной доверенности и заверяются печатью (при ее наличии).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Со стороны заемщика/поручителя/залогодателя – </w:t>
      </w:r>
      <w:r w:rsidRPr="00DF15A6">
        <w:rPr>
          <w:rFonts w:ascii="Times New Roman" w:hAnsi="Times New Roman" w:cs="Times New Roman"/>
          <w:sz w:val="28"/>
          <w:szCs w:val="28"/>
          <w:lang w:eastAsia="en-US"/>
        </w:rPr>
        <w:t xml:space="preserve">физического лица, </w:t>
      </w:r>
      <w:r w:rsidRPr="00DF15A6">
        <w:rPr>
          <w:rFonts w:ascii="Times New Roman" w:hAnsi="Times New Roman" w:cs="Times New Roman"/>
          <w:sz w:val="28"/>
          <w:szCs w:val="28"/>
        </w:rPr>
        <w:t xml:space="preserve">договоры, соглашения и приложения к ним подписываются заемщиком/поручителем/залогодателем лично или иным лицом по нотариально удостоверенной доверенности.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5.5. Договор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составляется в двух экземплярах, а в случае необходимости государственной регистрации объекта залога Договор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составляется в трёх экземплярах: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первый экземпляр помещается в дело по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микрозайму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/займу;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второй экземпляр передается заемщику;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третий экземпляр предоставляется в орган, осуществляющий государственную регистрацию ограничения (обременения) прав на недвижимое имущество.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Приложением № 1 к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является График возврата суммы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и уплаты процентов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/займом.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Подтверждением получения заемщиком Графика возврата суммы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и уплаты процентов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/займом является получение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5.6.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 предоставляется заемщику путем безналичного перечисления денежных средств на его расчетный счет.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Датой выдачи </w:t>
      </w:r>
      <w:proofErr w:type="spellStart"/>
      <w:r w:rsidRPr="00DF15A6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DF15A6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считается дата списания денежных средств с расчетного счета МКК ФСРМСП. </w:t>
      </w:r>
    </w:p>
    <w:p w:rsidR="00DF15A6" w:rsidRPr="00DF15A6" w:rsidRDefault="00DF15A6" w:rsidP="00DF1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 xml:space="preserve">6. Осуществление контроля за исполнением Договора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6.1. МКК ФСРМСП проверяет целевое использование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заемщиком в порядке, установленном Договором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6.2. Подтверждением целевого использования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служит предоставление займодавцу надлежащим образом заверенных копий документов, которыми могут быть: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1) платежное поручение;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2) чек;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3) счет-фактура;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4) товарная накладная;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5) ОС-1 (Акт о приеме-передаче объекта основных средств);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6) ОС-6 (Инвентарная карточка учета объекта основных средств);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7) М-4 (Приходный ордер);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8) иные подтверждающие документы, например, договор купли-продажи / поставки / оказания услуг / счет на оплату и т.п.</w:t>
      </w:r>
    </w:p>
    <w:p w:rsidR="00DF15A6" w:rsidRPr="00DF15A6" w:rsidRDefault="00DF15A6" w:rsidP="00DF15A6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6.3. Контроль за поступлением от заемщика ежемесячных платежей и процентов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в соответствии с условиями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 осуществляется МКК ФСРМСП ежемесячно.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6.4. После предоставления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/займа, МКК ФСРМСП вправе осуществлять плановый и внеплановый мониторинг предмета залога заемщика.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Плановый мониторинг залогового обеспечения проводится специалистом МКК ФСРМСП с периодичностью: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движимое имущество - не реже 1 раза в квартал;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недвижимость - не реже 1 раза в полгода. </w:t>
      </w:r>
    </w:p>
    <w:p w:rsidR="00DF15A6" w:rsidRPr="00DF15A6" w:rsidRDefault="00DF15A6" w:rsidP="00EC6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Внеплановый мониторинг проводится по решению Комиссии МКК ФСРМСП по работе с просроченной задолженностью на основании приказа МКК ФСРМСП в случае возникновения факта нарушения платежной дисциплины, либо появившейся негативной информации со стороны заемщика или третьих лиц. </w:t>
      </w:r>
    </w:p>
    <w:p w:rsidR="00DF15A6" w:rsidRPr="00DF15A6" w:rsidRDefault="00DF15A6" w:rsidP="00DF1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 xml:space="preserve">7. Исполнение Договора </w:t>
      </w:r>
      <w:proofErr w:type="spellStart"/>
      <w:r w:rsidRPr="00DF15A6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7.1. Договор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 считается исполненным Заемщиком после погашения основного долга по Договору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/займа, начисленных процентов за пользование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 xml:space="preserve">/займом и штрафных санкций (при их наличии), выполнения иных условий Договора </w:t>
      </w:r>
      <w:proofErr w:type="spellStart"/>
      <w:r w:rsidRPr="00DF1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DF15A6">
        <w:rPr>
          <w:rFonts w:ascii="Times New Roman" w:hAnsi="Times New Roman" w:cs="Times New Roman"/>
          <w:sz w:val="28"/>
          <w:szCs w:val="28"/>
        </w:rPr>
        <w:t>/займа.</w:t>
      </w:r>
    </w:p>
    <w:p w:rsidR="00DF15A6" w:rsidRPr="00DF15A6" w:rsidRDefault="00DF15A6" w:rsidP="00DF1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8.1. Настоящие Правила утверждаются Наблюдательным советом МКК ФСРМСП.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 xml:space="preserve">8.2. Предложения о внесении изменений в настоящие Правила могут вноситься любым из членов Наблюдательного совета МКК ФСРМСП, директором МКК ФСРМСП. 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8.3. Контроль за реализацией настоящих Правил осуществляется Наблюдательным советом МКК ФСРМСП, директором МКК ФСРМСП.</w:t>
      </w:r>
    </w:p>
    <w:p w:rsidR="00DF15A6" w:rsidRPr="00DF15A6" w:rsidRDefault="00DF15A6" w:rsidP="00DF15A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15A6">
        <w:rPr>
          <w:rFonts w:ascii="Times New Roman" w:hAnsi="Times New Roman" w:cs="Times New Roman"/>
          <w:sz w:val="28"/>
          <w:szCs w:val="28"/>
        </w:rPr>
        <w:t>8.4. Во всем остальном, что не урегулировано настоящими Правилами, МКК ФСРМСП руководствуется действующим законодательством Российской Федерации.</w:t>
      </w:r>
    </w:p>
    <w:p w:rsidR="00017F32" w:rsidRDefault="00017F32" w:rsidP="00DF15A6">
      <w:pPr>
        <w:widowControl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  <w:sectPr w:rsidR="00017F32" w:rsidSect="00EC6F90">
          <w:pgSz w:w="11906" w:h="16838"/>
          <w:pgMar w:top="720" w:right="720" w:bottom="624" w:left="624" w:header="709" w:footer="709" w:gutter="0"/>
          <w:cols w:space="708"/>
          <w:docGrid w:linePitch="360"/>
        </w:sectPr>
      </w:pPr>
    </w:p>
    <w:p w:rsidR="00DF15A6" w:rsidRPr="003A1FB2" w:rsidRDefault="00DF15A6" w:rsidP="00DF15A6">
      <w:pPr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3A1FB2">
        <w:rPr>
          <w:rFonts w:ascii="Times New Roman" w:hAnsi="Times New Roman" w:cs="Times New Roman"/>
          <w:b/>
          <w:noProof/>
          <w:sz w:val="24"/>
          <w:szCs w:val="24"/>
        </w:rPr>
        <w:t>Приложение 1</w:t>
      </w:r>
    </w:p>
    <w:p w:rsidR="00DF15A6" w:rsidRDefault="00DF15A6" w:rsidP="00DF15A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Л</w:t>
      </w:r>
      <w:r w:rsidRPr="00435B85">
        <w:rPr>
          <w:rFonts w:ascii="Times New Roman" w:hAnsi="Times New Roman" w:cs="Times New Roman"/>
          <w:b/>
          <w:noProof/>
          <w:sz w:val="28"/>
          <w:szCs w:val="28"/>
        </w:rPr>
        <w:t>инейк</w:t>
      </w:r>
      <w:r>
        <w:rPr>
          <w:rFonts w:ascii="Times New Roman" w:hAnsi="Times New Roman" w:cs="Times New Roman"/>
          <w:b/>
          <w:noProof/>
          <w:sz w:val="28"/>
          <w:szCs w:val="28"/>
        </w:rPr>
        <w:t>а</w:t>
      </w:r>
      <w:r w:rsidRPr="00435B85">
        <w:rPr>
          <w:rFonts w:ascii="Times New Roman" w:hAnsi="Times New Roman" w:cs="Times New Roman"/>
          <w:b/>
          <w:noProof/>
          <w:sz w:val="28"/>
          <w:szCs w:val="28"/>
        </w:rPr>
        <w:t xml:space="preserve"> продуктов «Микрофинансирование»</w:t>
      </w:r>
    </w:p>
    <w:tbl>
      <w:tblPr>
        <w:tblStyle w:val="afd"/>
        <w:tblW w:w="15403" w:type="dxa"/>
        <w:tblLayout w:type="fixed"/>
        <w:tblLook w:val="04A0" w:firstRow="1" w:lastRow="0" w:firstColumn="1" w:lastColumn="0" w:noHBand="0" w:noVBand="1"/>
      </w:tblPr>
      <w:tblGrid>
        <w:gridCol w:w="2429"/>
        <w:gridCol w:w="3236"/>
        <w:gridCol w:w="5974"/>
        <w:gridCol w:w="1823"/>
        <w:gridCol w:w="1941"/>
      </w:tblGrid>
      <w:tr w:rsidR="00DF15A6" w:rsidRPr="00435B85" w:rsidTr="00EC6F90">
        <w:trPr>
          <w:trHeight w:val="470"/>
        </w:trPr>
        <w:tc>
          <w:tcPr>
            <w:tcW w:w="2429" w:type="dxa"/>
            <w:shd w:val="clear" w:color="auto" w:fill="F2F2F2" w:themeFill="background1" w:themeFillShade="F2"/>
          </w:tcPr>
          <w:p w:rsidR="00DF15A6" w:rsidRPr="00EC6F90" w:rsidRDefault="00DF15A6" w:rsidP="00DF15A6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EC6F90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Название продукта</w:t>
            </w:r>
          </w:p>
        </w:tc>
        <w:tc>
          <w:tcPr>
            <w:tcW w:w="3236" w:type="dxa"/>
            <w:shd w:val="clear" w:color="auto" w:fill="F2F2F2" w:themeFill="background1" w:themeFillShade="F2"/>
          </w:tcPr>
          <w:p w:rsidR="00DF15A6" w:rsidRPr="00EC6F90" w:rsidRDefault="00DF15A6" w:rsidP="00DF15A6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EC6F90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% ставка</w:t>
            </w:r>
            <w:r w:rsidRPr="00EC6F90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C6F90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(годовых)</w:t>
            </w:r>
          </w:p>
        </w:tc>
        <w:tc>
          <w:tcPr>
            <w:tcW w:w="5974" w:type="dxa"/>
            <w:shd w:val="clear" w:color="auto" w:fill="F2F2F2" w:themeFill="background1" w:themeFillShade="F2"/>
          </w:tcPr>
          <w:p w:rsidR="00DF15A6" w:rsidRPr="00EC6F90" w:rsidRDefault="00DF15A6" w:rsidP="00DF15A6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EC6F90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Категория заявителя/Особенности продукта</w:t>
            </w:r>
          </w:p>
        </w:tc>
        <w:tc>
          <w:tcPr>
            <w:tcW w:w="1823" w:type="dxa"/>
            <w:shd w:val="clear" w:color="auto" w:fill="F2F2F2" w:themeFill="background1" w:themeFillShade="F2"/>
          </w:tcPr>
          <w:p w:rsidR="00DF15A6" w:rsidRPr="00EC6F90" w:rsidRDefault="00DF15A6" w:rsidP="00DF15A6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EC6F90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Сумма, руб.</w:t>
            </w:r>
          </w:p>
        </w:tc>
        <w:tc>
          <w:tcPr>
            <w:tcW w:w="1941" w:type="dxa"/>
            <w:shd w:val="clear" w:color="auto" w:fill="F2F2F2" w:themeFill="background1" w:themeFillShade="F2"/>
          </w:tcPr>
          <w:p w:rsidR="00DF15A6" w:rsidRPr="00EC6F90" w:rsidRDefault="00DF15A6" w:rsidP="00DF15A6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EC6F90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Обеспечение</w:t>
            </w:r>
          </w:p>
        </w:tc>
      </w:tr>
      <w:tr w:rsidR="00DF15A6" w:rsidRPr="00435B85" w:rsidTr="00DF15A6">
        <w:trPr>
          <w:trHeight w:val="762"/>
        </w:trPr>
        <w:tc>
          <w:tcPr>
            <w:tcW w:w="2429" w:type="dxa"/>
            <w:vAlign w:val="center"/>
          </w:tcPr>
          <w:p w:rsidR="00DF15A6" w:rsidRPr="00964C9E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64C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«Пр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иоритетный</w:t>
            </w:r>
            <w:r w:rsidRPr="00964C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»</w:t>
            </w:r>
          </w:p>
        </w:tc>
        <w:tc>
          <w:tcPr>
            <w:tcW w:w="3236" w:type="dxa"/>
            <w:vAlign w:val="center"/>
          </w:tcPr>
          <w:p w:rsidR="00DF15A6" w:rsidRPr="007C557F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C55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5% </w:t>
            </w:r>
          </w:p>
        </w:tc>
        <w:tc>
          <w:tcPr>
            <w:tcW w:w="5974" w:type="dxa"/>
            <w:vAlign w:val="center"/>
          </w:tcPr>
          <w:p w:rsidR="00DF15A6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Субъекты МСП, осуществляющие следующие виды деятельности:</w:t>
            </w:r>
          </w:p>
          <w:p w:rsidR="00DF15A6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п</w:t>
            </w:r>
            <w:r w:rsidRPr="00AF5738">
              <w:rPr>
                <w:rFonts w:ascii="Times New Roman" w:hAnsi="Times New Roman" w:cs="Times New Roman"/>
                <w:noProof/>
                <w:sz w:val="24"/>
                <w:szCs w:val="24"/>
              </w:rPr>
              <w:t>роизводств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о;</w:t>
            </w:r>
          </w:p>
          <w:p w:rsidR="00DF15A6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НХП;</w:t>
            </w:r>
          </w:p>
          <w:p w:rsidR="00DF15A6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сельское хозяйство;</w:t>
            </w:r>
          </w:p>
          <w:p w:rsidR="00DF15A6" w:rsidRPr="0085073E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сфера социального предпринимательства.</w:t>
            </w:r>
            <w:r w:rsidRPr="001E56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DF15A6" w:rsidRPr="0079168C" w:rsidRDefault="00DF15A6" w:rsidP="00DF15A6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Срок регистрации СМСП от 1 года</w:t>
            </w:r>
          </w:p>
        </w:tc>
        <w:tc>
          <w:tcPr>
            <w:tcW w:w="1823" w:type="dxa"/>
          </w:tcPr>
          <w:p w:rsidR="00DF15A6" w:rsidRDefault="00DF15A6" w:rsidP="00DF15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 100 тыс. до 5 млн. </w:t>
            </w:r>
          </w:p>
          <w:p w:rsidR="00DF15A6" w:rsidRDefault="00DF15A6" w:rsidP="00DF15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</w:tcPr>
          <w:p w:rsidR="00DF15A6" w:rsidRPr="00A72FB4" w:rsidRDefault="00DF15A6" w:rsidP="00DF15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2FB4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Транспортные средства, самоходные машины, оборудование, недвижимость</w:t>
            </w:r>
          </w:p>
          <w:p w:rsidR="00DF15A6" w:rsidRPr="0085073E" w:rsidRDefault="00DF15A6" w:rsidP="00DF15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5073E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  <w:p w:rsidR="00DF15A6" w:rsidRDefault="00DF15A6" w:rsidP="00DF15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5073E">
              <w:rPr>
                <w:rFonts w:ascii="Times New Roman" w:hAnsi="Times New Roman" w:cs="Times New Roman"/>
                <w:noProof/>
                <w:sz w:val="24"/>
                <w:szCs w:val="24"/>
              </w:rPr>
              <w:t>поручительство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B0778">
              <w:rPr>
                <w:rFonts w:ascii="Times New Roman" w:hAnsi="Times New Roman" w:cs="Times New Roman"/>
                <w:noProof/>
                <w:sz w:val="24"/>
                <w:szCs w:val="24"/>
              </w:rPr>
              <w:t>учредителей (участников) для ЮЛ/СПК с долей участия 25% и более, супруга/супруги для ИП или поручительство иного платежеспособного физ. лица</w:t>
            </w:r>
          </w:p>
        </w:tc>
      </w:tr>
      <w:tr w:rsidR="00DF15A6" w:rsidRPr="00435B85" w:rsidTr="00DF15A6">
        <w:trPr>
          <w:trHeight w:val="998"/>
        </w:trPr>
        <w:tc>
          <w:tcPr>
            <w:tcW w:w="2429" w:type="dxa"/>
            <w:vAlign w:val="center"/>
          </w:tcPr>
          <w:p w:rsidR="00DF15A6" w:rsidRPr="00964C9E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64C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«Моногород»</w:t>
            </w:r>
          </w:p>
        </w:tc>
        <w:tc>
          <w:tcPr>
            <w:tcW w:w="3236" w:type="dxa"/>
            <w:vAlign w:val="center"/>
          </w:tcPr>
          <w:p w:rsidR="00DF15A6" w:rsidRPr="00036552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5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4%</w:t>
            </w:r>
            <w:r w:rsidRPr="000365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для производственных СМСП и с/х, НХП, сферы социальных услуг;</w:t>
            </w:r>
          </w:p>
          <w:p w:rsidR="00DF15A6" w:rsidRPr="00036552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5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5%</w:t>
            </w:r>
            <w:r w:rsidRPr="000365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для остальных видов деятельности</w:t>
            </w:r>
          </w:p>
        </w:tc>
        <w:tc>
          <w:tcPr>
            <w:tcW w:w="5974" w:type="dxa"/>
            <w:vAlign w:val="center"/>
          </w:tcPr>
          <w:p w:rsidR="00DF15A6" w:rsidRPr="00036552" w:rsidRDefault="00DF15A6" w:rsidP="00DF15A6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СМСП, зарегистрированные в соответствии с законодательством РФ на территории </w:t>
            </w:r>
            <w:proofErr w:type="spellStart"/>
            <w:r w:rsidRPr="0003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03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образований Владимирской области.</w:t>
            </w:r>
          </w:p>
          <w:p w:rsidR="00DF15A6" w:rsidRPr="00036552" w:rsidRDefault="00DF15A6" w:rsidP="00DF15A6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55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Срок регистрации СМСП от 1 года</w:t>
            </w:r>
          </w:p>
        </w:tc>
        <w:tc>
          <w:tcPr>
            <w:tcW w:w="1823" w:type="dxa"/>
          </w:tcPr>
          <w:p w:rsidR="00DF15A6" w:rsidRPr="00036552" w:rsidRDefault="00DF15A6" w:rsidP="00DF15A6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5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 100 тыс. до 5 млн. </w:t>
            </w:r>
          </w:p>
        </w:tc>
        <w:tc>
          <w:tcPr>
            <w:tcW w:w="1941" w:type="dxa"/>
            <w:vMerge/>
          </w:tcPr>
          <w:p w:rsidR="00DF15A6" w:rsidRDefault="00DF15A6" w:rsidP="00DF15A6">
            <w:pPr>
              <w:spacing w:before="75" w:after="75" w:line="300" w:lineRule="atLeast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15A6" w:rsidRPr="00435B85" w:rsidTr="00DF15A6">
        <w:trPr>
          <w:trHeight w:val="606"/>
        </w:trPr>
        <w:tc>
          <w:tcPr>
            <w:tcW w:w="2429" w:type="dxa"/>
            <w:vAlign w:val="center"/>
          </w:tcPr>
          <w:p w:rsidR="00DF15A6" w:rsidRPr="00964C9E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64C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«Основной»</w:t>
            </w:r>
          </w:p>
        </w:tc>
        <w:tc>
          <w:tcPr>
            <w:tcW w:w="3236" w:type="dxa"/>
            <w:vAlign w:val="center"/>
          </w:tcPr>
          <w:p w:rsidR="00DF15A6" w:rsidRPr="007C557F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C55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8%</w:t>
            </w:r>
          </w:p>
        </w:tc>
        <w:tc>
          <w:tcPr>
            <w:tcW w:w="5974" w:type="dxa"/>
            <w:vAlign w:val="center"/>
          </w:tcPr>
          <w:p w:rsidR="00DF15A6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2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Субъекты МСП,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осуществляющие следующие виды деятельности:</w:t>
            </w:r>
          </w:p>
          <w:p w:rsidR="00DF15A6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с</w:t>
            </w:r>
            <w:r w:rsidRPr="009D2FD0">
              <w:rPr>
                <w:rFonts w:ascii="Times New Roman" w:hAnsi="Times New Roman" w:cs="Times New Roman"/>
                <w:noProof/>
                <w:sz w:val="24"/>
                <w:szCs w:val="24"/>
              </w:rPr>
              <w:t>троительство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DF15A6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D2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оптовая и розничная торговля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DF15A6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D2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 виды услуг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(кроме социальных);</w:t>
            </w:r>
            <w:r w:rsidRPr="009D2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DF15A6" w:rsidRPr="009D2FD0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9D2FD0">
              <w:rPr>
                <w:rFonts w:ascii="Times New Roman" w:hAnsi="Times New Roman" w:cs="Times New Roman"/>
                <w:noProof/>
                <w:sz w:val="24"/>
                <w:szCs w:val="24"/>
              </w:rPr>
              <w:t>прочие отрасли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DF15A6" w:rsidRPr="009D2FD0" w:rsidRDefault="00DF15A6" w:rsidP="00DF15A6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9D2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Срок регистрации СМСП от 1 года</w:t>
            </w:r>
          </w:p>
        </w:tc>
        <w:tc>
          <w:tcPr>
            <w:tcW w:w="1823" w:type="dxa"/>
          </w:tcPr>
          <w:p w:rsidR="00DF15A6" w:rsidRPr="00DF3444" w:rsidRDefault="00DF15A6" w:rsidP="00DF15A6">
            <w:pPr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B24DEC">
              <w:rPr>
                <w:rFonts w:ascii="Times New Roman" w:hAnsi="Times New Roman" w:cs="Times New Roman"/>
                <w:noProof/>
                <w:sz w:val="24"/>
                <w:szCs w:val="24"/>
              </w:rPr>
              <w:t>от 100 тыс. до 2 млн.</w:t>
            </w:r>
          </w:p>
        </w:tc>
        <w:tc>
          <w:tcPr>
            <w:tcW w:w="1941" w:type="dxa"/>
            <w:vMerge/>
          </w:tcPr>
          <w:p w:rsidR="00DF15A6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15A6" w:rsidRPr="00435B85" w:rsidTr="00DF15A6">
        <w:trPr>
          <w:trHeight w:val="808"/>
        </w:trPr>
        <w:tc>
          <w:tcPr>
            <w:tcW w:w="2429" w:type="dxa"/>
            <w:vAlign w:val="center"/>
          </w:tcPr>
          <w:p w:rsidR="00DF15A6" w:rsidRPr="00964C9E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64C9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«Старт»</w:t>
            </w:r>
          </w:p>
        </w:tc>
        <w:tc>
          <w:tcPr>
            <w:tcW w:w="3236" w:type="dxa"/>
            <w:vAlign w:val="center"/>
          </w:tcPr>
          <w:p w:rsidR="00DF15A6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55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</w:t>
            </w:r>
            <w:r w:rsidRPr="0066766D">
              <w:rPr>
                <w:rFonts w:ascii="Times New Roman" w:hAnsi="Times New Roman" w:cs="Times New Roman"/>
                <w:noProof/>
                <w:sz w:val="24"/>
                <w:szCs w:val="24"/>
              </w:rPr>
              <w:t>для производствен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Pr="0066766D">
              <w:rPr>
                <w:rFonts w:ascii="Times New Roman" w:hAnsi="Times New Roman" w:cs="Times New Roman"/>
                <w:noProof/>
                <w:sz w:val="24"/>
                <w:szCs w:val="24"/>
              </w:rPr>
              <w:t>ых СМСП и с/х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 НХП, сферы соц. предпринимательства;</w:t>
            </w:r>
          </w:p>
          <w:p w:rsidR="00DF15A6" w:rsidRPr="0066766D" w:rsidRDefault="00DF15A6" w:rsidP="00DF15A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55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для остальных видов деятельности</w:t>
            </w:r>
          </w:p>
        </w:tc>
        <w:tc>
          <w:tcPr>
            <w:tcW w:w="5974" w:type="dxa"/>
            <w:vAlign w:val="center"/>
          </w:tcPr>
          <w:p w:rsidR="00DF15A6" w:rsidRPr="00AF5738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Субъекты </w:t>
            </w:r>
            <w:r w:rsidRPr="00AF5738">
              <w:rPr>
                <w:rFonts w:ascii="Times New Roman" w:hAnsi="Times New Roman" w:cs="Times New Roman"/>
                <w:noProof/>
                <w:sz w:val="24"/>
                <w:szCs w:val="24"/>
              </w:rPr>
              <w:t>МСП, срок регистрации которых от 3 месяцев до 1 года</w:t>
            </w:r>
          </w:p>
        </w:tc>
        <w:tc>
          <w:tcPr>
            <w:tcW w:w="1823" w:type="dxa"/>
          </w:tcPr>
          <w:p w:rsidR="00DF15A6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 100 тыс. до 5 млн. </w:t>
            </w:r>
          </w:p>
        </w:tc>
        <w:tc>
          <w:tcPr>
            <w:tcW w:w="1941" w:type="dxa"/>
            <w:vMerge/>
          </w:tcPr>
          <w:p w:rsidR="00DF15A6" w:rsidRDefault="00DF15A6" w:rsidP="00DF15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15A6" w:rsidRPr="00435B85" w:rsidTr="00DF15A6">
        <w:trPr>
          <w:trHeight w:val="1574"/>
        </w:trPr>
        <w:tc>
          <w:tcPr>
            <w:tcW w:w="2429" w:type="dxa"/>
            <w:vAlign w:val="center"/>
          </w:tcPr>
          <w:p w:rsidR="00DF15A6" w:rsidRPr="00A06EF6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«Экспресс»</w:t>
            </w:r>
          </w:p>
        </w:tc>
        <w:tc>
          <w:tcPr>
            <w:tcW w:w="3236" w:type="dxa"/>
            <w:vAlign w:val="center"/>
          </w:tcPr>
          <w:p w:rsidR="00DF15A6" w:rsidRPr="007C557F" w:rsidRDefault="00DF15A6" w:rsidP="00DF15A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C55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6%</w:t>
            </w:r>
          </w:p>
        </w:tc>
        <w:tc>
          <w:tcPr>
            <w:tcW w:w="5974" w:type="dxa"/>
            <w:vAlign w:val="center"/>
          </w:tcPr>
          <w:p w:rsidR="00DF15A6" w:rsidRPr="0073702E" w:rsidRDefault="00DF15A6" w:rsidP="00DF15A6">
            <w:pPr>
              <w:pStyle w:val="Default"/>
              <w:jc w:val="both"/>
              <w:rPr>
                <w:rFonts w:eastAsia="Times New Roman"/>
                <w:i/>
                <w:color w:val="393939"/>
                <w:lang w:eastAsia="ru-RU"/>
              </w:rPr>
            </w:pPr>
            <w:r w:rsidRPr="0073702E">
              <w:rPr>
                <w:rFonts w:eastAsia="Times New Roman"/>
                <w:b/>
                <w:color w:val="393939"/>
                <w:lang w:eastAsia="ru-RU"/>
              </w:rPr>
              <w:t>Продуктом может воспользоваться субъект МСП, относящийся к любой из категорий</w:t>
            </w:r>
            <w:r w:rsidRPr="0073702E">
              <w:rPr>
                <w:rFonts w:eastAsia="Times New Roman"/>
                <w:i/>
                <w:color w:val="393939"/>
                <w:lang w:eastAsia="ru-RU"/>
              </w:rPr>
              <w:t xml:space="preserve"> </w:t>
            </w:r>
          </w:p>
          <w:p w:rsidR="00DF15A6" w:rsidRDefault="00DF15A6" w:rsidP="00DF15A6">
            <w:pPr>
              <w:pStyle w:val="Default"/>
              <w:jc w:val="both"/>
              <w:rPr>
                <w:rFonts w:eastAsia="Times New Roman"/>
                <w:color w:val="393939"/>
                <w:lang w:eastAsia="ru-RU"/>
              </w:rPr>
            </w:pPr>
          </w:p>
          <w:p w:rsidR="00DF15A6" w:rsidRPr="00494FE2" w:rsidRDefault="00DF15A6" w:rsidP="00DF15A6">
            <w:pPr>
              <w:pStyle w:val="Default"/>
              <w:jc w:val="both"/>
              <w:rPr>
                <w:rFonts w:eastAsia="Times New Roman"/>
                <w:color w:val="393939"/>
                <w:lang w:eastAsia="ru-RU"/>
              </w:rPr>
            </w:pPr>
            <w:r w:rsidRPr="00494FE2">
              <w:rPr>
                <w:rFonts w:eastAsia="Times New Roman"/>
                <w:color w:val="393939"/>
                <w:lang w:eastAsia="ru-RU"/>
              </w:rPr>
              <w:t xml:space="preserve">Применяется упрощенный пакет документов для получения </w:t>
            </w:r>
            <w:proofErr w:type="spellStart"/>
            <w:r w:rsidRPr="00494FE2">
              <w:rPr>
                <w:rFonts w:eastAsia="Times New Roman"/>
                <w:color w:val="393939"/>
                <w:lang w:eastAsia="ru-RU"/>
              </w:rPr>
              <w:t>микрозайма</w:t>
            </w:r>
            <w:proofErr w:type="spellEnd"/>
          </w:p>
          <w:p w:rsidR="00DF15A6" w:rsidRPr="00E32507" w:rsidRDefault="00DF15A6" w:rsidP="00DF15A6">
            <w:pPr>
              <w:pStyle w:val="Default"/>
              <w:jc w:val="both"/>
              <w:rPr>
                <w:rFonts w:ascii="inherit" w:eastAsia="Times New Roman" w:hAnsi="inherit" w:cs="Arial"/>
                <w:b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823" w:type="dxa"/>
          </w:tcPr>
          <w:p w:rsidR="00DF15A6" w:rsidRPr="00AF5738" w:rsidRDefault="00DF15A6" w:rsidP="00DF15A6">
            <w:pPr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 100 тыс. до 500 тыс. </w:t>
            </w:r>
          </w:p>
        </w:tc>
        <w:tc>
          <w:tcPr>
            <w:tcW w:w="1941" w:type="dxa"/>
          </w:tcPr>
          <w:p w:rsidR="00DF15A6" w:rsidRDefault="00DF15A6" w:rsidP="00DF15A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07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Транспортные средства, самоходные машины + </w:t>
            </w:r>
            <w:r w:rsidRPr="0085073E">
              <w:rPr>
                <w:rFonts w:ascii="Times New Roman" w:hAnsi="Times New Roman" w:cs="Times New Roman"/>
                <w:noProof/>
                <w:sz w:val="24"/>
                <w:szCs w:val="24"/>
              </w:rPr>
              <w:t>поручительство</w:t>
            </w:r>
          </w:p>
        </w:tc>
      </w:tr>
    </w:tbl>
    <w:p w:rsidR="00017F32" w:rsidRDefault="00DF15A6" w:rsidP="00017F32">
      <w:pPr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462DE">
        <w:rPr>
          <w:rFonts w:ascii="Times New Roman" w:hAnsi="Times New Roman" w:cs="Times New Roman"/>
          <w:noProof/>
          <w:sz w:val="24"/>
          <w:szCs w:val="24"/>
        </w:rPr>
        <w:t>Микрозаймы по всем продуктам предоставляются сроком до 3-х лет с возможностью отсрочки платежа по осн</w:t>
      </w:r>
      <w:r>
        <w:rPr>
          <w:rFonts w:ascii="Times New Roman" w:hAnsi="Times New Roman" w:cs="Times New Roman"/>
          <w:noProof/>
          <w:sz w:val="24"/>
          <w:szCs w:val="24"/>
        </w:rPr>
        <w:t>овному долгу до 4-х месяцев</w:t>
      </w:r>
    </w:p>
    <w:p w:rsidR="00017F32" w:rsidRDefault="00017F32" w:rsidP="00017F32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272626"/>
          <w:kern w:val="36"/>
          <w:sz w:val="38"/>
          <w:szCs w:val="38"/>
        </w:rPr>
        <w:sectPr w:rsidR="00017F32" w:rsidSect="00017F32">
          <w:headerReference w:type="even" r:id="rId14"/>
          <w:headerReference w:type="default" r:id="rId15"/>
          <w:pgSz w:w="16838" w:h="11906" w:orient="landscape"/>
          <w:pgMar w:top="1134" w:right="567" w:bottom="567" w:left="567" w:header="360" w:footer="0" w:gutter="0"/>
          <w:cols w:space="708"/>
          <w:titlePg/>
          <w:docGrid w:linePitch="360"/>
        </w:sectPr>
      </w:pPr>
    </w:p>
    <w:p w:rsidR="00DF15A6" w:rsidRPr="00541FAB" w:rsidRDefault="00DF15A6" w:rsidP="00017F32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272626"/>
          <w:kern w:val="36"/>
          <w:sz w:val="38"/>
          <w:szCs w:val="38"/>
        </w:rPr>
      </w:pPr>
      <w:r w:rsidRPr="00541FAB">
        <w:rPr>
          <w:rFonts w:ascii="Times New Roman" w:eastAsia="Times New Roman" w:hAnsi="Times New Roman" w:cs="Times New Roman"/>
          <w:b/>
          <w:bCs/>
          <w:color w:val="272626"/>
          <w:kern w:val="36"/>
          <w:sz w:val="38"/>
          <w:szCs w:val="38"/>
        </w:rPr>
        <w:t>"Приоритетный"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6876"/>
      </w:tblGrid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От 100 000 до 5 000 000 рублей (включительно)</w:t>
            </w:r>
          </w:p>
        </w:tc>
      </w:tr>
      <w:tr w:rsidR="00DF15A6" w:rsidRPr="005C00A9" w:rsidTr="00EC6F90">
        <w:trPr>
          <w:trHeight w:val="553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Процентная ставка, годовых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5% 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использование </w:t>
            </w:r>
            <w:proofErr w:type="spellStart"/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ремонт и модернизация основных средств,</w:t>
            </w:r>
          </w:p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товарно-материальных ценностей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ид деятельности Заемщика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Производство</w:t>
            </w:r>
          </w:p>
          <w:p w:rsidR="00DF15A6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ельское хозяйство </w:t>
            </w:r>
          </w:p>
          <w:p w:rsidR="00DF15A6" w:rsidRPr="005C00A9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ародно-художественные промыслы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DF15A6" w:rsidRPr="005C00A9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фера социального предпринимательства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Заемщику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5A6" w:rsidRPr="00294807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производства и сельского хозяйства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доходов в выручке от производственного/сельскохозяйственного вида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должна составлять 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50% за последние 2 отчетных квартала;</w:t>
            </w:r>
          </w:p>
          <w:p w:rsidR="00DF15A6" w:rsidRPr="00913520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352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Срок регистрации СМСП от 1 года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займа (включительно)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до 36 месяцев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до 4 месяцев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обеспечение - Залог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Самоходные машины. Оборудование. Недвижимость.</w:t>
            </w:r>
          </w:p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залогодателей могут выступать третьи лица.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Залоговое обеспечение от суммы займа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F15A6" w:rsidRPr="005C00A9" w:rsidTr="00EC6F90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5C00A9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обеспечение – Поручительство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поручительство учредителей (участников) для ЮЛ/СПК с долей участия 25% и более, а также </w:t>
            </w:r>
            <w:proofErr w:type="spellStart"/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>бенефициарного</w:t>
            </w:r>
            <w:proofErr w:type="spellEnd"/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DF15A6" w:rsidRPr="005C00A9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поручительство супруга/супруги для ИП или поручительство иного физического лица </w:t>
            </w:r>
          </w:p>
        </w:tc>
      </w:tr>
    </w:tbl>
    <w:p w:rsidR="00DF15A6" w:rsidRDefault="00DF15A6" w:rsidP="00DF15A6">
      <w:pPr>
        <w:jc w:val="both"/>
        <w:rPr>
          <w:sz w:val="24"/>
          <w:szCs w:val="24"/>
        </w:rPr>
      </w:pPr>
    </w:p>
    <w:p w:rsidR="00DF15A6" w:rsidRPr="00A65C0B" w:rsidRDefault="00DF15A6" w:rsidP="00DF15A6">
      <w:pPr>
        <w:jc w:val="both"/>
        <w:rPr>
          <w:rFonts w:ascii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sz w:val="24"/>
          <w:szCs w:val="24"/>
        </w:rPr>
        <w:t>*Субъекты малого и среднего предпринимательства, по которым имеется решение уполномоченного органа об отнесении изготавливаемых изделий к изделиям народных художественных промыслов.</w:t>
      </w:r>
    </w:p>
    <w:p w:rsidR="00DF15A6" w:rsidRPr="00A65C0B" w:rsidRDefault="00DF15A6" w:rsidP="00DF15A6">
      <w:pPr>
        <w:tabs>
          <w:tab w:val="left" w:pos="0"/>
          <w:tab w:val="left" w:pos="34"/>
        </w:tabs>
        <w:adjustRightInd w:val="0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 К сфере социального предпринимательства в целях настоящих Правил относятся </w:t>
      </w:r>
      <w:r w:rsidRPr="00A65C0B">
        <w:rPr>
          <w:rFonts w:ascii="Times New Roman" w:hAnsi="Times New Roman" w:cs="Times New Roman"/>
          <w:bCs/>
          <w:sz w:val="24"/>
          <w:szCs w:val="24"/>
        </w:rPr>
        <w:t>субъекты малого и среднего предпринимательства при соблюдении ими одного или нескольких из следующих условий: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hAnsi="Times New Roman" w:cs="Times New Roman"/>
          <w:bCs/>
          <w:sz w:val="24"/>
          <w:szCs w:val="24"/>
        </w:rPr>
        <w:t xml:space="preserve">1. субъекты малого и среднего предпринимательства обеспечивают занятость 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t>социально уязвимых категорий граждан</w:t>
      </w:r>
      <w:r w:rsidRPr="00A65C0B">
        <w:rPr>
          <w:rFonts w:ascii="Times New Roman" w:hAnsi="Times New Roman" w:cs="Times New Roman"/>
          <w:bCs/>
          <w:sz w:val="24"/>
          <w:szCs w:val="24"/>
        </w:rPr>
        <w:t>, при этом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 не менее 50% работников по итогам предыдущего календарного года</w:t>
      </w:r>
      <w:r w:rsidRPr="00A65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t>составляют указанные лица</w:t>
      </w:r>
      <w:r w:rsidRPr="00A65C0B">
        <w:rPr>
          <w:rFonts w:ascii="Times New Roman" w:hAnsi="Times New Roman" w:cs="Times New Roman"/>
          <w:bCs/>
          <w:sz w:val="24"/>
          <w:szCs w:val="24"/>
        </w:rPr>
        <w:t>, а доля их заработной платы в фонде оплаты труда – не менее 25 %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2. субъекты малого и среднего предпринимательства осуществляют деятельность по предоставлению услуг (производству товаров, выполнению работ) в следующих сферах деятельности: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- содействие профессиональной ориентации и трудоустройству, включая содействие занятости и </w:t>
      </w:r>
      <w:proofErr w:type="spellStart"/>
      <w:r w:rsidRPr="00A65C0B">
        <w:rPr>
          <w:rFonts w:ascii="Times New Roman" w:eastAsia="Times New Roman" w:hAnsi="Times New Roman" w:cs="Times New Roman"/>
          <w:sz w:val="24"/>
          <w:szCs w:val="24"/>
        </w:rPr>
        <w:t>самозанятости</w:t>
      </w:r>
      <w:proofErr w:type="spellEnd"/>
      <w:r w:rsidRPr="00A65C0B">
        <w:rPr>
          <w:rFonts w:ascii="Times New Roman" w:eastAsia="Times New Roman" w:hAnsi="Times New Roman" w:cs="Times New Roman"/>
          <w:sz w:val="24"/>
          <w:szCs w:val="24"/>
        </w:rPr>
        <w:t>, социально уязвимых категорий граждан;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- социальное обслуживание лиц, относящихся к социально уязвимой категории граждан,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- организация социального туризма - только в части экскурсионно-познавательных туров для лиц, относящихся к социально уязвимой категории граждан;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-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- предоставление образовательных услуг лицам, относящимся к социально уязвимой категории граждан.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К категориям социально уязвимых граждан для целей настоящих правил относятся: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- инвалиды и (или) иные лица с ограниченными возможностями здоровья;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- одинокие и (или) многодетные родители, воспитывающие несовершеннолетних детей, и (или) родители детей-инвалидов;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- пенсионеры и (или) лица </w:t>
      </w:r>
      <w:proofErr w:type="spellStart"/>
      <w:r w:rsidRPr="00A65C0B">
        <w:rPr>
          <w:rFonts w:ascii="Times New Roman" w:eastAsia="Times New Roman" w:hAnsi="Times New Roman" w:cs="Times New Roman"/>
          <w:sz w:val="24"/>
          <w:szCs w:val="24"/>
        </w:rPr>
        <w:t>предпенсионного</w:t>
      </w:r>
      <w:proofErr w:type="spellEnd"/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 возраста (в течение пяти лет до наступления возраста, дающего право на страховую пенсию по старости, 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br/>
        <w:t>в том числе назначаемую досрочно);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- выпускники детских домов в возрасте до 23 лет; 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- лица, освобожденные из мест лишения свободы и имеющие неснятую 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br/>
        <w:t>или непогашенную судимость;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>- беженцы и вынужденные переселенцы;</w:t>
      </w:r>
    </w:p>
    <w:p w:rsidR="00DF15A6" w:rsidRPr="00A65C0B" w:rsidRDefault="00DF15A6" w:rsidP="00DF1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0B">
        <w:rPr>
          <w:rFonts w:ascii="Times New Roman" w:eastAsia="Times New Roman" w:hAnsi="Times New Roman" w:cs="Times New Roman"/>
          <w:sz w:val="24"/>
          <w:szCs w:val="24"/>
        </w:rPr>
        <w:t xml:space="preserve">- граждане, подвергшиеся воздействию вследствие чернобыльской </w:t>
      </w:r>
      <w:r w:rsidRPr="00A65C0B">
        <w:rPr>
          <w:rFonts w:ascii="Times New Roman" w:eastAsia="Times New Roman" w:hAnsi="Times New Roman" w:cs="Times New Roman"/>
          <w:sz w:val="24"/>
          <w:szCs w:val="24"/>
        </w:rPr>
        <w:br/>
        <w:t>и других радиационных аварий и катастроф.</w:t>
      </w:r>
    </w:p>
    <w:p w:rsidR="00DF15A6" w:rsidRPr="00A65C0B" w:rsidRDefault="00DF15A6" w:rsidP="00DF15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5A6" w:rsidRPr="00A65C0B" w:rsidRDefault="00DF15A6" w:rsidP="00DF15A6"/>
    <w:p w:rsidR="00DF15A6" w:rsidRDefault="00DF15A6" w:rsidP="00DF15A6">
      <w:r>
        <w:br w:type="page"/>
      </w:r>
    </w:p>
    <w:p w:rsidR="00DF15A6" w:rsidRPr="00541FAB" w:rsidRDefault="00DF15A6" w:rsidP="00DF15A6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38"/>
          <w:szCs w:val="38"/>
        </w:rPr>
      </w:pPr>
      <w:r w:rsidRPr="00541FAB">
        <w:rPr>
          <w:rFonts w:ascii="Times New Roman" w:eastAsia="Times New Roman" w:hAnsi="Times New Roman" w:cs="Times New Roman"/>
          <w:b/>
          <w:bCs/>
          <w:color w:val="272626"/>
          <w:kern w:val="36"/>
          <w:sz w:val="38"/>
          <w:szCs w:val="38"/>
        </w:rPr>
        <w:t>"Моногород"</w:t>
      </w: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756"/>
      </w:tblGrid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От 100 000 до 5 000 000 (включительно)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Процентная ставка, годовых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Default="00DF15A6" w:rsidP="00DF15A6">
            <w:pPr>
              <w:spacing w:after="0" w:line="240" w:lineRule="auto"/>
              <w:ind w:left="28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08FF">
              <w:rPr>
                <w:rFonts w:ascii="Times New Roman" w:hAnsi="Times New Roman" w:cs="Times New Roman"/>
                <w:noProof/>
                <w:sz w:val="24"/>
                <w:szCs w:val="24"/>
              </w:rPr>
              <w:t>4%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</w:t>
            </w:r>
            <w:r w:rsidRPr="0066766D">
              <w:rPr>
                <w:rFonts w:ascii="Times New Roman" w:hAnsi="Times New Roman" w:cs="Times New Roman"/>
                <w:noProof/>
                <w:sz w:val="24"/>
                <w:szCs w:val="24"/>
              </w:rPr>
              <w:t>для производствен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Pr="00667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субъектов </w:t>
            </w:r>
            <w:r w:rsidRPr="0066766D">
              <w:rPr>
                <w:rFonts w:ascii="Times New Roman" w:hAnsi="Times New Roman" w:cs="Times New Roman"/>
                <w:noProof/>
                <w:sz w:val="24"/>
                <w:szCs w:val="24"/>
              </w:rPr>
              <w:t>МСП и 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ельхозтоваропроизводителей, НХП, сферы социальных услуг;</w:t>
            </w:r>
          </w:p>
          <w:p w:rsidR="00DF15A6" w:rsidRPr="009B0704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hAnsi="Times New Roman" w:cs="Times New Roman"/>
                <w:noProof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для остальных видов деятельности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использование </w:t>
            </w:r>
            <w:proofErr w:type="spellStart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ремонт и модернизация основных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товарно-материальных ценностей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 к Заемщику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Default="00DF15A6" w:rsidP="00DF15A6">
            <w:pPr>
              <w:spacing w:before="75" w:after="75" w:line="300" w:lineRule="atLeast"/>
              <w:ind w:left="284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Субъект МСП, зарегистрированный в соответствии с законодательством РФ на территории </w:t>
            </w:r>
            <w:proofErr w:type="spellStart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15A6" w:rsidRDefault="00DF15A6" w:rsidP="00DF15A6">
            <w:pPr>
              <w:spacing w:before="75" w:after="75" w:line="300" w:lineRule="atLeast"/>
              <w:ind w:left="284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производства и сельского хозяйства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доходов в выручке от производственного/сельскохозяйственного вида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должна составлять 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50% за последние 2 отчетных квартала;</w:t>
            </w:r>
          </w:p>
          <w:p w:rsidR="00DF15A6" w:rsidRPr="009B0704" w:rsidRDefault="00DF15A6" w:rsidP="00DF15A6">
            <w:pPr>
              <w:spacing w:before="75" w:after="75" w:line="300" w:lineRule="atLeast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Срок регистрации СМСП от 1 года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займа (включительно)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до 36 месяцев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до 4 месяцев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обеспечение - Залог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амоходные машины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едвижимость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залогодателей могут выступать третьи лица.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Залоговое обеспечение от суммы займа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F15A6" w:rsidRPr="009B0704" w:rsidTr="00EC6F90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обеспечение – Поручительство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бенефициарного</w:t>
            </w:r>
            <w:proofErr w:type="spellEnd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DF15A6" w:rsidRPr="009B0704" w:rsidRDefault="00DF15A6" w:rsidP="00DF15A6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• поручительство супруга/супруги для ИП или поручительство иного физического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15A6" w:rsidRDefault="00DF15A6" w:rsidP="00DF15A6"/>
    <w:p w:rsidR="00DF15A6" w:rsidRDefault="00DF15A6" w:rsidP="00DF15A6">
      <w:r>
        <w:br w:type="page"/>
      </w:r>
    </w:p>
    <w:p w:rsidR="00DF15A6" w:rsidRPr="00777E9D" w:rsidRDefault="00DF15A6" w:rsidP="00DF15A6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</w:pPr>
      <w:r w:rsidRPr="00777E9D"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t>"Основной"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624"/>
      </w:tblGrid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100 000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 000 000 (включительно)</w:t>
            </w:r>
            <w:r w:rsidRPr="00DF3444"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  <w:t xml:space="preserve"> </w:t>
            </w:r>
          </w:p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noProof/>
                <w:sz w:val="18"/>
                <w:szCs w:val="18"/>
              </w:rPr>
              <w:t>в рамках одного договора, при этом совокупный размер микрозаймов (суммарный размер задолженности по основному долгу) не может превышать 5 млн. руб.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использование </w:t>
            </w:r>
            <w:proofErr w:type="spellStart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ремонт и модернизация основных средств</w:t>
            </w:r>
          </w:p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товарно-материальных ценностей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 Заемщика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орговля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оптовая и розничная</w:t>
            </w:r>
          </w:p>
          <w:p w:rsidR="00DF15A6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троительство</w:t>
            </w:r>
          </w:p>
          <w:p w:rsidR="00DF15A6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 виды услуг </w:t>
            </w:r>
          </w:p>
          <w:p w:rsidR="00DF15A6" w:rsidRPr="00294807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>рочие виды деятельности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294807" w:rsidRDefault="00DF15A6" w:rsidP="00DF15A6">
            <w:pPr>
              <w:spacing w:after="0" w:line="360" w:lineRule="auto"/>
              <w:ind w:left="2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807">
              <w:rPr>
                <w:rFonts w:ascii="Times New Roman" w:hAnsi="Times New Roman" w:cs="Times New Roman"/>
                <w:noProof/>
                <w:sz w:val="24"/>
                <w:szCs w:val="24"/>
              </w:rPr>
              <w:t>Срок регистрации СМСП от 1 года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до 36 месяцев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Самоходные машины. Оборудование. Недвижимость.</w:t>
            </w:r>
          </w:p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залогодателей могут выступать третьи лица.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F15A6" w:rsidRPr="009B0704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9B0704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бенефициарного</w:t>
            </w:r>
            <w:proofErr w:type="spellEnd"/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 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DF15A6" w:rsidRPr="009B0704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704">
              <w:rPr>
                <w:rFonts w:ascii="Times New Roman" w:eastAsia="Times New Roman" w:hAnsi="Times New Roman" w:cs="Times New Roman"/>
                <w:sz w:val="24"/>
                <w:szCs w:val="24"/>
              </w:rPr>
              <w:t>• поручительство супруга/супруги для ИП или поручительство иного физического лица</w:t>
            </w:r>
          </w:p>
        </w:tc>
      </w:tr>
    </w:tbl>
    <w:p w:rsidR="00DF15A6" w:rsidRDefault="00DF15A6" w:rsidP="00DF15A6"/>
    <w:p w:rsidR="00DF15A6" w:rsidRDefault="00DF15A6" w:rsidP="00DF15A6">
      <w:pPr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</w:pPr>
      <w:r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br w:type="page"/>
      </w:r>
    </w:p>
    <w:p w:rsidR="00DF15A6" w:rsidRPr="00777E9D" w:rsidRDefault="00DF15A6" w:rsidP="00DF15A6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</w:pPr>
      <w:r w:rsidRPr="00777E9D"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t>"</w:t>
      </w:r>
      <w:r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t>Старт</w:t>
      </w:r>
      <w:r w:rsidRPr="00777E9D"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t>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624"/>
      </w:tblGrid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100 000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 000 000 (включительно)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Default="00DF15A6" w:rsidP="00DF15A6">
            <w:pPr>
              <w:spacing w:after="0" w:line="240" w:lineRule="auto"/>
              <w:ind w:left="28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E62C1">
              <w:rPr>
                <w:rFonts w:ascii="Times New Roman" w:hAnsi="Times New Roman" w:cs="Times New Roman"/>
                <w:noProof/>
                <w:sz w:val="24"/>
                <w:szCs w:val="24"/>
              </w:rPr>
              <w:t>4%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</w:t>
            </w:r>
            <w:r w:rsidRPr="0066766D">
              <w:rPr>
                <w:rFonts w:ascii="Times New Roman" w:hAnsi="Times New Roman" w:cs="Times New Roman"/>
                <w:noProof/>
                <w:sz w:val="24"/>
                <w:szCs w:val="24"/>
              </w:rPr>
              <w:t>для производствен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Pr="0066766D">
              <w:rPr>
                <w:rFonts w:ascii="Times New Roman" w:hAnsi="Times New Roman" w:cs="Times New Roman"/>
                <w:noProof/>
                <w:sz w:val="24"/>
                <w:szCs w:val="24"/>
              </w:rPr>
              <w:t>ых СМСП и с/х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 НХП, сферы соц. предпринимательства;</w:t>
            </w:r>
          </w:p>
          <w:p w:rsidR="00DF15A6" w:rsidRPr="00A908FF" w:rsidRDefault="00DF15A6" w:rsidP="00DF15A6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hAnsi="Times New Roman" w:cs="Times New Roman"/>
                <w:noProof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для остальных видов деятельности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использование </w:t>
            </w:r>
            <w:proofErr w:type="spellStart"/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ремонт и модернизация основных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товарно-материальных ценностей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Default="00DF15A6" w:rsidP="00DF15A6">
            <w:pPr>
              <w:spacing w:before="75" w:after="75" w:line="30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производства и сельского хозяйства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доходов в выручке от производственного/сельскохозяйственного вида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должна составлять </w:t>
            </w: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50% за последние 2 отчетных квартала;</w:t>
            </w:r>
          </w:p>
          <w:p w:rsidR="00DF15A6" w:rsidRPr="00207E58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7E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Срок регистрации субъекта МСП от 3 месяцев до 1 года 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 Заемщика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виды деятельности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до 36 месяцев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до 4 месяцев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Самоходные машины. Оборудование. Недвижимость.</w:t>
            </w:r>
          </w:p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залогодателей могут выступать третьи лица.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F15A6" w:rsidRPr="00A908FF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A908FF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бенефициарного</w:t>
            </w:r>
            <w:proofErr w:type="spellEnd"/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 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DF15A6" w:rsidRPr="00A908FF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• поручительство супруга/супруги для ИП или поручительство иного физического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15A6" w:rsidRDefault="00DF15A6" w:rsidP="00DF15A6">
      <w:r>
        <w:br w:type="page"/>
      </w:r>
    </w:p>
    <w:p w:rsidR="00DF15A6" w:rsidRPr="00777E9D" w:rsidRDefault="00DF15A6" w:rsidP="00DF15A6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</w:pPr>
      <w:r w:rsidRPr="00777E9D"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t>"</w:t>
      </w:r>
      <w:r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t>Экспресс</w:t>
      </w:r>
      <w:r w:rsidRPr="00777E9D">
        <w:rPr>
          <w:rFonts w:ascii="Georgia" w:eastAsia="Times New Roman" w:hAnsi="Georgia" w:cs="Times New Roman"/>
          <w:b/>
          <w:bCs/>
          <w:color w:val="272626"/>
          <w:kern w:val="36"/>
          <w:sz w:val="39"/>
          <w:szCs w:val="39"/>
        </w:rPr>
        <w:t>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624"/>
      </w:tblGrid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От 100 000 до 500 000 (включительно)</w:t>
            </w:r>
          </w:p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noProof/>
                <w:sz w:val="18"/>
                <w:szCs w:val="18"/>
              </w:rPr>
              <w:t>в рамках одного договора, при этом совокупный размер микрозаймов (суммарный размер задолженности по основному долгу) не может превышать 5 млн. руб.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Целевое использование </w:t>
            </w:r>
            <w:proofErr w:type="spellStart"/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ремонт и модернизация основных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товарно-материальных ценностей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90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Pr="00294807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8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Продуктом может воспользоваться субъект МСП, относящийся к любой из категорий</w:t>
            </w:r>
          </w:p>
          <w:p w:rsidR="00DF15A6" w:rsidRPr="00A03D2A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 Заемщика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виды деятельности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до 36 месяцев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амоходные машины. </w:t>
            </w:r>
          </w:p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залогодателей могут выступать третьи лица.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CE62C1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бенефициарного</w:t>
            </w:r>
            <w:proofErr w:type="spellEnd"/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> 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DF15A6" w:rsidRPr="00CE62C1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поручительство супруга/супруги для ИП или поручительство иного физического лица </w:t>
            </w:r>
          </w:p>
        </w:tc>
      </w:tr>
      <w:tr w:rsidR="00DF15A6" w:rsidRPr="00CE62C1" w:rsidTr="00EC6F90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F15A6" w:rsidRPr="0073702E" w:rsidRDefault="00DF15A6" w:rsidP="00DF15A6">
            <w:pPr>
              <w:spacing w:before="75" w:after="7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3702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F15A6" w:rsidRPr="0073702E" w:rsidRDefault="00DF15A6" w:rsidP="00DF15A6">
            <w:pPr>
              <w:spacing w:before="75" w:after="75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3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Применяется упрощенный пакет документов для получения </w:t>
            </w:r>
            <w:proofErr w:type="spellStart"/>
            <w:r w:rsidRPr="0073702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73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15A6" w:rsidRDefault="00DF15A6" w:rsidP="00DF15A6"/>
    <w:p w:rsidR="00DF15A6" w:rsidRPr="00C8667B" w:rsidRDefault="00DF15A6" w:rsidP="00DF15A6">
      <w:pPr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17F32" w:rsidRDefault="00017F32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F15A6" w:rsidRDefault="00DF15A6" w:rsidP="00DF15A6">
      <w:pPr>
        <w:widowControl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DF15A6" w:rsidRPr="00F50C15" w:rsidRDefault="00DF15A6" w:rsidP="00DF15A6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Приложение 2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З А Я В Л Е Н И Е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ЮРИДИЧЕСКОГО ЛИЦА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НА ПОЛУЧЕНИЕ МИКРОЗАЙМА/ЗАЙМА МИКРОКРЕДИТНОЙ КОМПАНИИ «ФОНД СОДЕЙСТВИЯ РАЗВИТИЮ МАЛОГО И СРЕДНЕГО ПРЕДПРИНИМАТЕЛЬСТВА ВО ВЛАДИМИРСКОЙ ОБЛАСТИ» (МКК ФСРМСП)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"/>
        <w:gridCol w:w="11"/>
        <w:gridCol w:w="12"/>
        <w:gridCol w:w="10"/>
        <w:gridCol w:w="457"/>
        <w:gridCol w:w="451"/>
        <w:gridCol w:w="1396"/>
        <w:gridCol w:w="66"/>
        <w:gridCol w:w="78"/>
        <w:gridCol w:w="144"/>
        <w:gridCol w:w="99"/>
        <w:gridCol w:w="142"/>
        <w:gridCol w:w="140"/>
        <w:gridCol w:w="230"/>
        <w:gridCol w:w="503"/>
        <w:gridCol w:w="32"/>
        <w:gridCol w:w="226"/>
        <w:gridCol w:w="29"/>
        <w:gridCol w:w="112"/>
        <w:gridCol w:w="667"/>
        <w:gridCol w:w="47"/>
        <w:gridCol w:w="12"/>
        <w:gridCol w:w="317"/>
        <w:gridCol w:w="47"/>
        <w:gridCol w:w="48"/>
        <w:gridCol w:w="280"/>
        <w:gridCol w:w="24"/>
        <w:gridCol w:w="350"/>
        <w:gridCol w:w="11"/>
        <w:gridCol w:w="280"/>
        <w:gridCol w:w="251"/>
        <w:gridCol w:w="24"/>
        <w:gridCol w:w="106"/>
        <w:gridCol w:w="41"/>
        <w:gridCol w:w="22"/>
        <w:gridCol w:w="138"/>
        <w:gridCol w:w="38"/>
        <w:gridCol w:w="27"/>
        <w:gridCol w:w="274"/>
        <w:gridCol w:w="387"/>
        <w:gridCol w:w="15"/>
        <w:gridCol w:w="136"/>
        <w:gridCol w:w="66"/>
        <w:gridCol w:w="10"/>
        <w:gridCol w:w="26"/>
        <w:gridCol w:w="68"/>
        <w:gridCol w:w="19"/>
        <w:gridCol w:w="57"/>
        <w:gridCol w:w="160"/>
        <w:gridCol w:w="768"/>
        <w:gridCol w:w="46"/>
        <w:gridCol w:w="29"/>
        <w:gridCol w:w="32"/>
        <w:gridCol w:w="270"/>
        <w:gridCol w:w="14"/>
        <w:gridCol w:w="992"/>
      </w:tblGrid>
      <w:tr w:rsidR="00DF15A6" w:rsidRPr="00F50C15" w:rsidTr="00EC6F90">
        <w:trPr>
          <w:trHeight w:val="247"/>
        </w:trPr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Обращение в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Микрокредитную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DF15A6" w:rsidRPr="00F50C15" w:rsidTr="00DF15A6">
        <w:tc>
          <w:tcPr>
            <w:tcW w:w="5166" w:type="dxa"/>
            <w:gridSpan w:val="20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Первое </w:t>
            </w:r>
          </w:p>
        </w:tc>
        <w:tc>
          <w:tcPr>
            <w:tcW w:w="5432" w:type="dxa"/>
            <w:gridSpan w:val="36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</w:t>
            </w:r>
          </w:p>
        </w:tc>
      </w:tr>
      <w:tr w:rsidR="00DF15A6" w:rsidRPr="00F50C15" w:rsidTr="00EC6F90"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1.Информация о запрашиваемом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микрозайме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/займе:</w:t>
            </w:r>
          </w:p>
        </w:tc>
      </w:tr>
      <w:tr w:rsidR="00DF15A6" w:rsidRPr="00F50C15" w:rsidTr="00DF15A6">
        <w:trPr>
          <w:trHeight w:val="545"/>
        </w:trPr>
        <w:tc>
          <w:tcPr>
            <w:tcW w:w="3085" w:type="dxa"/>
            <w:gridSpan w:val="11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продукта 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7513" w:type="dxa"/>
            <w:gridSpan w:val="45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«Приоритетный», «Моногород», «Старт», «Основной», «Экспресс»</w:t>
            </w:r>
          </w:p>
        </w:tc>
      </w:tr>
      <w:tr w:rsidR="00DF15A6" w:rsidRPr="00F50C15" w:rsidTr="00DF15A6">
        <w:tc>
          <w:tcPr>
            <w:tcW w:w="3085" w:type="dxa"/>
            <w:gridSpan w:val="11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/займа, руб.</w:t>
            </w:r>
          </w:p>
        </w:tc>
        <w:tc>
          <w:tcPr>
            <w:tcW w:w="5202" w:type="dxa"/>
            <w:gridSpan w:val="37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Срок, мес.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7026" w:type="dxa"/>
            <w:gridSpan w:val="35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/займа: (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1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trHeight w:val="523"/>
        </w:trPr>
        <w:tc>
          <w:tcPr>
            <w:tcW w:w="10598" w:type="dxa"/>
            <w:gridSpan w:val="56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Обеспечение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/займа 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(что предоставляете в залог: наименование, собственник):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Сведения об организации-Заемщике: </w:t>
            </w:r>
          </w:p>
        </w:tc>
      </w:tr>
      <w:tr w:rsidR="00DF15A6" w:rsidRPr="00F50C15" w:rsidTr="00DF15A6">
        <w:trPr>
          <w:trHeight w:val="194"/>
        </w:trPr>
        <w:tc>
          <w:tcPr>
            <w:tcW w:w="4100" w:type="dxa"/>
            <w:gridSpan w:val="15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1489" w:type="dxa"/>
            <w:gridSpan w:val="9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  <w:tc>
          <w:tcPr>
            <w:tcW w:w="1415" w:type="dxa"/>
            <w:gridSpan w:val="10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ЗАО</w:t>
            </w:r>
          </w:p>
        </w:tc>
        <w:tc>
          <w:tcPr>
            <w:tcW w:w="1207" w:type="dxa"/>
            <w:gridSpan w:val="1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ОАО</w:t>
            </w:r>
          </w:p>
        </w:tc>
        <w:tc>
          <w:tcPr>
            <w:tcW w:w="2387" w:type="dxa"/>
            <w:gridSpan w:val="10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trHeight w:val="400"/>
        </w:trPr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организации в соответствии с учредительными документами: ___________________________________________________________________________________________________________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 ________________________ КПП___________________________</w:t>
            </w:r>
          </w:p>
        </w:tc>
      </w:tr>
      <w:tr w:rsidR="00DF15A6" w:rsidRPr="00F50C15" w:rsidTr="00DF15A6">
        <w:trPr>
          <w:trHeight w:val="326"/>
        </w:trPr>
        <w:tc>
          <w:tcPr>
            <w:tcW w:w="10598" w:type="dxa"/>
            <w:gridSpan w:val="56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Дата регистрации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: "_____" ___________ _________года 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(ОГРН) _____________________________________________________</w:t>
            </w:r>
          </w:p>
        </w:tc>
      </w:tr>
      <w:tr w:rsidR="00DF15A6" w:rsidRPr="00F50C15" w:rsidTr="00EC6F90"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3. Адрес организации-заемщика</w:t>
            </w:r>
          </w:p>
        </w:tc>
      </w:tr>
      <w:tr w:rsidR="00DF15A6" w:rsidRPr="00F50C15" w:rsidTr="00DF15A6">
        <w:trPr>
          <w:trHeight w:val="234"/>
        </w:trPr>
        <w:tc>
          <w:tcPr>
            <w:tcW w:w="5542" w:type="dxa"/>
            <w:gridSpan w:val="23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</w:t>
            </w:r>
          </w:p>
        </w:tc>
        <w:tc>
          <w:tcPr>
            <w:tcW w:w="5056" w:type="dxa"/>
            <w:gridSpan w:val="33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</w:t>
            </w:r>
          </w:p>
        </w:tc>
      </w:tr>
      <w:tr w:rsidR="00DF15A6" w:rsidRPr="00F50C15" w:rsidTr="00DF15A6">
        <w:trPr>
          <w:trHeight w:val="400"/>
        </w:trPr>
        <w:tc>
          <w:tcPr>
            <w:tcW w:w="5542" w:type="dxa"/>
            <w:gridSpan w:val="2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 ___________ Город 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 дома_________, № корпуса_____, № кв.________________</w:t>
            </w:r>
          </w:p>
        </w:tc>
        <w:tc>
          <w:tcPr>
            <w:tcW w:w="5056" w:type="dxa"/>
            <w:gridSpan w:val="3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 ___________ Город 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 дома________, № корпуса_____,  №кв.______________</w:t>
            </w:r>
          </w:p>
        </w:tc>
      </w:tr>
      <w:tr w:rsidR="00DF15A6" w:rsidRPr="00F50C15" w:rsidTr="00DF15A6">
        <w:tc>
          <w:tcPr>
            <w:tcW w:w="10598" w:type="dxa"/>
            <w:gridSpan w:val="56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Интернет сайт:                                                                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F15A6" w:rsidRPr="00F50C15" w:rsidTr="00EC6F90"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4. Учредители  (акционеры, участники)</w:t>
            </w:r>
          </w:p>
        </w:tc>
      </w:tr>
      <w:tr w:rsidR="00DF15A6" w:rsidRPr="00F50C15" w:rsidTr="00DF15A6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210" w:type="dxa"/>
            <w:gridSpan w:val="2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 или Ф.И.О.</w:t>
            </w:r>
          </w:p>
        </w:tc>
        <w:tc>
          <w:tcPr>
            <w:tcW w:w="1308" w:type="dxa"/>
            <w:gridSpan w:val="10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2708" w:type="dxa"/>
            <w:gridSpan w:val="16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Возникали ли конфликты с правоохранительными органами и гос. органами (да/нет)</w:t>
            </w: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F15A6" w:rsidRPr="00F50C15" w:rsidRDefault="00DF15A6" w:rsidP="00DF15A6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F15A6" w:rsidRPr="00F50C15" w:rsidRDefault="00DF15A6" w:rsidP="00DF15A6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F15A6" w:rsidRPr="00F50C15" w:rsidRDefault="00DF15A6" w:rsidP="00DF15A6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F15A6" w:rsidRPr="00F50C15" w:rsidRDefault="00DF15A6" w:rsidP="00DF15A6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DF15A6" w:rsidRPr="00F50C15" w:rsidRDefault="00DF15A6" w:rsidP="00DF15A6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5. Наличие связанных компаний в уставном капитале других организации</w:t>
            </w:r>
          </w:p>
        </w:tc>
      </w:tr>
      <w:tr w:rsidR="00DF15A6" w:rsidRPr="00F50C15" w:rsidTr="00DF15A6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545" w:type="dxa"/>
            <w:gridSpan w:val="24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675" w:type="dxa"/>
            <w:gridSpan w:val="2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взаимосвязи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УК, %</w:t>
            </w: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Сведения о руководителе организации-Заемщика, уполномоченном заключать договор займа и обеспечивающие договоры 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 организации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Паспорт (серия,№, кем и когда выдан, код подразделения)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Адрес регистрации: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компании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отрасли</w:t>
            </w:r>
          </w:p>
        </w:tc>
      </w:tr>
      <w:tr w:rsidR="00DF15A6" w:rsidRPr="00F50C15" w:rsidTr="00DF15A6">
        <w:tc>
          <w:tcPr>
            <w:tcW w:w="10598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Тел.                                           </w:t>
            </w:r>
            <w:proofErr w:type="gram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,</w:t>
            </w:r>
            <w:proofErr w:type="gram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моб. тел.                                          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</w:tr>
      <w:tr w:rsidR="00DF15A6" w:rsidRPr="00F50C15" w:rsidTr="00EC6F90">
        <w:tc>
          <w:tcPr>
            <w:tcW w:w="10598" w:type="dxa"/>
            <w:gridSpan w:val="5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7. Контактное лицо Заемщика (по сопровождению сделки)</w:t>
            </w:r>
          </w:p>
        </w:tc>
      </w:tr>
      <w:tr w:rsidR="00DF15A6" w:rsidRPr="00F50C15" w:rsidTr="00DF15A6">
        <w:tc>
          <w:tcPr>
            <w:tcW w:w="10598" w:type="dxa"/>
            <w:gridSpan w:val="56"/>
            <w:shd w:val="clear" w:color="auto" w:fill="FFFFFF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ФИО:</w:t>
            </w:r>
          </w:p>
        </w:tc>
      </w:tr>
      <w:tr w:rsidR="00DF15A6" w:rsidRPr="00F50C15" w:rsidTr="00DF15A6">
        <w:tc>
          <w:tcPr>
            <w:tcW w:w="10598" w:type="dxa"/>
            <w:gridSpan w:val="56"/>
            <w:shd w:val="clear" w:color="auto" w:fill="FFFFFF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моб. телефон:</w:t>
            </w:r>
          </w:p>
        </w:tc>
      </w:tr>
      <w:tr w:rsidR="00DF15A6" w:rsidRPr="00F50C15" w:rsidTr="00DF15A6">
        <w:trPr>
          <w:trHeight w:val="183"/>
        </w:trPr>
        <w:tc>
          <w:tcPr>
            <w:tcW w:w="10598" w:type="dxa"/>
            <w:gridSpan w:val="56"/>
            <w:shd w:val="clear" w:color="auto" w:fill="FFFFFF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F15A6" w:rsidRPr="00F50C15" w:rsidTr="00EC6F90">
        <w:tc>
          <w:tcPr>
            <w:tcW w:w="10598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8. Вид деятельности организации</w:t>
            </w:r>
          </w:p>
        </w:tc>
      </w:tr>
      <w:tr w:rsidR="00DF15A6" w:rsidRPr="00F50C15" w:rsidTr="00DF15A6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7518" w:type="dxa"/>
            <w:gridSpan w:val="3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1400" w:type="dxa"/>
            <w:gridSpan w:val="12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доходов в выручке (%)</w:t>
            </w:r>
          </w:p>
        </w:tc>
        <w:tc>
          <w:tcPr>
            <w:tcW w:w="1308" w:type="dxa"/>
            <w:gridSpan w:val="4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Факт. дата начала деятельности</w:t>
            </w: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tcBorders>
              <w:bottom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лицензии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Информация о проекте </w:t>
            </w:r>
          </w:p>
        </w:tc>
      </w:tr>
      <w:tr w:rsidR="00DF15A6" w:rsidRPr="00F50C15" w:rsidTr="00DF15A6">
        <w:tblPrEx>
          <w:tblLook w:val="01E0" w:firstRow="1" w:lastRow="1" w:firstColumn="1" w:lastColumn="1" w:noHBand="0" w:noVBand="0"/>
        </w:tblPrEx>
        <w:tc>
          <w:tcPr>
            <w:tcW w:w="3367" w:type="dxa"/>
            <w:gridSpan w:val="1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Краткое описание проекта: 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1" w:type="dxa"/>
            <w:gridSpan w:val="4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15A6" w:rsidRPr="00F50C15" w:rsidTr="00DF15A6">
        <w:tblPrEx>
          <w:tblLook w:val="01E0" w:firstRow="1" w:lastRow="1" w:firstColumn="1" w:lastColumn="1" w:noHBand="0" w:noVBand="0"/>
        </w:tblPrEx>
        <w:tc>
          <w:tcPr>
            <w:tcW w:w="3367" w:type="dxa"/>
            <w:gridSpan w:val="1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Общая стоимость проекта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(сколько планируется вложить собственных средств, сколько заемных)</w:t>
            </w:r>
          </w:p>
        </w:tc>
        <w:tc>
          <w:tcPr>
            <w:tcW w:w="7231" w:type="dxa"/>
            <w:gridSpan w:val="4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10. Характеристика площадей, занимаемых организацией-заемщиком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собственника помещения 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(у кого арендуется)</w:t>
            </w: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Тип объекта (Офисные, производственные, складские, иное)</w:t>
            </w: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Местонахождение помещения</w:t>
            </w: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Площадь,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 аренды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 Информация об открытых расчетных счетах 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Номер счета</w:t>
            </w: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открытия</w:t>
            </w: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Среднемесячные обороты, руб.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Есть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left="2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left="8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12. Кредитная история: ______ (да/нет), если «да» расшифровать за последние три года: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Название банка</w:t>
            </w: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получения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Вид обеспечения (залога)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Указать были ли просрочки (да/нет)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13. Другие заемные средства, привлеченные по договорам займа, лизинга и пр.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Организация/физическое лицо</w:t>
            </w: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предоставленных средств, в руб.</w:t>
            </w: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окончания действия обязательства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14. Выданные гарантии, поручительства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 кого</w:t>
            </w: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 пользу кого</w:t>
            </w: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15. Полученные гарантии, поручительства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От кого</w:t>
            </w: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16. Ассортимент выпускаемой продукции/реализуемого товара/оказываемых услуг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5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в общем объеме пр-ва/продаж, %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Торговая наценка, %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 Основные поставщики: 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8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пункт, тел.)</w:t>
            </w:r>
          </w:p>
        </w:tc>
        <w:tc>
          <w:tcPr>
            <w:tcW w:w="10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продукции/услуг</w:t>
            </w:r>
          </w:p>
        </w:tc>
        <w:tc>
          <w:tcPr>
            <w:tcW w:w="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поставок,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Нал/Безнал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18. Основные покупатели/клиенты: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пункт, тел.)</w:t>
            </w:r>
          </w:p>
        </w:tc>
        <w:tc>
          <w:tcPr>
            <w:tcW w:w="10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продукции/услуг</w:t>
            </w:r>
          </w:p>
        </w:tc>
        <w:tc>
          <w:tcPr>
            <w:tcW w:w="9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поставок,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Нал/Безнал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19. Основные конкуренты: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пункт)</w:t>
            </w: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продукции, товара, работы, услуг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20. Применяемая система налогообложения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>(УСН 6%; УСН 15%; ОСНО, ЕНВД, ЕСХН.)</w:t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DF15A6" w:rsidRPr="00F50C15" w:rsidTr="00EC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21. Прочая информация: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Численность персонала на конец предыдущего года: ______ чел.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Численность персонала на дату подачи заявления: ______ чел.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Средняя заработная плата на одного работающего (должна быть не меньше прожиточного минимума</w:t>
            </w:r>
            <w:proofErr w:type="gram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):_</w:t>
            </w:r>
            <w:proofErr w:type="gram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 руб.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Размер полученной выручки на конец предыдущего года: ________________ руб.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Размер налоговых выплат на конец предыдущего года: ________________ руб.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Размер полученной выручки на дату подачи заявления: ________________ руб.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Заемщик заявляет и подтверждает: </w:t>
      </w:r>
    </w:p>
    <w:p w:rsidR="00DF15A6" w:rsidRPr="00F50C15" w:rsidRDefault="00DF15A6" w:rsidP="00DF1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1) отсутствие в течение 36 (тридцати шести)</w:t>
      </w:r>
      <w:r w:rsidRPr="00F50C1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C15">
        <w:rPr>
          <w:rFonts w:ascii="Times New Roman" w:hAnsi="Times New Roman" w:cs="Times New Roman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50C1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 xml:space="preserve">/займа МКК ФСРМСП, нарушений условий ранее оказанной государственной поддержки, а также заключенных кредитных договоров, договоров займа, договоров лизинга и т.п. </w:t>
      </w:r>
    </w:p>
    <w:p w:rsidR="00DF15A6" w:rsidRPr="00F50C15" w:rsidRDefault="00DF15A6" w:rsidP="00DF1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2) отсутствие в течение двух лет (либо меньшего срока, в зависимости от срока хозяйственной деятельности, но не менее 6 (шести)</w:t>
      </w: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50C1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>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4) отсутствие просроченной задолженности по зарплате перед сотрудниками.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5) неучастие в соглашениях о разделе продукции. 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6) учредители, имеющие более 25%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>в уставном капитале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 xml:space="preserve"> не являются крупными предприятиями, т.е. численность сотрудников не более 250 чел., выручка за год не более 2 млрд. руб.</w:t>
      </w:r>
    </w:p>
    <w:p w:rsidR="00DF15A6" w:rsidRPr="00F50C15" w:rsidRDefault="00DF15A6" w:rsidP="00DF15A6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Настоящим Заемщик подтверждает, что 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ознакомлен с основными условиями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 xml:space="preserve">предоставления 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proofErr w:type="gramEnd"/>
      <w:r w:rsidRPr="00F50C15">
        <w:rPr>
          <w:rFonts w:ascii="Times New Roman" w:hAnsi="Times New Roman" w:cs="Times New Roman"/>
          <w:sz w:val="18"/>
          <w:szCs w:val="18"/>
        </w:rPr>
        <w:t>/займа;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>/займа и уплаты начисленных процентов;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в случае принятия отрицательного решения по вопросу заключения договора МКК ФСРМСП не обязан возвращать Заемщику настоящее Заявление;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принятие к рассмотрению настоящего заявления не означает возникновения у МКК ФСРМСП обязательства по предоставлению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>/займа.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DF15A6" w:rsidRPr="00F50C15" w:rsidRDefault="00DF15A6" w:rsidP="00DF15A6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законом от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заключения договора займа;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проверки благонадежности;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прочие цели</w:t>
      </w:r>
    </w:p>
    <w:p w:rsidR="00DF15A6" w:rsidRPr="00F50C15" w:rsidRDefault="00DF15A6" w:rsidP="00DF15A6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нему,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Срок хранения заявления – 5 лет с даты прекращения отношений с клиентом.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Сведения о </w:t>
      </w:r>
      <w:proofErr w:type="spellStart"/>
      <w:r w:rsidRPr="00F50C15">
        <w:rPr>
          <w:rFonts w:ascii="Times New Roman" w:hAnsi="Times New Roman" w:cs="Times New Roman"/>
          <w:b/>
          <w:i/>
          <w:sz w:val="18"/>
          <w:szCs w:val="18"/>
        </w:rPr>
        <w:t>бенефициарных</w:t>
      </w:r>
      <w:proofErr w:type="spellEnd"/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 владельцах – физических лицах, в </w:t>
      </w:r>
      <w:proofErr w:type="spellStart"/>
      <w:r w:rsidRPr="00F50C15">
        <w:rPr>
          <w:rFonts w:ascii="Times New Roman" w:hAnsi="Times New Roman" w:cs="Times New Roman"/>
          <w:b/>
          <w:i/>
          <w:sz w:val="18"/>
          <w:szCs w:val="18"/>
        </w:rPr>
        <w:t>т.ч</w:t>
      </w:r>
      <w:proofErr w:type="spellEnd"/>
      <w:r w:rsidRPr="00F50C15">
        <w:rPr>
          <w:rFonts w:ascii="Times New Roman" w:hAnsi="Times New Roman" w:cs="Times New Roman"/>
          <w:b/>
          <w:i/>
          <w:sz w:val="18"/>
          <w:szCs w:val="18"/>
        </w:rPr>
        <w:t>. учредителях, которые в конечном счете прямо или косвенно (через третьих лиц) владеют (имеют преобладающее участие более 25% в капитале) клиентом – юридическим лицом либо имеют возможность контролировать действия клиента: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8"/>
        <w:gridCol w:w="3387"/>
      </w:tblGrid>
      <w:tr w:rsidR="00DF15A6" w:rsidRPr="00F50C15" w:rsidTr="00DF15A6">
        <w:tc>
          <w:tcPr>
            <w:tcW w:w="10988" w:type="dxa"/>
            <w:gridSpan w:val="2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Укажите ФИО </w:t>
            </w:r>
            <w:proofErr w:type="spellStart"/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>Бенефициарных</w:t>
            </w:r>
            <w:proofErr w:type="spellEnd"/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владельцев, долю владения (%) или иное основание и заполните анкету физического лица на каждого </w:t>
            </w:r>
            <w:proofErr w:type="spellStart"/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>бенефициарного</w:t>
            </w:r>
            <w:proofErr w:type="spellEnd"/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владельца</w:t>
            </w:r>
          </w:p>
        </w:tc>
      </w:tr>
      <w:tr w:rsidR="00DF15A6" w:rsidRPr="00F50C15" w:rsidTr="00DF15A6">
        <w:tc>
          <w:tcPr>
            <w:tcW w:w="7054" w:type="dxa"/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934" w:type="dxa"/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владения (%)</w:t>
            </w:r>
          </w:p>
        </w:tc>
      </w:tr>
      <w:tr w:rsidR="00DF15A6" w:rsidRPr="00F50C15" w:rsidTr="00DF15A6">
        <w:tc>
          <w:tcPr>
            <w:tcW w:w="7054" w:type="dxa"/>
            <w:shd w:val="clear" w:color="auto" w:fill="auto"/>
          </w:tcPr>
          <w:p w:rsidR="00DF15A6" w:rsidRPr="00F50C15" w:rsidRDefault="00DF15A6" w:rsidP="00DF15A6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93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7054" w:type="dxa"/>
            <w:shd w:val="clear" w:color="auto" w:fill="auto"/>
          </w:tcPr>
          <w:p w:rsidR="00DF15A6" w:rsidRPr="00F50C15" w:rsidRDefault="00DF15A6" w:rsidP="00DF15A6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7054" w:type="dxa"/>
            <w:shd w:val="clear" w:color="auto" w:fill="auto"/>
          </w:tcPr>
          <w:p w:rsidR="00DF15A6" w:rsidRPr="00F50C15" w:rsidRDefault="00DF15A6" w:rsidP="00DF15A6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7054" w:type="dxa"/>
            <w:shd w:val="clear" w:color="auto" w:fill="auto"/>
          </w:tcPr>
          <w:p w:rsidR="00DF15A6" w:rsidRPr="00F50C15" w:rsidRDefault="00DF15A6" w:rsidP="00DF15A6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Сведения о действии к выгоде других лиц: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3"/>
        <w:gridCol w:w="402"/>
      </w:tblGrid>
      <w:tr w:rsidR="00DF15A6" w:rsidRPr="00F50C15" w:rsidTr="00DF15A6">
        <w:tc>
          <w:tcPr>
            <w:tcW w:w="10568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При наличии выгодоприобретателя отметьте соответствующую ячейку, укажите лицо в интересах которого действуете и заполните анкету физического лица на каждого выгодоприобретателя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0"/>
        <w:gridCol w:w="345"/>
      </w:tblGrid>
      <w:tr w:rsidR="00DF15A6" w:rsidRPr="00F50C15" w:rsidTr="00DF15A6">
        <w:tc>
          <w:tcPr>
            <w:tcW w:w="106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общественных и религиозных организаций, 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80"/>
        <w:gridCol w:w="12"/>
        <w:gridCol w:w="3342"/>
        <w:gridCol w:w="336"/>
        <w:gridCol w:w="24"/>
        <w:gridCol w:w="3714"/>
        <w:gridCol w:w="353"/>
      </w:tblGrid>
      <w:tr w:rsidR="00DF15A6" w:rsidRPr="00F50C15" w:rsidTr="00DF15A6">
        <w:tc>
          <w:tcPr>
            <w:tcW w:w="227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Агентский договор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Договор доверительного управления</w:t>
            </w:r>
          </w:p>
        </w:tc>
        <w:tc>
          <w:tcPr>
            <w:tcW w:w="35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Договор поручения</w:t>
            </w:r>
          </w:p>
        </w:tc>
        <w:tc>
          <w:tcPr>
            <w:tcW w:w="37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227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Договор комиссии</w:t>
            </w:r>
          </w:p>
        </w:tc>
        <w:tc>
          <w:tcPr>
            <w:tcW w:w="28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988" w:type="dxa"/>
            <w:gridSpan w:val="8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Реквизиты договора/иного основания</w:t>
            </w: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Организация (представитель, выгодоприобретатель, </w:t>
      </w:r>
      <w:proofErr w:type="spellStart"/>
      <w:r w:rsidRPr="00F50C15">
        <w:rPr>
          <w:rFonts w:ascii="Times New Roman" w:hAnsi="Times New Roman" w:cs="Times New Roman"/>
          <w:b/>
          <w:i/>
          <w:sz w:val="18"/>
          <w:szCs w:val="18"/>
        </w:rPr>
        <w:t>бенефициарный</w:t>
      </w:r>
      <w:proofErr w:type="spellEnd"/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 владелец или участник) является руководителем или учредителем </w:t>
      </w:r>
      <w:proofErr w:type="gramStart"/>
      <w:r w:rsidRPr="00F50C15">
        <w:rPr>
          <w:rFonts w:ascii="Times New Roman" w:hAnsi="Times New Roman" w:cs="Times New Roman"/>
          <w:b/>
          <w:i/>
          <w:sz w:val="18"/>
          <w:szCs w:val="18"/>
        </w:rPr>
        <w:t>общественной</w:t>
      </w:r>
      <w:proofErr w:type="gramEnd"/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 или религиозной организации, благотворительного фонда, иностранной некоммерческой неправительственной организации, ее филиала, осуществляющих свою деятельность не территории РФ: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38"/>
        <w:gridCol w:w="1891"/>
        <w:gridCol w:w="425"/>
      </w:tblGrid>
      <w:tr w:rsidR="00DF15A6" w:rsidRPr="00F50C15" w:rsidTr="00DF15A6">
        <w:tc>
          <w:tcPr>
            <w:tcW w:w="14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Да   </w:t>
            </w:r>
          </w:p>
        </w:tc>
        <w:tc>
          <w:tcPr>
            <w:tcW w:w="43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Нет</w:t>
            </w:r>
          </w:p>
        </w:tc>
        <w:tc>
          <w:tcPr>
            <w:tcW w:w="425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Сведения (документы) о финансовом положении: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9"/>
        <w:gridCol w:w="278"/>
        <w:gridCol w:w="3055"/>
        <w:gridCol w:w="373"/>
      </w:tblGrid>
      <w:tr w:rsidR="00DF15A6" w:rsidRPr="00F50C15" w:rsidTr="00DF15A6">
        <w:tc>
          <w:tcPr>
            <w:tcW w:w="7338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Собственная оценка финансового положения: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Стабильное (устойчивое, прибыльное)</w:t>
            </w:r>
          </w:p>
        </w:tc>
        <w:tc>
          <w:tcPr>
            <w:tcW w:w="39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7054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Условное стабильное (стадия развития, смена деятельности, смена собственников)</w:t>
            </w:r>
          </w:p>
        </w:tc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 стабильное (убытки)</w:t>
            </w:r>
          </w:p>
        </w:tc>
        <w:tc>
          <w:tcPr>
            <w:tcW w:w="39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Документальное подтверждение финансового положения (за последний отчетный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313"/>
        <w:gridCol w:w="1273"/>
        <w:gridCol w:w="3465"/>
        <w:gridCol w:w="368"/>
      </w:tblGrid>
      <w:tr w:rsidR="00DF15A6" w:rsidRPr="00F50C15" w:rsidTr="00DF15A6">
        <w:tc>
          <w:tcPr>
            <w:tcW w:w="517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Копия годовой бухгалтерской отчетности</w:t>
            </w:r>
          </w:p>
        </w:tc>
        <w:tc>
          <w:tcPr>
            <w:tcW w:w="32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Копия годовой налоговой декларации</w:t>
            </w:r>
          </w:p>
        </w:tc>
        <w:tc>
          <w:tcPr>
            <w:tcW w:w="385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517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Копия аудиторского заключения </w:t>
            </w:r>
          </w:p>
        </w:tc>
        <w:tc>
          <w:tcPr>
            <w:tcW w:w="32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Копии указанных док-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предоставлялись ранее в МКК ФСРМСП</w:t>
            </w:r>
          </w:p>
        </w:tc>
        <w:tc>
          <w:tcPr>
            <w:tcW w:w="385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6849" w:type="dxa"/>
            <w:gridSpan w:val="3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Сведения об открытых источниках , в которых публикуется фин. отчетность (сайт):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4"/>
        <w:gridCol w:w="336"/>
        <w:gridCol w:w="3458"/>
        <w:gridCol w:w="337"/>
      </w:tblGrid>
      <w:tr w:rsidR="00DF15A6" w:rsidRPr="00F50C15" w:rsidTr="00DF15A6">
        <w:trPr>
          <w:trHeight w:val="60"/>
        </w:trPr>
        <w:tc>
          <w:tcPr>
            <w:tcW w:w="6629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Собственная оценка деловой репутации                               </w:t>
            </w:r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удовлетворительная</w:t>
            </w:r>
          </w:p>
        </w:tc>
        <w:tc>
          <w:tcPr>
            <w:tcW w:w="35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неудовлетворительная</w:t>
            </w:r>
          </w:p>
        </w:tc>
        <w:tc>
          <w:tcPr>
            <w:tcW w:w="35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Документальное подтверждение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304"/>
        <w:gridCol w:w="6127"/>
        <w:gridCol w:w="347"/>
      </w:tblGrid>
      <w:tr w:rsidR="00DF15A6" w:rsidRPr="00F50C15" w:rsidTr="00DF15A6">
        <w:tc>
          <w:tcPr>
            <w:tcW w:w="365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Отзывы контрагентов</w:t>
            </w:r>
          </w:p>
        </w:tc>
        <w:tc>
          <w:tcPr>
            <w:tcW w:w="31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Отзывы от кредитных организаций</w:t>
            </w:r>
          </w:p>
        </w:tc>
        <w:tc>
          <w:tcPr>
            <w:tcW w:w="36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65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системы «Контроля качества»</w:t>
            </w:r>
          </w:p>
        </w:tc>
        <w:tc>
          <w:tcPr>
            <w:tcW w:w="31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2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Сведения о целях финансово-хозяйственной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358"/>
        <w:gridCol w:w="4776"/>
        <w:gridCol w:w="336"/>
      </w:tblGrid>
      <w:tr w:rsidR="00DF15A6" w:rsidRPr="00F50C15" w:rsidTr="00DF15A6">
        <w:tc>
          <w:tcPr>
            <w:tcW w:w="512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Получение прибыли</w:t>
            </w:r>
          </w:p>
        </w:tc>
        <w:tc>
          <w:tcPr>
            <w:tcW w:w="37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Реализация общественных проектов</w:t>
            </w:r>
          </w:p>
        </w:tc>
        <w:tc>
          <w:tcPr>
            <w:tcW w:w="34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512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Другое (пояснить)</w:t>
            </w:r>
          </w:p>
        </w:tc>
        <w:tc>
          <w:tcPr>
            <w:tcW w:w="37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627"/>
        <w:gridCol w:w="1078"/>
        <w:gridCol w:w="628"/>
        <w:gridCol w:w="6090"/>
      </w:tblGrid>
      <w:tr w:rsidR="00DF15A6" w:rsidRPr="00F50C15" w:rsidTr="00DF15A6">
        <w:trPr>
          <w:trHeight w:val="263"/>
        </w:trPr>
        <w:tc>
          <w:tcPr>
            <w:tcW w:w="776" w:type="dxa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i/>
          <w:sz w:val="18"/>
          <w:szCs w:val="18"/>
        </w:rPr>
      </w:pPr>
      <w:r w:rsidRPr="00F50C15">
        <w:rPr>
          <w:rFonts w:ascii="Times New Roman" w:hAnsi="Times New Roman" w:cs="Times New Roman"/>
          <w:i/>
          <w:sz w:val="18"/>
          <w:szCs w:val="18"/>
        </w:rPr>
        <w:t>Дата заполнения Заявления                                                                                              ФИО и подпись заявителя</w:t>
      </w:r>
    </w:p>
    <w:p w:rsidR="00DF15A6" w:rsidRPr="00F50C15" w:rsidRDefault="00DF15A6" w:rsidP="00DF15A6">
      <w:pPr>
        <w:rPr>
          <w:rFonts w:ascii="Times New Roman" w:hAnsi="Times New Roman" w:cs="Times New Roman"/>
          <w:i/>
          <w:sz w:val="18"/>
          <w:szCs w:val="18"/>
        </w:rPr>
      </w:pPr>
      <w:r w:rsidRPr="00F50C1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МП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Принял специалист ФСРМСП 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>___» __________ 20__г.               _____________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(подпись специалиста МКК ФСРМСП) 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DF15A6" w:rsidRPr="00F50C15" w:rsidRDefault="00DF15A6" w:rsidP="00DF15A6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EC6F90" w:rsidRPr="00F50C15" w:rsidRDefault="00EC6F90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З А Я В Л Е Н И Е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 xml:space="preserve">ИНДВИДУАЛЬНОГО ПРЕДПРИНИМАТЕЛЯ 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 xml:space="preserve">НА ПОЛУЧЕНИЕ МИКРОЗАЙМА/ЗАЙМА МИКРОКРЕИТНОЙ КОМПАНИИ 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«ФОНД СОДЕЙСТВИЯ РАЗВИТИЮ МАЛОГО И СРЕДНЕГО ПРЕДПРИНИМАТЕЛЬСТВА ВО ВЛАДИМИРСКОЙ ОБЛАСТИ» (МКК ФСРМСП)</w:t>
      </w:r>
    </w:p>
    <w:p w:rsidR="00DF15A6" w:rsidRPr="00F50C15" w:rsidRDefault="00DF15A6" w:rsidP="00DF15A6">
      <w:pPr>
        <w:ind w:left="2832"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348"/>
        <w:gridCol w:w="12"/>
        <w:gridCol w:w="10"/>
        <w:gridCol w:w="20"/>
        <w:gridCol w:w="428"/>
        <w:gridCol w:w="425"/>
        <w:gridCol w:w="992"/>
        <w:gridCol w:w="458"/>
        <w:gridCol w:w="66"/>
        <w:gridCol w:w="185"/>
        <w:gridCol w:w="37"/>
        <w:gridCol w:w="105"/>
        <w:gridCol w:w="276"/>
        <w:gridCol w:w="8"/>
        <w:gridCol w:w="222"/>
        <w:gridCol w:w="344"/>
        <w:gridCol w:w="191"/>
        <w:gridCol w:w="92"/>
        <w:gridCol w:w="134"/>
        <w:gridCol w:w="29"/>
        <w:gridCol w:w="112"/>
        <w:gridCol w:w="667"/>
        <w:gridCol w:w="47"/>
        <w:gridCol w:w="12"/>
        <w:gridCol w:w="317"/>
        <w:gridCol w:w="95"/>
        <w:gridCol w:w="280"/>
        <w:gridCol w:w="24"/>
        <w:gridCol w:w="350"/>
        <w:gridCol w:w="11"/>
        <w:gridCol w:w="531"/>
        <w:gridCol w:w="24"/>
        <w:gridCol w:w="106"/>
        <w:gridCol w:w="63"/>
        <w:gridCol w:w="105"/>
        <w:gridCol w:w="71"/>
        <w:gridCol w:w="27"/>
        <w:gridCol w:w="274"/>
        <w:gridCol w:w="387"/>
        <w:gridCol w:w="15"/>
        <w:gridCol w:w="141"/>
        <w:gridCol w:w="61"/>
        <w:gridCol w:w="10"/>
        <w:gridCol w:w="26"/>
        <w:gridCol w:w="87"/>
        <w:gridCol w:w="57"/>
        <w:gridCol w:w="160"/>
        <w:gridCol w:w="773"/>
        <w:gridCol w:w="41"/>
        <w:gridCol w:w="29"/>
        <w:gridCol w:w="32"/>
        <w:gridCol w:w="148"/>
        <w:gridCol w:w="122"/>
        <w:gridCol w:w="20"/>
        <w:gridCol w:w="141"/>
        <w:gridCol w:w="851"/>
      </w:tblGrid>
      <w:tr w:rsidR="00DF15A6" w:rsidRPr="00F50C15" w:rsidTr="00EC6F90">
        <w:trPr>
          <w:gridBefore w:val="1"/>
          <w:wBefore w:w="33" w:type="dxa"/>
          <w:trHeight w:val="247"/>
        </w:trPr>
        <w:tc>
          <w:tcPr>
            <w:tcW w:w="10599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Обращение в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Микрокредитную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5161" w:type="dxa"/>
            <w:gridSpan w:val="22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Первое </w:t>
            </w:r>
          </w:p>
        </w:tc>
        <w:tc>
          <w:tcPr>
            <w:tcW w:w="5438" w:type="dxa"/>
            <w:gridSpan w:val="34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</w:t>
            </w:r>
          </w:p>
        </w:tc>
      </w:tr>
      <w:tr w:rsidR="00DF15A6" w:rsidRPr="00F50C15" w:rsidTr="00EC6F90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1.Информация о запрашиваемом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микрозайме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/займе: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086" w:type="dxa"/>
            <w:gridSpan w:val="12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продукта 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7513" w:type="dxa"/>
            <w:gridSpan w:val="44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«Приоритетный», «Моногород», «Старт», «Основной», «Экспресс»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086" w:type="dxa"/>
            <w:gridSpan w:val="12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/займа, руб.</w:t>
            </w:r>
          </w:p>
        </w:tc>
        <w:tc>
          <w:tcPr>
            <w:tcW w:w="5196" w:type="dxa"/>
            <w:gridSpan w:val="34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Срок,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012" w:type="dxa"/>
            <w:gridSpan w:val="3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7021" w:type="dxa"/>
            <w:gridSpan w:val="34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установления деловых отношений с МКК ФСРМСП - Назначение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/займа: (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578" w:type="dxa"/>
            <w:gridSpan w:val="22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  <w:trHeight w:val="593"/>
        </w:trPr>
        <w:tc>
          <w:tcPr>
            <w:tcW w:w="10599" w:type="dxa"/>
            <w:gridSpan w:val="56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Обеспечение </w:t>
            </w:r>
            <w:proofErr w:type="spellStart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/займа 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(что предоставляете в залог: наименование, собственник)</w:t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  <w:trHeight w:val="400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индивидуального предпринимателя: ___________________________________________________________________________________________________________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налогоплательщика (ИНН)                                    </w:t>
            </w:r>
          </w:p>
        </w:tc>
      </w:tr>
      <w:tr w:rsidR="00DF15A6" w:rsidRPr="00F50C15" w:rsidTr="00DF15A6">
        <w:trPr>
          <w:gridBefore w:val="1"/>
          <w:wBefore w:w="33" w:type="dxa"/>
          <w:trHeight w:val="326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Дата регистрации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: "_____" _____________ ______года 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государственный регистрационный номер (ОГРН) </w:t>
            </w:r>
          </w:p>
        </w:tc>
      </w:tr>
      <w:tr w:rsidR="00DF15A6" w:rsidRPr="00F50C15" w:rsidTr="00EC6F90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2. Адрес заемщика</w:t>
            </w:r>
          </w:p>
        </w:tc>
      </w:tr>
      <w:tr w:rsidR="00DF15A6" w:rsidRPr="00F50C15" w:rsidTr="00DF15A6">
        <w:trPr>
          <w:gridBefore w:val="1"/>
          <w:wBefore w:w="33" w:type="dxa"/>
          <w:trHeight w:val="234"/>
        </w:trPr>
        <w:tc>
          <w:tcPr>
            <w:tcW w:w="5537" w:type="dxa"/>
            <w:gridSpan w:val="25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(место ведения бизнеса)</w:t>
            </w:r>
          </w:p>
        </w:tc>
        <w:tc>
          <w:tcPr>
            <w:tcW w:w="5062" w:type="dxa"/>
            <w:gridSpan w:val="31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(место ведения бизнеса)</w:t>
            </w:r>
          </w:p>
        </w:tc>
      </w:tr>
      <w:tr w:rsidR="00DF15A6" w:rsidRPr="00F50C15" w:rsidTr="00DF15A6">
        <w:trPr>
          <w:gridBefore w:val="1"/>
          <w:wBefore w:w="33" w:type="dxa"/>
          <w:trHeight w:val="400"/>
        </w:trPr>
        <w:tc>
          <w:tcPr>
            <w:tcW w:w="5537" w:type="dxa"/>
            <w:gridSpan w:val="25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 ___________ Город 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№ дома_________, № корпуса_________,  № кв.___ ________                 </w:t>
            </w:r>
          </w:p>
        </w:tc>
        <w:tc>
          <w:tcPr>
            <w:tcW w:w="5062" w:type="dxa"/>
            <w:gridSpan w:val="31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Индекс___________Город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 дома________, № корпуса_______,  №кв.______________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Интернет сайт:                                                                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F15A6" w:rsidRPr="00F50C15" w:rsidTr="00EC6F90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Возникали ли конфликты с правоохранительными органами и гос. органами </w:t>
            </w:r>
          </w:p>
        </w:tc>
      </w:tr>
      <w:tr w:rsidR="00DF15A6" w:rsidRPr="00F50C15" w:rsidTr="00DF15A6">
        <w:tc>
          <w:tcPr>
            <w:tcW w:w="851" w:type="dxa"/>
            <w:gridSpan w:val="6"/>
            <w:shd w:val="clear" w:color="auto" w:fill="FFFFFF"/>
          </w:tcPr>
          <w:p w:rsidR="00DF15A6" w:rsidRPr="00F50C15" w:rsidRDefault="00DF15A6" w:rsidP="00DF15A6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425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FFFFFF"/>
          </w:tcPr>
          <w:p w:rsidR="00DF15A6" w:rsidRPr="00F50C15" w:rsidRDefault="00DF15A6" w:rsidP="00DF15A6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Нет</w:t>
            </w:r>
          </w:p>
        </w:tc>
        <w:tc>
          <w:tcPr>
            <w:tcW w:w="426" w:type="dxa"/>
            <w:gridSpan w:val="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29" w:type="dxa"/>
            <w:gridSpan w:val="42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4. Наличие связанных компаний в уставном капитале других организации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542" w:type="dxa"/>
            <w:gridSpan w:val="24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675" w:type="dxa"/>
            <w:gridSpan w:val="26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взаимосвязи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УК, %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5. Сведения об индивидуальном предпринимателе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Паспорт (серия,№, кем и когда выдан, код подразделения)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Адрес регистрации: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компании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отрасли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Тел.                                        </w:t>
            </w:r>
            <w:proofErr w:type="gram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,</w:t>
            </w:r>
            <w:proofErr w:type="gram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моб. тел.                                                 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15A6" w:rsidRPr="00F50C15" w:rsidTr="00F50C15">
        <w:trPr>
          <w:gridBefore w:val="1"/>
          <w:wBefore w:w="33" w:type="dxa"/>
        </w:trPr>
        <w:tc>
          <w:tcPr>
            <w:tcW w:w="10599" w:type="dxa"/>
            <w:gridSpan w:val="5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6. Контактное лицо Заемщика (по сопровождению сделки)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ФИО: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моб. телефон: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F15A6" w:rsidRPr="00F50C15" w:rsidTr="00F50C15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7. Вид деятельности организации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7515" w:type="dxa"/>
            <w:gridSpan w:val="36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доходов в выручке (%)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Факт. дата начала деятельности</w:t>
            </w: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06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38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лицензии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02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93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 Информация о проекте </w:t>
            </w:r>
          </w:p>
        </w:tc>
      </w:tr>
      <w:tr w:rsidR="00DF15A6" w:rsidRPr="00F50C15" w:rsidTr="00DF15A6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3362" w:type="dxa"/>
            <w:gridSpan w:val="1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Краткое описание проекта: 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7" w:type="dxa"/>
            <w:gridSpan w:val="4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15A6" w:rsidRPr="00F50C15" w:rsidTr="00DF15A6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3362" w:type="dxa"/>
            <w:gridSpan w:val="1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Общая стоимость проекта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(сколько планируется вложить собственных средств, сколько заемных)</w:t>
            </w:r>
          </w:p>
        </w:tc>
        <w:tc>
          <w:tcPr>
            <w:tcW w:w="7237" w:type="dxa"/>
            <w:gridSpan w:val="43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9. Характеристика площадей, занимаемых ИП для ведения бизнеса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собственника помещения 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(у кого арендуется)</w:t>
            </w: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Тип объекта (Офисные, производственные, складские, иное)</w:t>
            </w: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Местонахождение помещения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Площадь,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 аренды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10. Информация об открытых расчетных счетах ИП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Номер счета</w:t>
            </w: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открытия</w:t>
            </w: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Среднемесячные обороты, руб.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2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Есть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Нет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11. Кредитная история: ______ (да/нет), если «да» расшифровать за последние три года: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Название банка</w:t>
            </w: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получения</w:t>
            </w: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Вид обеспечения (залога)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Указать были ли просрочки (да/нет)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12. Другие заемные средства, привлеченные по договорам займа, лизинга и пр.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Организация/физическое лицо</w:t>
            </w: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предоставленных средств, в руб.</w:t>
            </w: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окончания действия обязательства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13. Выданные гарантии, поручительства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 кого</w:t>
            </w: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 пользу кого</w:t>
            </w: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14. Полученные гарантии, поручительства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От кого</w:t>
            </w: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15. Ассортимент выпускаемой продукции/реализуемого товара/оказываемых услуг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в общем объеме пр-ва/продаж, %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Торговая наценка, %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 Основные поставщики: 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388"/>
        </w:trPr>
        <w:tc>
          <w:tcPr>
            <w:tcW w:w="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83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пункт, тел.)</w:t>
            </w:r>
          </w:p>
        </w:tc>
        <w:tc>
          <w:tcPr>
            <w:tcW w:w="10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продукции/услуг</w:t>
            </w:r>
          </w:p>
        </w:tc>
        <w:tc>
          <w:tcPr>
            <w:tcW w:w="9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поставок,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438"/>
        </w:trPr>
        <w:tc>
          <w:tcPr>
            <w:tcW w:w="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Нал/Безнал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56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32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17. Основные покупатели/клиенты: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83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пункт, тел.)</w:t>
            </w:r>
          </w:p>
        </w:tc>
        <w:tc>
          <w:tcPr>
            <w:tcW w:w="10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продукции/услуг</w:t>
            </w:r>
          </w:p>
        </w:tc>
        <w:tc>
          <w:tcPr>
            <w:tcW w:w="9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поставок,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Нал/Безнал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68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18. Основные конкуренты: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пункт)</w:t>
            </w: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продукции, товара, работы, услуг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20. Применяемая система налогообложения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F50C15">
              <w:rPr>
                <w:rFonts w:ascii="Times New Roman" w:hAnsi="Times New Roman" w:cs="Times New Roman"/>
                <w:i/>
                <w:sz w:val="18"/>
                <w:szCs w:val="18"/>
              </w:rPr>
              <w:t>(УСН 6%; УСН 15%; ОСНО, ЕНВД, ЕСХН.)</w:t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21. Прочая информация: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Численность персонала на конец предыдущего года: ______ чел.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Численность персонала на дату подачи заявления: ______ чел.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Средняя заработная плата на одного работающего (должна быть не меньше прожиточного минимума</w:t>
            </w:r>
            <w:proofErr w:type="gram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):_</w:t>
            </w:r>
            <w:proofErr w:type="gram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 руб.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Размер полученной выручки на конец предыдущего года: ________________ руб.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Размер налоговых выплат на конец предыдущего года: ________________ руб.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Размер полученной выручки на дату подачи заявления: ________________ руб.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Заемщик заявляет и подтверждает: </w:t>
      </w:r>
    </w:p>
    <w:p w:rsidR="00DF15A6" w:rsidRPr="00F50C15" w:rsidRDefault="00DF15A6" w:rsidP="00DF1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1) отсутствие в течение 36 (тридцати шести)</w:t>
      </w:r>
      <w:r w:rsidRPr="00F50C1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0C15">
        <w:rPr>
          <w:rFonts w:ascii="Times New Roman" w:hAnsi="Times New Roman" w:cs="Times New Roman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50C1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 xml:space="preserve">/займа МКК ФСРМСП, нарушений условий ранее оказанной государственной поддержки, а также заключенных кредитных договоров, договоров займа, договоров лизинга и т.п. </w:t>
      </w:r>
    </w:p>
    <w:p w:rsidR="00DF15A6" w:rsidRPr="00F50C15" w:rsidRDefault="00DF15A6" w:rsidP="00DF1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2) отсутствие в течение двух лет (либо меньшего срока, в зависимости от срока хозяйственной деятельности, но не менее 6 (шести)</w:t>
      </w: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50C1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>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4) отсутствие просроченной задолженности по зарплате перед сотрудниками.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5) неучастие в соглашениях о разделе продукции. 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6) учредители, имеющие более 25%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>в уставном капитале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 xml:space="preserve"> не являются крупными предприятиями, т.е. численность сотрудников не более 250 чел., выручка за год не более 2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млрд.руб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>.</w:t>
      </w:r>
    </w:p>
    <w:p w:rsidR="00DF15A6" w:rsidRPr="00F50C15" w:rsidRDefault="00DF15A6" w:rsidP="00DF15A6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 xml:space="preserve">Настоящим Заемщик подтверждает, что 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ознакомлен с основными условиями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 xml:space="preserve">предоставления 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proofErr w:type="gramEnd"/>
      <w:r w:rsidRPr="00F50C15">
        <w:rPr>
          <w:rFonts w:ascii="Times New Roman" w:hAnsi="Times New Roman" w:cs="Times New Roman"/>
          <w:sz w:val="18"/>
          <w:szCs w:val="18"/>
        </w:rPr>
        <w:t>/займа;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>/займа и уплаты начисленных процентов;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в случае принятия отрицательного решения по вопросу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>заключения  договора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 xml:space="preserve"> МКК ФСРМСП не обязан возвращать Заемщику настоящее Заявление;</w:t>
      </w: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принятие к рассмотрению настоящего Заявления не означает возникновения у МКК ФСРМСП обязательства по предоставлению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>/займа.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законом от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Согласие дается в целях: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заключения договора займа;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проверки благонадежности;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прочие цели.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ней,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Срок хранения заявления 5 лет с даты прекращения отношения с клиентом.</w:t>
      </w:r>
    </w:p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22. На момент заполнения настоящего заявления являюсь: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(</w:t>
      </w:r>
      <w:r w:rsidRPr="00F50C15">
        <w:rPr>
          <w:rFonts w:ascii="Times New Roman" w:hAnsi="Times New Roman" w:cs="Times New Roman"/>
          <w:i/>
          <w:sz w:val="18"/>
          <w:szCs w:val="18"/>
        </w:rPr>
        <w:t>при положительном ответе отметьте соответствующую ячейку</w:t>
      </w:r>
      <w:r w:rsidRPr="00F50C15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280"/>
        <w:gridCol w:w="3147"/>
        <w:gridCol w:w="323"/>
        <w:gridCol w:w="3306"/>
        <w:gridCol w:w="329"/>
      </w:tblGrid>
      <w:tr w:rsidR="00DF15A6" w:rsidRPr="00F50C15" w:rsidTr="00DF15A6">
        <w:tc>
          <w:tcPr>
            <w:tcW w:w="3105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Клиент</w:t>
            </w:r>
          </w:p>
        </w:tc>
        <w:tc>
          <w:tcPr>
            <w:tcW w:w="28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Представитель клиента</w:t>
            </w:r>
          </w:p>
        </w:tc>
        <w:tc>
          <w:tcPr>
            <w:tcW w:w="33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6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Выгодоприобретатель</w:t>
            </w:r>
          </w:p>
        </w:tc>
        <w:tc>
          <w:tcPr>
            <w:tcW w:w="345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Иностранным публичным должностным лицом (ИПДЛ)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Должностным лицом публичной международной организации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Лицом, замещающим нижеперечисленные должности*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Членом семьи иностранного публичного должностного лица (родственником)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Руководителем/учредителем общественной или религиозной организации, благотворительного фонда, иностранной коммерческой неправительственной организации, ее филиала, осуществляющих свою деятельность на территории РФ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23. При наличии выгодоприобретателя отметьте соответствующую ячейку, укажите лицо в интересах которого действуете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0"/>
        <w:gridCol w:w="345"/>
      </w:tblGrid>
      <w:tr w:rsidR="00DF15A6" w:rsidRPr="00F50C15" w:rsidTr="00DF15A6">
        <w:tc>
          <w:tcPr>
            <w:tcW w:w="106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общественных и религиозных организаций, 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24. 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80"/>
        <w:gridCol w:w="12"/>
        <w:gridCol w:w="3342"/>
        <w:gridCol w:w="336"/>
        <w:gridCol w:w="24"/>
        <w:gridCol w:w="3714"/>
        <w:gridCol w:w="353"/>
      </w:tblGrid>
      <w:tr w:rsidR="00DF15A6" w:rsidRPr="00F50C15" w:rsidTr="00DF15A6">
        <w:tc>
          <w:tcPr>
            <w:tcW w:w="227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Агентский договор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Договор доверительного управления</w:t>
            </w:r>
          </w:p>
        </w:tc>
        <w:tc>
          <w:tcPr>
            <w:tcW w:w="35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Договор поручения</w:t>
            </w:r>
          </w:p>
        </w:tc>
        <w:tc>
          <w:tcPr>
            <w:tcW w:w="37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227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Договор комиссии</w:t>
            </w:r>
          </w:p>
        </w:tc>
        <w:tc>
          <w:tcPr>
            <w:tcW w:w="28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988" w:type="dxa"/>
            <w:gridSpan w:val="8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Реквизиты договора/иного основания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25. Сведения (документы) о финансовом положении (за последний отчетный/налоговый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0"/>
        <w:gridCol w:w="349"/>
        <w:gridCol w:w="2621"/>
        <w:gridCol w:w="355"/>
      </w:tblGrid>
      <w:tr w:rsidR="00DF15A6" w:rsidRPr="00F50C15" w:rsidTr="00DF15A6">
        <w:tc>
          <w:tcPr>
            <w:tcW w:w="745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Налоговая декларация (отчетность) в зависимости от системы налогообложения </w:t>
            </w:r>
          </w:p>
        </w:tc>
        <w:tc>
          <w:tcPr>
            <w:tcW w:w="36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Иной документ</w:t>
            </w:r>
          </w:p>
        </w:tc>
        <w:tc>
          <w:tcPr>
            <w:tcW w:w="37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618" w:type="dxa"/>
            <w:gridSpan w:val="3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Копии указанных выше документов за последний отчетный период предоставлялись ранее в МКК ФСРМСП</w:t>
            </w:r>
          </w:p>
        </w:tc>
        <w:tc>
          <w:tcPr>
            <w:tcW w:w="37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26.Сведения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0"/>
        <w:gridCol w:w="276"/>
        <w:gridCol w:w="3410"/>
        <w:gridCol w:w="319"/>
      </w:tblGrid>
      <w:tr w:rsidR="00DF15A6" w:rsidRPr="00F50C15" w:rsidTr="00DF15A6">
        <w:tc>
          <w:tcPr>
            <w:tcW w:w="677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Собственная оценка деловой репутации:                         удовлетворительная</w:t>
            </w:r>
          </w:p>
        </w:tc>
        <w:tc>
          <w:tcPr>
            <w:tcW w:w="28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:rsidR="00DF15A6" w:rsidRPr="00F50C15" w:rsidRDefault="00DF15A6" w:rsidP="00DF15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</w:t>
            </w:r>
          </w:p>
        </w:tc>
        <w:tc>
          <w:tcPr>
            <w:tcW w:w="33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627"/>
        <w:gridCol w:w="1078"/>
        <w:gridCol w:w="628"/>
        <w:gridCol w:w="6090"/>
      </w:tblGrid>
      <w:tr w:rsidR="00DF15A6" w:rsidRPr="00F50C15" w:rsidTr="00DF15A6">
        <w:trPr>
          <w:trHeight w:val="263"/>
        </w:trPr>
        <w:tc>
          <w:tcPr>
            <w:tcW w:w="776" w:type="dxa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i/>
          <w:sz w:val="18"/>
          <w:szCs w:val="18"/>
        </w:rPr>
      </w:pPr>
      <w:r w:rsidRPr="00F50C15">
        <w:rPr>
          <w:rFonts w:ascii="Times New Roman" w:hAnsi="Times New Roman" w:cs="Times New Roman"/>
          <w:i/>
          <w:sz w:val="18"/>
          <w:szCs w:val="18"/>
        </w:rPr>
        <w:t>Дата заполнения Заявления                                                                                              ФИО и подпись заявителя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МП (при наличии)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Принял специалист МКК ФСРМСП  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>___» __________ 20__г.               _____________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 специалиста МКК ФСРМСП) 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017F3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F50C15">
        <w:rPr>
          <w:rFonts w:ascii="Times New Roman" w:hAnsi="Times New Roman" w:cs="Times New Roman"/>
          <w:sz w:val="18"/>
          <w:szCs w:val="18"/>
        </w:rPr>
        <w:t>лицом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 xml:space="preserve"> замещающим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РФ, должности в ЦБ РФ, государственных корпорациях.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F50C15" w:rsidRPr="00F50C15" w:rsidRDefault="00F50C15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АНКЕТА ПОРУЧИТЕЛЯ/ЗАЛОГОДАТЕЛЯ ЮРИДИЧЕСКОГО ЛИЦА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65"/>
        <w:gridCol w:w="83"/>
        <w:gridCol w:w="271"/>
        <w:gridCol w:w="532"/>
        <w:gridCol w:w="174"/>
        <w:gridCol w:w="22"/>
        <w:gridCol w:w="174"/>
        <w:gridCol w:w="507"/>
        <w:gridCol w:w="27"/>
        <w:gridCol w:w="252"/>
        <w:gridCol w:w="115"/>
        <w:gridCol w:w="65"/>
        <w:gridCol w:w="640"/>
        <w:gridCol w:w="83"/>
        <w:gridCol w:w="79"/>
        <w:gridCol w:w="180"/>
        <w:gridCol w:w="98"/>
        <w:gridCol w:w="272"/>
        <w:gridCol w:w="24"/>
        <w:gridCol w:w="64"/>
        <w:gridCol w:w="622"/>
        <w:gridCol w:w="206"/>
        <w:gridCol w:w="432"/>
        <w:gridCol w:w="100"/>
        <w:gridCol w:w="191"/>
        <w:gridCol w:w="165"/>
        <w:gridCol w:w="346"/>
        <w:gridCol w:w="216"/>
        <w:gridCol w:w="162"/>
        <w:gridCol w:w="80"/>
        <w:gridCol w:w="353"/>
        <w:gridCol w:w="114"/>
        <w:gridCol w:w="353"/>
        <w:gridCol w:w="16"/>
        <w:gridCol w:w="145"/>
        <w:gridCol w:w="417"/>
        <w:gridCol w:w="32"/>
        <w:gridCol w:w="102"/>
        <w:gridCol w:w="808"/>
      </w:tblGrid>
      <w:tr w:rsidR="00DF15A6" w:rsidRPr="00F50C15" w:rsidTr="00F50C15">
        <w:trPr>
          <w:trHeight w:val="194"/>
        </w:trPr>
        <w:tc>
          <w:tcPr>
            <w:tcW w:w="3789" w:type="dxa"/>
            <w:gridSpan w:val="9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1. Организационно-правовая форма</w:t>
            </w:r>
          </w:p>
        </w:tc>
        <w:tc>
          <w:tcPr>
            <w:tcW w:w="1261" w:type="dxa"/>
            <w:gridSpan w:val="7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260" w:type="dxa"/>
            <w:gridSpan w:val="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  <w:tc>
          <w:tcPr>
            <w:tcW w:w="1440" w:type="dxa"/>
            <w:gridSpan w:val="6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ЗАО</w:t>
            </w:r>
          </w:p>
        </w:tc>
        <w:tc>
          <w:tcPr>
            <w:tcW w:w="1439" w:type="dxa"/>
            <w:gridSpan w:val="8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ОАО</w:t>
            </w:r>
          </w:p>
        </w:tc>
        <w:tc>
          <w:tcPr>
            <w:tcW w:w="1359" w:type="dxa"/>
            <w:gridSpan w:val="4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КФХ</w:t>
            </w:r>
          </w:p>
        </w:tc>
      </w:tr>
      <w:tr w:rsidR="00DF15A6" w:rsidRPr="00F50C15" w:rsidTr="00DF15A6">
        <w:trPr>
          <w:trHeight w:val="400"/>
        </w:trPr>
        <w:tc>
          <w:tcPr>
            <w:tcW w:w="10548" w:type="dxa"/>
            <w:gridSpan w:val="40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организации в соответствии с учредительными документами_______________________________________________________________________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 __________________ КПП____________</w:t>
            </w:r>
          </w:p>
        </w:tc>
      </w:tr>
      <w:tr w:rsidR="00DF15A6" w:rsidRPr="00F50C15" w:rsidTr="00DF15A6">
        <w:trPr>
          <w:trHeight w:val="326"/>
        </w:trPr>
        <w:tc>
          <w:tcPr>
            <w:tcW w:w="10548" w:type="dxa"/>
            <w:gridSpan w:val="40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Дата регистрации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: "___" ________ ______года 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(ОГРН) ______________________________</w:t>
            </w:r>
          </w:p>
        </w:tc>
      </w:tr>
      <w:tr w:rsidR="00DF15A6" w:rsidRPr="00F50C15" w:rsidTr="00F50C15">
        <w:tc>
          <w:tcPr>
            <w:tcW w:w="10548" w:type="dxa"/>
            <w:gridSpan w:val="40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2. Адрес организации</w:t>
            </w:r>
          </w:p>
        </w:tc>
      </w:tr>
      <w:tr w:rsidR="00DF15A6" w:rsidRPr="00F50C15" w:rsidTr="00DF15A6">
        <w:trPr>
          <w:trHeight w:val="234"/>
        </w:trPr>
        <w:tc>
          <w:tcPr>
            <w:tcW w:w="5230" w:type="dxa"/>
            <w:gridSpan w:val="17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</w:t>
            </w:r>
          </w:p>
        </w:tc>
        <w:tc>
          <w:tcPr>
            <w:tcW w:w="5318" w:type="dxa"/>
            <w:gridSpan w:val="23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</w:t>
            </w:r>
          </w:p>
        </w:tc>
      </w:tr>
      <w:tr w:rsidR="00DF15A6" w:rsidRPr="00F50C15" w:rsidTr="00DF15A6">
        <w:trPr>
          <w:trHeight w:val="400"/>
        </w:trPr>
        <w:tc>
          <w:tcPr>
            <w:tcW w:w="5230" w:type="dxa"/>
            <w:gridSpan w:val="17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 ___________ Город 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 дома_________, № корпуса (строения)_____, № кв.________________</w:t>
            </w:r>
          </w:p>
        </w:tc>
        <w:tc>
          <w:tcPr>
            <w:tcW w:w="5318" w:type="dxa"/>
            <w:gridSpan w:val="2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 ___________ Город 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 дома________, № корпуса (строения)_____,  №кв.______________</w:t>
            </w:r>
          </w:p>
        </w:tc>
      </w:tr>
      <w:tr w:rsidR="00DF15A6" w:rsidRPr="00F50C15" w:rsidTr="00DF15A6">
        <w:tc>
          <w:tcPr>
            <w:tcW w:w="5230" w:type="dxa"/>
            <w:gridSpan w:val="17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Интернет сайт:</w:t>
            </w:r>
          </w:p>
        </w:tc>
        <w:tc>
          <w:tcPr>
            <w:tcW w:w="5318" w:type="dxa"/>
            <w:gridSpan w:val="23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meil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F15A6" w:rsidRPr="00F50C15" w:rsidTr="00F50C15">
        <w:tc>
          <w:tcPr>
            <w:tcW w:w="10548" w:type="dxa"/>
            <w:gridSpan w:val="40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Учредители  </w:t>
            </w:r>
          </w:p>
        </w:tc>
      </w:tr>
      <w:tr w:rsidR="00DF15A6" w:rsidRPr="00F50C15" w:rsidTr="00DF15A6">
        <w:tc>
          <w:tcPr>
            <w:tcW w:w="461" w:type="dxa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 (или Ф.И.О.)</w:t>
            </w:r>
          </w:p>
        </w:tc>
        <w:tc>
          <w:tcPr>
            <w:tcW w:w="1804" w:type="dxa"/>
            <w:gridSpan w:val="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в УК(%)</w:t>
            </w:r>
          </w:p>
        </w:tc>
        <w:tc>
          <w:tcPr>
            <w:tcW w:w="3144" w:type="dxa"/>
            <w:gridSpan w:val="1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Паспорт (серия № для физлица, ИНН для юр. лица)</w:t>
            </w: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c>
          <w:tcPr>
            <w:tcW w:w="10548" w:type="dxa"/>
            <w:gridSpan w:val="40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4. Наличие связанных компаний в уставном капитале других организации</w:t>
            </w:r>
          </w:p>
        </w:tc>
      </w:tr>
      <w:tr w:rsidR="00DF15A6" w:rsidRPr="00F50C15" w:rsidTr="00DF15A6">
        <w:tc>
          <w:tcPr>
            <w:tcW w:w="461" w:type="dxa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ИНН компании</w:t>
            </w:r>
          </w:p>
        </w:tc>
        <w:tc>
          <w:tcPr>
            <w:tcW w:w="2692" w:type="dxa"/>
            <w:gridSpan w:val="14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взаимосвязи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% доля УК</w:t>
            </w: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c>
          <w:tcPr>
            <w:tcW w:w="10548" w:type="dxa"/>
            <w:gridSpan w:val="40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Сведения о руководителях организации, уполномоченных заключать договор поручительства/залога </w:t>
            </w:r>
          </w:p>
        </w:tc>
      </w:tr>
      <w:tr w:rsidR="00DF15A6" w:rsidRPr="00F50C15" w:rsidTr="00DF15A6">
        <w:tc>
          <w:tcPr>
            <w:tcW w:w="10548" w:type="dxa"/>
            <w:gridSpan w:val="40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 организации</w:t>
            </w:r>
          </w:p>
        </w:tc>
      </w:tr>
      <w:tr w:rsidR="00DF15A6" w:rsidRPr="00F50C15" w:rsidTr="00DF15A6">
        <w:tc>
          <w:tcPr>
            <w:tcW w:w="10548" w:type="dxa"/>
            <w:gridSpan w:val="40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DF15A6" w:rsidRPr="00F50C15" w:rsidTr="00DF15A6">
        <w:tc>
          <w:tcPr>
            <w:tcW w:w="10548" w:type="dxa"/>
            <w:gridSpan w:val="40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</w:t>
            </w:r>
          </w:p>
        </w:tc>
      </w:tr>
      <w:tr w:rsidR="00DF15A6" w:rsidRPr="00F50C15" w:rsidTr="00DF15A6">
        <w:tc>
          <w:tcPr>
            <w:tcW w:w="10548" w:type="dxa"/>
            <w:gridSpan w:val="40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Паспорт (серия,№, кем и когда выдан)</w:t>
            </w:r>
          </w:p>
        </w:tc>
      </w:tr>
      <w:tr w:rsidR="00DF15A6" w:rsidRPr="00F50C15" w:rsidTr="00DF15A6">
        <w:tc>
          <w:tcPr>
            <w:tcW w:w="10548" w:type="dxa"/>
            <w:gridSpan w:val="40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Адрес регистрации:</w:t>
            </w:r>
          </w:p>
        </w:tc>
      </w:tr>
      <w:tr w:rsidR="00DF15A6" w:rsidRPr="00F50C15" w:rsidTr="00DF15A6">
        <w:tc>
          <w:tcPr>
            <w:tcW w:w="4971" w:type="dxa"/>
            <w:gridSpan w:val="15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577" w:type="dxa"/>
            <w:gridSpan w:val="25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компании</w:t>
            </w:r>
          </w:p>
        </w:tc>
      </w:tr>
      <w:tr w:rsidR="00DF15A6" w:rsidRPr="00F50C15" w:rsidTr="00DF15A6">
        <w:tc>
          <w:tcPr>
            <w:tcW w:w="4971" w:type="dxa"/>
            <w:gridSpan w:val="15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отрасли</w:t>
            </w:r>
          </w:p>
        </w:tc>
        <w:tc>
          <w:tcPr>
            <w:tcW w:w="5577" w:type="dxa"/>
            <w:gridSpan w:val="25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</w:tr>
      <w:tr w:rsidR="00DF15A6" w:rsidRPr="00F50C15" w:rsidTr="00DF15A6">
        <w:tc>
          <w:tcPr>
            <w:tcW w:w="4971" w:type="dxa"/>
            <w:gridSpan w:val="15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Тел.__________________, моб. тел.__________________ </w:t>
            </w:r>
          </w:p>
        </w:tc>
        <w:tc>
          <w:tcPr>
            <w:tcW w:w="5577" w:type="dxa"/>
            <w:gridSpan w:val="25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C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</w:p>
        </w:tc>
      </w:tr>
      <w:tr w:rsidR="00DF15A6" w:rsidRPr="00F50C15" w:rsidTr="00F50C15">
        <w:tc>
          <w:tcPr>
            <w:tcW w:w="10548" w:type="dxa"/>
            <w:gridSpan w:val="40"/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6. Вид деятельности организации</w:t>
            </w:r>
          </w:p>
        </w:tc>
      </w:tr>
      <w:tr w:rsidR="00DF15A6" w:rsidRPr="00F50C15" w:rsidTr="00DF15A6">
        <w:tc>
          <w:tcPr>
            <w:tcW w:w="461" w:type="dxa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1804" w:type="dxa"/>
            <w:gridSpan w:val="8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доходов в выручке (%)</w:t>
            </w:r>
          </w:p>
        </w:tc>
        <w:tc>
          <w:tcPr>
            <w:tcW w:w="3144" w:type="dxa"/>
            <w:gridSpan w:val="13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начала деятельности</w:t>
            </w: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1" w:type="dxa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Деятельность заемщика подлежит лицензированию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лицензии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7. Характеристика площадей, занимаемых организацией, связанными компаниями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ЮЛ или ИП, Арендатора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Тип объекта (Офисные, производственные, складские иное)</w:t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местонахождения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Площадь, м2</w:t>
            </w:r>
          </w:p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Собственность/аренда, срок окончания 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8. Информация об открытых счетах в кредитных организациях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кредитной организации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Номер счета</w:t>
            </w: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открытия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Среднемесячные обороты, в руб.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9. Сведения о кредитных договорах за последние 3 года: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Название банка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Порядок погашения (аннуитет/ 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диффер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.) платеж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получения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(в руб.) и вид обеспечения (залог, поручительство, банковская гарантия, иное)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10. Другие заемные средства, привлеченные по договорам займа, договора лизинга и др.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Организация/физическое лицо</w:t>
            </w: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предоставленных средств, в руб.</w:t>
            </w: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окончания действия обязательства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11. Выданные гарантии, поручительства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 кого</w:t>
            </w: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 пользу кого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12. Полученные гарантии, поручительства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От кого</w:t>
            </w: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 Основные поставщики (более 10% общих закупок): 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Рассрочка платежа, в днях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наличная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безналичная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F50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14. Основные покупатели (более 10% общих продаж):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Рассрочка платежа, в днях</w:t>
            </w: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безналичная</w:t>
            </w: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Настоящим подтверждаю, что информация, представленная в Анкете, является достоверной и выражаю согласие на ее проверку МКК ФСРМСП и проведение дальнейшего анализа предприятия.</w:t>
      </w:r>
    </w:p>
    <w:p w:rsidR="00DF15A6" w:rsidRPr="00F50C15" w:rsidRDefault="00DF15A6" w:rsidP="00DF15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30.12.2004 № 218-ФЗ «О кредитных историях» поручитель выражает </w:t>
      </w:r>
      <w:r w:rsidRPr="00F50C15">
        <w:rPr>
          <w:rFonts w:ascii="Times New Roman" w:hAnsi="Times New Roman" w:cs="Times New Roman"/>
          <w:sz w:val="18"/>
          <w:szCs w:val="18"/>
          <w:u w:val="single"/>
        </w:rPr>
        <w:t>_________________</w:t>
      </w:r>
      <w:r w:rsidRPr="00F50C15">
        <w:rPr>
          <w:rFonts w:ascii="Times New Roman" w:hAnsi="Times New Roman" w:cs="Times New Roman"/>
          <w:sz w:val="18"/>
          <w:szCs w:val="18"/>
        </w:rPr>
        <w:t xml:space="preserve"> («согласие» или «несогласие» - указать собственноручно) на запрос МКК ФСРМСП данных в отношении Поручителя/Залогодателя в бюро кредитных историй. 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заключения договора займа;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проверки благонадежности;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прочие цели.</w:t>
      </w:r>
    </w:p>
    <w:p w:rsidR="00DF15A6" w:rsidRPr="00F50C15" w:rsidRDefault="00DF15A6" w:rsidP="00DF15A6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30.12.2004 № 218-ФЗ «О кредитных историях» поручитель выражает _________________ («согласие» или «несогласие» - указать собственноручно) на предоставление МКК ФСРМСП данных в отношении Поручителя/Залогодателя в бюро кредитных историй.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Настоящим Поручитель/Залогодатель подтверждает возможность предоставления МКК ФСРМСП данной информации третьим лицам. 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Настоящим Поручитель/Залогодатель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Руководитель                        _______________(______________)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 xml:space="preserve">ФИО)   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(подпись)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М.П.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Дата составления: 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F50C15" w:rsidRPr="00F50C15" w:rsidRDefault="00F50C15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АНКЕТА ПОРУЧИТЕЛЯ/ЗАЛОГОДАТЕЛЯ ФИЗИЧЕСКОГО ЛИЦА</w:t>
      </w:r>
    </w:p>
    <w:p w:rsidR="00DF15A6" w:rsidRPr="00F50C15" w:rsidRDefault="00DF15A6" w:rsidP="00DF15A6">
      <w:pPr>
        <w:jc w:val="center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(или </w:t>
      </w:r>
      <w:proofErr w:type="spellStart"/>
      <w:r w:rsidRPr="00F50C15">
        <w:rPr>
          <w:rFonts w:ascii="Times New Roman" w:hAnsi="Times New Roman" w:cs="Times New Roman"/>
          <w:sz w:val="18"/>
          <w:szCs w:val="18"/>
        </w:rPr>
        <w:t>бенефициарного</w:t>
      </w:r>
      <w:proofErr w:type="spellEnd"/>
      <w:r w:rsidRPr="00F50C15">
        <w:rPr>
          <w:rFonts w:ascii="Times New Roman" w:hAnsi="Times New Roman" w:cs="Times New Roman"/>
          <w:sz w:val="18"/>
          <w:szCs w:val="18"/>
        </w:rPr>
        <w:t xml:space="preserve"> владельца)</w:t>
      </w: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Фамилия Имя Отчество</w:t>
      </w:r>
    </w:p>
    <w:p w:rsidR="00DF15A6" w:rsidRPr="00F50C15" w:rsidRDefault="00DF15A6" w:rsidP="00DF15A6">
      <w:pPr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DF15A6" w:rsidRPr="00F50C15" w:rsidTr="00DF15A6">
        <w:tc>
          <w:tcPr>
            <w:tcW w:w="10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Дата и место рождения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F15A6" w:rsidRPr="00F50C15" w:rsidTr="00DF15A6">
        <w:tc>
          <w:tcPr>
            <w:tcW w:w="10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Паспорт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1800"/>
        <w:gridCol w:w="2160"/>
        <w:gridCol w:w="5218"/>
      </w:tblGrid>
      <w:tr w:rsidR="00DF15A6" w:rsidRPr="00F50C15" w:rsidTr="00DF15A6">
        <w:tc>
          <w:tcPr>
            <w:tcW w:w="1262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серия_____</w:t>
            </w:r>
          </w:p>
        </w:tc>
        <w:tc>
          <w:tcPr>
            <w:tcW w:w="180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№_____________</w:t>
            </w:r>
          </w:p>
        </w:tc>
        <w:tc>
          <w:tcPr>
            <w:tcW w:w="21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выдан_____________</w:t>
            </w:r>
          </w:p>
        </w:tc>
        <w:tc>
          <w:tcPr>
            <w:tcW w:w="521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кем ___________________________________________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1. Сведения о поручителе/залогодателе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5274"/>
      </w:tblGrid>
      <w:tr w:rsidR="00DF15A6" w:rsidRPr="00F50C15" w:rsidTr="00F50C15">
        <w:tc>
          <w:tcPr>
            <w:tcW w:w="10440" w:type="dxa"/>
            <w:gridSpan w:val="2"/>
            <w:shd w:val="clear" w:color="auto" w:fill="F2F2F2" w:themeFill="background1" w:themeFillShade="F2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</w:tr>
      <w:tr w:rsidR="00DF15A6" w:rsidRPr="00F50C15" w:rsidTr="00DF15A6">
        <w:trPr>
          <w:trHeight w:val="234"/>
        </w:trPr>
        <w:tc>
          <w:tcPr>
            <w:tcW w:w="5166" w:type="dxa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Регистрации</w:t>
            </w:r>
          </w:p>
        </w:tc>
        <w:tc>
          <w:tcPr>
            <w:tcW w:w="5274" w:type="dxa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Фактического места жительства</w:t>
            </w:r>
          </w:p>
        </w:tc>
      </w:tr>
      <w:tr w:rsidR="00DF15A6" w:rsidRPr="00F50C15" w:rsidTr="00DF15A6">
        <w:trPr>
          <w:trHeight w:val="400"/>
        </w:trPr>
        <w:tc>
          <w:tcPr>
            <w:tcW w:w="5166" w:type="dxa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 ______________Город 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№ дома_________, № корпуса (строения)_____, № кв.________________, 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Индекс ______________Город 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 дома________, № корпуса (строения)_____,  №кв.______________</w:t>
            </w:r>
          </w:p>
        </w:tc>
      </w:tr>
      <w:tr w:rsidR="00DF15A6" w:rsidRPr="00F50C15" w:rsidTr="00DF15A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Контактная информация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mаil</w:t>
            </w:r>
            <w:proofErr w:type="spellEnd"/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F15A6" w:rsidRPr="00F50C15" w:rsidTr="00DF15A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Домашний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Рабочий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844"/>
        <w:gridCol w:w="236"/>
        <w:gridCol w:w="1564"/>
        <w:gridCol w:w="236"/>
        <w:gridCol w:w="3600"/>
      </w:tblGrid>
      <w:tr w:rsidR="00DF15A6" w:rsidRPr="00F50C15" w:rsidTr="00DF15A6"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Семья проживает: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в доме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в квартире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, состоящей из __________ комнат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34"/>
        <w:gridCol w:w="1199"/>
        <w:gridCol w:w="222"/>
        <w:gridCol w:w="1510"/>
        <w:gridCol w:w="222"/>
        <w:gridCol w:w="861"/>
        <w:gridCol w:w="222"/>
        <w:gridCol w:w="1670"/>
        <w:gridCol w:w="222"/>
      </w:tblGrid>
      <w:tr w:rsidR="00DF15A6" w:rsidRPr="00F50C15" w:rsidTr="00DF15A6">
        <w:tc>
          <w:tcPr>
            <w:tcW w:w="795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Жилье: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, ведомственное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, аренда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, у родственников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Количество лет проживания по адресу: __________________________________________________________</w:t>
      </w: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Семейное положение поручителя/залогодателя:</w:t>
      </w:r>
    </w:p>
    <w:tbl>
      <w:tblPr>
        <w:tblW w:w="8444" w:type="dxa"/>
        <w:tblLook w:val="01E0" w:firstRow="1" w:lastRow="1" w:firstColumn="1" w:lastColumn="1" w:noHBand="0" w:noVBand="0"/>
      </w:tblPr>
      <w:tblGrid>
        <w:gridCol w:w="1744"/>
        <w:gridCol w:w="236"/>
        <w:gridCol w:w="2212"/>
        <w:gridCol w:w="236"/>
        <w:gridCol w:w="1564"/>
        <w:gridCol w:w="236"/>
        <w:gridCol w:w="1980"/>
        <w:gridCol w:w="236"/>
      </w:tblGrid>
      <w:tr w:rsidR="00DF15A6" w:rsidRPr="00F50C15" w:rsidTr="00DF15A6">
        <w:tc>
          <w:tcPr>
            <w:tcW w:w="1744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женат (замужем)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, холост (не 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, разведен(а)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, вдовец (вдова)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Состав семьи: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260"/>
        <w:gridCol w:w="1620"/>
        <w:gridCol w:w="1577"/>
        <w:gridCol w:w="1303"/>
      </w:tblGrid>
      <w:tr w:rsidR="00DF15A6" w:rsidRPr="00F50C15" w:rsidTr="00DF15A6">
        <w:tc>
          <w:tcPr>
            <w:tcW w:w="4680" w:type="dxa"/>
            <w:shd w:val="clear" w:color="auto" w:fill="auto"/>
            <w:vAlign w:val="center"/>
          </w:tcPr>
          <w:p w:rsidR="00DF15A6" w:rsidRPr="00F50C15" w:rsidRDefault="00DF15A6" w:rsidP="00DF15A6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Степень родства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Находится ли на иждивении ДА/НЕТ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Проживают совместно ДА/НЕТ</w:t>
            </w:r>
          </w:p>
        </w:tc>
      </w:tr>
      <w:tr w:rsidR="00DF15A6" w:rsidRPr="00F50C15" w:rsidTr="00DF15A6">
        <w:tc>
          <w:tcPr>
            <w:tcW w:w="468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8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8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8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468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062" w:type="dxa"/>
        <w:tblInd w:w="108" w:type="dxa"/>
        <w:tblLook w:val="01E0" w:firstRow="1" w:lastRow="1" w:firstColumn="1" w:lastColumn="1" w:noHBand="0" w:noVBand="0"/>
      </w:tblPr>
      <w:tblGrid>
        <w:gridCol w:w="1458"/>
        <w:gridCol w:w="1062"/>
        <w:gridCol w:w="236"/>
        <w:gridCol w:w="2228"/>
        <w:gridCol w:w="236"/>
        <w:gridCol w:w="2160"/>
        <w:gridCol w:w="236"/>
        <w:gridCol w:w="1210"/>
        <w:gridCol w:w="236"/>
      </w:tblGrid>
      <w:tr w:rsidR="00DF15A6" w:rsidRPr="00F50C15" w:rsidTr="00DF15A6">
        <w:tc>
          <w:tcPr>
            <w:tcW w:w="145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Образование: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, среднее специальное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, среднее техническое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, высшее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5124"/>
      </w:tblGrid>
      <w:tr w:rsidR="00DF15A6" w:rsidRPr="00F50C15" w:rsidTr="00DF15A6">
        <w:tc>
          <w:tcPr>
            <w:tcW w:w="5316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Поручитель/Залогодатель</w:t>
            </w:r>
          </w:p>
        </w:tc>
        <w:tc>
          <w:tcPr>
            <w:tcW w:w="5124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b/>
                <w:sz w:val="18"/>
                <w:szCs w:val="18"/>
              </w:rPr>
              <w:t>Супруга (супруг)</w:t>
            </w:r>
          </w:p>
        </w:tc>
      </w:tr>
      <w:tr w:rsidR="00DF15A6" w:rsidRPr="00F50C15" w:rsidTr="00DF15A6">
        <w:tc>
          <w:tcPr>
            <w:tcW w:w="5316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Место работы 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Адрес места работы 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Фактический адрес работы 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Должность _________________________________________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организации 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Рабочий телефон ___________________________________</w:t>
            </w:r>
          </w:p>
        </w:tc>
        <w:tc>
          <w:tcPr>
            <w:tcW w:w="5124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Место работы 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Адрес места работы 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Фактический адрес работы 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Должность _______________________________________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организации __________________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Рабочий телефон _________________________________</w:t>
            </w: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Выплата заработной платы осуществляется путем: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11"/>
        <w:gridCol w:w="236"/>
        <w:gridCol w:w="6610"/>
        <w:gridCol w:w="235"/>
      </w:tblGrid>
      <w:tr w:rsidR="00DF15A6" w:rsidRPr="00F50C15" w:rsidTr="00DF15A6">
        <w:trPr>
          <w:gridAfter w:val="2"/>
          <w:wAfter w:w="7144" w:type="dxa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Выдачи наличных через кассу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102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Перечисление денежных средств на счет (на пластиковую карту) в банке _____________________________________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2. Сведения о доходах, расходах поручителя/залогодателя: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1315"/>
        <w:gridCol w:w="2877"/>
        <w:gridCol w:w="2075"/>
      </w:tblGrid>
      <w:tr w:rsidR="00DF15A6" w:rsidRPr="00F50C15" w:rsidTr="00DF15A6">
        <w:trPr>
          <w:trHeight w:val="280"/>
        </w:trPr>
        <w:tc>
          <w:tcPr>
            <w:tcW w:w="39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Ежемесячные доходы (указываются суммы за вычетом ежемесячных удержаний</w:t>
            </w:r>
          </w:p>
        </w:tc>
        <w:tc>
          <w:tcPr>
            <w:tcW w:w="1349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  <w:tc>
          <w:tcPr>
            <w:tcW w:w="297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Ежемесячные расходы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в руб.</w:t>
            </w:r>
          </w:p>
        </w:tc>
      </w:tr>
      <w:tr w:rsidR="00DF15A6" w:rsidRPr="00F50C15" w:rsidTr="00DF15A6">
        <w:trPr>
          <w:trHeight w:val="1904"/>
        </w:trPr>
        <w:tc>
          <w:tcPr>
            <w:tcW w:w="3960" w:type="dxa"/>
            <w:shd w:val="clear" w:color="auto" w:fill="auto"/>
          </w:tcPr>
          <w:p w:rsidR="00DF15A6" w:rsidRPr="00F50C15" w:rsidRDefault="00DF15A6" w:rsidP="00017F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По месту работы поручителя (указать среднемесячный заработок за последние 6 месяцев за вычетом налогов)</w:t>
            </w:r>
          </w:p>
          <w:p w:rsidR="00DF15A6" w:rsidRPr="00F50C15" w:rsidRDefault="00DF15A6" w:rsidP="00017F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Другие ежемесячные доходы поручителя: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 работа по совместительству - пенсия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 алименты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 прочие доходы</w:t>
            </w:r>
          </w:p>
        </w:tc>
        <w:tc>
          <w:tcPr>
            <w:tcW w:w="1349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 прожиточный минимум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 коммунальные платежи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- телефон 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 налог на имущество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-выплата алиментов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 плата за обучение (школа, вуз, лицей, колледж, репетиторство)</w:t>
            </w:r>
          </w:p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-прочие расходы (указать)</w:t>
            </w:r>
          </w:p>
        </w:tc>
        <w:tc>
          <w:tcPr>
            <w:tcW w:w="216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trHeight w:val="165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3. Сведения об имуществе, находящимся в собственности поручителя/залогодателя: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3.1.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1405"/>
        <w:gridCol w:w="1902"/>
        <w:gridCol w:w="1413"/>
        <w:gridCol w:w="1598"/>
      </w:tblGrid>
      <w:tr w:rsidR="00DF15A6" w:rsidRPr="00F50C15" w:rsidTr="00DF15A6">
        <w:tc>
          <w:tcPr>
            <w:tcW w:w="39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Гос. номер</w:t>
            </w: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страховки (сумма)</w:t>
            </w: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Оценка собственника (руб.)</w:t>
            </w:r>
          </w:p>
        </w:tc>
      </w:tr>
      <w:tr w:rsidR="00DF15A6" w:rsidRPr="00F50C15" w:rsidTr="00DF15A6">
        <w:tc>
          <w:tcPr>
            <w:tcW w:w="39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9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39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3.2. Недвижимость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3004"/>
        <w:gridCol w:w="1871"/>
        <w:gridCol w:w="1415"/>
        <w:gridCol w:w="1580"/>
      </w:tblGrid>
      <w:tr w:rsidR="00DF15A6" w:rsidRPr="00F50C15" w:rsidTr="00DF15A6">
        <w:tc>
          <w:tcPr>
            <w:tcW w:w="23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</w:p>
        </w:tc>
        <w:tc>
          <w:tcPr>
            <w:tcW w:w="30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страховки (сумма)</w:t>
            </w: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Собственник</w:t>
            </w: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Оценка собственника (руб.)</w:t>
            </w:r>
          </w:p>
        </w:tc>
      </w:tr>
      <w:tr w:rsidR="00DF15A6" w:rsidRPr="00F50C15" w:rsidTr="00DF15A6">
        <w:tc>
          <w:tcPr>
            <w:tcW w:w="23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Квартира, комната</w:t>
            </w:r>
          </w:p>
        </w:tc>
        <w:tc>
          <w:tcPr>
            <w:tcW w:w="30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23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Загородный дом, дача</w:t>
            </w:r>
          </w:p>
        </w:tc>
        <w:tc>
          <w:tcPr>
            <w:tcW w:w="30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23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Гараж капитальный</w:t>
            </w:r>
          </w:p>
        </w:tc>
        <w:tc>
          <w:tcPr>
            <w:tcW w:w="30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c>
          <w:tcPr>
            <w:tcW w:w="23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06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4. Обязательства поручителя/залогодателя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4.1. Кредиты в банках</w:t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3"/>
        <w:gridCol w:w="1807"/>
        <w:gridCol w:w="1320"/>
        <w:gridCol w:w="1020"/>
        <w:gridCol w:w="1260"/>
        <w:gridCol w:w="1260"/>
        <w:gridCol w:w="1080"/>
        <w:gridCol w:w="1080"/>
        <w:gridCol w:w="1260"/>
      </w:tblGrid>
      <w:tr w:rsidR="00DF15A6" w:rsidRPr="00F50C15" w:rsidTr="00DF15A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Название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Вид кредитного продукта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ежемесячный платеж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получения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Залог</w:t>
            </w:r>
          </w:p>
        </w:tc>
      </w:tr>
      <w:tr w:rsidR="00DF15A6" w:rsidRPr="00F50C15" w:rsidTr="00DF15A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4.2. Поручительства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3032"/>
        <w:gridCol w:w="2978"/>
        <w:gridCol w:w="1892"/>
        <w:gridCol w:w="2168"/>
      </w:tblGrid>
      <w:tr w:rsidR="00DF15A6" w:rsidRPr="00F50C15" w:rsidTr="00DF15A6">
        <w:trPr>
          <w:trHeight w:val="419"/>
        </w:trPr>
        <w:tc>
          <w:tcPr>
            <w:tcW w:w="394" w:type="dxa"/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32" w:type="dxa"/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За кого (Ф.И.О.)</w:t>
            </w:r>
          </w:p>
        </w:tc>
        <w:tc>
          <w:tcPr>
            <w:tcW w:w="2978" w:type="dxa"/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1892" w:type="dxa"/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поручительства</w:t>
            </w:r>
          </w:p>
        </w:tc>
        <w:tc>
          <w:tcPr>
            <w:tcW w:w="2168" w:type="dxa"/>
            <w:shd w:val="clear" w:color="auto" w:fill="auto"/>
          </w:tcPr>
          <w:p w:rsidR="00DF15A6" w:rsidRPr="00F50C15" w:rsidRDefault="00DF15A6" w:rsidP="00DF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Окончание срока действия</w:t>
            </w:r>
          </w:p>
        </w:tc>
      </w:tr>
      <w:tr w:rsidR="00DF15A6" w:rsidRPr="00F50C15" w:rsidTr="00DF15A6">
        <w:trPr>
          <w:trHeight w:val="217"/>
        </w:trPr>
        <w:tc>
          <w:tcPr>
            <w:tcW w:w="39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trHeight w:val="217"/>
        </w:trPr>
        <w:tc>
          <w:tcPr>
            <w:tcW w:w="394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DF15A6" w:rsidRPr="00F50C15" w:rsidRDefault="00DF15A6" w:rsidP="00DF15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5. Сведения о ранее полученных и погашенных кредитах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268"/>
        <w:gridCol w:w="1452"/>
        <w:gridCol w:w="1447"/>
        <w:gridCol w:w="3065"/>
      </w:tblGrid>
      <w:tr w:rsidR="00DF15A6" w:rsidRPr="00F50C15" w:rsidTr="00DF15A6">
        <w:trPr>
          <w:trHeight w:val="598"/>
        </w:trPr>
        <w:tc>
          <w:tcPr>
            <w:tcW w:w="32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Банк кредитор</w:t>
            </w:r>
          </w:p>
        </w:tc>
        <w:tc>
          <w:tcPr>
            <w:tcW w:w="126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выдачи кредита</w:t>
            </w:r>
          </w:p>
        </w:tc>
        <w:tc>
          <w:tcPr>
            <w:tcW w:w="145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144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Сумма кредита</w:t>
            </w:r>
          </w:p>
        </w:tc>
        <w:tc>
          <w:tcPr>
            <w:tcW w:w="3065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просроченной задолженности по кредиту и процентам (дни)</w:t>
            </w:r>
          </w:p>
        </w:tc>
      </w:tr>
      <w:tr w:rsidR="00DF15A6" w:rsidRPr="00F50C15" w:rsidTr="00DF15A6">
        <w:trPr>
          <w:trHeight w:val="204"/>
        </w:trPr>
        <w:tc>
          <w:tcPr>
            <w:tcW w:w="32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trHeight w:val="204"/>
        </w:trPr>
        <w:tc>
          <w:tcPr>
            <w:tcW w:w="3231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6. Дополнительные сведения</w:t>
      </w:r>
    </w:p>
    <w:p w:rsidR="00DF15A6" w:rsidRPr="00F50C15" w:rsidRDefault="00DF15A6" w:rsidP="00DF15A6">
      <w:pPr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>6.1. Наличие вкладов в банках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180"/>
        <w:gridCol w:w="236"/>
        <w:gridCol w:w="2948"/>
        <w:gridCol w:w="236"/>
      </w:tblGrid>
      <w:tr w:rsidR="00DF15A6" w:rsidRPr="00F50C15" w:rsidTr="00DF15A6">
        <w:tc>
          <w:tcPr>
            <w:tcW w:w="252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Наличие вкладов в банках</w:t>
            </w:r>
          </w:p>
        </w:tc>
        <w:tc>
          <w:tcPr>
            <w:tcW w:w="3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 сумму до 15 000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rPr>
          <w:trHeight w:val="60"/>
        </w:trPr>
        <w:tc>
          <w:tcPr>
            <w:tcW w:w="2520" w:type="dxa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 сумму от 15 000 до 30 000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 сумму от 30 000 до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15">
              <w:rPr>
                <w:rFonts w:ascii="Times New Roman" w:hAnsi="Times New Roman" w:cs="Times New Roman"/>
                <w:sz w:val="18"/>
                <w:szCs w:val="18"/>
              </w:rPr>
              <w:t>На сумму свыше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5A6" w:rsidRPr="00F50C15" w:rsidTr="00DF1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184" w:type="dxa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15A6" w:rsidRPr="00F50C15" w:rsidRDefault="00DF15A6" w:rsidP="00DF15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 xml:space="preserve">6.2. Привлекались ли вы к уголовной ответственности? </w:t>
      </w:r>
      <w:r w:rsidRPr="00F50C15">
        <w:rPr>
          <w:rFonts w:ascii="Times New Roman" w:hAnsi="Times New Roman" w:cs="Times New Roman"/>
          <w:sz w:val="18"/>
          <w:szCs w:val="18"/>
        </w:rPr>
        <w:t>да⁯, нет ⁯.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 xml:space="preserve">6.3. Находитесь ли под судом или следствием? </w:t>
      </w:r>
      <w:r w:rsidRPr="00F50C15">
        <w:rPr>
          <w:rFonts w:ascii="Times New Roman" w:hAnsi="Times New Roman" w:cs="Times New Roman"/>
          <w:sz w:val="18"/>
          <w:szCs w:val="18"/>
        </w:rPr>
        <w:t>да⁯, нет ⁯.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50C15">
        <w:rPr>
          <w:rFonts w:ascii="Times New Roman" w:hAnsi="Times New Roman" w:cs="Times New Roman"/>
          <w:b/>
          <w:sz w:val="18"/>
          <w:szCs w:val="18"/>
        </w:rPr>
        <w:t xml:space="preserve">6.4. Предъявлены ли к Вам иски в порядке гражданского судопроизводства? </w:t>
      </w:r>
      <w:r w:rsidRPr="00F50C15">
        <w:rPr>
          <w:rFonts w:ascii="Times New Roman" w:hAnsi="Times New Roman" w:cs="Times New Roman"/>
          <w:sz w:val="18"/>
          <w:szCs w:val="18"/>
        </w:rPr>
        <w:t>да⁯, нет ⁯.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Настоящим подтверждаю, что информация, представленная в Анкете, является достоверной и выражаю согласие на ее проверку МКК ФСРМСП.</w:t>
      </w:r>
    </w:p>
    <w:p w:rsidR="00DF15A6" w:rsidRPr="00F50C15" w:rsidRDefault="00DF15A6" w:rsidP="00DF15A6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30.12.2004 №218-ФЗ «О кредитных историях» поручитель выражает _________________ («согласие» или «несогласие» - указать собственноручно) на запрос МКК ФСРМСП данных в отношении Поручителя/Залогодателя в бюро кредитных историй.</w:t>
      </w:r>
    </w:p>
    <w:p w:rsidR="00DF15A6" w:rsidRPr="00F50C15" w:rsidRDefault="00DF15A6" w:rsidP="00DF15A6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0C15">
        <w:rPr>
          <w:rFonts w:ascii="Times New Roman" w:eastAsia="Calibri" w:hAnsi="Times New Roman" w:cs="Times New Roman"/>
          <w:sz w:val="18"/>
          <w:szCs w:val="18"/>
          <w:lang w:eastAsia="en-US"/>
        </w:rPr>
        <w:t>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F15A6" w:rsidRPr="00F50C15" w:rsidRDefault="00DF15A6" w:rsidP="00DF15A6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0C15">
        <w:rPr>
          <w:rFonts w:ascii="Times New Roman" w:eastAsia="Calibri" w:hAnsi="Times New Roman" w:cs="Times New Roman"/>
          <w:sz w:val="18"/>
          <w:szCs w:val="18"/>
          <w:lang w:eastAsia="en-US"/>
        </w:rPr>
        <w:t>заключения договора займа;</w:t>
      </w:r>
    </w:p>
    <w:p w:rsidR="00DF15A6" w:rsidRPr="00F50C15" w:rsidRDefault="00DF15A6" w:rsidP="00DF15A6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F15A6" w:rsidRPr="00F50C15" w:rsidRDefault="00DF15A6" w:rsidP="00DF15A6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0C15">
        <w:rPr>
          <w:rFonts w:ascii="Times New Roman" w:eastAsia="Calibri" w:hAnsi="Times New Roman" w:cs="Times New Roman"/>
          <w:sz w:val="18"/>
          <w:szCs w:val="18"/>
          <w:lang w:eastAsia="en-US"/>
        </w:rPr>
        <w:t>проверки благонадежности;</w:t>
      </w:r>
    </w:p>
    <w:p w:rsidR="00DF15A6" w:rsidRPr="00F50C15" w:rsidRDefault="00DF15A6" w:rsidP="00DF15A6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DF15A6" w:rsidRPr="00F50C15" w:rsidTr="00DF15A6">
        <w:tc>
          <w:tcPr>
            <w:tcW w:w="284" w:type="dxa"/>
            <w:shd w:val="clear" w:color="auto" w:fill="auto"/>
          </w:tcPr>
          <w:p w:rsidR="00DF15A6" w:rsidRPr="00F50C15" w:rsidRDefault="00DF15A6" w:rsidP="00DF15A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F15A6" w:rsidRPr="00F50C15" w:rsidRDefault="00DF15A6" w:rsidP="00DF15A6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0C15">
        <w:rPr>
          <w:rFonts w:ascii="Times New Roman" w:eastAsia="Calibri" w:hAnsi="Times New Roman" w:cs="Times New Roman"/>
          <w:sz w:val="18"/>
          <w:szCs w:val="18"/>
          <w:lang w:eastAsia="en-US"/>
        </w:rPr>
        <w:t>прочие цели.</w:t>
      </w:r>
    </w:p>
    <w:p w:rsidR="00DF15A6" w:rsidRPr="00F50C15" w:rsidRDefault="00DF15A6" w:rsidP="00DF15A6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Федеральным законом от 30.12.2004 № 218-ФЗ «О кредитных историях» Поручитель/Залогодатель выражает («согласие» или «несогласие» - указать собственноручно) на предоставление МКК ФСРМСП данных в отношении Поручителя/Залогодателя в бюро кредитных историй.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Настоящим Поручитель/Залогодатель подтверждает возможность предоставления МКК ФСРМСП данной информации третьим лицам. 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Настоящим Поручитель/Залогодатель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>_______________________________________________________(______________)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proofErr w:type="gramStart"/>
      <w:r w:rsidRPr="00F50C15">
        <w:rPr>
          <w:rFonts w:ascii="Times New Roman" w:hAnsi="Times New Roman" w:cs="Times New Roman"/>
          <w:sz w:val="18"/>
          <w:szCs w:val="18"/>
        </w:rPr>
        <w:t xml:space="preserve">ФИО)   </w:t>
      </w:r>
      <w:proofErr w:type="gramEnd"/>
      <w:r w:rsidRPr="00F50C15">
        <w:rPr>
          <w:rFonts w:ascii="Times New Roman" w:hAnsi="Times New Roman" w:cs="Times New Roman"/>
          <w:sz w:val="18"/>
          <w:szCs w:val="18"/>
        </w:rPr>
        <w:t xml:space="preserve">                                           (подпись)</w:t>
      </w: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sz w:val="18"/>
          <w:szCs w:val="18"/>
        </w:rPr>
      </w:pPr>
      <w:r w:rsidRPr="00F50C15">
        <w:rPr>
          <w:rFonts w:ascii="Times New Roman" w:hAnsi="Times New Roman" w:cs="Times New Roman"/>
          <w:sz w:val="18"/>
          <w:szCs w:val="18"/>
        </w:rPr>
        <w:t xml:space="preserve">Дата составления: </w:t>
      </w:r>
    </w:p>
    <w:p w:rsidR="00DF15A6" w:rsidRPr="00F50C15" w:rsidRDefault="00DF15A6" w:rsidP="00DF15A6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DF15A6" w:rsidRPr="00F50C15" w:rsidRDefault="00DF15A6" w:rsidP="00DF15A6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0C15"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6"/>
        <w:gridCol w:w="7522"/>
        <w:gridCol w:w="2127"/>
      </w:tblGrid>
      <w:tr w:rsidR="00DF15A6" w:rsidRPr="009E3974" w:rsidTr="00DF15A6">
        <w:trPr>
          <w:trHeight w:val="6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5" w:rsidRPr="009E3974" w:rsidRDefault="00F50C15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ЮЛ                                                                                                                                                    </w:t>
            </w: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продуктов "Приоритетный", "Моногород", "Основной", "Старт"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15A6" w:rsidRPr="009E3974" w:rsidTr="00F50C15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DF15A6" w:rsidRPr="009E3974" w:rsidTr="00DF15A6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поручителя/залогодателя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11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Протокол/решение общего собрания учредителей или единственного участника общества о заключении сделки (заключение договора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с МКК ФСРМСП) с указанием существенных условий, и об  одобрении предоставления залога движимого или недвижимого имущества, если его собственником является заёмщик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(образец в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Правоустанавливающие и учредительные документы*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юридического лица или лист записи ЕГРЮЛ (для ЮЛ, зарегистрированных после 01.01.2017)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Устав в действующей редакции, включая внесенные изменения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Решение участников об учреждении юридического лица / договор об учреждении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участников или Решение единственного участника об избрании директора, имеющего право действовать от имени предприятия при ведении переговоров и подписании договоров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Копии паспортов должностных лиц юридического лица (директора, учредителей/поручителей/залогодателей)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Лицензии на соответствующий вид деятельности (при наличии)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физических лиц (директора, учредителей/поручителей/залогодателей)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об открытых расчетных счетах ЮЛ из ИМНС  (не старше 30 дней на дату подачи заявления)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</w:tr>
      <w:tr w:rsidR="00DF15A6" w:rsidRPr="009E3974" w:rsidTr="00DF15A6">
        <w:trPr>
          <w:trHeight w:val="17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ИМНС о состоянии расчетов по налогам, сборам, пеням, штрафам, процентам (не старше 2-х недель на дату подачи заявления)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справки с печатью ИФНС или справка, полученная по ТКС в электронной форме с усиленной квалифицированной электронной подписью </w:t>
            </w:r>
          </w:p>
        </w:tc>
      </w:tr>
      <w:tr w:rsidR="00DF15A6" w:rsidRPr="009E3974" w:rsidTr="00DF15A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наличии/отсутствии просроченной задолженности по зарплате перед сотрудниками и перед внебюджетными фондами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8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задолженности, поступлениях на все его счета за последние 6 месяцев (помесячно), о наличии/отсутствии картотеки №2, о кредитной истории за 3 последних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Официальная бухгалтерская отчетность: баланс и отчет о финансовых результатах за 2 завершенных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 отметкой ИФНС или с приложением квитанции о приеме в эл. виде</w:t>
            </w:r>
          </w:p>
        </w:tc>
      </w:tr>
      <w:tr w:rsidR="00DF15A6" w:rsidRPr="009E3974" w:rsidTr="00DF15A6">
        <w:trPr>
          <w:trHeight w:val="7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Для лиц, применяющих ОСН, квартальные декларации текущего года по НДС, налогу на прибыль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 отметкой ИФНС или с приложением квитанции о приеме в эл. виде</w:t>
            </w:r>
          </w:p>
        </w:tc>
      </w:tr>
      <w:tr w:rsidR="00DF15A6" w:rsidRPr="009E3974" w:rsidTr="00DF15A6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Для лиц, применяющих УСН, налоговые декларации за 2 завершенных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 отметкой ИФНС или с приложением квитанции о приеме в эл. виде</w:t>
            </w:r>
          </w:p>
        </w:tc>
      </w:tr>
      <w:tr w:rsidR="00DF15A6" w:rsidRPr="009E3974" w:rsidTr="00DF15A6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Для лиц, уплачивающих ЕНВД, все квартальные декларации прошедшего года и  текущего года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 отметкой ИФНС или с приложением квитанции о приеме в эл. виде</w:t>
            </w:r>
          </w:p>
        </w:tc>
      </w:tr>
      <w:tr w:rsidR="00DF15A6" w:rsidRPr="009E3974" w:rsidTr="00DF15A6">
        <w:trPr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Баланс и отчет о финансовых результатах на последнюю промежуточную отчетную дату текущего года (01 апреля или 01 июля или 01 октября)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Анализ 51 счета за предыдущие 6 месяцев - помесячно (предоставляется в разбивке по обслуживающим банкам)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заверенные ЮЛ</w:t>
            </w:r>
          </w:p>
        </w:tc>
      </w:tr>
      <w:tr w:rsidR="00DF15A6" w:rsidRPr="009E3974" w:rsidTr="00DF15A6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-сальдовые ведомости по 01, 02, 58, 60, 62, 66, 67, 76 счетам в разрезе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субсчетов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и "контрагентов", за 2 последних квартала – поквартально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заверенные ЮЛ</w:t>
            </w:r>
          </w:p>
        </w:tc>
      </w:tr>
      <w:tr w:rsidR="00DF15A6" w:rsidRPr="009E3974" w:rsidTr="00DF15A6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9E39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действующих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аренды занимаемых помещений (обязательно с указанием установленной суммы аренды) или документы, подтверждающие право собственности на занимаемые помещения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trHeight w:val="6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(предоставляется пакет документов в зависимости от вида предлагаемого обеспечения 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rPr>
          <w:trHeight w:val="10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Правоустанавливающие и учредительные документы предоставляются субъектом МСП при первом обращении в МКК ФСРМСП, и в случае наличия заключенного/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E3974">
        <w:rPr>
          <w:rFonts w:ascii="Times New Roman" w:hAnsi="Times New Roman" w:cs="Times New Roman"/>
          <w:b/>
          <w:i/>
          <w:sz w:val="20"/>
          <w:szCs w:val="20"/>
        </w:rPr>
        <w:br w:type="page"/>
      </w:r>
    </w:p>
    <w:tbl>
      <w:tblPr>
        <w:tblW w:w="102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7522"/>
        <w:gridCol w:w="2268"/>
        <w:gridCol w:w="62"/>
      </w:tblGrid>
      <w:tr w:rsidR="00DF15A6" w:rsidRPr="009E3974" w:rsidTr="00DF15A6">
        <w:trPr>
          <w:gridAfter w:val="1"/>
          <w:wAfter w:w="62" w:type="dxa"/>
          <w:trHeight w:val="6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 w:type="page"/>
            </w: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 w:type="page"/>
            </w: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ЮЛ                                                                                                                                                    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продукта "Экспресс"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15A6" w:rsidRPr="009E3974" w:rsidTr="00F50C15">
        <w:trPr>
          <w:gridAfter w:val="1"/>
          <w:wAfter w:w="62" w:type="dxa"/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DF15A6" w:rsidRPr="009E3974" w:rsidTr="00DF15A6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поручителя/залогодателя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11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Протокол/решение общего собрания учредителей или единственного участника общества о заключении сделки (заключение договора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с МКК ФСРМСП) с указанием существенных условий, и об  одобрении предоставления залога движимого или недвижимого имущества, если его собственником является заёмщик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(образец в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Правоустанавливающие и учредительные документы*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юридического лица или лист записи ЕГРЮЛ (для ЮЛ, зарегистрированных после 01.01.2017)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31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Устав в действующей редакции, включая внесенные изменения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Решение участников об учреждении юридического лица / договор об учреждении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участников или Решение единственного участника об избрании директора, имеющего право действовать от имени предприятия при ведении переговоров и подписании договоров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Копии паспортов должностных лиц юридического лица (директора, учредителей/поручителей/залогодателей)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21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Лицензии на соответствующий вид деятельности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физических лиц (директора, учредителей/поручителей/залогодателей)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gridAfter w:val="1"/>
          <w:wAfter w:w="62" w:type="dxa"/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об открытых расчетных счетах ЮЛ из ИФНС  (не старше 30 дней на дату подачи заявления)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</w:tr>
      <w:tr w:rsidR="00DF15A6" w:rsidRPr="009E3974" w:rsidTr="00DF15A6">
        <w:trPr>
          <w:gridAfter w:val="1"/>
          <w:wAfter w:w="62" w:type="dxa"/>
          <w:trHeight w:val="14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ИФНС о состоянии расчетов по налогам, сборам, пеням, штрафам, процентам (не старше 2-х недель на дату подачи заявления)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справки с печатью ИФНС или справка, полученная по ТКС в электронной форме с усиленной квалифицированной электронной подписью </w:t>
            </w:r>
          </w:p>
        </w:tc>
      </w:tr>
      <w:tr w:rsidR="00DF15A6" w:rsidRPr="009E3974" w:rsidTr="00DF15A6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наличии/отсутствии просроченной задолженности по зарплате перед сотрудниками и перед внебюджетными фондами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ЮЛ</w:t>
            </w:r>
          </w:p>
        </w:tc>
      </w:tr>
      <w:tr w:rsidR="00DF15A6" w:rsidRPr="009E3974" w:rsidTr="00DF15A6">
        <w:trPr>
          <w:gridAfter w:val="1"/>
          <w:wAfter w:w="62" w:type="dxa"/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задолженности, поступлениях на все его счета за последние 6 месяцев (помесячно), о наличии/отсутствии картотеки №2, о кредитной истории за 3 последних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70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Официальная бухгалтерская отчетность: баланс и отчет о финансовых результатах за последний отчетный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 отметкой ИФНС или с приложением квитанции о приеме в эл. виде</w:t>
            </w:r>
          </w:p>
        </w:tc>
      </w:tr>
      <w:tr w:rsidR="00DF15A6" w:rsidRPr="009E3974" w:rsidTr="00DF15A6">
        <w:trPr>
          <w:gridAfter w:val="1"/>
          <w:wAfter w:w="62" w:type="dxa"/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о событиях, затрагивающих финансово-хозяйственную деятельность, произошедших за период с последней отчетной даты до подачи в МКК ФСРМСП заявления на предоставления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-сальдовые ведомости по 01, 02, 58, 60, 62, 66, 67, 76 счетам в разрезе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субсчетов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и "контрагентов", за 2 последних квартала – поквартально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заверенные ЮЛ</w:t>
            </w:r>
          </w:p>
        </w:tc>
      </w:tr>
      <w:tr w:rsidR="00DF15A6" w:rsidRPr="009E3974" w:rsidTr="00DF15A6">
        <w:trPr>
          <w:gridAfter w:val="1"/>
          <w:wAfter w:w="62" w:type="dxa"/>
          <w:trHeight w:val="6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gridAfter w:val="1"/>
          <w:wAfter w:w="62" w:type="dxa"/>
          <w:trHeight w:val="30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ТС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trHeight w:val="10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Правоустанавливающие и учредительные документы предоставляются субъектом МСП при первом обращении в МКК ФСРМСП, и в случае наличия заключенного/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</w:tc>
      </w:tr>
      <w:tr w:rsidR="00DF15A6" w:rsidRPr="009E3974" w:rsidTr="00DF15A6">
        <w:trPr>
          <w:gridAfter w:val="1"/>
          <w:wAfter w:w="62" w:type="dxa"/>
          <w:trHeight w:val="6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ИП                                                                                              </w:t>
            </w: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продуктов "Приоритетный", "Моногород", "Основной", "Старт"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15A6" w:rsidRPr="009E3974" w:rsidTr="00F50C15">
        <w:trPr>
          <w:gridAfter w:val="1"/>
          <w:wAfter w:w="62" w:type="dxa"/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DF15A6" w:rsidRPr="009E3974" w:rsidTr="00DF15A6">
        <w:trPr>
          <w:gridAfter w:val="1"/>
          <w:wAfter w:w="62" w:type="dxa"/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 на ИП, поручителя/залогодателя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gridAfter w:val="1"/>
          <w:wAfter w:w="62" w:type="dxa"/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 для анализа правового статуса*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gridAfter w:val="1"/>
          <w:wAfter w:w="62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индивидуального предпринимателя или лист записи ЕГРИП (для ИП, зарегистрированных после 01.01.2017)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DF15A6" w:rsidRPr="009E3974" w:rsidTr="00DF15A6">
        <w:trPr>
          <w:gridAfter w:val="1"/>
          <w:wAfter w:w="62" w:type="dxa"/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 о  постановке  ИП  на  учет  в  налоговом органе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DF15A6" w:rsidRPr="009E3974" w:rsidTr="00DF15A6">
        <w:trPr>
          <w:gridAfter w:val="1"/>
          <w:wAfter w:w="62" w:type="dxa"/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Копия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всех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заполненных страниц паспорта ИП, поручителей, залогодателей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DF15A6" w:rsidRPr="009E3974" w:rsidTr="00DF15A6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 данных физических лиц (ИП, поручителей, залогодателей)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gridAfter w:val="1"/>
          <w:wAfter w:w="62" w:type="dxa"/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gridAfter w:val="1"/>
          <w:wAfter w:w="62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об открытых расчетных счетах ИП из ИФНС (должна быть не старше 30 дней)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ИФНС о состоянии расчетов по налогам, сборам, пеням, штрафам, процентам (не старше 2-х недель на дату подачи заявления)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об отсутствии задолженности перед внебюджетными фондами (ПФР и ФСС)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ИФНС, либо справка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отсутствия в указанный период наемных работников)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ИП/ 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 ИП, поступлениях на все его счета за последние 6 месяцев (помесячно), о наличии/отсутствии картотеки №2, о кредитной истории за последние 3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Декларации за прошедший год, все квартальные декларации текущего года (при сдачи таковых поквартально)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 отметкой ИФНС или с приложением квитанции о приеме в эл. виде</w:t>
            </w:r>
          </w:p>
        </w:tc>
      </w:tr>
      <w:tr w:rsidR="00DF15A6" w:rsidRPr="009E3974" w:rsidTr="00DF15A6">
        <w:trPr>
          <w:gridAfter w:val="1"/>
          <w:wAfter w:w="62" w:type="dxa"/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9E39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действующих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аренды на занимаемые помещения (обязательно с указанием установленной суммы аренды) или документы, подтверждающие право собственности.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заверенные ИП</w:t>
            </w:r>
          </w:p>
        </w:tc>
      </w:tr>
      <w:tr w:rsidR="00DF15A6" w:rsidRPr="009E3974" w:rsidTr="00DF15A6">
        <w:trPr>
          <w:gridAfter w:val="1"/>
          <w:wAfter w:w="62" w:type="dxa"/>
          <w:trHeight w:val="11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Заполненная таблица «Доходы-Расходы» за последние полных 12 месяцев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 форме МКК ФСРМСП). </w:t>
            </w: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 этом иметь возможность подтвердить все данные документально. 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(помесячно)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gridAfter w:val="1"/>
          <w:wAfter w:w="62" w:type="dxa"/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gridAfter w:val="1"/>
          <w:wAfter w:w="62" w:type="dxa"/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(предоставляется пакет документов в зависимости от вида предлагаемого обеспечения 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gridAfter w:val="1"/>
          <w:wAfter w:w="62" w:type="dxa"/>
          <w:trHeight w:val="2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rPr>
          <w:gridAfter w:val="1"/>
          <w:wAfter w:w="62" w:type="dxa"/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Документы для анализа правового статуса предоставляются ИП при первом обращении в МКК ФСРМСП, и в случае наличия заключенного/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E3974">
        <w:rPr>
          <w:rFonts w:ascii="Times New Roman" w:hAnsi="Times New Roman" w:cs="Times New Roman"/>
          <w:b/>
          <w:i/>
          <w:sz w:val="20"/>
          <w:szCs w:val="20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16"/>
        <w:gridCol w:w="7806"/>
        <w:gridCol w:w="2092"/>
      </w:tblGrid>
      <w:tr w:rsidR="00DF15A6" w:rsidRPr="009E3974" w:rsidTr="00DF15A6">
        <w:trPr>
          <w:trHeight w:val="6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ИП                                                                                              </w:t>
            </w: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для продуктов "Экспресс"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15A6" w:rsidRPr="009E3974" w:rsidTr="00F50C15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DF15A6" w:rsidRPr="009E3974" w:rsidTr="00DF15A6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 на ИП, поручителя/залогодателя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trHeight w:val="36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для анализа правового статуса*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15A6" w:rsidRPr="009E3974" w:rsidTr="00DF15A6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индивидуального предпринимателя или лист записи ЕГРИП (для ИП, зарегистрированных после 01.01.2017)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DF15A6" w:rsidRPr="009E3974" w:rsidTr="00DF15A6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 о  постановке  ИП  на  учет  в  налоговом органе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DF15A6" w:rsidRPr="009E3974" w:rsidTr="00DF15A6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Копия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всех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заполненных страниц паспорта ИП, поручителей, залогодателей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DF15A6" w:rsidRPr="009E3974" w:rsidTr="00DF15A6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 данных физических лиц (ИП, поручителей, залогодателей)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об открытых расчетных счетах ИП из ИФНС (должна быть не старше 30 дней)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ИФНС о состоянии расчетов по налогам, сборам, пеням, штрафам, процентам (не старше 2-х недель на дату подачи заявления)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об отсутствии задолженности перед внебюджетными фондами (ПФР и ФСС)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ИФНС, либо справка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отсутствия в указанный период наемных работников)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заверенная ИП/ оригинал</w:t>
            </w:r>
          </w:p>
        </w:tc>
      </w:tr>
      <w:tr w:rsidR="00DF15A6" w:rsidRPr="009E3974" w:rsidTr="00DF15A6">
        <w:trPr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 ИП, поступлениях на все его счета за последние 6 месяцев (помесячно), о наличии/отсутствии картотеки №2, о кредитной истории за последние 3 года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Декларации за последний отчетный период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с отметкой ИФНС или с приложением квитанции о приеме в эл. виде</w:t>
            </w:r>
          </w:p>
        </w:tc>
      </w:tr>
      <w:tr w:rsidR="00DF15A6" w:rsidRPr="009E3974" w:rsidTr="00DF15A6">
        <w:trPr>
          <w:trHeight w:val="8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Заполненная таблица «Доходы-Расходы» за последние полных 12 месяцев </w:t>
            </w: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 форме МКК ФСРМСП). </w:t>
            </w: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(помесячно)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DF15A6">
        <w:trPr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</w:t>
            </w: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DF15A6" w:rsidRPr="009E3974" w:rsidTr="00F50C15">
        <w:trPr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ТС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15A6" w:rsidRPr="009E3974" w:rsidTr="00DF15A6">
        <w:trPr>
          <w:trHeight w:val="2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Документы для анализа правового статуса предоставляются ИП при первом обращении в МКК ФСРМСП, и в случае наличия заключенного/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  <w:sectPr w:rsidR="00DF15A6" w:rsidRPr="009E3974" w:rsidSect="00017F32">
          <w:pgSz w:w="11906" w:h="16838"/>
          <w:pgMar w:top="567" w:right="567" w:bottom="567" w:left="1134" w:header="360" w:footer="0" w:gutter="0"/>
          <w:cols w:space="708"/>
          <w:titlePg/>
          <w:docGrid w:linePitch="360"/>
        </w:sectPr>
      </w:pPr>
    </w:p>
    <w:p w:rsidR="00DF15A6" w:rsidRPr="009E3974" w:rsidRDefault="00DF15A6" w:rsidP="00DF15A6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DF15A6" w:rsidRPr="009E3974" w:rsidRDefault="00DF15A6" w:rsidP="00DF15A6">
      <w:pPr>
        <w:autoSpaceDE w:val="0"/>
        <w:autoSpaceDN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E3974">
        <w:rPr>
          <w:rFonts w:ascii="Times New Roman" w:hAnsi="Times New Roman" w:cs="Times New Roman"/>
          <w:i/>
          <w:sz w:val="20"/>
          <w:szCs w:val="20"/>
        </w:rPr>
        <w:t>(наименование заёмщика)</w:t>
      </w:r>
    </w:p>
    <w:p w:rsidR="00DF15A6" w:rsidRPr="003B5298" w:rsidRDefault="00DF15A6" w:rsidP="003B52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298">
        <w:rPr>
          <w:rFonts w:ascii="Times New Roman" w:eastAsia="Times New Roman" w:hAnsi="Times New Roman" w:cs="Times New Roman"/>
          <w:b/>
          <w:bCs/>
          <w:sz w:val="28"/>
          <w:szCs w:val="28"/>
        </w:rPr>
        <w:t>РАСШИФРОВКА</w:t>
      </w:r>
    </w:p>
    <w:p w:rsidR="00DF15A6" w:rsidRPr="003B5298" w:rsidRDefault="00DF15A6" w:rsidP="003B52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2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КРЕДИТОРСКОЙ И ДЕБИТОРСКОЙ ЗАДОЛЖЕННОСТИ </w:t>
      </w:r>
    </w:p>
    <w:p w:rsidR="00DF15A6" w:rsidRPr="003B5298" w:rsidRDefault="00DF15A6" w:rsidP="003B52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5298">
        <w:rPr>
          <w:rFonts w:ascii="Times New Roman" w:eastAsia="Times New Roman" w:hAnsi="Times New Roman" w:cs="Times New Roman"/>
          <w:bCs/>
          <w:sz w:val="28"/>
          <w:szCs w:val="28"/>
        </w:rPr>
        <w:t>ПО СОСТОЯНИЮ НА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276"/>
        <w:gridCol w:w="1276"/>
        <w:gridCol w:w="1203"/>
        <w:gridCol w:w="1773"/>
        <w:gridCol w:w="992"/>
        <w:gridCol w:w="1276"/>
        <w:gridCol w:w="1276"/>
        <w:gridCol w:w="1134"/>
        <w:gridCol w:w="1276"/>
      </w:tblGrid>
      <w:tr w:rsidR="00DF15A6" w:rsidRPr="009E3974" w:rsidTr="00F50C15">
        <w:trPr>
          <w:trHeight w:val="347"/>
        </w:trPr>
        <w:tc>
          <w:tcPr>
            <w:tcW w:w="8291" w:type="dxa"/>
            <w:gridSpan w:val="6"/>
            <w:shd w:val="clear" w:color="auto" w:fill="F2F2F2" w:themeFill="background1" w:themeFillShade="F2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Кредиторы</w:t>
            </w:r>
          </w:p>
        </w:tc>
        <w:tc>
          <w:tcPr>
            <w:tcW w:w="7727" w:type="dxa"/>
            <w:gridSpan w:val="6"/>
            <w:shd w:val="clear" w:color="auto" w:fill="F2F2F2" w:themeFill="background1" w:themeFillShade="F2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Дебиторы</w:t>
            </w:r>
          </w:p>
        </w:tc>
      </w:tr>
      <w:tr w:rsidR="00DF15A6" w:rsidRPr="009E3974" w:rsidTr="00B26725">
        <w:trPr>
          <w:trHeight w:val="946"/>
        </w:trPr>
        <w:tc>
          <w:tcPr>
            <w:tcW w:w="1985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предприятия</w:t>
            </w:r>
          </w:p>
        </w:tc>
        <w:tc>
          <w:tcPr>
            <w:tcW w:w="1276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Сумма задолженности, </w:t>
            </w:r>
            <w:proofErr w:type="spellStart"/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75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возникновения задолженности</w:t>
            </w:r>
          </w:p>
        </w:tc>
        <w:tc>
          <w:tcPr>
            <w:tcW w:w="1276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погашения задолженности</w:t>
            </w:r>
          </w:p>
        </w:tc>
        <w:tc>
          <w:tcPr>
            <w:tcW w:w="1276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просроченная задолженность, руб.</w:t>
            </w:r>
          </w:p>
        </w:tc>
        <w:tc>
          <w:tcPr>
            <w:tcW w:w="1203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Перспективы погашения просроченной задолженности</w:t>
            </w:r>
          </w:p>
        </w:tc>
        <w:tc>
          <w:tcPr>
            <w:tcW w:w="1773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предприятия</w:t>
            </w:r>
          </w:p>
        </w:tc>
        <w:tc>
          <w:tcPr>
            <w:tcW w:w="992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Сумма задолженности, </w:t>
            </w:r>
            <w:proofErr w:type="spellStart"/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76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возникновения задолженности</w:t>
            </w:r>
          </w:p>
        </w:tc>
        <w:tc>
          <w:tcPr>
            <w:tcW w:w="1276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погашения задолженности</w:t>
            </w:r>
          </w:p>
        </w:tc>
        <w:tc>
          <w:tcPr>
            <w:tcW w:w="1134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просроченная задолженность, руб.</w:t>
            </w:r>
          </w:p>
        </w:tc>
        <w:tc>
          <w:tcPr>
            <w:tcW w:w="1276" w:type="dxa"/>
            <w:vAlign w:val="center"/>
          </w:tcPr>
          <w:p w:rsidR="00DF15A6" w:rsidRPr="003B5298" w:rsidRDefault="00DF15A6" w:rsidP="003B529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5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Перспективы погашения просроченной задолженности</w:t>
            </w:r>
          </w:p>
        </w:tc>
      </w:tr>
      <w:tr w:rsidR="00DF15A6" w:rsidRPr="009E3974" w:rsidTr="00B26725">
        <w:trPr>
          <w:trHeight w:val="551"/>
        </w:trPr>
        <w:tc>
          <w:tcPr>
            <w:tcW w:w="1985" w:type="dxa"/>
          </w:tcPr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c>
          <w:tcPr>
            <w:tcW w:w="1985" w:type="dxa"/>
          </w:tcPr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c>
          <w:tcPr>
            <w:tcW w:w="1985" w:type="dxa"/>
          </w:tcPr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c>
          <w:tcPr>
            <w:tcW w:w="1985" w:type="dxa"/>
          </w:tcPr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c>
          <w:tcPr>
            <w:tcW w:w="1985" w:type="dxa"/>
          </w:tcPr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c>
          <w:tcPr>
            <w:tcW w:w="1985" w:type="dxa"/>
          </w:tcPr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c>
          <w:tcPr>
            <w:tcW w:w="1985" w:type="dxa"/>
          </w:tcPr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5A6" w:rsidRPr="009E3974" w:rsidRDefault="00DF15A6" w:rsidP="00DF15A6">
            <w:pPr>
              <w:autoSpaceDE w:val="0"/>
              <w:autoSpaceDN w:val="0"/>
              <w:ind w:left="-7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c>
          <w:tcPr>
            <w:tcW w:w="1985" w:type="dxa"/>
          </w:tcPr>
          <w:p w:rsidR="00DF15A6" w:rsidRPr="009E3974" w:rsidRDefault="00DF15A6" w:rsidP="00DF15A6">
            <w:pPr>
              <w:keepNext/>
              <w:autoSpaceDE w:val="0"/>
              <w:autoSpaceDN w:val="0"/>
              <w:ind w:left="-781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</w:tcPr>
          <w:p w:rsidR="00DF15A6" w:rsidRPr="009E3974" w:rsidRDefault="00DF15A6" w:rsidP="00DF15A6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DF15A6" w:rsidRPr="009E3974" w:rsidRDefault="00DF15A6" w:rsidP="00DF15A6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DF15A6" w:rsidRPr="009E3974" w:rsidRDefault="00DF15A6" w:rsidP="00DF15A6">
            <w:pPr>
              <w:keepNext/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5A6" w:rsidRPr="009E3974" w:rsidRDefault="00DF15A6" w:rsidP="00DF15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6725" w:rsidRDefault="00B26725" w:rsidP="00B267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725" w:rsidRDefault="00DF15A6" w:rsidP="00B267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6725">
        <w:rPr>
          <w:rFonts w:ascii="Times New Roman" w:eastAsia="Times New Roman" w:hAnsi="Times New Roman" w:cs="Times New Roman"/>
          <w:sz w:val="28"/>
          <w:szCs w:val="28"/>
        </w:rPr>
        <w:t>Руководитель  ФИО</w:t>
      </w:r>
      <w:proofErr w:type="gramEnd"/>
      <w:r w:rsidRPr="00B26725">
        <w:rPr>
          <w:rFonts w:ascii="Times New Roman" w:eastAsia="Times New Roman" w:hAnsi="Times New Roman" w:cs="Times New Roman"/>
          <w:sz w:val="28"/>
          <w:szCs w:val="28"/>
        </w:rPr>
        <w:t>________________________________________ подпись(______________)</w:t>
      </w:r>
    </w:p>
    <w:p w:rsidR="00DF15A6" w:rsidRPr="00B26725" w:rsidRDefault="00B26725" w:rsidP="00B26725">
      <w:pPr>
        <w:autoSpaceDE w:val="0"/>
        <w:autoSpaceDN w:val="0"/>
        <w:spacing w:after="0" w:line="240" w:lineRule="auto"/>
        <w:ind w:left="4" w:firstLine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DF15A6" w:rsidRPr="00B26725">
        <w:rPr>
          <w:rFonts w:ascii="Times New Roman" w:eastAsia="Times New Roman" w:hAnsi="Times New Roman" w:cs="Times New Roman"/>
          <w:sz w:val="28"/>
          <w:szCs w:val="28"/>
        </w:rPr>
        <w:t>М.П.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6379"/>
        <w:gridCol w:w="224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3420"/>
      </w:tblGrid>
      <w:tr w:rsidR="00DF15A6" w:rsidRPr="009E3974" w:rsidTr="00DF15A6">
        <w:trPr>
          <w:trHeight w:val="345"/>
        </w:trPr>
        <w:tc>
          <w:tcPr>
            <w:tcW w:w="12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3F0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         Доходы - Расходы</w:t>
            </w:r>
          </w:p>
        </w:tc>
      </w:tr>
      <w:tr w:rsidR="00DF15A6" w:rsidRPr="009E3974" w:rsidTr="00DF15A6">
        <w:trPr>
          <w:gridAfter w:val="1"/>
          <w:wAfter w:w="3420" w:type="dxa"/>
          <w:trHeight w:val="480"/>
        </w:trPr>
        <w:tc>
          <w:tcPr>
            <w:tcW w:w="6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F15A6" w:rsidRPr="009E3974" w:rsidTr="00DF15A6">
        <w:trPr>
          <w:gridAfter w:val="1"/>
          <w:wAfter w:w="3420" w:type="dxa"/>
          <w:trHeight w:val="28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iCs/>
              </w:rPr>
              <w:t>(наименование организации/ИП)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6138" w:type="dxa"/>
        <w:tblLook w:val="04A0" w:firstRow="1" w:lastRow="0" w:firstColumn="1" w:lastColumn="0" w:noHBand="0" w:noVBand="1"/>
      </w:tblPr>
      <w:tblGrid>
        <w:gridCol w:w="467"/>
        <w:gridCol w:w="835"/>
        <w:gridCol w:w="907"/>
        <w:gridCol w:w="2333"/>
        <w:gridCol w:w="1394"/>
        <w:gridCol w:w="1370"/>
        <w:gridCol w:w="974"/>
        <w:gridCol w:w="1411"/>
        <w:gridCol w:w="938"/>
        <w:gridCol w:w="1134"/>
        <w:gridCol w:w="811"/>
        <w:gridCol w:w="882"/>
        <w:gridCol w:w="935"/>
        <w:gridCol w:w="871"/>
        <w:gridCol w:w="936"/>
      </w:tblGrid>
      <w:tr w:rsidR="00DF15A6" w:rsidRPr="009E3974" w:rsidTr="00F50C15">
        <w:trPr>
          <w:trHeight w:val="25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№ п/п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Месяц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Выручка    (руб.)</w:t>
            </w:r>
          </w:p>
        </w:tc>
        <w:tc>
          <w:tcPr>
            <w:tcW w:w="121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Расходы (руб.)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DF15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Итого расходы (руб.)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DF15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Прибыль     (руб.)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Закупка </w:t>
            </w:r>
            <w:proofErr w:type="spellStart"/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товара,сырья,материалов</w:t>
            </w:r>
            <w:proofErr w:type="spellEnd"/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     (руб.)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Прочие 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Налоги (все)   (руб.)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Оплата труда   (руб.)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DF15A6" w:rsidRPr="009E3974" w:rsidTr="00F50C15">
        <w:trPr>
          <w:trHeight w:val="78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Аренда и коммунальные платежи    (руб.)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Ремонт и обслуживание </w:t>
            </w:r>
            <w:proofErr w:type="spellStart"/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осн.средств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Выплата займов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Транспортные </w:t>
            </w:r>
            <w:proofErr w:type="spellStart"/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раходы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Реклама,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Банковские услуги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Прочие 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F50C15">
        <w:trPr>
          <w:trHeight w:val="25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3F04C2" w:rsidRDefault="00DF15A6" w:rsidP="003F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F04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</w:tr>
      <w:tr w:rsidR="00DF15A6" w:rsidRPr="009E3974" w:rsidTr="00237B53">
        <w:trPr>
          <w:trHeight w:val="221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237B53" w:rsidRDefault="00DF15A6" w:rsidP="00237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7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ИТОГО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9E3974" w:rsidRDefault="00DF15A6" w:rsidP="00DF15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</w:tbl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20173" w:type="dxa"/>
        <w:tblInd w:w="108" w:type="dxa"/>
        <w:tblLook w:val="04A0" w:firstRow="1" w:lastRow="0" w:firstColumn="1" w:lastColumn="0" w:noHBand="0" w:noVBand="1"/>
      </w:tblPr>
      <w:tblGrid>
        <w:gridCol w:w="380"/>
        <w:gridCol w:w="1222"/>
        <w:gridCol w:w="1194"/>
        <w:gridCol w:w="1194"/>
        <w:gridCol w:w="272"/>
        <w:gridCol w:w="7537"/>
        <w:gridCol w:w="272"/>
        <w:gridCol w:w="3659"/>
        <w:gridCol w:w="4443"/>
      </w:tblGrid>
      <w:tr w:rsidR="00DF15A6" w:rsidRPr="009E3974" w:rsidTr="00DF15A6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CD0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</w:rPr>
              <w:t>Текущее состояние (на дату составления таблицы "Доходы-Расходы")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rPr>
          <w:trHeight w:val="16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CD081A" w:rsidTr="00F50C15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Остаток товара по закупочным ценам: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 xml:space="preserve">руб., в </w:t>
            </w:r>
            <w:proofErr w:type="spellStart"/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т.ч</w:t>
            </w:r>
            <w:proofErr w:type="spellEnd"/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. неликвидный остаток: ________________ руб.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Место хранения: ________________</w:t>
            </w:r>
          </w:p>
        </w:tc>
      </w:tr>
      <w:tr w:rsidR="00DF15A6" w:rsidRPr="00CD081A" w:rsidTr="00F50C15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Остаток задолженности по кредиту: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 xml:space="preserve">руб., в </w:t>
            </w:r>
            <w:proofErr w:type="spellStart"/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т.ч</w:t>
            </w:r>
            <w:proofErr w:type="spellEnd"/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. просроченная задолженность: ________________ руб.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F15A6" w:rsidRPr="00CD081A" w:rsidTr="00F50C15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Остаток денежных средств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F15A6" w:rsidRPr="00CD081A" w:rsidTr="00DF15A6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в кассе: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руб.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F15A6" w:rsidRPr="00CD081A" w:rsidTr="00DF15A6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на р/</w:t>
            </w:r>
            <w:proofErr w:type="spellStart"/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сч</w:t>
            </w:r>
            <w:proofErr w:type="spellEnd"/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.: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руб.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DF15A6" w:rsidRPr="00CD081A" w:rsidRDefault="00DF15A6" w:rsidP="00CD081A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14566" w:type="dxa"/>
        <w:tblLook w:val="04A0" w:firstRow="1" w:lastRow="0" w:firstColumn="1" w:lastColumn="0" w:noHBand="0" w:noVBand="1"/>
      </w:tblPr>
      <w:tblGrid>
        <w:gridCol w:w="370"/>
        <w:gridCol w:w="2580"/>
        <w:gridCol w:w="280"/>
        <w:gridCol w:w="5383"/>
        <w:gridCol w:w="932"/>
        <w:gridCol w:w="832"/>
        <w:gridCol w:w="845"/>
        <w:gridCol w:w="954"/>
        <w:gridCol w:w="1135"/>
        <w:gridCol w:w="1255"/>
      </w:tblGrid>
      <w:tr w:rsidR="00DF15A6" w:rsidRPr="00CD081A" w:rsidTr="00762BEA">
        <w:trPr>
          <w:trHeight w:val="3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8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D081A">
              <w:rPr>
                <w:rFonts w:ascii="Arial CYR" w:eastAsia="Times New Roman" w:hAnsi="Arial CYR" w:cs="Arial CYR"/>
                <w:sz w:val="20"/>
                <w:szCs w:val="20"/>
              </w:rPr>
              <w:t>Основные средства в собственности (недвижимость, оборудование, транспорт и т.п.: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CD081A" w:rsidRDefault="00DF15A6" w:rsidP="00CD0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DF15A6" w:rsidRPr="009E3974" w:rsidTr="00762BEA">
        <w:trPr>
          <w:trHeight w:val="39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B61CBE" w:rsidP="00DF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DF15A6"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762BEA">
        <w:trPr>
          <w:trHeight w:val="21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(остаточная стоимость)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приобретения)</w:t>
            </w:r>
          </w:p>
        </w:tc>
      </w:tr>
      <w:tr w:rsidR="00DF15A6" w:rsidRPr="009E3974" w:rsidTr="00762BEA">
        <w:trPr>
          <w:trHeight w:val="34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762BEA">
        <w:trPr>
          <w:trHeight w:val="22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(остаточная стоимость)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приобретения)</w:t>
            </w:r>
          </w:p>
        </w:tc>
      </w:tr>
      <w:tr w:rsidR="00DF15A6" w:rsidRPr="009E3974" w:rsidTr="00762BEA">
        <w:trPr>
          <w:trHeight w:val="34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762BEA">
        <w:trPr>
          <w:trHeight w:val="25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(остаточная стоимость)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приобретения)</w:t>
            </w:r>
          </w:p>
        </w:tc>
      </w:tr>
      <w:tr w:rsidR="00DF15A6" w:rsidRPr="009E3974" w:rsidTr="00762BEA">
        <w:trPr>
          <w:trHeight w:val="33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762BEA">
        <w:trPr>
          <w:trHeight w:val="24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(остаточная стоимость)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приобретения)</w:t>
            </w:r>
          </w:p>
        </w:tc>
      </w:tr>
      <w:tr w:rsidR="00DF15A6" w:rsidRPr="009E3974" w:rsidTr="00762BEA">
        <w:trPr>
          <w:trHeight w:val="40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762BEA">
        <w:trPr>
          <w:trHeight w:val="24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(остаточная стоимость)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приобретения)</w:t>
            </w:r>
          </w:p>
        </w:tc>
      </w:tr>
      <w:tr w:rsidR="00DF15A6" w:rsidRPr="009E3974" w:rsidTr="00762BEA">
        <w:trPr>
          <w:trHeight w:val="36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5A6" w:rsidRPr="009E3974" w:rsidTr="00762BEA">
        <w:trPr>
          <w:trHeight w:val="25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(стоимость приобретения)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(остаточная стоимость)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приобретения)</w:t>
            </w:r>
          </w:p>
        </w:tc>
      </w:tr>
    </w:tbl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0"/>
        <w:gridCol w:w="1180"/>
        <w:gridCol w:w="1992"/>
        <w:gridCol w:w="508"/>
        <w:gridCol w:w="1360"/>
        <w:gridCol w:w="3484"/>
        <w:gridCol w:w="368"/>
        <w:gridCol w:w="801"/>
      </w:tblGrid>
      <w:tr w:rsidR="00DF15A6" w:rsidRPr="009E3974" w:rsidTr="00DF15A6">
        <w:trPr>
          <w:trHeight w:val="255"/>
        </w:trPr>
        <w:tc>
          <w:tcPr>
            <w:tcW w:w="9072" w:type="dxa"/>
            <w:gridSpan w:val="7"/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 указанные данные иметь возможность подтвердить </w:t>
            </w:r>
            <w:proofErr w:type="gramStart"/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документально!*</w:t>
            </w:r>
            <w:proofErr w:type="gramEnd"/>
          </w:p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подтверждающие выручку, предоставить вместе с данной таблицей!*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/__________________/  </w:t>
            </w:r>
          </w:p>
        </w:tc>
      </w:tr>
      <w:tr w:rsidR="00DF15A6" w:rsidRPr="009E3974" w:rsidTr="00DF15A6">
        <w:trPr>
          <w:trHeight w:val="255"/>
        </w:trPr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rPr>
          <w:trHeight w:val="255"/>
        </w:trPr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* подтверждение не требуется для продукта "Экспресс"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974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5A6" w:rsidRPr="009E3974" w:rsidTr="00DF15A6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A6" w:rsidRPr="009E3974" w:rsidRDefault="00DF15A6" w:rsidP="00DF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15A6" w:rsidRPr="009E3974" w:rsidRDefault="00DF15A6" w:rsidP="00DF15A6">
      <w:pPr>
        <w:jc w:val="both"/>
        <w:rPr>
          <w:rFonts w:ascii="Times New Roman" w:hAnsi="Times New Roman" w:cs="Times New Roman"/>
          <w:b/>
          <w:i/>
          <w:sz w:val="20"/>
          <w:szCs w:val="20"/>
        </w:rPr>
        <w:sectPr w:rsidR="00DF15A6" w:rsidRPr="009E3974" w:rsidSect="00B26725">
          <w:pgSz w:w="16838" w:h="11906" w:orient="landscape"/>
          <w:pgMar w:top="964" w:right="567" w:bottom="454" w:left="567" w:header="357" w:footer="0" w:gutter="0"/>
          <w:cols w:space="708"/>
          <w:titlePg/>
          <w:docGrid w:linePitch="360"/>
        </w:sectPr>
      </w:pPr>
    </w:p>
    <w:p w:rsidR="00DF15A6" w:rsidRPr="008910F5" w:rsidRDefault="00DF15A6" w:rsidP="00DF15A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0F5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DF15A6" w:rsidRPr="008910F5" w:rsidRDefault="00DF15A6" w:rsidP="00DF15A6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910F5">
        <w:rPr>
          <w:rFonts w:ascii="Times New Roman" w:hAnsi="Times New Roman" w:cs="Times New Roman"/>
          <w:bCs/>
          <w:sz w:val="24"/>
          <w:szCs w:val="24"/>
        </w:rPr>
        <w:t>Я,_</w:t>
      </w:r>
      <w:proofErr w:type="gramEnd"/>
      <w:r w:rsidRPr="008910F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_____________________________________________________________(далее субъект),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8910F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Фамилия, имя, отчество субъекта персональных данных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>зарегистрированный (-</w:t>
      </w:r>
      <w:proofErr w:type="spellStart"/>
      <w:r w:rsidRPr="008910F5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8910F5">
        <w:rPr>
          <w:rFonts w:ascii="Times New Roman" w:hAnsi="Times New Roman" w:cs="Times New Roman"/>
          <w:bCs/>
          <w:sz w:val="24"/>
          <w:szCs w:val="24"/>
        </w:rPr>
        <w:t>) по адресу: ______________________________________________,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_____________________________________________,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8910F5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8910F5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8910F5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8910F5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  <w:t xml:space="preserve">                                                       вид документа, № документа, когда и кем выдан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 xml:space="preserve">даю согласие </w:t>
      </w:r>
      <w:proofErr w:type="spellStart"/>
      <w:r w:rsidRPr="008910F5">
        <w:rPr>
          <w:rFonts w:ascii="Times New Roman" w:hAnsi="Times New Roman" w:cs="Times New Roman"/>
          <w:bCs/>
          <w:sz w:val="24"/>
          <w:szCs w:val="24"/>
        </w:rPr>
        <w:t>Микрокредитной</w:t>
      </w:r>
      <w:proofErr w:type="spellEnd"/>
      <w:r w:rsidRPr="008910F5">
        <w:rPr>
          <w:rFonts w:ascii="Times New Roman" w:hAnsi="Times New Roman" w:cs="Times New Roman"/>
          <w:bCs/>
          <w:sz w:val="24"/>
          <w:szCs w:val="24"/>
        </w:rPr>
        <w:t xml:space="preserve"> компании «Фонд содействия развитию малого и среднего предпринимательства во Владимирской области» (далее - оператор), на обработку своих персональных данных на следующих условиях: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 xml:space="preserve">        1. Субъект дает согласие на обработку, как с использованием средств автоматизации, так и без использования таких средств, своих персональных данных, то есть на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передачу (распространение, предоставление, доступ)  такой информации третьим лицам на основании заключенных договоров, а также получение информации и документов обо мне от третьих 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 xml:space="preserve">        2. Перечень персональных данных Субъекта, передаваемых Оператору на обработку: ФИО; паспортные данные и/или данные иного документа удостоверяющего личность; гражданство; дата рождения; место рождения; семейное положение; имущественное положение; адрес регистрации по месту жительства/пребывания; адрес фактического проживания; контактные телефоны; адрес электронной почты; ИНН; ОГРН; доходы; банковские реквизиты; сведения об обеспечении исполнения договорных обязательств (по договору займа, поручительства, залога), иные персональные данные. 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 xml:space="preserve">        3.</w:t>
      </w:r>
      <w:r w:rsidRPr="008910F5">
        <w:rPr>
          <w:rFonts w:ascii="Times New Roman" w:hAnsi="Times New Roman" w:cs="Times New Roman"/>
          <w:bCs/>
          <w:sz w:val="24"/>
          <w:szCs w:val="24"/>
        </w:rPr>
        <w:tab/>
        <w:t xml:space="preserve">Настоящее Согласие дается в целях оказания услуг, предусмотренных Федеральным законом от 02.07.2010 г. № 151-ФЗ «О </w:t>
      </w:r>
      <w:proofErr w:type="spellStart"/>
      <w:r w:rsidRPr="008910F5">
        <w:rPr>
          <w:rFonts w:ascii="Times New Roman" w:hAnsi="Times New Roman" w:cs="Times New Roman"/>
          <w:bCs/>
          <w:sz w:val="24"/>
          <w:szCs w:val="24"/>
        </w:rPr>
        <w:t>микрофинаносовой</w:t>
      </w:r>
      <w:proofErr w:type="spellEnd"/>
      <w:r w:rsidRPr="008910F5">
        <w:rPr>
          <w:rFonts w:ascii="Times New Roman" w:hAnsi="Times New Roman" w:cs="Times New Roman"/>
          <w:bCs/>
          <w:sz w:val="24"/>
          <w:szCs w:val="24"/>
        </w:rPr>
        <w:t xml:space="preserve"> деятельности и </w:t>
      </w:r>
      <w:proofErr w:type="spellStart"/>
      <w:r w:rsidRPr="008910F5">
        <w:rPr>
          <w:rFonts w:ascii="Times New Roman" w:hAnsi="Times New Roman" w:cs="Times New Roman"/>
          <w:bCs/>
          <w:sz w:val="24"/>
          <w:szCs w:val="24"/>
        </w:rPr>
        <w:t>микрофинансовых</w:t>
      </w:r>
      <w:proofErr w:type="spellEnd"/>
      <w:r w:rsidRPr="008910F5">
        <w:rPr>
          <w:rFonts w:ascii="Times New Roman" w:hAnsi="Times New Roman" w:cs="Times New Roman"/>
          <w:bCs/>
          <w:sz w:val="24"/>
          <w:szCs w:val="24"/>
        </w:rPr>
        <w:t xml:space="preserve"> организациях».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 xml:space="preserve">        4.</w:t>
      </w:r>
      <w:r w:rsidRPr="008910F5">
        <w:rPr>
          <w:rFonts w:ascii="Times New Roman" w:hAnsi="Times New Roman" w:cs="Times New Roman"/>
          <w:bCs/>
          <w:sz w:val="24"/>
          <w:szCs w:val="24"/>
        </w:rPr>
        <w:tab/>
        <w:t>Настоящее Согласие действует с даты его предоставления до исполнения Субъектом всех обязательств перед Оператором и дополнительно в течение пяти лет после полного исполнения указанных обязательств Субъекта.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 xml:space="preserve">        5.</w:t>
      </w:r>
      <w:r w:rsidRPr="008910F5">
        <w:rPr>
          <w:rFonts w:ascii="Times New Roman" w:hAnsi="Times New Roman" w:cs="Times New Roman"/>
          <w:bCs/>
          <w:sz w:val="24"/>
          <w:szCs w:val="24"/>
        </w:rPr>
        <w:tab/>
        <w:t xml:space="preserve">Отзыв настоящего Согласия на обработку персональных данных может быть произведен не ранее даты полного исполнения всех обязательств Субъекта перед Оператором в письменной форме путем подачи последнему соответствующего заявления.  </w:t>
      </w:r>
    </w:p>
    <w:p w:rsidR="00DF15A6" w:rsidRPr="008910F5" w:rsidRDefault="00DF15A6" w:rsidP="00DF15A6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 xml:space="preserve">Я даю свое согласие на получение от Оператора информационных материалов о наступлении сроков исполнения обязательств по договору займа, возникновении или наличии просроченной задолженности, по любым каналам связи, включая: SMS-оповещение, почтовое письмо, телеграмму, голосовое сообщение, сообщение по электронной почте, личное сообщение в мессенджере или социальной сети. </w:t>
      </w:r>
    </w:p>
    <w:p w:rsidR="00DF15A6" w:rsidRPr="008910F5" w:rsidRDefault="00DF15A6" w:rsidP="00DF15A6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15A6" w:rsidRPr="009E3974" w:rsidRDefault="00DF15A6" w:rsidP="008910F5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10F5">
        <w:rPr>
          <w:rFonts w:ascii="Times New Roman" w:hAnsi="Times New Roman" w:cs="Times New Roman"/>
          <w:bCs/>
          <w:sz w:val="24"/>
          <w:szCs w:val="24"/>
        </w:rPr>
        <w:t>«____»________________ 201   г.</w:t>
      </w:r>
      <w:r w:rsidRPr="008910F5">
        <w:rPr>
          <w:rFonts w:ascii="Times New Roman" w:hAnsi="Times New Roman" w:cs="Times New Roman"/>
          <w:bCs/>
          <w:sz w:val="24"/>
          <w:szCs w:val="24"/>
        </w:rPr>
        <w:tab/>
        <w:t xml:space="preserve">    ______________</w:t>
      </w:r>
      <w:r w:rsidRPr="008910F5">
        <w:rPr>
          <w:rFonts w:ascii="Times New Roman" w:hAnsi="Times New Roman" w:cs="Times New Roman"/>
          <w:bCs/>
          <w:sz w:val="24"/>
          <w:szCs w:val="24"/>
        </w:rPr>
        <w:tab/>
      </w:r>
      <w:r w:rsidRPr="008910F5">
        <w:rPr>
          <w:rFonts w:ascii="Times New Roman" w:hAnsi="Times New Roman" w:cs="Times New Roman"/>
          <w:bCs/>
          <w:sz w:val="24"/>
          <w:szCs w:val="24"/>
        </w:rPr>
        <w:tab/>
        <w:t>_______________________</w:t>
      </w:r>
    </w:p>
    <w:p w:rsidR="00831473" w:rsidRPr="007D692D" w:rsidRDefault="00831473" w:rsidP="00816507">
      <w:pPr>
        <w:pStyle w:val="a7"/>
        <w:jc w:val="right"/>
        <w:rPr>
          <w:sz w:val="28"/>
          <w:szCs w:val="28"/>
        </w:rPr>
      </w:pPr>
    </w:p>
    <w:sectPr w:rsidR="00831473" w:rsidRPr="007D692D" w:rsidSect="00017F32">
      <w:pgSz w:w="11906" w:h="16838"/>
      <w:pgMar w:top="567" w:right="567" w:bottom="567" w:left="1134" w:header="360" w:footer="0" w:gutter="0"/>
      <w:pgNumType w:start="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A6" w:rsidRDefault="00DF15A6" w:rsidP="00EB6E65">
      <w:pPr>
        <w:spacing w:after="0" w:line="240" w:lineRule="auto"/>
      </w:pPr>
      <w:r>
        <w:separator/>
      </w:r>
    </w:p>
  </w:endnote>
  <w:endnote w:type="continuationSeparator" w:id="0">
    <w:p w:rsidR="00DF15A6" w:rsidRDefault="00DF15A6" w:rsidP="00E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A6" w:rsidRDefault="00DF15A6" w:rsidP="00EB6E65">
      <w:pPr>
        <w:spacing w:after="0" w:line="240" w:lineRule="auto"/>
      </w:pPr>
      <w:r>
        <w:separator/>
      </w:r>
    </w:p>
  </w:footnote>
  <w:footnote w:type="continuationSeparator" w:id="0">
    <w:p w:rsidR="00DF15A6" w:rsidRDefault="00DF15A6" w:rsidP="00EB6E65">
      <w:pPr>
        <w:spacing w:after="0" w:line="240" w:lineRule="auto"/>
      </w:pPr>
      <w:r>
        <w:continuationSeparator/>
      </w:r>
    </w:p>
  </w:footnote>
  <w:footnote w:id="1">
    <w:p w:rsidR="00DF15A6" w:rsidRPr="00762BEA" w:rsidRDefault="00DF15A6" w:rsidP="00DF15A6">
      <w:pPr>
        <w:pStyle w:val="af"/>
        <w:rPr>
          <w:rFonts w:ascii="Times New Roman" w:hAnsi="Times New Roman"/>
        </w:rPr>
      </w:pPr>
      <w:r w:rsidRPr="00762BEA">
        <w:rPr>
          <w:rStyle w:val="ae"/>
          <w:rFonts w:ascii="Times New Roman" w:hAnsi="Times New Roman"/>
        </w:rPr>
        <w:footnoteRef/>
      </w:r>
      <w:r w:rsidRPr="00762BEA">
        <w:rPr>
          <w:rFonts w:ascii="Times New Roman" w:hAnsi="Times New Roman"/>
        </w:rPr>
        <w:t xml:space="preserve"> Проценты, подлежащие начислению за пользование </w:t>
      </w:r>
      <w:proofErr w:type="spellStart"/>
      <w:r w:rsidRPr="00762BEA">
        <w:rPr>
          <w:rFonts w:ascii="Times New Roman" w:hAnsi="Times New Roman"/>
        </w:rPr>
        <w:t>микрозаймом</w:t>
      </w:r>
      <w:proofErr w:type="spellEnd"/>
      <w:r w:rsidRPr="00762BEA">
        <w:rPr>
          <w:rFonts w:ascii="Times New Roman" w:hAnsi="Times New Roman"/>
        </w:rPr>
        <w:t xml:space="preserve">/займом, за один год действия Договора </w:t>
      </w:r>
      <w:proofErr w:type="spellStart"/>
      <w:r w:rsidRPr="00762BEA">
        <w:rPr>
          <w:rFonts w:ascii="Times New Roman" w:hAnsi="Times New Roman"/>
        </w:rPr>
        <w:t>микрозайма</w:t>
      </w:r>
      <w:proofErr w:type="spellEnd"/>
      <w:r w:rsidRPr="00762BEA">
        <w:rPr>
          <w:rFonts w:ascii="Times New Roman" w:hAnsi="Times New Roman"/>
        </w:rPr>
        <w:t xml:space="preserve">/займа рассчитываются как сумма процентов за весь срок действия Договора </w:t>
      </w:r>
      <w:proofErr w:type="spellStart"/>
      <w:r w:rsidRPr="00762BEA">
        <w:rPr>
          <w:rFonts w:ascii="Times New Roman" w:hAnsi="Times New Roman"/>
        </w:rPr>
        <w:t>микрозайма</w:t>
      </w:r>
      <w:proofErr w:type="spellEnd"/>
      <w:r w:rsidRPr="00762BEA">
        <w:rPr>
          <w:rFonts w:ascii="Times New Roman" w:hAnsi="Times New Roman"/>
        </w:rPr>
        <w:t>/займа, деленная на количество лет.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A6" w:rsidRDefault="00DF15A6" w:rsidP="00831473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F15A6" w:rsidRDefault="00DF15A6" w:rsidP="0083147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460095"/>
      <w:docPartObj>
        <w:docPartGallery w:val="Page Numbers (Top of Page)"/>
        <w:docPartUnique/>
      </w:docPartObj>
    </w:sdtPr>
    <w:sdtEndPr/>
    <w:sdtContent>
      <w:p w:rsidR="00DF15A6" w:rsidRDefault="00DF15A6">
        <w:pPr>
          <w:pStyle w:val="aa"/>
          <w:jc w:val="center"/>
        </w:pPr>
        <w:r w:rsidRPr="00A213E3">
          <w:rPr>
            <w:rFonts w:ascii="Times New Roman" w:hAnsi="Times New Roman"/>
            <w:sz w:val="24"/>
          </w:rPr>
          <w:fldChar w:fldCharType="begin"/>
        </w:r>
        <w:r w:rsidRPr="00A213E3">
          <w:rPr>
            <w:rFonts w:ascii="Times New Roman" w:hAnsi="Times New Roman"/>
            <w:sz w:val="24"/>
          </w:rPr>
          <w:instrText>PAGE   \* MERGEFORMAT</w:instrText>
        </w:r>
        <w:r w:rsidRPr="00A213E3">
          <w:rPr>
            <w:rFonts w:ascii="Times New Roman" w:hAnsi="Times New Roman"/>
            <w:sz w:val="24"/>
          </w:rPr>
          <w:fldChar w:fldCharType="separate"/>
        </w:r>
        <w:r w:rsidR="006E638F">
          <w:rPr>
            <w:rFonts w:ascii="Times New Roman" w:hAnsi="Times New Roman"/>
            <w:noProof/>
            <w:sz w:val="24"/>
          </w:rPr>
          <w:t>12</w:t>
        </w:r>
        <w:r w:rsidRPr="00A213E3">
          <w:rPr>
            <w:rFonts w:ascii="Times New Roman" w:hAnsi="Times New Roman"/>
            <w:sz w:val="24"/>
          </w:rPr>
          <w:fldChar w:fldCharType="end"/>
        </w:r>
      </w:p>
    </w:sdtContent>
  </w:sdt>
  <w:p w:rsidR="00DF15A6" w:rsidRDefault="00DF15A6" w:rsidP="00831473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A6" w:rsidRDefault="00DF15A6">
    <w:pPr>
      <w:pStyle w:val="aa"/>
      <w:jc w:val="center"/>
    </w:pPr>
  </w:p>
  <w:p w:rsidR="00DF15A6" w:rsidRDefault="00DF15A6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A6" w:rsidRDefault="00DF15A6" w:rsidP="00DF15A6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F15A6" w:rsidRDefault="00DF15A6" w:rsidP="00DF15A6">
    <w:pPr>
      <w:pStyle w:val="aa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A6" w:rsidRDefault="00DF15A6" w:rsidP="00DF15A6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E638F">
      <w:rPr>
        <w:rStyle w:val="af9"/>
        <w:noProof/>
      </w:rPr>
      <w:t>24</w:t>
    </w:r>
    <w:r>
      <w:rPr>
        <w:rStyle w:val="af9"/>
      </w:rPr>
      <w:fldChar w:fldCharType="end"/>
    </w:r>
  </w:p>
  <w:p w:rsidR="00DF15A6" w:rsidRDefault="00DF15A6" w:rsidP="00DF15A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402E"/>
    <w:multiLevelType w:val="hybridMultilevel"/>
    <w:tmpl w:val="24285526"/>
    <w:lvl w:ilvl="0" w:tplc="FFFFFFFF">
      <w:start w:val="1"/>
      <w:numFmt w:val="bullet"/>
      <w:lvlText w:val="■"/>
      <w:legacy w:legacy="1" w:legacySpace="0" w:legacyIndent="283"/>
      <w:lvlJc w:val="left"/>
      <w:pPr>
        <w:ind w:left="617" w:hanging="283"/>
      </w:pPr>
      <w:rPr>
        <w:rFonts w:ascii="Courier New" w:hAnsi="Courier New" w:cs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8330AD3"/>
    <w:multiLevelType w:val="hybridMultilevel"/>
    <w:tmpl w:val="F080E1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DE"/>
    <w:rsid w:val="00017F32"/>
    <w:rsid w:val="0002607D"/>
    <w:rsid w:val="00044702"/>
    <w:rsid w:val="00087A81"/>
    <w:rsid w:val="000D0F83"/>
    <w:rsid w:val="000D74E4"/>
    <w:rsid w:val="000E4253"/>
    <w:rsid w:val="000F1458"/>
    <w:rsid w:val="00174FF2"/>
    <w:rsid w:val="001A51E4"/>
    <w:rsid w:val="001C0203"/>
    <w:rsid w:val="001D2F86"/>
    <w:rsid w:val="002014D5"/>
    <w:rsid w:val="002162AE"/>
    <w:rsid w:val="0022078E"/>
    <w:rsid w:val="0022416A"/>
    <w:rsid w:val="00224CCA"/>
    <w:rsid w:val="00237B53"/>
    <w:rsid w:val="0029367E"/>
    <w:rsid w:val="002A1AC0"/>
    <w:rsid w:val="002A53F0"/>
    <w:rsid w:val="002A7C00"/>
    <w:rsid w:val="002D08FB"/>
    <w:rsid w:val="002D62EA"/>
    <w:rsid w:val="002F6FA8"/>
    <w:rsid w:val="003131E4"/>
    <w:rsid w:val="003270A7"/>
    <w:rsid w:val="00336A76"/>
    <w:rsid w:val="00384DDB"/>
    <w:rsid w:val="003A6891"/>
    <w:rsid w:val="003A797B"/>
    <w:rsid w:val="003B5298"/>
    <w:rsid w:val="003F04C2"/>
    <w:rsid w:val="003F58CA"/>
    <w:rsid w:val="00420306"/>
    <w:rsid w:val="004712A3"/>
    <w:rsid w:val="004763B7"/>
    <w:rsid w:val="00487029"/>
    <w:rsid w:val="004A3003"/>
    <w:rsid w:val="004C2BFE"/>
    <w:rsid w:val="004E19E1"/>
    <w:rsid w:val="004E5BE3"/>
    <w:rsid w:val="00527416"/>
    <w:rsid w:val="00533E7F"/>
    <w:rsid w:val="005344D9"/>
    <w:rsid w:val="00545601"/>
    <w:rsid w:val="0055413E"/>
    <w:rsid w:val="00554792"/>
    <w:rsid w:val="0055704D"/>
    <w:rsid w:val="005905D6"/>
    <w:rsid w:val="005A745C"/>
    <w:rsid w:val="005C17D1"/>
    <w:rsid w:val="0062497E"/>
    <w:rsid w:val="006317ED"/>
    <w:rsid w:val="00644325"/>
    <w:rsid w:val="00647FA6"/>
    <w:rsid w:val="00656EFD"/>
    <w:rsid w:val="006704CC"/>
    <w:rsid w:val="006A320D"/>
    <w:rsid w:val="006A55BF"/>
    <w:rsid w:val="006B62A0"/>
    <w:rsid w:val="006D2A1E"/>
    <w:rsid w:val="006D546B"/>
    <w:rsid w:val="006E638F"/>
    <w:rsid w:val="0070269F"/>
    <w:rsid w:val="00720F57"/>
    <w:rsid w:val="007242C5"/>
    <w:rsid w:val="00762BEA"/>
    <w:rsid w:val="00774F73"/>
    <w:rsid w:val="00784D83"/>
    <w:rsid w:val="007C2381"/>
    <w:rsid w:val="007D141C"/>
    <w:rsid w:val="007D692D"/>
    <w:rsid w:val="00803292"/>
    <w:rsid w:val="0080363C"/>
    <w:rsid w:val="00816507"/>
    <w:rsid w:val="00831473"/>
    <w:rsid w:val="008910F5"/>
    <w:rsid w:val="008D78B3"/>
    <w:rsid w:val="00906895"/>
    <w:rsid w:val="009351E5"/>
    <w:rsid w:val="00947A4F"/>
    <w:rsid w:val="009826F2"/>
    <w:rsid w:val="009914DE"/>
    <w:rsid w:val="009B05F9"/>
    <w:rsid w:val="009B6351"/>
    <w:rsid w:val="009E3974"/>
    <w:rsid w:val="00A011CB"/>
    <w:rsid w:val="00A213E3"/>
    <w:rsid w:val="00A23AAA"/>
    <w:rsid w:val="00A33DBA"/>
    <w:rsid w:val="00A37374"/>
    <w:rsid w:val="00A402C9"/>
    <w:rsid w:val="00A54288"/>
    <w:rsid w:val="00A60F43"/>
    <w:rsid w:val="00AB31B4"/>
    <w:rsid w:val="00AB4AFD"/>
    <w:rsid w:val="00B26725"/>
    <w:rsid w:val="00B61CBE"/>
    <w:rsid w:val="00B770DE"/>
    <w:rsid w:val="00B83512"/>
    <w:rsid w:val="00B9098F"/>
    <w:rsid w:val="00BD16F7"/>
    <w:rsid w:val="00BD3D3D"/>
    <w:rsid w:val="00BF3D0F"/>
    <w:rsid w:val="00C206BE"/>
    <w:rsid w:val="00C53D31"/>
    <w:rsid w:val="00C55B68"/>
    <w:rsid w:val="00C56C57"/>
    <w:rsid w:val="00C63A06"/>
    <w:rsid w:val="00C825F2"/>
    <w:rsid w:val="00C83FAF"/>
    <w:rsid w:val="00CB0EBB"/>
    <w:rsid w:val="00CD081A"/>
    <w:rsid w:val="00CD2E5C"/>
    <w:rsid w:val="00CE614A"/>
    <w:rsid w:val="00CF095D"/>
    <w:rsid w:val="00D85FA0"/>
    <w:rsid w:val="00DA60EA"/>
    <w:rsid w:val="00DD5ED2"/>
    <w:rsid w:val="00DF0918"/>
    <w:rsid w:val="00DF15A6"/>
    <w:rsid w:val="00E00FC6"/>
    <w:rsid w:val="00E17570"/>
    <w:rsid w:val="00E2032A"/>
    <w:rsid w:val="00E34AC7"/>
    <w:rsid w:val="00E40871"/>
    <w:rsid w:val="00E70ED0"/>
    <w:rsid w:val="00EA2976"/>
    <w:rsid w:val="00EA6DAD"/>
    <w:rsid w:val="00EB305B"/>
    <w:rsid w:val="00EB6E65"/>
    <w:rsid w:val="00EC6F90"/>
    <w:rsid w:val="00ED19AA"/>
    <w:rsid w:val="00EE29EC"/>
    <w:rsid w:val="00F00376"/>
    <w:rsid w:val="00F17AB1"/>
    <w:rsid w:val="00F2674D"/>
    <w:rsid w:val="00F468A2"/>
    <w:rsid w:val="00F50C15"/>
    <w:rsid w:val="00F63006"/>
    <w:rsid w:val="00F707AB"/>
    <w:rsid w:val="00F70B51"/>
    <w:rsid w:val="00FC2755"/>
    <w:rsid w:val="00FD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5CE82E"/>
  <w15:docId w15:val="{5C4A0492-5FD7-4D0F-BB38-F4564B25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07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803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314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6"/>
      <w:szCs w:val="24"/>
    </w:rPr>
  </w:style>
  <w:style w:type="paragraph" w:styleId="3">
    <w:name w:val="heading 3"/>
    <w:basedOn w:val="a"/>
    <w:next w:val="a"/>
    <w:link w:val="30"/>
    <w:qFormat/>
    <w:rsid w:val="00EB6E65"/>
    <w:pPr>
      <w:keepNext/>
      <w:keepLines/>
      <w:spacing w:before="280" w:after="80" w:line="276" w:lineRule="auto"/>
      <w:contextualSpacing/>
      <w:outlineLvl w:val="2"/>
    </w:pPr>
    <w:rPr>
      <w:rFonts w:ascii="Arial" w:eastAsia="Times New Roman" w:hAnsi="Arial" w:cs="Times New Roman"/>
      <w:b/>
      <w:color w:val="000000"/>
      <w:sz w:val="28"/>
    </w:rPr>
  </w:style>
  <w:style w:type="paragraph" w:styleId="4">
    <w:name w:val="heading 4"/>
    <w:basedOn w:val="a"/>
    <w:next w:val="a"/>
    <w:link w:val="40"/>
    <w:unhideWhenUsed/>
    <w:qFormat/>
    <w:rsid w:val="0080363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3147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147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3147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3147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3147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6E65"/>
    <w:rPr>
      <w:rFonts w:ascii="Arial" w:eastAsia="Times New Roman" w:hAnsi="Arial" w:cs="Times New Roman"/>
      <w:b/>
      <w:color w:val="000000"/>
      <w:sz w:val="28"/>
      <w:lang w:eastAsia="ru-RU"/>
    </w:rPr>
  </w:style>
  <w:style w:type="character" w:styleId="a3">
    <w:name w:val="Hyperlink"/>
    <w:basedOn w:val="a0"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614A"/>
    <w:pPr>
      <w:ind w:left="720"/>
      <w:contextualSpacing/>
    </w:pPr>
  </w:style>
  <w:style w:type="paragraph" w:styleId="a7">
    <w:name w:val="No Spacing"/>
    <w:uiPriority w:val="1"/>
    <w:qFormat/>
    <w:rsid w:val="0064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7D69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6E65"/>
  </w:style>
  <w:style w:type="paragraph" w:customStyle="1" w:styleId="formattext">
    <w:name w:val="formattext"/>
    <w:basedOn w:val="a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6E65"/>
    <w:rPr>
      <w:lang w:eastAsia="ru-RU"/>
    </w:rPr>
  </w:style>
  <w:style w:type="paragraph" w:styleId="ac">
    <w:name w:val="footer"/>
    <w:basedOn w:val="a"/>
    <w:link w:val="ad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EB6E65"/>
    <w:rPr>
      <w:lang w:eastAsia="ru-RU"/>
    </w:rPr>
  </w:style>
  <w:style w:type="paragraph" w:customStyle="1" w:styleId="ConsNonformat">
    <w:name w:val="ConsNonformat"/>
    <w:rsid w:val="00EB305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uiPriority w:val="99"/>
    <w:unhideWhenUsed/>
    <w:rsid w:val="00EB305B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EB305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B305B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EB30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E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7D692D"/>
    <w:rPr>
      <w:sz w:val="2"/>
      <w:szCs w:val="2"/>
    </w:rPr>
  </w:style>
  <w:style w:type="character" w:customStyle="1" w:styleId="af2">
    <w:name w:val="Абзац списка Знак"/>
    <w:uiPriority w:val="99"/>
    <w:locked/>
    <w:rsid w:val="007D692D"/>
    <w:rPr>
      <w:rFonts w:ascii="Arial" w:hAnsi="Arial" w:cs="Arial"/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7D692D"/>
    <w:rPr>
      <w:b/>
      <w:bCs/>
      <w:color w:val="008000"/>
    </w:rPr>
  </w:style>
  <w:style w:type="character" w:customStyle="1" w:styleId="-">
    <w:name w:val="Интернет-ссылка"/>
    <w:uiPriority w:val="99"/>
    <w:rsid w:val="007D692D"/>
    <w:rPr>
      <w:color w:val="000080"/>
      <w:u w:val="single"/>
    </w:rPr>
  </w:style>
  <w:style w:type="paragraph" w:customStyle="1" w:styleId="11">
    <w:name w:val="Заголовок1"/>
    <w:basedOn w:val="a"/>
    <w:next w:val="af4"/>
    <w:uiPriority w:val="99"/>
    <w:rsid w:val="007D692D"/>
    <w:pPr>
      <w:keepNext/>
      <w:suppressAutoHyphens/>
      <w:spacing w:before="240" w:after="120" w:line="240" w:lineRule="auto"/>
    </w:pPr>
    <w:rPr>
      <w:rFonts w:ascii="Liberation Sans" w:eastAsia="Times New Roman" w:hAnsi="Liberation Sans" w:cs="Liberation Sans"/>
      <w:sz w:val="28"/>
      <w:szCs w:val="28"/>
    </w:rPr>
  </w:style>
  <w:style w:type="paragraph" w:styleId="af4">
    <w:name w:val="Body Text"/>
    <w:basedOn w:val="a"/>
    <w:link w:val="af5"/>
    <w:rsid w:val="007D692D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7D6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"/>
    <w:basedOn w:val="af4"/>
    <w:uiPriority w:val="99"/>
    <w:rsid w:val="007D692D"/>
  </w:style>
  <w:style w:type="paragraph" w:styleId="af7">
    <w:name w:val="Title"/>
    <w:basedOn w:val="a"/>
    <w:link w:val="af8"/>
    <w:uiPriority w:val="99"/>
    <w:qFormat/>
    <w:rsid w:val="007D69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8">
    <w:name w:val="Заголовок Знак"/>
    <w:basedOn w:val="a0"/>
    <w:link w:val="af7"/>
    <w:uiPriority w:val="99"/>
    <w:rsid w:val="007D69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7D692D"/>
    <w:pPr>
      <w:widowControl w:val="0"/>
      <w:suppressAutoHyphens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Знак Знак2"/>
    <w:basedOn w:val="a"/>
    <w:uiPriority w:val="99"/>
    <w:rsid w:val="007D692D"/>
    <w:pPr>
      <w:suppressAutoHyphens/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FontStyle32">
    <w:name w:val="Font Style32"/>
    <w:uiPriority w:val="99"/>
    <w:rsid w:val="007D692D"/>
    <w:rPr>
      <w:rFonts w:ascii="Times New Roman" w:hAnsi="Times New Roman" w:cs="Times New Roman"/>
      <w:sz w:val="18"/>
      <w:szCs w:val="18"/>
    </w:rPr>
  </w:style>
  <w:style w:type="character" w:styleId="af9">
    <w:name w:val="page number"/>
    <w:basedOn w:val="a0"/>
    <w:rsid w:val="007D692D"/>
  </w:style>
  <w:style w:type="character" w:customStyle="1" w:styleId="10">
    <w:name w:val="Заголовок 1 Знак"/>
    <w:basedOn w:val="a0"/>
    <w:link w:val="1"/>
    <w:rsid w:val="008036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036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80363C"/>
  </w:style>
  <w:style w:type="paragraph" w:customStyle="1" w:styleId="-11">
    <w:name w:val="Цветной список - Акцент 11"/>
    <w:basedOn w:val="a"/>
    <w:qFormat/>
    <w:rsid w:val="008036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8036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80363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12">
    <w:name w:val="Цветной список - Акцент 12"/>
    <w:basedOn w:val="a"/>
    <w:qFormat/>
    <w:rsid w:val="008036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a">
    <w:name w:val="Emphasis"/>
    <w:qFormat/>
    <w:rsid w:val="0080363C"/>
    <w:rPr>
      <w:i/>
      <w:iCs/>
    </w:rPr>
  </w:style>
  <w:style w:type="character" w:styleId="afb">
    <w:name w:val="Strong"/>
    <w:qFormat/>
    <w:rsid w:val="0080363C"/>
    <w:rPr>
      <w:b/>
      <w:bCs/>
    </w:rPr>
  </w:style>
  <w:style w:type="paragraph" w:styleId="23">
    <w:name w:val="Body Text 2"/>
    <w:basedOn w:val="a"/>
    <w:link w:val="24"/>
    <w:rsid w:val="008036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03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473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14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314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31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47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31473"/>
    <w:rPr>
      <w:rFonts w:ascii="Arial" w:eastAsia="Times New Roman" w:hAnsi="Arial" w:cs="Arial"/>
      <w:lang w:eastAsia="ru-RU"/>
    </w:rPr>
  </w:style>
  <w:style w:type="paragraph" w:styleId="14">
    <w:name w:val="index 1"/>
    <w:basedOn w:val="a"/>
    <w:next w:val="a"/>
    <w:autoRedefine/>
    <w:uiPriority w:val="99"/>
    <w:semiHidden/>
    <w:rsid w:val="0083147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index heading"/>
    <w:basedOn w:val="a"/>
    <w:uiPriority w:val="99"/>
    <w:semiHidden/>
    <w:rsid w:val="008314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d">
    <w:name w:val="Table Grid"/>
    <w:basedOn w:val="a1"/>
    <w:uiPriority w:val="39"/>
    <w:rsid w:val="0083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Body Text Indent 2"/>
    <w:basedOn w:val="a"/>
    <w:link w:val="26"/>
    <w:rsid w:val="00831473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Pragmatica" w:eastAsia="Times New Roman" w:hAnsi="Pragmatica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sid w:val="00831473"/>
    <w:rPr>
      <w:rFonts w:ascii="Pragmatica" w:eastAsia="Times New Roman" w:hAnsi="Pragmatica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314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8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"/>
    <w:link w:val="aff"/>
    <w:rsid w:val="00831473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rsid w:val="008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rsid w:val="00831473"/>
    <w:pPr>
      <w:spacing w:after="0" w:line="240" w:lineRule="auto"/>
      <w:ind w:left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arant.krasnodar.ru/document?id=2060564&amp;sub=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EBF5DCFF3B7B3B11016783C95DAD5A5FFDA7D6D3C88C5EB70B8A31BDA74C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C5225-57E5-439A-8C18-06B98700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14919</Words>
  <Characters>85041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Елена Б.. Ишанова</cp:lastModifiedBy>
  <cp:revision>3</cp:revision>
  <cp:lastPrinted>2019-05-06T09:26:00Z</cp:lastPrinted>
  <dcterms:created xsi:type="dcterms:W3CDTF">2019-05-06T09:24:00Z</dcterms:created>
  <dcterms:modified xsi:type="dcterms:W3CDTF">2019-05-06T09:27:00Z</dcterms:modified>
</cp:coreProperties>
</file>