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F9" w:rsidRDefault="009B05F9" w:rsidP="009B05F9">
      <w:pPr>
        <w:jc w:val="center"/>
      </w:pPr>
      <w:r>
        <w:rPr>
          <w:noProof/>
        </w:rPr>
        <w:drawing>
          <wp:inline distT="0" distB="0" distL="0" distR="0">
            <wp:extent cx="617220" cy="70104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7220" cy="701040"/>
                    </a:xfrm>
                    <a:prstGeom prst="rect">
                      <a:avLst/>
                    </a:prstGeom>
                    <a:noFill/>
                    <a:ln w="9525">
                      <a:noFill/>
                      <a:miter lim="800000"/>
                      <a:headEnd/>
                      <a:tailEnd/>
                    </a:ln>
                  </pic:spPr>
                </pic:pic>
              </a:graphicData>
            </a:graphic>
          </wp:inline>
        </w:drawing>
      </w:r>
    </w:p>
    <w:tbl>
      <w:tblPr>
        <w:tblW w:w="0" w:type="auto"/>
        <w:tblLayout w:type="fixed"/>
        <w:tblLook w:val="0000"/>
      </w:tblPr>
      <w:tblGrid>
        <w:gridCol w:w="3936"/>
        <w:gridCol w:w="5910"/>
      </w:tblGrid>
      <w:tr w:rsidR="00EE29EC" w:rsidRPr="00EE29EC" w:rsidTr="00BD3D3D">
        <w:trPr>
          <w:cantSplit/>
          <w:trHeight w:val="1444"/>
        </w:trPr>
        <w:tc>
          <w:tcPr>
            <w:tcW w:w="9846" w:type="dxa"/>
            <w:gridSpan w:val="2"/>
          </w:tcPr>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r w:rsidRPr="00EE29EC">
              <w:rPr>
                <w:rFonts w:ascii="Times New Roman" w:hAnsi="Times New Roman" w:cs="Times New Roman"/>
                <w:b/>
                <w:spacing w:val="20"/>
                <w:sz w:val="28"/>
                <w:szCs w:val="28"/>
              </w:rPr>
              <w:t>АДМИНИСТРАЦИЯ  ВЛАДИМИРСКОЙ  ОБЛАСТИ</w:t>
            </w:r>
          </w:p>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p>
          <w:p w:rsidR="00EE29EC" w:rsidRPr="00EE29EC" w:rsidRDefault="00EE29EC" w:rsidP="00EE29EC">
            <w:pPr>
              <w:spacing w:after="0" w:line="240" w:lineRule="auto"/>
              <w:jc w:val="center"/>
              <w:rPr>
                <w:rFonts w:ascii="Times New Roman" w:hAnsi="Times New Roman" w:cs="Times New Roman"/>
                <w:b/>
                <w:sz w:val="28"/>
                <w:szCs w:val="28"/>
              </w:rPr>
            </w:pPr>
            <w:r w:rsidRPr="00EE29EC">
              <w:rPr>
                <w:rFonts w:ascii="Times New Roman" w:hAnsi="Times New Roman" w:cs="Times New Roman"/>
                <w:b/>
                <w:spacing w:val="24"/>
                <w:sz w:val="28"/>
                <w:szCs w:val="28"/>
              </w:rPr>
              <w:t>ДЕПАРТАМЕНТ РАЗВИТИЯ ПРЕДПРИНИМАТЕЛЬСТВА, ТОРГОВЛИ И СФЕРЫ УСЛУГ</w:t>
            </w:r>
          </w:p>
        </w:tc>
      </w:tr>
      <w:tr w:rsidR="00EE29EC" w:rsidRPr="00EE29EC" w:rsidTr="00BD3D3D">
        <w:trPr>
          <w:cantSplit/>
          <w:trHeight w:val="187"/>
        </w:trPr>
        <w:tc>
          <w:tcPr>
            <w:tcW w:w="3936" w:type="dxa"/>
          </w:tcPr>
          <w:p w:rsidR="00EE29EC" w:rsidRPr="00EE29EC" w:rsidRDefault="00EE29EC" w:rsidP="00EE29EC">
            <w:pPr>
              <w:spacing w:after="0" w:line="240" w:lineRule="auto"/>
              <w:rPr>
                <w:rFonts w:ascii="Times New Roman" w:hAnsi="Times New Roman" w:cs="Times New Roman"/>
                <w:b/>
                <w:sz w:val="28"/>
                <w:szCs w:val="28"/>
              </w:rPr>
            </w:pPr>
          </w:p>
        </w:tc>
        <w:tc>
          <w:tcPr>
            <w:tcW w:w="5910" w:type="dxa"/>
          </w:tcPr>
          <w:p w:rsidR="00EE29EC" w:rsidRPr="00EE29EC" w:rsidRDefault="00EE29EC" w:rsidP="00EE29EC">
            <w:pPr>
              <w:spacing w:after="0" w:line="240" w:lineRule="auto"/>
              <w:jc w:val="right"/>
              <w:rPr>
                <w:rFonts w:ascii="Times New Roman" w:hAnsi="Times New Roman" w:cs="Times New Roman"/>
                <w:b/>
                <w:sz w:val="28"/>
                <w:szCs w:val="28"/>
              </w:rPr>
            </w:pPr>
          </w:p>
        </w:tc>
      </w:tr>
      <w:tr w:rsidR="00EE29EC" w:rsidRPr="00EE29EC" w:rsidTr="00BD3D3D">
        <w:trPr>
          <w:cantSplit/>
          <w:trHeight w:val="706"/>
        </w:trPr>
        <w:tc>
          <w:tcPr>
            <w:tcW w:w="9846" w:type="dxa"/>
            <w:gridSpan w:val="2"/>
          </w:tcPr>
          <w:p w:rsidR="00EE29EC" w:rsidRPr="00EE29EC" w:rsidRDefault="00EE29EC" w:rsidP="00EE29EC">
            <w:pPr>
              <w:pBdr>
                <w:top w:val="thinThickSmallGap" w:sz="24" w:space="1" w:color="auto"/>
              </w:pBdr>
              <w:spacing w:after="0" w:line="240" w:lineRule="auto"/>
              <w:rPr>
                <w:rFonts w:ascii="Times New Roman" w:hAnsi="Times New Roman" w:cs="Times New Roman"/>
                <w:b/>
                <w:sz w:val="28"/>
                <w:szCs w:val="28"/>
              </w:rPr>
            </w:pPr>
          </w:p>
          <w:p w:rsidR="00EE29EC" w:rsidRPr="00EE29EC" w:rsidRDefault="00EE29EC" w:rsidP="00EE29EC">
            <w:pPr>
              <w:spacing w:after="0" w:line="240" w:lineRule="auto"/>
              <w:rPr>
                <w:rFonts w:ascii="Times New Roman" w:hAnsi="Times New Roman" w:cs="Times New Roman"/>
                <w:b/>
                <w:sz w:val="28"/>
                <w:szCs w:val="28"/>
              </w:rPr>
            </w:pPr>
          </w:p>
        </w:tc>
      </w:tr>
    </w:tbl>
    <w:p w:rsidR="00EE29EC" w:rsidRPr="00EE29EC" w:rsidRDefault="00EE29EC" w:rsidP="00EE29EC">
      <w:pPr>
        <w:spacing w:after="0" w:line="240" w:lineRule="auto"/>
        <w:jc w:val="center"/>
        <w:rPr>
          <w:rFonts w:ascii="Times New Roman" w:hAnsi="Times New Roman" w:cs="Times New Roman"/>
          <w:b/>
          <w:spacing w:val="80"/>
          <w:sz w:val="28"/>
          <w:szCs w:val="28"/>
          <w:lang w:eastAsia="zh-CN"/>
        </w:rPr>
      </w:pPr>
      <w:r w:rsidRPr="00EE29EC">
        <w:rPr>
          <w:rFonts w:ascii="Times New Roman" w:hAnsi="Times New Roman" w:cs="Times New Roman"/>
          <w:b/>
          <w:spacing w:val="80"/>
          <w:sz w:val="28"/>
          <w:szCs w:val="28"/>
          <w:lang w:eastAsia="zh-CN"/>
        </w:rPr>
        <w:t>ПОСТАНОВЛЕНИЕ</w:t>
      </w:r>
    </w:p>
    <w:p w:rsidR="00EE29EC" w:rsidRPr="00EE29EC" w:rsidRDefault="00EE29EC" w:rsidP="00EE29EC">
      <w:pPr>
        <w:spacing w:after="0" w:line="240" w:lineRule="auto"/>
        <w:rPr>
          <w:rFonts w:ascii="Times New Roman" w:hAnsi="Times New Roman" w:cs="Times New Roman"/>
          <w:b/>
          <w:sz w:val="28"/>
          <w:szCs w:val="28"/>
          <w:lang w:val="en-US" w:eastAsia="zh-CN"/>
        </w:rPr>
      </w:pPr>
    </w:p>
    <w:tbl>
      <w:tblPr>
        <w:tblW w:w="24252" w:type="dxa"/>
        <w:tblInd w:w="-34" w:type="dxa"/>
        <w:tblLayout w:type="fixed"/>
        <w:tblLook w:val="0000"/>
      </w:tblPr>
      <w:tblGrid>
        <w:gridCol w:w="682"/>
        <w:gridCol w:w="1870"/>
        <w:gridCol w:w="5425"/>
        <w:gridCol w:w="5425"/>
        <w:gridCol w:w="5425"/>
        <w:gridCol w:w="5425"/>
      </w:tblGrid>
      <w:tr w:rsidR="002F6FA8" w:rsidRPr="00EE29EC" w:rsidTr="002F6FA8">
        <w:tc>
          <w:tcPr>
            <w:tcW w:w="682" w:type="dxa"/>
          </w:tcPr>
          <w:p w:rsidR="002F6FA8" w:rsidRPr="00EE29EC" w:rsidRDefault="002F6FA8" w:rsidP="001D2F86">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от</w:t>
            </w:r>
          </w:p>
        </w:tc>
        <w:tc>
          <w:tcPr>
            <w:tcW w:w="1870" w:type="dxa"/>
            <w:tcBorders>
              <w:top w:val="nil"/>
              <w:left w:val="nil"/>
              <w:bottom w:val="single" w:sz="4" w:space="0" w:color="auto"/>
              <w:right w:val="nil"/>
            </w:tcBorders>
          </w:tcPr>
          <w:p w:rsidR="002F6FA8" w:rsidRPr="00EE29EC" w:rsidRDefault="00533E7F" w:rsidP="00533E7F">
            <w:pPr>
              <w:spacing w:after="0" w:line="240" w:lineRule="auto"/>
              <w:rPr>
                <w:rFonts w:ascii="Times New Roman" w:hAnsi="Times New Roman" w:cs="Times New Roman"/>
                <w:b/>
                <w:sz w:val="28"/>
                <w:szCs w:val="28"/>
              </w:rPr>
            </w:pPr>
            <w:r>
              <w:rPr>
                <w:rFonts w:ascii="Times New Roman" w:hAnsi="Times New Roman" w:cs="Times New Roman"/>
                <w:b/>
                <w:sz w:val="28"/>
                <w:szCs w:val="28"/>
              </w:rPr>
              <w:t>23 января</w:t>
            </w:r>
          </w:p>
        </w:tc>
        <w:tc>
          <w:tcPr>
            <w:tcW w:w="5425" w:type="dxa"/>
          </w:tcPr>
          <w:p w:rsidR="002F6FA8" w:rsidRPr="002F6FA8" w:rsidRDefault="002F6FA8" w:rsidP="007D692D">
            <w:pPr>
              <w:spacing w:after="0" w:line="240" w:lineRule="auto"/>
              <w:rPr>
                <w:rFonts w:ascii="Times New Roman" w:hAnsi="Times New Roman" w:cs="Times New Roman"/>
                <w:b/>
                <w:sz w:val="28"/>
                <w:szCs w:val="28"/>
                <w:lang w:val="en-US"/>
              </w:rPr>
            </w:pPr>
            <w:r w:rsidRPr="002F6FA8">
              <w:rPr>
                <w:rFonts w:ascii="Times New Roman" w:hAnsi="Times New Roman" w:cs="Times New Roman"/>
                <w:b/>
                <w:sz w:val="28"/>
                <w:szCs w:val="28"/>
                <w:lang w:val="en-US"/>
              </w:rPr>
              <w:t>201</w:t>
            </w:r>
            <w:r w:rsidR="007D692D">
              <w:rPr>
                <w:rFonts w:ascii="Times New Roman" w:hAnsi="Times New Roman" w:cs="Times New Roman"/>
                <w:b/>
                <w:sz w:val="28"/>
                <w:szCs w:val="28"/>
              </w:rPr>
              <w:t>9</w:t>
            </w:r>
            <w:r w:rsidRPr="002F6FA8">
              <w:rPr>
                <w:rFonts w:ascii="Times New Roman" w:hAnsi="Times New Roman" w:cs="Times New Roman"/>
                <w:b/>
                <w:sz w:val="28"/>
                <w:szCs w:val="28"/>
                <w:lang w:val="en-US"/>
              </w:rPr>
              <w:t xml:space="preserve"> г.</w:t>
            </w:r>
          </w:p>
        </w:tc>
        <w:tc>
          <w:tcPr>
            <w:tcW w:w="5425" w:type="dxa"/>
          </w:tcPr>
          <w:p w:rsidR="002F6FA8" w:rsidRPr="00EE29EC" w:rsidRDefault="002F6FA8" w:rsidP="007D692D">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w:t>
            </w:r>
            <w:r w:rsidR="00533E7F">
              <w:rPr>
                <w:rFonts w:ascii="Times New Roman" w:hAnsi="Times New Roman" w:cs="Times New Roman"/>
                <w:b/>
                <w:sz w:val="28"/>
                <w:szCs w:val="28"/>
              </w:rPr>
              <w:t>2</w:t>
            </w:r>
          </w:p>
        </w:tc>
        <w:tc>
          <w:tcPr>
            <w:tcW w:w="5425" w:type="dxa"/>
          </w:tcPr>
          <w:p w:rsidR="002F6FA8" w:rsidRPr="00EE29EC" w:rsidRDefault="002F6FA8" w:rsidP="001D2F86">
            <w:pPr>
              <w:spacing w:after="0" w:line="240" w:lineRule="auto"/>
              <w:rPr>
                <w:rFonts w:ascii="Times New Roman" w:hAnsi="Times New Roman" w:cs="Times New Roman"/>
                <w:b/>
                <w:sz w:val="28"/>
                <w:szCs w:val="28"/>
              </w:rPr>
            </w:pPr>
          </w:p>
        </w:tc>
        <w:tc>
          <w:tcPr>
            <w:tcW w:w="5425" w:type="dxa"/>
          </w:tcPr>
          <w:p w:rsidR="002F6FA8" w:rsidRPr="00EE29EC" w:rsidRDefault="002F6FA8" w:rsidP="001D2F86">
            <w:pPr>
              <w:spacing w:after="0" w:line="240" w:lineRule="auto"/>
              <w:rPr>
                <w:rFonts w:ascii="Times New Roman" w:hAnsi="Times New Roman" w:cs="Times New Roman"/>
                <w:b/>
                <w:sz w:val="28"/>
                <w:szCs w:val="28"/>
                <w:u w:val="single"/>
                <w:lang w:val="en-US"/>
              </w:rPr>
            </w:pPr>
          </w:p>
        </w:tc>
      </w:tr>
    </w:tbl>
    <w:p w:rsidR="00A54288" w:rsidRDefault="00A54288" w:rsidP="00B770DE">
      <w:pPr>
        <w:pStyle w:val="ConsPlusTitle"/>
        <w:tabs>
          <w:tab w:val="left" w:pos="4678"/>
          <w:tab w:val="left" w:pos="4820"/>
        </w:tabs>
        <w:ind w:right="4393"/>
        <w:rPr>
          <w:rFonts w:ascii="Times New Roman" w:hAnsi="Times New Roman" w:cs="Times New Roman"/>
          <w:b w:val="0"/>
          <w:bCs/>
          <w:i/>
          <w:sz w:val="24"/>
          <w:szCs w:val="24"/>
        </w:rPr>
      </w:pPr>
    </w:p>
    <w:p w:rsidR="00906895" w:rsidRDefault="00224CCA" w:rsidP="00B770DE">
      <w:pPr>
        <w:pStyle w:val="ConsPlusTitle"/>
        <w:tabs>
          <w:tab w:val="left" w:pos="4678"/>
          <w:tab w:val="left" w:pos="4820"/>
        </w:tabs>
        <w:ind w:right="4393"/>
        <w:rPr>
          <w:rFonts w:ascii="Times New Roman" w:hAnsi="Times New Roman" w:cs="Times New Roman"/>
          <w:b w:val="0"/>
          <w:bCs/>
          <w:i/>
          <w:sz w:val="24"/>
          <w:szCs w:val="24"/>
        </w:rPr>
      </w:pPr>
      <w:r>
        <w:rPr>
          <w:rFonts w:ascii="Times New Roman" w:hAnsi="Times New Roman" w:cs="Times New Roman"/>
          <w:b w:val="0"/>
          <w:bCs/>
          <w:i/>
          <w:sz w:val="24"/>
          <w:szCs w:val="24"/>
        </w:rPr>
        <w:t>О</w:t>
      </w:r>
      <w:r w:rsidR="00906895">
        <w:rPr>
          <w:rFonts w:ascii="Times New Roman" w:hAnsi="Times New Roman" w:cs="Times New Roman"/>
          <w:b w:val="0"/>
          <w:bCs/>
          <w:i/>
          <w:sz w:val="24"/>
          <w:szCs w:val="24"/>
        </w:rPr>
        <w:t xml:space="preserve"> внесении изменений в постановление департамента развития предпринимательства, торговли и сферы услуг </w:t>
      </w:r>
      <w:r w:rsidR="007D141C">
        <w:rPr>
          <w:rFonts w:ascii="Times New Roman" w:hAnsi="Times New Roman" w:cs="Times New Roman"/>
          <w:b w:val="0"/>
          <w:bCs/>
          <w:i/>
          <w:sz w:val="24"/>
          <w:szCs w:val="24"/>
        </w:rPr>
        <w:t>администрации Владимирской области от 21.02.2017 № 6</w:t>
      </w:r>
    </w:p>
    <w:p w:rsidR="00224CCA" w:rsidRDefault="00224CCA" w:rsidP="00B770DE">
      <w:pPr>
        <w:pStyle w:val="ConsPlusNormal"/>
        <w:rPr>
          <w:bCs/>
          <w:i/>
        </w:rPr>
      </w:pPr>
    </w:p>
    <w:p w:rsidR="00B770DE" w:rsidRDefault="00B770DE" w:rsidP="006B62A0">
      <w:pPr>
        <w:autoSpaceDE w:val="0"/>
        <w:autoSpaceDN w:val="0"/>
        <w:adjustRightInd w:val="0"/>
        <w:spacing w:after="0" w:line="240" w:lineRule="auto"/>
        <w:ind w:firstLine="540"/>
        <w:jc w:val="both"/>
        <w:rPr>
          <w:rFonts w:ascii="Times New Roman" w:hAnsi="Times New Roman" w:cs="Times New Roman"/>
          <w:sz w:val="28"/>
          <w:szCs w:val="28"/>
        </w:rPr>
      </w:pPr>
      <w:r w:rsidRPr="00B770DE">
        <w:rPr>
          <w:rFonts w:ascii="Times New Roman" w:hAnsi="Times New Roman" w:cs="Times New Roman"/>
          <w:sz w:val="28"/>
          <w:szCs w:val="28"/>
        </w:rPr>
        <w:t xml:space="preserve">В соответствии с </w:t>
      </w:r>
      <w:r w:rsidR="00BD3D3D">
        <w:rPr>
          <w:rFonts w:ascii="Times New Roman" w:hAnsi="Times New Roman" w:cs="Times New Roman"/>
          <w:sz w:val="28"/>
          <w:szCs w:val="28"/>
        </w:rPr>
        <w:t xml:space="preserve">частью 2 статьи 16 Федерального закона от 24.07.2007 </w:t>
      </w:r>
      <w:r w:rsidR="004E19E1">
        <w:rPr>
          <w:rFonts w:ascii="Times New Roman" w:hAnsi="Times New Roman" w:cs="Times New Roman"/>
          <w:sz w:val="28"/>
          <w:szCs w:val="28"/>
        </w:rPr>
        <w:br/>
      </w:r>
      <w:r w:rsidR="00BD3D3D">
        <w:rPr>
          <w:rFonts w:ascii="Times New Roman" w:hAnsi="Times New Roman" w:cs="Times New Roman"/>
          <w:sz w:val="28"/>
          <w:szCs w:val="28"/>
        </w:rPr>
        <w:t>№ 209-ФЗ «О развитии малого и среднего предпринимательства в Российской Федерации»</w:t>
      </w:r>
      <w:r w:rsidR="006B62A0">
        <w:rPr>
          <w:rFonts w:ascii="Times New Roman" w:hAnsi="Times New Roman" w:cs="Times New Roman"/>
          <w:sz w:val="28"/>
          <w:szCs w:val="28"/>
        </w:rPr>
        <w:t xml:space="preserve">, постановлением Губернатора области от 16.12.2005 № 725 </w:t>
      </w:r>
      <w:r w:rsidR="00DA60EA">
        <w:rPr>
          <w:rFonts w:ascii="Times New Roman" w:hAnsi="Times New Roman" w:cs="Times New Roman"/>
          <w:sz w:val="28"/>
          <w:szCs w:val="28"/>
        </w:rPr>
        <w:br/>
      </w:r>
      <w:r w:rsidR="006B62A0">
        <w:rPr>
          <w:rFonts w:ascii="Times New Roman" w:hAnsi="Times New Roman" w:cs="Times New Roman"/>
          <w:sz w:val="28"/>
          <w:szCs w:val="28"/>
        </w:rPr>
        <w:t>«Об утверждении Положения</w:t>
      </w:r>
      <w:r w:rsidR="006B62A0">
        <w:rPr>
          <w:rFonts w:ascii="Times New Roman" w:hAnsi="Times New Roman" w:cs="Times New Roman"/>
          <w:sz w:val="28"/>
          <w:szCs w:val="28"/>
          <w:lang w:eastAsia="en-US"/>
        </w:rPr>
        <w:t xml:space="preserve"> о департаменте развития предпринимательства, торговли и сферы услуг администрации Владимирской области»</w:t>
      </w:r>
      <w:r w:rsidR="00DA60EA">
        <w:rPr>
          <w:rFonts w:ascii="Times New Roman" w:hAnsi="Times New Roman" w:cs="Times New Roman"/>
          <w:sz w:val="28"/>
          <w:szCs w:val="28"/>
          <w:lang w:eastAsia="en-US"/>
        </w:rPr>
        <w:br/>
      </w:r>
      <w:proofErr w:type="spellStart"/>
      <w:proofErr w:type="gramStart"/>
      <w:r w:rsidRPr="00B770DE">
        <w:rPr>
          <w:rFonts w:ascii="Times New Roman" w:hAnsi="Times New Roman" w:cs="Times New Roman"/>
          <w:sz w:val="28"/>
          <w:szCs w:val="28"/>
        </w:rPr>
        <w:t>постановля</w:t>
      </w:r>
      <w:proofErr w:type="spellEnd"/>
      <w:r w:rsidR="007D141C">
        <w:rPr>
          <w:rFonts w:ascii="Times New Roman" w:hAnsi="Times New Roman" w:cs="Times New Roman"/>
          <w:sz w:val="28"/>
          <w:szCs w:val="28"/>
        </w:rPr>
        <w:t xml:space="preserve"> ю</w:t>
      </w:r>
      <w:proofErr w:type="gramEnd"/>
      <w:r w:rsidRPr="00B770DE">
        <w:rPr>
          <w:rFonts w:ascii="Times New Roman" w:hAnsi="Times New Roman" w:cs="Times New Roman"/>
          <w:sz w:val="28"/>
          <w:szCs w:val="28"/>
        </w:rPr>
        <w:t>:</w:t>
      </w:r>
    </w:p>
    <w:p w:rsidR="00816507" w:rsidRPr="000D0F83" w:rsidRDefault="009826F2" w:rsidP="007D692D">
      <w:pPr>
        <w:pStyle w:val="ConsPlusTitle"/>
        <w:tabs>
          <w:tab w:val="left" w:pos="4820"/>
        </w:tabs>
        <w:adjustRightInd w:val="0"/>
        <w:ind w:right="-1" w:firstLine="567"/>
        <w:jc w:val="both"/>
        <w:rPr>
          <w:rFonts w:ascii="Times New Roman" w:hAnsi="Times New Roman" w:cs="Times New Roman"/>
          <w:sz w:val="28"/>
          <w:szCs w:val="28"/>
        </w:rPr>
      </w:pPr>
      <w:r>
        <w:rPr>
          <w:rFonts w:ascii="Times New Roman" w:hAnsi="Times New Roman" w:cs="Times New Roman"/>
          <w:b w:val="0"/>
          <w:sz w:val="28"/>
          <w:szCs w:val="28"/>
        </w:rPr>
        <w:t xml:space="preserve">1. </w:t>
      </w:r>
      <w:r w:rsidR="00906895" w:rsidRPr="009826F2">
        <w:rPr>
          <w:rFonts w:ascii="Times New Roman" w:hAnsi="Times New Roman" w:cs="Times New Roman"/>
          <w:b w:val="0"/>
          <w:sz w:val="28"/>
          <w:szCs w:val="28"/>
        </w:rPr>
        <w:t xml:space="preserve">Внести в постановление департамента развития предпринимательства, торговли и сферы услуг </w:t>
      </w:r>
      <w:r w:rsidR="00C825F2" w:rsidRPr="009826F2">
        <w:rPr>
          <w:rFonts w:ascii="Times New Roman" w:hAnsi="Times New Roman" w:cs="Times New Roman"/>
          <w:b w:val="0"/>
          <w:sz w:val="28"/>
          <w:szCs w:val="28"/>
        </w:rPr>
        <w:t xml:space="preserve">администрации Владимирской области </w:t>
      </w:r>
      <w:r w:rsidR="00906895" w:rsidRPr="009826F2">
        <w:rPr>
          <w:rFonts w:ascii="Times New Roman" w:hAnsi="Times New Roman" w:cs="Times New Roman"/>
          <w:b w:val="0"/>
          <w:sz w:val="28"/>
          <w:szCs w:val="28"/>
        </w:rPr>
        <w:t>от 21</w:t>
      </w:r>
      <w:r w:rsidR="00C825F2" w:rsidRPr="009826F2">
        <w:rPr>
          <w:rFonts w:ascii="Times New Roman" w:hAnsi="Times New Roman" w:cs="Times New Roman"/>
          <w:b w:val="0"/>
          <w:sz w:val="28"/>
          <w:szCs w:val="28"/>
        </w:rPr>
        <w:t>.02.</w:t>
      </w:r>
      <w:r w:rsidR="00906895" w:rsidRPr="009826F2">
        <w:rPr>
          <w:rFonts w:ascii="Times New Roman" w:hAnsi="Times New Roman" w:cs="Times New Roman"/>
          <w:b w:val="0"/>
          <w:sz w:val="28"/>
          <w:szCs w:val="28"/>
        </w:rPr>
        <w:t xml:space="preserve">2017 №6 </w:t>
      </w:r>
      <w:r>
        <w:rPr>
          <w:rFonts w:ascii="Times New Roman" w:hAnsi="Times New Roman" w:cs="Times New Roman"/>
          <w:b w:val="0"/>
          <w:sz w:val="28"/>
          <w:szCs w:val="28"/>
        </w:rPr>
        <w:t>«О</w:t>
      </w:r>
      <w:r w:rsidRPr="009826F2">
        <w:rPr>
          <w:rFonts w:ascii="Times New Roman" w:hAnsi="Times New Roman" w:cs="Times New Roman"/>
          <w:b w:val="0"/>
          <w:bCs/>
          <w:sz w:val="28"/>
          <w:szCs w:val="28"/>
        </w:rPr>
        <w:t>б утверждении условий и порядка оказания поддержки субъектам малого и среднего предпринимательства организациями, образующими инфраструктуру поддержки малого и среднего предпринимательства</w:t>
      </w:r>
      <w:proofErr w:type="gramStart"/>
      <w:r>
        <w:rPr>
          <w:rFonts w:ascii="Times New Roman" w:hAnsi="Times New Roman" w:cs="Times New Roman"/>
          <w:b w:val="0"/>
          <w:bCs/>
          <w:sz w:val="28"/>
          <w:szCs w:val="28"/>
        </w:rPr>
        <w:t>»</w:t>
      </w:r>
      <w:r w:rsidR="00906895" w:rsidRPr="009826F2">
        <w:rPr>
          <w:rFonts w:ascii="Times New Roman" w:hAnsi="Times New Roman" w:cs="Times New Roman"/>
          <w:b w:val="0"/>
          <w:sz w:val="28"/>
          <w:szCs w:val="28"/>
        </w:rPr>
        <w:t>с</w:t>
      </w:r>
      <w:proofErr w:type="gramEnd"/>
      <w:r w:rsidR="00906895" w:rsidRPr="009826F2">
        <w:rPr>
          <w:rFonts w:ascii="Times New Roman" w:hAnsi="Times New Roman" w:cs="Times New Roman"/>
          <w:b w:val="0"/>
          <w:sz w:val="28"/>
          <w:szCs w:val="28"/>
        </w:rPr>
        <w:t>ледующие изменения:</w:t>
      </w:r>
    </w:p>
    <w:p w:rsidR="007D692D" w:rsidRDefault="0002607D" w:rsidP="007D692D">
      <w:pPr>
        <w:autoSpaceDE w:val="0"/>
        <w:autoSpaceDN w:val="0"/>
        <w:adjustRightInd w:val="0"/>
        <w:spacing w:after="120" w:line="240" w:lineRule="auto"/>
        <w:ind w:left="2" w:firstLine="565"/>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0D0F83" w:rsidRPr="0002607D">
        <w:rPr>
          <w:rFonts w:ascii="Times New Roman" w:hAnsi="Times New Roman" w:cs="Times New Roman"/>
          <w:sz w:val="28"/>
          <w:szCs w:val="28"/>
        </w:rPr>
        <w:t xml:space="preserve">Приложение № </w:t>
      </w:r>
      <w:r w:rsidR="007D692D">
        <w:rPr>
          <w:rFonts w:ascii="Times New Roman" w:hAnsi="Times New Roman" w:cs="Times New Roman"/>
          <w:sz w:val="28"/>
          <w:szCs w:val="28"/>
        </w:rPr>
        <w:t>2</w:t>
      </w:r>
      <w:r w:rsidR="000D0F83" w:rsidRPr="0002607D">
        <w:rPr>
          <w:rFonts w:ascii="Times New Roman" w:hAnsi="Times New Roman" w:cs="Times New Roman"/>
          <w:sz w:val="28"/>
          <w:szCs w:val="28"/>
        </w:rPr>
        <w:t xml:space="preserve"> к постановлению изложить в редакции согласно </w:t>
      </w:r>
      <w:r w:rsidR="007D692D" w:rsidRPr="007D692D">
        <w:rPr>
          <w:rFonts w:ascii="Times New Roman" w:hAnsi="Times New Roman" w:cs="Times New Roman"/>
          <w:sz w:val="28"/>
          <w:szCs w:val="28"/>
        </w:rPr>
        <w:t xml:space="preserve">приложению № </w:t>
      </w:r>
      <w:r w:rsidR="007D692D">
        <w:rPr>
          <w:rFonts w:ascii="Times New Roman" w:hAnsi="Times New Roman" w:cs="Times New Roman"/>
          <w:sz w:val="28"/>
          <w:szCs w:val="28"/>
        </w:rPr>
        <w:t>1</w:t>
      </w:r>
      <w:r w:rsidR="007D692D" w:rsidRPr="007D692D">
        <w:rPr>
          <w:rFonts w:ascii="Times New Roman" w:hAnsi="Times New Roman" w:cs="Times New Roman"/>
          <w:sz w:val="28"/>
          <w:szCs w:val="28"/>
        </w:rPr>
        <w:t>.</w:t>
      </w:r>
    </w:p>
    <w:p w:rsidR="00EB305B" w:rsidRPr="0002607D" w:rsidRDefault="0002607D" w:rsidP="007D692D">
      <w:pPr>
        <w:autoSpaceDE w:val="0"/>
        <w:autoSpaceDN w:val="0"/>
        <w:adjustRightInd w:val="0"/>
        <w:spacing w:after="120" w:line="240" w:lineRule="auto"/>
        <w:ind w:left="3" w:firstLine="565"/>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EB305B" w:rsidRPr="0002607D">
        <w:rPr>
          <w:rFonts w:ascii="Times New Roman" w:hAnsi="Times New Roman" w:cs="Times New Roman"/>
          <w:sz w:val="28"/>
          <w:szCs w:val="28"/>
        </w:rPr>
        <w:t xml:space="preserve">Приложение № </w:t>
      </w:r>
      <w:r w:rsidR="007D692D">
        <w:rPr>
          <w:rFonts w:ascii="Times New Roman" w:hAnsi="Times New Roman" w:cs="Times New Roman"/>
          <w:sz w:val="28"/>
          <w:szCs w:val="28"/>
        </w:rPr>
        <w:t>5</w:t>
      </w:r>
      <w:r w:rsidR="00EB305B" w:rsidRPr="0002607D">
        <w:rPr>
          <w:rFonts w:ascii="Times New Roman" w:hAnsi="Times New Roman" w:cs="Times New Roman"/>
          <w:sz w:val="28"/>
          <w:szCs w:val="28"/>
        </w:rPr>
        <w:t xml:space="preserve"> к постановлению изложить в редакции согласно приложению № 2.</w:t>
      </w:r>
    </w:p>
    <w:p w:rsidR="006B62A0" w:rsidRPr="00A37374" w:rsidRDefault="00A37374" w:rsidP="00A37374">
      <w:pPr>
        <w:spacing w:after="12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6B62A0" w:rsidRPr="00A37374">
        <w:rPr>
          <w:rFonts w:ascii="Times New Roman" w:hAnsi="Times New Roman" w:cs="Times New Roman"/>
          <w:sz w:val="28"/>
          <w:szCs w:val="28"/>
        </w:rPr>
        <w:t>Контроль за</w:t>
      </w:r>
      <w:proofErr w:type="gramEnd"/>
      <w:r w:rsidR="006B62A0" w:rsidRPr="00A37374">
        <w:rPr>
          <w:rFonts w:ascii="Times New Roman" w:hAnsi="Times New Roman" w:cs="Times New Roman"/>
          <w:sz w:val="28"/>
          <w:szCs w:val="28"/>
        </w:rPr>
        <w:t xml:space="preserve"> исполнением настоящего постановления оставляю за собой.</w:t>
      </w:r>
    </w:p>
    <w:p w:rsidR="00B770DE" w:rsidRPr="00EB6E65" w:rsidRDefault="00C825F2" w:rsidP="00B770DE">
      <w:pPr>
        <w:autoSpaceDE w:val="0"/>
        <w:autoSpaceDN w:val="0"/>
        <w:adjustRightInd w:val="0"/>
        <w:spacing w:after="120" w:line="240" w:lineRule="auto"/>
        <w:ind w:firstLine="540"/>
        <w:jc w:val="both"/>
        <w:rPr>
          <w:rFonts w:ascii="Times New Roman" w:hAnsi="Times New Roman" w:cs="Times New Roman"/>
          <w:sz w:val="28"/>
          <w:szCs w:val="28"/>
        </w:rPr>
      </w:pPr>
      <w:r w:rsidRPr="00EB6E65">
        <w:rPr>
          <w:rFonts w:ascii="Times New Roman" w:hAnsi="Times New Roman" w:cs="Times New Roman"/>
          <w:sz w:val="28"/>
          <w:szCs w:val="28"/>
        </w:rPr>
        <w:t>3</w:t>
      </w:r>
      <w:r w:rsidR="00B770DE" w:rsidRPr="00EB6E65">
        <w:rPr>
          <w:rFonts w:ascii="Times New Roman" w:hAnsi="Times New Roman" w:cs="Times New Roman"/>
          <w:sz w:val="28"/>
          <w:szCs w:val="28"/>
        </w:rPr>
        <w:t xml:space="preserve">. Настоящее постановление вступает в силу со дня </w:t>
      </w:r>
      <w:r w:rsidR="006B62A0" w:rsidRPr="00EB6E65">
        <w:rPr>
          <w:rFonts w:ascii="Times New Roman" w:hAnsi="Times New Roman" w:cs="Times New Roman"/>
          <w:sz w:val="28"/>
          <w:szCs w:val="28"/>
        </w:rPr>
        <w:t xml:space="preserve">его </w:t>
      </w:r>
      <w:r w:rsidR="00B770DE" w:rsidRPr="00EB6E65">
        <w:rPr>
          <w:rFonts w:ascii="Times New Roman" w:hAnsi="Times New Roman" w:cs="Times New Roman"/>
          <w:sz w:val="28"/>
          <w:szCs w:val="28"/>
        </w:rPr>
        <w:t>официального опубликования</w:t>
      </w:r>
      <w:r w:rsidR="006B62A0" w:rsidRPr="00EB6E65">
        <w:rPr>
          <w:rFonts w:ascii="Times New Roman" w:hAnsi="Times New Roman" w:cs="Times New Roman"/>
          <w:sz w:val="28"/>
          <w:szCs w:val="28"/>
        </w:rPr>
        <w:t>.</w:t>
      </w:r>
    </w:p>
    <w:p w:rsidR="004C2BFE" w:rsidRDefault="004C2BFE" w:rsidP="00B770DE">
      <w:pPr>
        <w:pStyle w:val="ConsPlusNormal"/>
        <w:jc w:val="both"/>
        <w:rPr>
          <w:rFonts w:ascii="Times New Roman" w:hAnsi="Times New Roman" w:cs="Times New Roman"/>
          <w:sz w:val="28"/>
          <w:szCs w:val="28"/>
        </w:rPr>
      </w:pPr>
    </w:p>
    <w:p w:rsidR="007D692D" w:rsidRDefault="007D692D" w:rsidP="00B770DE">
      <w:pPr>
        <w:pStyle w:val="ConsPlusNormal"/>
        <w:jc w:val="both"/>
        <w:rPr>
          <w:rFonts w:ascii="Times New Roman" w:hAnsi="Times New Roman" w:cs="Times New Roman"/>
          <w:sz w:val="28"/>
          <w:szCs w:val="28"/>
        </w:rPr>
      </w:pPr>
    </w:p>
    <w:p w:rsidR="007D692D" w:rsidRPr="00EB6E65" w:rsidRDefault="007D692D" w:rsidP="00B770DE">
      <w:pPr>
        <w:pStyle w:val="ConsPlusNormal"/>
        <w:jc w:val="both"/>
        <w:rPr>
          <w:rFonts w:ascii="Times New Roman" w:hAnsi="Times New Roman" w:cs="Times New Roman"/>
          <w:sz w:val="28"/>
          <w:szCs w:val="28"/>
        </w:rPr>
      </w:pPr>
    </w:p>
    <w:p w:rsidR="00F70B51" w:rsidRDefault="007D692D" w:rsidP="009826F2">
      <w:pPr>
        <w:pStyle w:val="ConsPlusNormal"/>
        <w:jc w:val="both"/>
        <w:rPr>
          <w:rFonts w:ascii="Times New Roman" w:hAnsi="Times New Roman" w:cs="Times New Roman"/>
          <w:sz w:val="28"/>
          <w:szCs w:val="28"/>
        </w:rPr>
      </w:pPr>
      <w:r>
        <w:rPr>
          <w:rFonts w:ascii="Times New Roman" w:hAnsi="Times New Roman" w:cs="Times New Roman"/>
          <w:sz w:val="28"/>
          <w:szCs w:val="28"/>
        </w:rPr>
        <w:t>И.о. д</w:t>
      </w:r>
      <w:r w:rsidR="00B770DE" w:rsidRPr="00EB6E65">
        <w:rPr>
          <w:rFonts w:ascii="Times New Roman" w:hAnsi="Times New Roman" w:cs="Times New Roman"/>
          <w:sz w:val="28"/>
          <w:szCs w:val="28"/>
        </w:rPr>
        <w:t>иректор</w:t>
      </w:r>
      <w:r>
        <w:rPr>
          <w:rFonts w:ascii="Times New Roman" w:hAnsi="Times New Roman" w:cs="Times New Roman"/>
          <w:sz w:val="28"/>
          <w:szCs w:val="28"/>
        </w:rPr>
        <w:t>а</w:t>
      </w:r>
      <w:r w:rsidR="00B770DE" w:rsidRPr="00EB6E65">
        <w:rPr>
          <w:rFonts w:ascii="Times New Roman" w:hAnsi="Times New Roman" w:cs="Times New Roman"/>
          <w:sz w:val="28"/>
          <w:szCs w:val="28"/>
        </w:rPr>
        <w:t xml:space="preserve"> департамента                                                           </w:t>
      </w:r>
      <w:r>
        <w:rPr>
          <w:rFonts w:ascii="Times New Roman" w:hAnsi="Times New Roman" w:cs="Times New Roman"/>
          <w:sz w:val="28"/>
          <w:szCs w:val="28"/>
        </w:rPr>
        <w:t xml:space="preserve">В.А. </w:t>
      </w:r>
      <w:proofErr w:type="spellStart"/>
      <w:r>
        <w:rPr>
          <w:rFonts w:ascii="Times New Roman" w:hAnsi="Times New Roman" w:cs="Times New Roman"/>
          <w:sz w:val="28"/>
          <w:szCs w:val="28"/>
        </w:rPr>
        <w:t>Кулыгина</w:t>
      </w:r>
      <w:proofErr w:type="spellEnd"/>
    </w:p>
    <w:p w:rsidR="00F70B51" w:rsidRDefault="00F70B51" w:rsidP="009826F2">
      <w:pPr>
        <w:pStyle w:val="ConsPlusNormal"/>
        <w:jc w:val="both"/>
        <w:rPr>
          <w:rFonts w:ascii="Times New Roman" w:hAnsi="Times New Roman" w:cs="Times New Roman"/>
          <w:sz w:val="28"/>
          <w:szCs w:val="28"/>
        </w:rPr>
      </w:pPr>
    </w:p>
    <w:p w:rsidR="00F70B51" w:rsidRDefault="00F70B51" w:rsidP="009826F2">
      <w:pPr>
        <w:pStyle w:val="ConsPlusNormal"/>
        <w:jc w:val="both"/>
        <w:rPr>
          <w:rFonts w:ascii="Times New Roman" w:hAnsi="Times New Roman" w:cs="Times New Roman"/>
          <w:sz w:val="28"/>
          <w:szCs w:val="28"/>
        </w:rPr>
      </w:pPr>
    </w:p>
    <w:p w:rsidR="00F70B51" w:rsidRDefault="00F70B51" w:rsidP="009826F2">
      <w:pPr>
        <w:pStyle w:val="ConsPlusNormal"/>
        <w:jc w:val="both"/>
        <w:rPr>
          <w:rFonts w:ascii="Times New Roman" w:hAnsi="Times New Roman" w:cs="Times New Roman"/>
          <w:sz w:val="28"/>
          <w:szCs w:val="28"/>
        </w:rPr>
        <w:sectPr w:rsidR="00F70B51" w:rsidSect="00BD16F7">
          <w:headerReference w:type="even" r:id="rId9"/>
          <w:headerReference w:type="default" r:id="rId10"/>
          <w:headerReference w:type="first" r:id="rId11"/>
          <w:pgSz w:w="11906" w:h="16838"/>
          <w:pgMar w:top="567" w:right="992" w:bottom="567" w:left="1134" w:header="357" w:footer="0" w:gutter="0"/>
          <w:pgNumType w:start="0"/>
          <w:cols w:space="708"/>
          <w:titlePg/>
          <w:docGrid w:linePitch="360"/>
        </w:sectPr>
      </w:pPr>
    </w:p>
    <w:p w:rsidR="00EB6E65" w:rsidRPr="007D692D" w:rsidRDefault="00EB6E65" w:rsidP="00816507">
      <w:pPr>
        <w:pStyle w:val="a7"/>
        <w:jc w:val="right"/>
        <w:rPr>
          <w:sz w:val="28"/>
          <w:szCs w:val="28"/>
        </w:rPr>
      </w:pPr>
      <w:r w:rsidRPr="007D692D">
        <w:rPr>
          <w:sz w:val="28"/>
          <w:szCs w:val="28"/>
        </w:rPr>
        <w:lastRenderedPageBreak/>
        <w:t xml:space="preserve">Приложение </w:t>
      </w:r>
      <w:r w:rsidR="00EB305B" w:rsidRPr="007D692D">
        <w:rPr>
          <w:sz w:val="28"/>
          <w:szCs w:val="28"/>
        </w:rPr>
        <w:t>№ 1</w:t>
      </w:r>
    </w:p>
    <w:p w:rsidR="00EB6E65" w:rsidRPr="007D692D" w:rsidRDefault="00EB6E65" w:rsidP="00816507">
      <w:pPr>
        <w:pStyle w:val="a7"/>
        <w:jc w:val="right"/>
        <w:rPr>
          <w:sz w:val="28"/>
          <w:szCs w:val="28"/>
        </w:rPr>
      </w:pPr>
      <w:r w:rsidRPr="007D692D">
        <w:rPr>
          <w:sz w:val="28"/>
          <w:szCs w:val="28"/>
        </w:rPr>
        <w:t xml:space="preserve">к </w:t>
      </w:r>
      <w:r w:rsidR="0022416A" w:rsidRPr="007D692D">
        <w:rPr>
          <w:sz w:val="28"/>
          <w:szCs w:val="28"/>
        </w:rPr>
        <w:t>п</w:t>
      </w:r>
      <w:r w:rsidRPr="007D692D">
        <w:rPr>
          <w:sz w:val="28"/>
          <w:szCs w:val="28"/>
        </w:rPr>
        <w:t>остановлению департамента</w:t>
      </w:r>
    </w:p>
    <w:p w:rsidR="00EB6E65" w:rsidRPr="007D692D" w:rsidRDefault="00EB6E65" w:rsidP="00816507">
      <w:pPr>
        <w:pStyle w:val="a7"/>
        <w:jc w:val="right"/>
        <w:rPr>
          <w:sz w:val="28"/>
          <w:szCs w:val="28"/>
        </w:rPr>
      </w:pPr>
      <w:r w:rsidRPr="007D692D">
        <w:rPr>
          <w:sz w:val="28"/>
          <w:szCs w:val="28"/>
        </w:rPr>
        <w:t>развития предпринимательства,</w:t>
      </w:r>
    </w:p>
    <w:p w:rsidR="00EB6E65" w:rsidRPr="007D692D" w:rsidRDefault="00EB6E65" w:rsidP="00816507">
      <w:pPr>
        <w:pStyle w:val="a7"/>
        <w:jc w:val="right"/>
        <w:rPr>
          <w:sz w:val="28"/>
          <w:szCs w:val="28"/>
        </w:rPr>
      </w:pPr>
      <w:r w:rsidRPr="007D692D">
        <w:rPr>
          <w:sz w:val="28"/>
          <w:szCs w:val="28"/>
        </w:rPr>
        <w:t>торговли и сферы услуг</w:t>
      </w:r>
    </w:p>
    <w:p w:rsidR="00EB6E65" w:rsidRDefault="00EB6E65" w:rsidP="00816507">
      <w:pPr>
        <w:pStyle w:val="a7"/>
        <w:jc w:val="right"/>
        <w:rPr>
          <w:sz w:val="28"/>
          <w:szCs w:val="28"/>
        </w:rPr>
      </w:pPr>
      <w:r w:rsidRPr="007D692D">
        <w:rPr>
          <w:sz w:val="28"/>
          <w:szCs w:val="28"/>
        </w:rPr>
        <w:t xml:space="preserve">от </w:t>
      </w:r>
      <w:r w:rsidR="00E00FC6">
        <w:rPr>
          <w:sz w:val="28"/>
          <w:szCs w:val="28"/>
        </w:rPr>
        <w:t xml:space="preserve">23 </w:t>
      </w:r>
      <w:r w:rsidR="007D692D">
        <w:rPr>
          <w:sz w:val="28"/>
          <w:szCs w:val="28"/>
        </w:rPr>
        <w:t xml:space="preserve">января </w:t>
      </w:r>
      <w:r w:rsidRPr="007D692D">
        <w:rPr>
          <w:sz w:val="28"/>
          <w:szCs w:val="28"/>
        </w:rPr>
        <w:t>201</w:t>
      </w:r>
      <w:r w:rsidR="007D692D">
        <w:rPr>
          <w:sz w:val="28"/>
          <w:szCs w:val="28"/>
        </w:rPr>
        <w:t>9</w:t>
      </w:r>
      <w:r w:rsidRPr="007D692D">
        <w:rPr>
          <w:sz w:val="28"/>
          <w:szCs w:val="28"/>
        </w:rPr>
        <w:t xml:space="preserve"> г.</w:t>
      </w:r>
      <w:r w:rsidR="0022416A" w:rsidRPr="007D692D">
        <w:rPr>
          <w:sz w:val="28"/>
          <w:szCs w:val="28"/>
        </w:rPr>
        <w:t xml:space="preserve"> №</w:t>
      </w:r>
      <w:r w:rsidR="00E00FC6">
        <w:rPr>
          <w:sz w:val="28"/>
          <w:szCs w:val="28"/>
        </w:rPr>
        <w:t>2</w:t>
      </w:r>
    </w:p>
    <w:p w:rsidR="007D692D" w:rsidRPr="007D692D" w:rsidRDefault="007D692D" w:rsidP="00816507">
      <w:pPr>
        <w:pStyle w:val="a7"/>
        <w:jc w:val="right"/>
        <w:rPr>
          <w:sz w:val="28"/>
          <w:szCs w:val="28"/>
        </w:rPr>
      </w:pPr>
    </w:p>
    <w:p w:rsidR="007D692D" w:rsidRPr="007D692D" w:rsidRDefault="007D692D" w:rsidP="007D692D">
      <w:pPr>
        <w:pStyle w:val="a7"/>
        <w:jc w:val="center"/>
        <w:rPr>
          <w:b/>
          <w:sz w:val="28"/>
          <w:szCs w:val="28"/>
        </w:rPr>
      </w:pPr>
      <w:r w:rsidRPr="007D692D">
        <w:rPr>
          <w:b/>
          <w:sz w:val="28"/>
          <w:szCs w:val="28"/>
        </w:rPr>
        <w:t>Правила</w:t>
      </w:r>
    </w:p>
    <w:p w:rsidR="007D692D" w:rsidRPr="007D692D" w:rsidRDefault="007D692D" w:rsidP="007D692D">
      <w:pPr>
        <w:pStyle w:val="a7"/>
        <w:jc w:val="center"/>
        <w:rPr>
          <w:b/>
          <w:sz w:val="28"/>
          <w:szCs w:val="28"/>
        </w:rPr>
      </w:pPr>
      <w:r w:rsidRPr="007D692D">
        <w:rPr>
          <w:b/>
          <w:sz w:val="28"/>
          <w:szCs w:val="28"/>
        </w:rPr>
        <w:t xml:space="preserve">предоставления </w:t>
      </w:r>
      <w:proofErr w:type="spellStart"/>
      <w:r w:rsidRPr="007D692D">
        <w:rPr>
          <w:b/>
          <w:sz w:val="28"/>
          <w:szCs w:val="28"/>
        </w:rPr>
        <w:t>микрозаймов</w:t>
      </w:r>
      <w:proofErr w:type="spellEnd"/>
      <w:r w:rsidRPr="007D692D">
        <w:rPr>
          <w:b/>
          <w:sz w:val="28"/>
          <w:szCs w:val="28"/>
        </w:rPr>
        <w:t>/займов субъектам малого и</w:t>
      </w:r>
    </w:p>
    <w:p w:rsidR="007D692D" w:rsidRPr="007D692D" w:rsidRDefault="007D692D" w:rsidP="007D692D">
      <w:pPr>
        <w:pStyle w:val="a7"/>
        <w:jc w:val="center"/>
        <w:rPr>
          <w:b/>
          <w:sz w:val="28"/>
          <w:szCs w:val="28"/>
        </w:rPr>
      </w:pPr>
      <w:r w:rsidRPr="007D692D">
        <w:rPr>
          <w:b/>
          <w:sz w:val="28"/>
          <w:szCs w:val="28"/>
        </w:rPr>
        <w:t>среднего предпринимательства и организациям инфраструктуры поддержки субъектов малого и среднего предпринимательства Микрокредитной компанией «Фонд содействия развитию малого и среднего предпринимательства во Владимирской области»</w:t>
      </w:r>
    </w:p>
    <w:p w:rsidR="007D692D" w:rsidRPr="007D692D" w:rsidRDefault="007D692D" w:rsidP="00F2674D">
      <w:pPr>
        <w:widowControl w:val="0"/>
        <w:spacing w:after="0" w:line="240" w:lineRule="auto"/>
        <w:rPr>
          <w:rFonts w:ascii="Times New Roman" w:hAnsi="Times New Roman" w:cs="Times New Roman"/>
          <w:sz w:val="28"/>
          <w:szCs w:val="28"/>
        </w:rPr>
      </w:pPr>
    </w:p>
    <w:p w:rsidR="007D692D" w:rsidRPr="007D692D" w:rsidRDefault="007D692D" w:rsidP="00F2674D">
      <w:pPr>
        <w:widowControl w:val="0"/>
        <w:spacing w:after="0" w:line="240" w:lineRule="auto"/>
        <w:jc w:val="center"/>
        <w:outlineLvl w:val="1"/>
        <w:rPr>
          <w:rFonts w:ascii="Times New Roman" w:hAnsi="Times New Roman" w:cs="Times New Roman"/>
          <w:b/>
          <w:bCs/>
          <w:sz w:val="28"/>
          <w:szCs w:val="28"/>
        </w:rPr>
      </w:pPr>
      <w:r w:rsidRPr="007D692D">
        <w:rPr>
          <w:rFonts w:ascii="Times New Roman" w:hAnsi="Times New Roman" w:cs="Times New Roman"/>
          <w:b/>
          <w:bCs/>
          <w:sz w:val="28"/>
          <w:szCs w:val="28"/>
        </w:rPr>
        <w:t>1. Общие положения</w:t>
      </w:r>
    </w:p>
    <w:p w:rsidR="007D692D" w:rsidRPr="007D692D" w:rsidRDefault="007D692D" w:rsidP="00F2674D">
      <w:pPr>
        <w:widowControl w:val="0"/>
        <w:spacing w:after="0" w:line="240" w:lineRule="auto"/>
        <w:rPr>
          <w:rFonts w:ascii="Times New Roman" w:hAnsi="Times New Roman" w:cs="Times New Roman"/>
          <w:sz w:val="28"/>
          <w:szCs w:val="28"/>
        </w:rPr>
      </w:pP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1.1. </w:t>
      </w:r>
      <w:proofErr w:type="gramStart"/>
      <w:r w:rsidRPr="007D692D">
        <w:rPr>
          <w:rFonts w:ascii="Times New Roman" w:hAnsi="Times New Roman" w:cs="Times New Roman"/>
          <w:sz w:val="28"/>
          <w:szCs w:val="28"/>
        </w:rPr>
        <w:t xml:space="preserve">Настоящие Правила </w:t>
      </w:r>
      <w:r w:rsidRPr="007D692D">
        <w:rPr>
          <w:rFonts w:ascii="Times New Roman" w:hAnsi="Times New Roman" w:cs="Times New Roman"/>
          <w:sz w:val="28"/>
          <w:szCs w:val="28"/>
          <w:lang w:eastAsia="en-US"/>
        </w:rPr>
        <w:t>разработаны в соответствии с Гражданским кодексом Российской Федерации, Федеральным законом от 24 июля 2007 года №209-ФЗ «О развитии малого и среднего предпринимательства в Российской Федерации», Федеральным законом от 12 января 1996 года № 7-ФЗ «О некоммерческих организациях», Федеральным законом от 2 июля 2010 года №151-ФЗ «О микрофинансовой деятельности и микрофинансовых организациях», иными нормативными правовыми актами и</w:t>
      </w:r>
      <w:r w:rsidRPr="007D692D">
        <w:rPr>
          <w:rFonts w:ascii="Times New Roman" w:hAnsi="Times New Roman" w:cs="Times New Roman"/>
          <w:sz w:val="28"/>
          <w:szCs w:val="28"/>
        </w:rPr>
        <w:t xml:space="preserve"> определяют порядок и</w:t>
      </w:r>
      <w:proofErr w:type="gramEnd"/>
      <w:r w:rsidRPr="007D692D">
        <w:rPr>
          <w:rFonts w:ascii="Times New Roman" w:hAnsi="Times New Roman" w:cs="Times New Roman"/>
          <w:sz w:val="28"/>
          <w:szCs w:val="28"/>
        </w:rPr>
        <w:t xml:space="preserve"> условия предоставления Микрокредитной компанией «Фонд содействия развитию малого и среднего предпринимательства во Владимирской области» (далее -  МКК ФСРМСП)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/займов субъектам малого и среднего предпринимательства (далее - субъекты МСП), организациям инфраструктуры поддержки субъектов малого и среднего предпринимательства.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1.2. Для целей настоящих Правил используются следующие основные понятия:</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b/>
          <w:bCs/>
          <w:sz w:val="28"/>
          <w:szCs w:val="28"/>
        </w:rPr>
        <w:t>«Субъект МСП»</w:t>
      </w:r>
      <w:r w:rsidRPr="007D692D">
        <w:rPr>
          <w:rFonts w:ascii="Times New Roman" w:hAnsi="Times New Roman" w:cs="Times New Roman"/>
          <w:sz w:val="28"/>
          <w:szCs w:val="28"/>
        </w:rPr>
        <w:t xml:space="preserve"> - хозяйствующий субъект (юридическое лицо и индивидуальный предприниматель), отнесенный в соответствии с условиями, установленными Федеральным </w:t>
      </w:r>
      <w:r w:rsidRPr="004763B7">
        <w:rPr>
          <w:rStyle w:val="-"/>
          <w:rFonts w:ascii="Times New Roman" w:hAnsi="Times New Roman" w:cs="Times New Roman"/>
          <w:color w:val="auto"/>
          <w:sz w:val="28"/>
          <w:szCs w:val="28"/>
          <w:u w:val="none"/>
        </w:rPr>
        <w:t>законом</w:t>
      </w:r>
      <w:r w:rsidRPr="007D692D">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к малым предприятиям, в том числе к </w:t>
      </w:r>
      <w:proofErr w:type="spellStart"/>
      <w:r w:rsidRPr="007D692D">
        <w:rPr>
          <w:rFonts w:ascii="Times New Roman" w:hAnsi="Times New Roman" w:cs="Times New Roman"/>
          <w:sz w:val="28"/>
          <w:szCs w:val="28"/>
        </w:rPr>
        <w:t>микропредприятиям</w:t>
      </w:r>
      <w:proofErr w:type="spellEnd"/>
      <w:r w:rsidRPr="007D692D">
        <w:rPr>
          <w:rFonts w:ascii="Times New Roman" w:hAnsi="Times New Roman" w:cs="Times New Roman"/>
          <w:sz w:val="28"/>
          <w:szCs w:val="28"/>
        </w:rPr>
        <w:t>, и средним предприятиям, зарегистрированный и осуществляющий свою деятельность на территории Владимирской области;</w:t>
      </w:r>
    </w:p>
    <w:p w:rsidR="007D692D" w:rsidRPr="007D692D" w:rsidRDefault="007D692D" w:rsidP="00F2674D">
      <w:pPr>
        <w:tabs>
          <w:tab w:val="left" w:pos="567"/>
        </w:tabs>
        <w:spacing w:after="0" w:line="240" w:lineRule="auto"/>
        <w:ind w:firstLine="709"/>
        <w:jc w:val="both"/>
        <w:rPr>
          <w:rFonts w:ascii="Times New Roman" w:hAnsi="Times New Roman" w:cs="Times New Roman"/>
          <w:sz w:val="28"/>
          <w:szCs w:val="28"/>
        </w:rPr>
      </w:pPr>
      <w:proofErr w:type="gramStart"/>
      <w:r w:rsidRPr="007D692D">
        <w:rPr>
          <w:rFonts w:ascii="Times New Roman" w:hAnsi="Times New Roman" w:cs="Times New Roman"/>
          <w:b/>
          <w:bCs/>
          <w:sz w:val="28"/>
          <w:szCs w:val="28"/>
          <w:lang w:eastAsia="en-US"/>
        </w:rPr>
        <w:t>«Заемщик»</w:t>
      </w:r>
      <w:r w:rsidRPr="007D692D">
        <w:rPr>
          <w:rFonts w:ascii="Times New Roman" w:hAnsi="Times New Roman" w:cs="Times New Roman"/>
          <w:sz w:val="28"/>
          <w:szCs w:val="28"/>
          <w:lang w:eastAsia="en-US"/>
        </w:rPr>
        <w:t xml:space="preserve"> - физическое лицо, внесенное </w:t>
      </w:r>
      <w:r w:rsidRPr="007D692D">
        <w:rPr>
          <w:rStyle w:val="a9"/>
          <w:rFonts w:eastAsiaTheme="minorHAnsi"/>
          <w:sz w:val="28"/>
          <w:szCs w:val="28"/>
        </w:rPr>
        <w:t xml:space="preserve">налоговым органом на территории Владимирской области </w:t>
      </w:r>
      <w:r w:rsidRPr="007D692D">
        <w:rPr>
          <w:rFonts w:ascii="Times New Roman" w:hAnsi="Times New Roman" w:cs="Times New Roman"/>
          <w:sz w:val="28"/>
          <w:szCs w:val="28"/>
          <w:lang w:eastAsia="en-US"/>
        </w:rPr>
        <w:t xml:space="preserve">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 или юридическое лицо, внесенное </w:t>
      </w:r>
      <w:r w:rsidRPr="007D692D">
        <w:rPr>
          <w:rStyle w:val="a9"/>
          <w:rFonts w:eastAsiaTheme="minorHAnsi"/>
          <w:sz w:val="28"/>
          <w:szCs w:val="28"/>
        </w:rPr>
        <w:t xml:space="preserve">налоговым органом на территории Владимирской области </w:t>
      </w:r>
      <w:r w:rsidRPr="007D692D">
        <w:rPr>
          <w:rFonts w:ascii="Times New Roman" w:hAnsi="Times New Roman" w:cs="Times New Roman"/>
          <w:sz w:val="28"/>
          <w:szCs w:val="28"/>
          <w:lang w:eastAsia="en-US"/>
        </w:rPr>
        <w:t xml:space="preserve">в единый государственный реестр юридических лиц, осуществляющее деятельность на территории </w:t>
      </w:r>
      <w:r w:rsidRPr="007D692D">
        <w:rPr>
          <w:rStyle w:val="a9"/>
          <w:rFonts w:eastAsiaTheme="minorHAnsi"/>
          <w:sz w:val="28"/>
          <w:szCs w:val="28"/>
        </w:rPr>
        <w:t>Владимирской области</w:t>
      </w:r>
      <w:r w:rsidRPr="007D692D">
        <w:rPr>
          <w:rFonts w:ascii="Times New Roman" w:hAnsi="Times New Roman" w:cs="Times New Roman"/>
          <w:sz w:val="28"/>
          <w:szCs w:val="28"/>
          <w:lang w:eastAsia="en-US"/>
        </w:rPr>
        <w:t>, являющееся субъектом малого и среднего предпринимательства или организацией инфраструктуры поддержки</w:t>
      </w:r>
      <w:proofErr w:type="gramEnd"/>
      <w:r w:rsidRPr="007D692D">
        <w:rPr>
          <w:rFonts w:ascii="Times New Roman" w:hAnsi="Times New Roman" w:cs="Times New Roman"/>
          <w:sz w:val="28"/>
          <w:szCs w:val="28"/>
          <w:lang w:eastAsia="en-US"/>
        </w:rPr>
        <w:t xml:space="preserve"> субъектов малого и среднего предпринимательства, соответствующие требованиям, установленным </w:t>
      </w:r>
      <w:r w:rsidRPr="007D692D">
        <w:rPr>
          <w:rFonts w:ascii="Times New Roman" w:hAnsi="Times New Roman" w:cs="Times New Roman"/>
          <w:sz w:val="28"/>
          <w:szCs w:val="28"/>
          <w:lang w:eastAsia="en-US"/>
        </w:rPr>
        <w:lastRenderedPageBreak/>
        <w:t xml:space="preserve">настоящими Правилами, заключившие или намеревающиеся заключить Договор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/займа с МКК ФСРМСП;</w:t>
      </w:r>
    </w:p>
    <w:p w:rsidR="007D692D" w:rsidRPr="007D692D" w:rsidRDefault="007D692D" w:rsidP="00F2674D">
      <w:pPr>
        <w:tabs>
          <w:tab w:val="left" w:pos="720"/>
          <w:tab w:val="left" w:pos="1260"/>
        </w:tabs>
        <w:spacing w:after="0" w:line="240" w:lineRule="auto"/>
        <w:ind w:firstLine="709"/>
        <w:jc w:val="both"/>
        <w:rPr>
          <w:rFonts w:ascii="Times New Roman" w:hAnsi="Times New Roman" w:cs="Times New Roman"/>
          <w:sz w:val="28"/>
          <w:szCs w:val="28"/>
          <w:lang w:eastAsia="en-US"/>
        </w:rPr>
      </w:pPr>
      <w:r w:rsidRPr="007D692D">
        <w:rPr>
          <w:rFonts w:ascii="Times New Roman" w:hAnsi="Times New Roman" w:cs="Times New Roman"/>
          <w:b/>
          <w:bCs/>
          <w:sz w:val="28"/>
          <w:szCs w:val="28"/>
          <w:lang w:eastAsia="en-US"/>
        </w:rPr>
        <w:t>«</w:t>
      </w:r>
      <w:proofErr w:type="spellStart"/>
      <w:r w:rsidRPr="007D692D">
        <w:rPr>
          <w:rFonts w:ascii="Times New Roman" w:hAnsi="Times New Roman" w:cs="Times New Roman"/>
          <w:b/>
          <w:bCs/>
          <w:sz w:val="28"/>
          <w:szCs w:val="28"/>
          <w:lang w:eastAsia="en-US"/>
        </w:rPr>
        <w:t>Микрозаем</w:t>
      </w:r>
      <w:proofErr w:type="spellEnd"/>
      <w:r w:rsidRPr="007D692D">
        <w:rPr>
          <w:rFonts w:ascii="Times New Roman" w:hAnsi="Times New Roman" w:cs="Times New Roman"/>
          <w:b/>
          <w:bCs/>
          <w:sz w:val="28"/>
          <w:szCs w:val="28"/>
          <w:lang w:eastAsia="en-US"/>
        </w:rPr>
        <w:t>»</w:t>
      </w:r>
      <w:r w:rsidRPr="007D692D">
        <w:rPr>
          <w:rFonts w:ascii="Times New Roman" w:hAnsi="Times New Roman" w:cs="Times New Roman"/>
          <w:sz w:val="28"/>
          <w:szCs w:val="28"/>
          <w:lang w:eastAsia="en-US"/>
        </w:rPr>
        <w:t xml:space="preserve"> – заем, предоставляемый МКК ФСРМСП Заемщику на условиях, предусмотренных Договором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 xml:space="preserve">, в сумме, не превышающей 5 000 000 (Пять миллионов) рублей, сроком </w:t>
      </w:r>
      <w:r w:rsidRPr="007D692D">
        <w:rPr>
          <w:rFonts w:ascii="Times New Roman" w:hAnsi="Times New Roman" w:cs="Times New Roman"/>
          <w:sz w:val="28"/>
          <w:szCs w:val="28"/>
        </w:rPr>
        <w:t xml:space="preserve">до 36 (тридцати шести) месяцев </w:t>
      </w:r>
      <w:proofErr w:type="gramStart"/>
      <w:r w:rsidRPr="007D692D">
        <w:rPr>
          <w:rFonts w:ascii="Times New Roman" w:hAnsi="Times New Roman" w:cs="Times New Roman"/>
          <w:sz w:val="28"/>
          <w:szCs w:val="28"/>
        </w:rPr>
        <w:t>с даты заключения</w:t>
      </w:r>
      <w:proofErr w:type="gramEnd"/>
      <w:r w:rsidRPr="007D692D">
        <w:rPr>
          <w:rFonts w:ascii="Times New Roman" w:hAnsi="Times New Roman" w:cs="Times New Roman"/>
          <w:sz w:val="28"/>
          <w:szCs w:val="28"/>
        </w:rPr>
        <w:t xml:space="preserve">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lang w:eastAsia="en-US"/>
        </w:rPr>
        <w:t>;</w:t>
      </w:r>
    </w:p>
    <w:p w:rsidR="007D692D" w:rsidRPr="007D692D" w:rsidRDefault="007D692D" w:rsidP="00F2674D">
      <w:pPr>
        <w:tabs>
          <w:tab w:val="left" w:pos="720"/>
          <w:tab w:val="left" w:pos="1260"/>
        </w:tabs>
        <w:spacing w:after="0" w:line="240" w:lineRule="auto"/>
        <w:ind w:firstLine="709"/>
        <w:jc w:val="both"/>
        <w:rPr>
          <w:rFonts w:ascii="Times New Roman" w:hAnsi="Times New Roman" w:cs="Times New Roman"/>
          <w:sz w:val="28"/>
          <w:szCs w:val="28"/>
          <w:lang w:eastAsia="en-US"/>
        </w:rPr>
      </w:pPr>
      <w:r w:rsidRPr="007D692D">
        <w:rPr>
          <w:rFonts w:ascii="Times New Roman" w:hAnsi="Times New Roman" w:cs="Times New Roman"/>
          <w:b/>
          <w:bCs/>
          <w:sz w:val="28"/>
          <w:szCs w:val="28"/>
          <w:lang w:eastAsia="en-US"/>
        </w:rPr>
        <w:t xml:space="preserve"> «Договор </w:t>
      </w:r>
      <w:proofErr w:type="spellStart"/>
      <w:r w:rsidRPr="007D692D">
        <w:rPr>
          <w:rFonts w:ascii="Times New Roman" w:hAnsi="Times New Roman" w:cs="Times New Roman"/>
          <w:b/>
          <w:bCs/>
          <w:sz w:val="28"/>
          <w:szCs w:val="28"/>
          <w:lang w:eastAsia="en-US"/>
        </w:rPr>
        <w:t>микрозайма</w:t>
      </w:r>
      <w:proofErr w:type="spellEnd"/>
      <w:r w:rsidRPr="007D692D">
        <w:rPr>
          <w:rFonts w:ascii="Times New Roman" w:hAnsi="Times New Roman" w:cs="Times New Roman"/>
          <w:b/>
          <w:bCs/>
          <w:sz w:val="28"/>
          <w:szCs w:val="28"/>
          <w:lang w:eastAsia="en-US"/>
        </w:rPr>
        <w:t>/займа»</w:t>
      </w:r>
      <w:r w:rsidRPr="007D692D">
        <w:rPr>
          <w:rFonts w:ascii="Times New Roman" w:hAnsi="Times New Roman" w:cs="Times New Roman"/>
          <w:sz w:val="28"/>
          <w:szCs w:val="28"/>
          <w:lang w:eastAsia="en-US"/>
        </w:rPr>
        <w:t xml:space="preserve"> – обязательство, согласно которому Заемщик получает от МКК ФСРМСП в собственность денежные средства и обязуется возвратить их МКК ФСРМСП с процентами в срок и в порядке, предусмотренные Договором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 xml:space="preserve">/займа; </w:t>
      </w:r>
    </w:p>
    <w:p w:rsidR="007D692D" w:rsidRPr="007D692D" w:rsidRDefault="007D692D" w:rsidP="00F2674D">
      <w:pPr>
        <w:tabs>
          <w:tab w:val="left" w:pos="720"/>
          <w:tab w:val="left" w:pos="1260"/>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b/>
          <w:bCs/>
          <w:sz w:val="28"/>
          <w:szCs w:val="28"/>
          <w:lang w:eastAsia="en-US"/>
        </w:rPr>
        <w:t xml:space="preserve"> «График возврата суммы </w:t>
      </w:r>
      <w:proofErr w:type="spellStart"/>
      <w:r w:rsidRPr="007D692D">
        <w:rPr>
          <w:rFonts w:ascii="Times New Roman" w:hAnsi="Times New Roman" w:cs="Times New Roman"/>
          <w:b/>
          <w:bCs/>
          <w:sz w:val="28"/>
          <w:szCs w:val="28"/>
          <w:lang w:eastAsia="en-US"/>
        </w:rPr>
        <w:t>Микрозайма</w:t>
      </w:r>
      <w:proofErr w:type="spellEnd"/>
      <w:r w:rsidRPr="007D692D">
        <w:rPr>
          <w:rFonts w:ascii="Times New Roman" w:hAnsi="Times New Roman" w:cs="Times New Roman"/>
          <w:b/>
          <w:bCs/>
          <w:sz w:val="28"/>
          <w:szCs w:val="28"/>
          <w:lang w:eastAsia="en-US"/>
        </w:rPr>
        <w:t>/займа и уплаты процентов»</w:t>
      </w:r>
      <w:r w:rsidRPr="007D692D">
        <w:rPr>
          <w:rFonts w:ascii="Times New Roman" w:hAnsi="Times New Roman" w:cs="Times New Roman"/>
          <w:sz w:val="28"/>
          <w:szCs w:val="28"/>
          <w:lang w:eastAsia="en-US"/>
        </w:rPr>
        <w:t> </w:t>
      </w:r>
      <w:proofErr w:type="gramStart"/>
      <w:r w:rsidRPr="007D692D">
        <w:rPr>
          <w:rFonts w:ascii="Times New Roman" w:hAnsi="Times New Roman" w:cs="Times New Roman"/>
          <w:sz w:val="28"/>
          <w:szCs w:val="28"/>
          <w:lang w:eastAsia="en-US"/>
        </w:rPr>
        <w:t>–о</w:t>
      </w:r>
      <w:proofErr w:type="gramEnd"/>
      <w:r w:rsidRPr="007D692D">
        <w:rPr>
          <w:rFonts w:ascii="Times New Roman" w:hAnsi="Times New Roman" w:cs="Times New Roman"/>
          <w:sz w:val="28"/>
          <w:szCs w:val="28"/>
          <w:lang w:eastAsia="en-US"/>
        </w:rPr>
        <w:t xml:space="preserve">бязательное приложение к Договору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 xml:space="preserve">/займа, определяющее сроки возврата, суммы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 xml:space="preserve">/займа и размер процентов, установленные Договором </w:t>
      </w:r>
      <w:proofErr w:type="spellStart"/>
      <w:r w:rsidRPr="007D692D">
        <w:rPr>
          <w:rFonts w:ascii="Times New Roman" w:hAnsi="Times New Roman" w:cs="Times New Roman"/>
          <w:sz w:val="28"/>
          <w:szCs w:val="28"/>
          <w:lang w:eastAsia="en-US"/>
        </w:rPr>
        <w:t>микрозайма</w:t>
      </w:r>
      <w:proofErr w:type="spellEnd"/>
      <w:r w:rsidRPr="007D692D">
        <w:rPr>
          <w:rFonts w:ascii="Times New Roman" w:hAnsi="Times New Roman" w:cs="Times New Roman"/>
          <w:sz w:val="28"/>
          <w:szCs w:val="28"/>
          <w:lang w:eastAsia="en-US"/>
        </w:rPr>
        <w:t>/займа;</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b/>
          <w:bCs/>
          <w:sz w:val="28"/>
          <w:szCs w:val="28"/>
        </w:rPr>
        <w:t>«Кредитоспособность»</w:t>
      </w:r>
      <w:r w:rsidRPr="007D692D">
        <w:rPr>
          <w:rFonts w:ascii="Times New Roman" w:hAnsi="Times New Roman" w:cs="Times New Roman"/>
          <w:sz w:val="28"/>
          <w:szCs w:val="28"/>
        </w:rPr>
        <w:t xml:space="preserve"> (финансовая устойчивость) - оцениваемая МКК ФСРМСП способность своевременного и полного исполнения заемщиком обязательств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включая выплату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погашение суммы основного долга, а также своевременную оплату иных платежей, установленных Договором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b/>
          <w:bCs/>
          <w:sz w:val="28"/>
          <w:szCs w:val="28"/>
        </w:rPr>
        <w:t>«Кредитный (финансовый) риск»</w:t>
      </w:r>
      <w:r w:rsidRPr="007D692D">
        <w:rPr>
          <w:rFonts w:ascii="Times New Roman" w:hAnsi="Times New Roman" w:cs="Times New Roman"/>
          <w:sz w:val="28"/>
          <w:szCs w:val="28"/>
        </w:rPr>
        <w:t xml:space="preserve"> - риск невыполнения заемщиком обязательств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в том числе неисполнение или ненадлежащее исполнение обязательств по возврату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и уплате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/займом в установленном договором порядке и сроки;</w:t>
      </w:r>
    </w:p>
    <w:p w:rsidR="007D692D" w:rsidRPr="007D692D" w:rsidRDefault="007D692D" w:rsidP="00F2674D">
      <w:pPr>
        <w:pStyle w:val="ConsPlusNormal"/>
        <w:ind w:firstLine="540"/>
        <w:jc w:val="both"/>
        <w:rPr>
          <w:rFonts w:ascii="Times New Roman" w:hAnsi="Times New Roman" w:cs="Times New Roman"/>
          <w:sz w:val="28"/>
          <w:szCs w:val="28"/>
        </w:rPr>
      </w:pPr>
      <w:proofErr w:type="gramStart"/>
      <w:r w:rsidRPr="007D692D">
        <w:rPr>
          <w:rFonts w:ascii="Times New Roman" w:hAnsi="Times New Roman" w:cs="Times New Roman"/>
          <w:b/>
          <w:bCs/>
          <w:sz w:val="28"/>
          <w:szCs w:val="28"/>
        </w:rPr>
        <w:t>«Инфраструктура поддержки субъектов малого и среднего предпринимательства»</w:t>
      </w:r>
      <w:r w:rsidRPr="007D692D">
        <w:rPr>
          <w:rFonts w:ascii="Times New Roman" w:hAnsi="Times New Roman" w:cs="Times New Roman"/>
          <w:sz w:val="28"/>
          <w:szCs w:val="28"/>
        </w:rPr>
        <w:t xml:space="preserve"> -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w:t>
      </w:r>
      <w:proofErr w:type="gramEnd"/>
      <w:r w:rsidRPr="007D692D">
        <w:rPr>
          <w:rFonts w:ascii="Times New Roman" w:hAnsi="Times New Roman" w:cs="Times New Roman"/>
          <w:sz w:val="28"/>
          <w:szCs w:val="28"/>
        </w:rPr>
        <w:t xml:space="preserve"> и среднего предпринимательства, и для оказания им поддержки.</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1.3.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/займы предоставляются субъектам МСП, организациям инфраструктуры поддержки субъектов малого и среднего предпринимательства за счет средств:</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1.3.1. бюджетов бюджетной системы Российской Федерации, выделяемые на соответствующие цели; </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1.3.2. привлеченных сре</w:t>
      </w:r>
      <w:proofErr w:type="gramStart"/>
      <w:r w:rsidRPr="007D692D">
        <w:rPr>
          <w:rFonts w:ascii="Times New Roman" w:hAnsi="Times New Roman" w:cs="Times New Roman"/>
          <w:sz w:val="28"/>
          <w:szCs w:val="28"/>
        </w:rPr>
        <w:t>дств кр</w:t>
      </w:r>
      <w:proofErr w:type="gramEnd"/>
      <w:r w:rsidRPr="007D692D">
        <w:rPr>
          <w:rFonts w:ascii="Times New Roman" w:hAnsi="Times New Roman" w:cs="Times New Roman"/>
          <w:sz w:val="28"/>
          <w:szCs w:val="28"/>
        </w:rPr>
        <w:t>едитных организаций;</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1.3.3. собственных средств МКК ФСРМСП;</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1.3.4. иных не противоречащих действующему законодательству источников.</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1.4. МКК ФСРМСП выдает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 xml:space="preserve">/займы исходя из принципов: возвратности; срочности; </w:t>
      </w:r>
      <w:proofErr w:type="spellStart"/>
      <w:r w:rsidRPr="007D692D">
        <w:rPr>
          <w:rFonts w:ascii="Times New Roman" w:hAnsi="Times New Roman" w:cs="Times New Roman"/>
          <w:sz w:val="28"/>
          <w:szCs w:val="28"/>
        </w:rPr>
        <w:t>возмездности</w:t>
      </w:r>
      <w:proofErr w:type="spellEnd"/>
      <w:r w:rsidRPr="007D692D">
        <w:rPr>
          <w:rFonts w:ascii="Times New Roman" w:hAnsi="Times New Roman" w:cs="Times New Roman"/>
          <w:sz w:val="28"/>
          <w:szCs w:val="28"/>
        </w:rPr>
        <w:t>; обеспеченности; кредитоспособности заемщика; целевого использования.</w:t>
      </w:r>
    </w:p>
    <w:p w:rsidR="007D692D" w:rsidRPr="007D692D" w:rsidRDefault="007D692D" w:rsidP="00F2674D">
      <w:pPr>
        <w:widowControl w:val="0"/>
        <w:spacing w:after="0" w:line="240" w:lineRule="auto"/>
        <w:jc w:val="center"/>
        <w:outlineLvl w:val="1"/>
        <w:rPr>
          <w:rFonts w:ascii="Times New Roman" w:hAnsi="Times New Roman" w:cs="Times New Roman"/>
          <w:b/>
          <w:bCs/>
          <w:sz w:val="28"/>
          <w:szCs w:val="28"/>
        </w:rPr>
      </w:pPr>
    </w:p>
    <w:p w:rsidR="007D692D" w:rsidRPr="007D692D" w:rsidRDefault="007D692D" w:rsidP="00F2674D">
      <w:pPr>
        <w:widowControl w:val="0"/>
        <w:spacing w:after="0" w:line="240" w:lineRule="auto"/>
        <w:jc w:val="center"/>
        <w:outlineLvl w:val="1"/>
        <w:rPr>
          <w:rFonts w:ascii="Times New Roman" w:hAnsi="Times New Roman" w:cs="Times New Roman"/>
          <w:b/>
          <w:bCs/>
          <w:sz w:val="28"/>
          <w:szCs w:val="28"/>
        </w:rPr>
      </w:pPr>
      <w:r w:rsidRPr="007D692D">
        <w:rPr>
          <w:rFonts w:ascii="Times New Roman" w:hAnsi="Times New Roman" w:cs="Times New Roman"/>
          <w:b/>
          <w:bCs/>
          <w:sz w:val="28"/>
          <w:szCs w:val="28"/>
        </w:rPr>
        <w:t xml:space="preserve">2. Общие условия предоставления </w:t>
      </w:r>
      <w:proofErr w:type="spellStart"/>
      <w:r w:rsidRPr="007D692D">
        <w:rPr>
          <w:rFonts w:ascii="Times New Roman" w:hAnsi="Times New Roman" w:cs="Times New Roman"/>
          <w:b/>
          <w:bCs/>
          <w:sz w:val="28"/>
          <w:szCs w:val="28"/>
        </w:rPr>
        <w:t>микрозаймов</w:t>
      </w:r>
      <w:proofErr w:type="spellEnd"/>
      <w:r w:rsidRPr="007D692D">
        <w:rPr>
          <w:rFonts w:ascii="Times New Roman" w:hAnsi="Times New Roman" w:cs="Times New Roman"/>
          <w:b/>
          <w:bCs/>
          <w:sz w:val="28"/>
          <w:szCs w:val="28"/>
        </w:rPr>
        <w:t>/займов</w:t>
      </w:r>
    </w:p>
    <w:p w:rsidR="007D692D" w:rsidRPr="007D692D" w:rsidRDefault="007D692D" w:rsidP="00F2674D">
      <w:pPr>
        <w:widowControl w:val="0"/>
        <w:spacing w:after="0" w:line="240" w:lineRule="auto"/>
        <w:rPr>
          <w:rFonts w:ascii="Times New Roman" w:hAnsi="Times New Roman" w:cs="Times New Roman"/>
          <w:sz w:val="28"/>
          <w:szCs w:val="28"/>
        </w:rPr>
      </w:pPr>
    </w:p>
    <w:p w:rsidR="007D692D" w:rsidRPr="007D692D" w:rsidRDefault="007D692D" w:rsidP="00F2674D">
      <w:pPr>
        <w:tabs>
          <w:tab w:val="left" w:pos="1418"/>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2.1.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/займы предоставляются субъектам малого и среднего предпринимательства, организациям</w:t>
      </w:r>
      <w:r w:rsidRPr="007D692D">
        <w:rPr>
          <w:rFonts w:ascii="Times New Roman" w:hAnsi="Times New Roman" w:cs="Times New Roman"/>
          <w:sz w:val="28"/>
          <w:szCs w:val="28"/>
          <w:lang w:eastAsia="en-US"/>
        </w:rPr>
        <w:t xml:space="preserve"> инфраструктуры поддержки субъектов малого и среднего предпринимательства:</w:t>
      </w:r>
    </w:p>
    <w:p w:rsidR="007D692D" w:rsidRPr="007D692D" w:rsidRDefault="007D692D" w:rsidP="00F2674D">
      <w:pPr>
        <w:tabs>
          <w:tab w:val="left" w:pos="1418"/>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lang w:eastAsia="en-US"/>
        </w:rPr>
        <w:t>2.1.1. соответствующим требованиям, установленным Федеральным законом от 24 июля 2007 года № 209-ФЗ «О развитии малого и среднего предпринимательства в Российской Федерации»;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2.1.2. зарегистрированным в установленном порядке и осуществляющим свою деятельность на территории Владимирской области;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2.1.3. минимальный срок осуществления предпринимательской </w:t>
      </w:r>
      <w:proofErr w:type="gramStart"/>
      <w:r w:rsidRPr="007D692D">
        <w:rPr>
          <w:rFonts w:ascii="Times New Roman" w:hAnsi="Times New Roman" w:cs="Times New Roman"/>
          <w:sz w:val="28"/>
          <w:szCs w:val="28"/>
        </w:rPr>
        <w:t>деятельности</w:t>
      </w:r>
      <w:proofErr w:type="gramEnd"/>
      <w:r w:rsidRPr="007D692D">
        <w:rPr>
          <w:rFonts w:ascii="Times New Roman" w:hAnsi="Times New Roman" w:cs="Times New Roman"/>
          <w:sz w:val="28"/>
          <w:szCs w:val="28"/>
        </w:rPr>
        <w:t xml:space="preserve"> которых по состоянию на дату подачи Заявления составляет не менее 3 (трех) месяцев;</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2.1.4. обладающим устойчивым финансовым состоянием, определяемым в соответствии с Порядком работы с заемщиками по предоставлению и сопровождению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/займов, установленным МКК ФСРМСП, и соответствующим требованиям настоящих Правил;</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2.1.5. </w:t>
      </w:r>
      <w:proofErr w:type="gramStart"/>
      <w:r w:rsidRPr="007D692D">
        <w:rPr>
          <w:rFonts w:ascii="Times New Roman" w:hAnsi="Times New Roman" w:cs="Times New Roman"/>
          <w:sz w:val="28"/>
          <w:szCs w:val="28"/>
        </w:rPr>
        <w:t>имеющим</w:t>
      </w:r>
      <w:proofErr w:type="gramEnd"/>
      <w:r w:rsidRPr="007D692D">
        <w:rPr>
          <w:rFonts w:ascii="Times New Roman" w:hAnsi="Times New Roman" w:cs="Times New Roman"/>
          <w:sz w:val="28"/>
          <w:szCs w:val="28"/>
        </w:rPr>
        <w:t xml:space="preserve"> положительную кредитную историю за последние три года.</w:t>
      </w:r>
    </w:p>
    <w:p w:rsidR="007D692D" w:rsidRPr="007D692D" w:rsidRDefault="007D692D" w:rsidP="00F2674D">
      <w:pPr>
        <w:spacing w:after="0" w:line="240" w:lineRule="auto"/>
        <w:ind w:left="900"/>
        <w:jc w:val="both"/>
        <w:rPr>
          <w:rFonts w:ascii="Times New Roman" w:hAnsi="Times New Roman" w:cs="Times New Roman"/>
          <w:sz w:val="28"/>
          <w:szCs w:val="28"/>
        </w:rPr>
      </w:pPr>
      <w:r w:rsidRPr="007D692D">
        <w:rPr>
          <w:rFonts w:ascii="Times New Roman" w:hAnsi="Times New Roman" w:cs="Times New Roman"/>
          <w:sz w:val="28"/>
          <w:szCs w:val="28"/>
        </w:rPr>
        <w:t>Кредитная история считается отрицательной в случае:</w:t>
      </w:r>
    </w:p>
    <w:p w:rsidR="007D692D" w:rsidRPr="007D692D" w:rsidRDefault="007D692D" w:rsidP="00F2674D">
      <w:pPr>
        <w:spacing w:after="0" w:line="240" w:lineRule="auto"/>
        <w:ind w:firstLine="900"/>
        <w:jc w:val="both"/>
        <w:rPr>
          <w:rFonts w:ascii="Times New Roman" w:hAnsi="Times New Roman" w:cs="Times New Roman"/>
          <w:sz w:val="28"/>
          <w:szCs w:val="28"/>
        </w:rPr>
      </w:pPr>
      <w:r w:rsidRPr="007D692D">
        <w:rPr>
          <w:rFonts w:ascii="Times New Roman" w:hAnsi="Times New Roman" w:cs="Times New Roman"/>
          <w:sz w:val="28"/>
          <w:szCs w:val="28"/>
        </w:rPr>
        <w:t>- наличия хотя бы одного просроченного платежа по кредиту/займу более 30 дней или двух и более просроченных платежей общей продолжительностью более 30 дней</w:t>
      </w:r>
      <w:r w:rsidRPr="007D692D">
        <w:rPr>
          <w:rStyle w:val="ae"/>
          <w:rFonts w:ascii="Times New Roman" w:hAnsi="Times New Roman" w:cs="Times New Roman"/>
          <w:sz w:val="28"/>
          <w:szCs w:val="28"/>
        </w:rPr>
        <w:footnoteReference w:id="2"/>
      </w:r>
      <w:r w:rsidRPr="007D692D">
        <w:rPr>
          <w:rFonts w:ascii="Times New Roman" w:hAnsi="Times New Roman" w:cs="Times New Roman"/>
          <w:sz w:val="28"/>
          <w:szCs w:val="28"/>
        </w:rPr>
        <w:t xml:space="preserve"> в течение последних 6 месяцев (за исключением технических просрочек);</w:t>
      </w:r>
    </w:p>
    <w:p w:rsidR="007D692D" w:rsidRPr="007D692D" w:rsidRDefault="007D692D" w:rsidP="00F2674D">
      <w:pPr>
        <w:spacing w:after="0" w:line="240" w:lineRule="auto"/>
        <w:ind w:firstLine="900"/>
        <w:jc w:val="both"/>
        <w:rPr>
          <w:rFonts w:ascii="Times New Roman" w:hAnsi="Times New Roman" w:cs="Times New Roman"/>
          <w:sz w:val="28"/>
          <w:szCs w:val="28"/>
        </w:rPr>
      </w:pPr>
      <w:r w:rsidRPr="007D692D">
        <w:rPr>
          <w:rFonts w:ascii="Times New Roman" w:hAnsi="Times New Roman" w:cs="Times New Roman"/>
          <w:sz w:val="28"/>
          <w:szCs w:val="28"/>
        </w:rPr>
        <w:t>- наличие хотя бы одного просроченного платежа по кредиту/займу более 60 дней или двух и более просроченных платежей более 30 дней в течение последних 18 месяцев;</w:t>
      </w:r>
    </w:p>
    <w:p w:rsidR="007D692D" w:rsidRPr="007D692D" w:rsidRDefault="007D692D" w:rsidP="00F2674D">
      <w:pPr>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   - наличие хотя бы одного просроченного платежа по кредиту/займу более 90 дней в течение последних 3 лет</w:t>
      </w:r>
      <w:r w:rsidRPr="007D692D">
        <w:rPr>
          <w:rStyle w:val="ae"/>
          <w:rFonts w:ascii="Times New Roman" w:hAnsi="Times New Roman" w:cs="Times New Roman"/>
          <w:sz w:val="28"/>
          <w:szCs w:val="28"/>
        </w:rPr>
        <w:footnoteReference w:id="3"/>
      </w:r>
      <w:r w:rsidRPr="007D692D">
        <w:rPr>
          <w:rFonts w:ascii="Times New Roman" w:hAnsi="Times New Roman" w:cs="Times New Roman"/>
          <w:sz w:val="28"/>
          <w:szCs w:val="28"/>
        </w:rPr>
        <w:t>;</w:t>
      </w:r>
    </w:p>
    <w:p w:rsidR="007D692D" w:rsidRPr="007D692D" w:rsidRDefault="007D692D" w:rsidP="00F2674D">
      <w:pPr>
        <w:spacing w:after="0" w:line="240" w:lineRule="auto"/>
        <w:ind w:left="708"/>
        <w:jc w:val="both"/>
        <w:rPr>
          <w:rFonts w:ascii="Times New Roman" w:hAnsi="Times New Roman" w:cs="Times New Roman"/>
          <w:sz w:val="28"/>
          <w:szCs w:val="28"/>
        </w:rPr>
      </w:pPr>
      <w:r w:rsidRPr="007D692D">
        <w:rPr>
          <w:rFonts w:ascii="Times New Roman" w:hAnsi="Times New Roman" w:cs="Times New Roman"/>
          <w:sz w:val="28"/>
          <w:szCs w:val="28"/>
        </w:rPr>
        <w:t xml:space="preserve">   - наличие текущей просроченной задолженности сроком более 30 дней;</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2.1.6. не имеющим просроченной задолженности по налогам, сборам перед федеральным бюджетом, бюджетом субъекта Российской Федерации, местным б</w:t>
      </w:r>
      <w:r w:rsidR="004763B7">
        <w:rPr>
          <w:rFonts w:ascii="Times New Roman" w:hAnsi="Times New Roman" w:cs="Times New Roman"/>
          <w:sz w:val="28"/>
          <w:szCs w:val="28"/>
        </w:rPr>
        <w:t>юджетом и внебюджетными фондами;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2.1.7. предоставившим МКК ФСРМСП обеспечение своевременного и полного исполнения обязательств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в объеме не менее суммы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и процентов, подлежащих начислению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за один год действия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lastRenderedPageBreak/>
        <w:t xml:space="preserve">2.1.8.имеющим полностью сформированный уставный капитал на момент обращения за получением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если субъект МСП является юридическим лицом; </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2.1.9. среднемесячный размер заработной платы одного работника котор</w:t>
      </w:r>
      <w:r w:rsidR="004763B7">
        <w:rPr>
          <w:rFonts w:ascii="Times New Roman" w:hAnsi="Times New Roman" w:cs="Times New Roman"/>
          <w:sz w:val="28"/>
          <w:szCs w:val="28"/>
        </w:rPr>
        <w:t>ых</w:t>
      </w:r>
      <w:r w:rsidRPr="007D692D">
        <w:rPr>
          <w:rFonts w:ascii="Times New Roman" w:hAnsi="Times New Roman" w:cs="Times New Roman"/>
          <w:sz w:val="28"/>
          <w:szCs w:val="28"/>
        </w:rPr>
        <w:t xml:space="preserve"> (в среднем по предприятию) за 6 месяцев (либо меньшего срока, в зависимости от срока хозяйственной деятельности), предшествующих дате обращения в МКК ФСРМСП, не должен быть </w:t>
      </w:r>
      <w:proofErr w:type="gramStart"/>
      <w:r w:rsidRPr="007D692D">
        <w:rPr>
          <w:rFonts w:ascii="Times New Roman" w:hAnsi="Times New Roman" w:cs="Times New Roman"/>
          <w:sz w:val="28"/>
          <w:szCs w:val="28"/>
        </w:rPr>
        <w:t>менее прожиточного</w:t>
      </w:r>
      <w:proofErr w:type="gramEnd"/>
      <w:r w:rsidRPr="007D692D">
        <w:rPr>
          <w:rFonts w:ascii="Times New Roman" w:hAnsi="Times New Roman" w:cs="Times New Roman"/>
          <w:sz w:val="28"/>
          <w:szCs w:val="28"/>
        </w:rPr>
        <w:t xml:space="preserve"> минимума, установленного во Владимирской области, по состоянию на вышеуказанную дату;</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2.1.10. не </w:t>
      </w:r>
      <w:proofErr w:type="gramStart"/>
      <w:r w:rsidRPr="007D692D">
        <w:rPr>
          <w:rFonts w:ascii="Times New Roman" w:hAnsi="Times New Roman" w:cs="Times New Roman"/>
          <w:sz w:val="28"/>
          <w:szCs w:val="28"/>
        </w:rPr>
        <w:t>имеющим</w:t>
      </w:r>
      <w:proofErr w:type="gramEnd"/>
      <w:r w:rsidRPr="007D692D">
        <w:rPr>
          <w:rFonts w:ascii="Times New Roman" w:hAnsi="Times New Roman" w:cs="Times New Roman"/>
          <w:sz w:val="28"/>
          <w:szCs w:val="28"/>
        </w:rPr>
        <w:t xml:space="preserve"> просроченной задолженности по заработной плате перед сотрудниками;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2.1.11. предоставившим полный пакет документов в соответствии с перечнем и формами, ут</w:t>
      </w:r>
      <w:r w:rsidR="004763B7">
        <w:rPr>
          <w:rFonts w:ascii="Times New Roman" w:hAnsi="Times New Roman" w:cs="Times New Roman"/>
          <w:sz w:val="28"/>
          <w:szCs w:val="28"/>
        </w:rPr>
        <w:t>верждаемыми приказом МКК ФСРМСП.</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2.2.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/займы не предоставляются субъектам малого и среднего предпринимательства, организациям</w:t>
      </w:r>
      <w:r w:rsidRPr="007D692D">
        <w:rPr>
          <w:rFonts w:ascii="Times New Roman" w:hAnsi="Times New Roman" w:cs="Times New Roman"/>
          <w:sz w:val="28"/>
          <w:szCs w:val="28"/>
          <w:lang w:eastAsia="en-US"/>
        </w:rPr>
        <w:t xml:space="preserve"> инфраструктуры поддержки субъектов малого и среднего предпринимательства</w:t>
      </w:r>
      <w:r w:rsidRPr="007D692D">
        <w:rPr>
          <w:rFonts w:ascii="Times New Roman" w:hAnsi="Times New Roman" w:cs="Times New Roman"/>
          <w:sz w:val="28"/>
          <w:szCs w:val="28"/>
        </w:rPr>
        <w:t>:</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2.2.1. не соответствующим критериям, установленным пунктом 2.1. настоящих Правил;</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2.2.2. на цели проведения расчетов по заработной плате, налоговым и иным обязательным платежам, оплате текущих расходов по погашению и обслуживанию кредитов, займов или договоров лизинга;</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proofErr w:type="gramStart"/>
      <w:r w:rsidRPr="007D692D">
        <w:rPr>
          <w:rFonts w:ascii="Times New Roman" w:hAnsi="Times New Roman" w:cs="Times New Roman"/>
          <w:sz w:val="28"/>
          <w:szCs w:val="28"/>
        </w:rPr>
        <w:t>2.2.3.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w:t>
      </w:r>
      <w:r w:rsidR="004763B7">
        <w:rPr>
          <w:rFonts w:ascii="Times New Roman" w:hAnsi="Times New Roman" w:cs="Times New Roman"/>
          <w:sz w:val="28"/>
          <w:szCs w:val="28"/>
        </w:rPr>
        <w:t xml:space="preserve"> рынка ценных бумаг, ломбардами;</w:t>
      </w:r>
      <w:proofErr w:type="gramEnd"/>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proofErr w:type="gramStart"/>
      <w:r w:rsidRPr="007D692D">
        <w:rPr>
          <w:rFonts w:ascii="Times New Roman" w:hAnsi="Times New Roman" w:cs="Times New Roman"/>
          <w:sz w:val="28"/>
          <w:szCs w:val="28"/>
        </w:rPr>
        <w:t>2.2.4.  являющимся участниками соглашений о разделе продукции;</w:t>
      </w:r>
      <w:proofErr w:type="gramEnd"/>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2.2.5. </w:t>
      </w:r>
      <w:proofErr w:type="gramStart"/>
      <w:r w:rsidRPr="007D692D">
        <w:rPr>
          <w:rFonts w:ascii="Times New Roman" w:hAnsi="Times New Roman" w:cs="Times New Roman"/>
          <w:sz w:val="28"/>
          <w:szCs w:val="28"/>
        </w:rPr>
        <w:t>осуществляющим</w:t>
      </w:r>
      <w:proofErr w:type="gramEnd"/>
      <w:r w:rsidRPr="007D692D">
        <w:rPr>
          <w:rFonts w:ascii="Times New Roman" w:hAnsi="Times New Roman" w:cs="Times New Roman"/>
          <w:sz w:val="28"/>
          <w:szCs w:val="28"/>
        </w:rPr>
        <w:t xml:space="preserve"> предпринимательскую деятел</w:t>
      </w:r>
      <w:r w:rsidR="004763B7">
        <w:rPr>
          <w:rFonts w:ascii="Times New Roman" w:hAnsi="Times New Roman" w:cs="Times New Roman"/>
          <w:sz w:val="28"/>
          <w:szCs w:val="28"/>
        </w:rPr>
        <w:t>ьность в сфере игорного бизнеса;</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proofErr w:type="gramStart"/>
      <w:r w:rsidRPr="007D692D">
        <w:rPr>
          <w:rFonts w:ascii="Times New Roman" w:hAnsi="Times New Roman" w:cs="Times New Roman"/>
          <w:sz w:val="28"/>
          <w:szCs w:val="28"/>
        </w:rPr>
        <w:t xml:space="preserve">2.2.6.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sidR="004763B7">
        <w:rPr>
          <w:rFonts w:ascii="Times New Roman" w:hAnsi="Times New Roman" w:cs="Times New Roman"/>
          <w:sz w:val="28"/>
          <w:szCs w:val="28"/>
        </w:rPr>
        <w:t>договорами Российской Федерации;</w:t>
      </w:r>
      <w:proofErr w:type="gramEnd"/>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2.2.7. не отвечающим требованиям кредитоспособности, установленным Порядком работы с заемщиками по предоставлению и сопровождению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/займов, установленным МКК ФСРМСП;</w:t>
      </w:r>
    </w:p>
    <w:p w:rsidR="007D692D" w:rsidRPr="007D692D" w:rsidRDefault="007D692D" w:rsidP="00F2674D">
      <w:pPr>
        <w:spacing w:after="0" w:line="240" w:lineRule="auto"/>
        <w:ind w:firstLine="709"/>
        <w:jc w:val="both"/>
        <w:rPr>
          <w:rFonts w:ascii="Times New Roman" w:hAnsi="Times New Roman" w:cs="Times New Roman"/>
          <w:sz w:val="28"/>
          <w:szCs w:val="28"/>
        </w:rPr>
      </w:pPr>
      <w:proofErr w:type="gramStart"/>
      <w:r w:rsidRPr="007D692D">
        <w:rPr>
          <w:rFonts w:ascii="Times New Roman" w:hAnsi="Times New Roman" w:cs="Times New Roman"/>
          <w:sz w:val="28"/>
          <w:szCs w:val="28"/>
        </w:rPr>
        <w:t xml:space="preserve">2.2.8. осуществляющим производство и/или реализацию подакцизных товаров, а также добычу и/или реализацию полезных ископаемых, за исключением </w:t>
      </w:r>
      <w:hyperlink r:id="rId12">
        <w:r w:rsidRPr="007D692D">
          <w:rPr>
            <w:rStyle w:val="af3"/>
            <w:rFonts w:ascii="Times New Roman" w:hAnsi="Times New Roman" w:cs="Times New Roman"/>
            <w:b w:val="0"/>
            <w:bCs w:val="0"/>
            <w:color w:val="00000A"/>
            <w:sz w:val="28"/>
            <w:szCs w:val="28"/>
          </w:rPr>
          <w:t>общераспространенных полезных ископаемых</w:t>
        </w:r>
      </w:hyperlink>
      <w:r w:rsidRPr="007D692D">
        <w:rPr>
          <w:rFonts w:ascii="Times New Roman" w:hAnsi="Times New Roman" w:cs="Times New Roman"/>
          <w:sz w:val="28"/>
          <w:szCs w:val="28"/>
        </w:rPr>
        <w:t>;</w:t>
      </w:r>
      <w:proofErr w:type="gramEnd"/>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2.2.9. в случае, если в отношении субъекта МСП, его учредителя (ей) и иных </w:t>
      </w:r>
      <w:proofErr w:type="spellStart"/>
      <w:r w:rsidRPr="007D692D">
        <w:rPr>
          <w:rFonts w:ascii="Times New Roman" w:hAnsi="Times New Roman" w:cs="Times New Roman"/>
          <w:sz w:val="28"/>
          <w:szCs w:val="28"/>
        </w:rPr>
        <w:t>аффилированных</w:t>
      </w:r>
      <w:proofErr w:type="spellEnd"/>
      <w:r w:rsidRPr="007D692D">
        <w:rPr>
          <w:rFonts w:ascii="Times New Roman" w:hAnsi="Times New Roman" w:cs="Times New Roman"/>
          <w:sz w:val="28"/>
          <w:szCs w:val="28"/>
        </w:rPr>
        <w:t xml:space="preserve"> лиц, возбуждено исполнительное производство, либо имеется вступившее в законную силу судебное решение, сумма задо</w:t>
      </w:r>
      <w:r w:rsidR="004763B7">
        <w:rPr>
          <w:rFonts w:ascii="Times New Roman" w:hAnsi="Times New Roman" w:cs="Times New Roman"/>
          <w:sz w:val="28"/>
          <w:szCs w:val="28"/>
        </w:rPr>
        <w:t>лженности по которому превышает:</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для юридических лиц – 5% среднеквартальной выручки за последний завершившийся календарный год;</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для физических лиц, зарегистрированных в качестве индивидуальных предпринимателей, 100 000 (сто тысяч) рублей;</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2.2.10. в случае, если в отношении субъекта МСП в течение двух лет (либо меньшего срока, в зависимости от срока хозяйственной деятельности), </w:t>
      </w:r>
      <w:r w:rsidRPr="007D692D">
        <w:rPr>
          <w:rFonts w:ascii="Times New Roman" w:hAnsi="Times New Roman" w:cs="Times New Roman"/>
          <w:sz w:val="28"/>
          <w:szCs w:val="28"/>
        </w:rPr>
        <w:lastRenderedPageBreak/>
        <w:t>предшествующих дате подачи Заявления, применялись процедуры несостоятельности (банкротства), либо санкции в виде аннулирования или приостановления действия лицензии (в случае если деятельность За</w:t>
      </w:r>
      <w:r w:rsidR="004763B7">
        <w:rPr>
          <w:rFonts w:ascii="Times New Roman" w:hAnsi="Times New Roman" w:cs="Times New Roman"/>
          <w:sz w:val="28"/>
          <w:szCs w:val="28"/>
        </w:rPr>
        <w:t>емщика подлежит лицензированию);</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2.2.11. в случае, если с момента признания субъекта МСП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2.3. </w:t>
      </w:r>
      <w:r w:rsidR="004763B7">
        <w:rPr>
          <w:rFonts w:ascii="Times New Roman" w:hAnsi="Times New Roman" w:cs="Times New Roman"/>
          <w:sz w:val="28"/>
          <w:szCs w:val="28"/>
        </w:rPr>
        <w:t>В</w:t>
      </w:r>
      <w:r w:rsidRPr="007D692D">
        <w:rPr>
          <w:rFonts w:ascii="Times New Roman" w:hAnsi="Times New Roman" w:cs="Times New Roman"/>
          <w:sz w:val="28"/>
          <w:szCs w:val="28"/>
        </w:rPr>
        <w:t xml:space="preserve"> случае предоставления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за счет привлеченных сре</w:t>
      </w:r>
      <w:proofErr w:type="gramStart"/>
      <w:r w:rsidRPr="007D692D">
        <w:rPr>
          <w:rFonts w:ascii="Times New Roman" w:hAnsi="Times New Roman" w:cs="Times New Roman"/>
          <w:sz w:val="28"/>
          <w:szCs w:val="28"/>
        </w:rPr>
        <w:t>дств кр</w:t>
      </w:r>
      <w:proofErr w:type="gramEnd"/>
      <w:r w:rsidRPr="007D692D">
        <w:rPr>
          <w:rFonts w:ascii="Times New Roman" w:hAnsi="Times New Roman" w:cs="Times New Roman"/>
          <w:sz w:val="28"/>
          <w:szCs w:val="28"/>
        </w:rPr>
        <w:t>едитной организации, субъект МСП должен соответствовать требованиям кредитной организации.</w:t>
      </w:r>
    </w:p>
    <w:p w:rsidR="007D692D" w:rsidRPr="007D692D" w:rsidRDefault="007D692D" w:rsidP="00F2674D">
      <w:pPr>
        <w:tabs>
          <w:tab w:val="left" w:pos="1418"/>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2.4. Совокупный размер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 xml:space="preserve"> (суммарный размер основного долга), предоставленных МКК ФСРМСП за счет средств бюджетов и собственных средств одному заемщику не может превышать 5 000 000 (пять миллионов) рублей. </w:t>
      </w:r>
    </w:p>
    <w:p w:rsidR="007D692D" w:rsidRPr="007D692D" w:rsidRDefault="007D692D" w:rsidP="00F2674D">
      <w:pPr>
        <w:tabs>
          <w:tab w:val="left" w:pos="1418"/>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Совокупный размер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/займов (суммарный размер основного долга), предоставленных МКК ФСРМСП за счет привлеченных сре</w:t>
      </w:r>
      <w:proofErr w:type="gramStart"/>
      <w:r w:rsidRPr="007D692D">
        <w:rPr>
          <w:rFonts w:ascii="Times New Roman" w:hAnsi="Times New Roman" w:cs="Times New Roman"/>
          <w:sz w:val="28"/>
          <w:szCs w:val="28"/>
        </w:rPr>
        <w:t>дств кр</w:t>
      </w:r>
      <w:proofErr w:type="gramEnd"/>
      <w:r w:rsidRPr="007D692D">
        <w:rPr>
          <w:rFonts w:ascii="Times New Roman" w:hAnsi="Times New Roman" w:cs="Times New Roman"/>
          <w:sz w:val="28"/>
          <w:szCs w:val="28"/>
        </w:rPr>
        <w:t xml:space="preserve">едитной организации одному заемщику, не может превышать показателя, установленного кредитной организацией. </w:t>
      </w:r>
    </w:p>
    <w:p w:rsidR="007D692D" w:rsidRPr="007D692D" w:rsidRDefault="007D692D" w:rsidP="00F2674D">
      <w:pPr>
        <w:tabs>
          <w:tab w:val="left" w:pos="1418"/>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При этом</w:t>
      </w:r>
      <w:proofErr w:type="gramStart"/>
      <w:r w:rsidRPr="007D692D">
        <w:rPr>
          <w:rFonts w:ascii="Times New Roman" w:hAnsi="Times New Roman" w:cs="Times New Roman"/>
          <w:sz w:val="28"/>
          <w:szCs w:val="28"/>
        </w:rPr>
        <w:t>,</w:t>
      </w:r>
      <w:proofErr w:type="gramEnd"/>
      <w:r w:rsidRPr="007D692D">
        <w:rPr>
          <w:rFonts w:ascii="Times New Roman" w:hAnsi="Times New Roman" w:cs="Times New Roman"/>
          <w:sz w:val="28"/>
          <w:szCs w:val="28"/>
        </w:rPr>
        <w:t xml:space="preserve"> возможно одновременное предоставление нескольких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/займов одному заемщику из разных источников с соблюдением вышеперечисленных условий.</w:t>
      </w:r>
    </w:p>
    <w:p w:rsidR="007D692D" w:rsidRPr="007D692D" w:rsidRDefault="007D692D" w:rsidP="00F2674D">
      <w:pPr>
        <w:shd w:val="clear" w:color="auto" w:fill="FFFFFF"/>
        <w:tabs>
          <w:tab w:val="left" w:pos="0"/>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2.5. 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 xml:space="preserve">/займы предоставляются на срок: </w:t>
      </w:r>
    </w:p>
    <w:p w:rsidR="007D692D" w:rsidRPr="007D692D" w:rsidRDefault="007D692D" w:rsidP="00F2674D">
      <w:pPr>
        <w:shd w:val="clear" w:color="auto" w:fill="FFFFFF"/>
        <w:tabs>
          <w:tab w:val="left" w:pos="0"/>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 за счет полученных субсидий - не более 36 месяцев </w:t>
      </w:r>
      <w:proofErr w:type="gramStart"/>
      <w:r w:rsidRPr="007D692D">
        <w:rPr>
          <w:rFonts w:ascii="Times New Roman" w:hAnsi="Times New Roman" w:cs="Times New Roman"/>
          <w:sz w:val="28"/>
          <w:szCs w:val="28"/>
        </w:rPr>
        <w:t>с даты заключения</w:t>
      </w:r>
      <w:proofErr w:type="gramEnd"/>
      <w:r w:rsidRPr="007D692D">
        <w:rPr>
          <w:rFonts w:ascii="Times New Roman" w:hAnsi="Times New Roman" w:cs="Times New Roman"/>
          <w:sz w:val="28"/>
          <w:szCs w:val="28"/>
        </w:rPr>
        <w:t xml:space="preserve">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w:t>
      </w:r>
    </w:p>
    <w:p w:rsidR="007D692D" w:rsidRPr="007D692D" w:rsidRDefault="007D692D" w:rsidP="00F2674D">
      <w:pPr>
        <w:shd w:val="clear" w:color="auto" w:fill="FFFFFF"/>
        <w:tabs>
          <w:tab w:val="left" w:pos="0"/>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за счет привлечения кредитных средств - в соответствии с требованиями кредитной организации;</w:t>
      </w:r>
    </w:p>
    <w:p w:rsidR="007D692D" w:rsidRPr="007D692D" w:rsidRDefault="007D692D" w:rsidP="00F2674D">
      <w:pPr>
        <w:shd w:val="clear" w:color="auto" w:fill="FFFFFF"/>
        <w:tabs>
          <w:tab w:val="left" w:pos="0"/>
        </w:tabs>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 за счет собственных средств и иных источников - не более 36 месяцев </w:t>
      </w:r>
      <w:proofErr w:type="gramStart"/>
      <w:r w:rsidRPr="007D692D">
        <w:rPr>
          <w:rFonts w:ascii="Times New Roman" w:hAnsi="Times New Roman" w:cs="Times New Roman"/>
          <w:sz w:val="28"/>
          <w:szCs w:val="28"/>
        </w:rPr>
        <w:t>с даты заключения</w:t>
      </w:r>
      <w:proofErr w:type="gramEnd"/>
      <w:r w:rsidRPr="007D692D">
        <w:rPr>
          <w:rFonts w:ascii="Times New Roman" w:hAnsi="Times New Roman" w:cs="Times New Roman"/>
          <w:sz w:val="28"/>
          <w:szCs w:val="28"/>
        </w:rPr>
        <w:t xml:space="preserve">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2.6.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 xml:space="preserve">/займы предоставляются в валюте Российской Федерации на основании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2.7. </w:t>
      </w:r>
      <w:proofErr w:type="spellStart"/>
      <w:r w:rsidRPr="007D692D">
        <w:rPr>
          <w:rFonts w:ascii="Times New Roman" w:hAnsi="Times New Roman" w:cs="Times New Roman"/>
          <w:sz w:val="28"/>
          <w:szCs w:val="28"/>
        </w:rPr>
        <w:t>Микрозаймы</w:t>
      </w:r>
      <w:proofErr w:type="spellEnd"/>
      <w:r w:rsidRPr="007D692D">
        <w:rPr>
          <w:rFonts w:ascii="Times New Roman" w:hAnsi="Times New Roman" w:cs="Times New Roman"/>
          <w:sz w:val="28"/>
          <w:szCs w:val="28"/>
        </w:rPr>
        <w:t>/займы выдаются на следующие цели:</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2.7.1. За счет средств бюджетов, собственных средств и иных источников:</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       - приобретение, ремонт, модернизация основных средств;</w:t>
      </w:r>
    </w:p>
    <w:p w:rsidR="007D692D" w:rsidRPr="007D692D" w:rsidRDefault="007D692D" w:rsidP="00F2674D">
      <w:pPr>
        <w:widowControl w:val="0"/>
        <w:spacing w:after="0" w:line="240" w:lineRule="auto"/>
        <w:ind w:left="993"/>
        <w:jc w:val="both"/>
        <w:rPr>
          <w:rFonts w:ascii="Times New Roman" w:hAnsi="Times New Roman" w:cs="Times New Roman"/>
          <w:sz w:val="28"/>
          <w:szCs w:val="28"/>
        </w:rPr>
      </w:pPr>
      <w:r w:rsidRPr="007D692D">
        <w:rPr>
          <w:rFonts w:ascii="Times New Roman" w:hAnsi="Times New Roman" w:cs="Times New Roman"/>
          <w:sz w:val="28"/>
          <w:szCs w:val="28"/>
        </w:rPr>
        <w:t>- приобретение товарно-материальных ценностей;</w:t>
      </w:r>
    </w:p>
    <w:p w:rsidR="007D692D" w:rsidRPr="007D692D" w:rsidRDefault="007D692D" w:rsidP="00F2674D">
      <w:pPr>
        <w:widowControl w:val="0"/>
        <w:spacing w:after="0" w:line="240" w:lineRule="auto"/>
        <w:ind w:left="993"/>
        <w:jc w:val="both"/>
        <w:rPr>
          <w:rFonts w:ascii="Times New Roman" w:hAnsi="Times New Roman" w:cs="Times New Roman"/>
          <w:sz w:val="28"/>
          <w:szCs w:val="28"/>
        </w:rPr>
      </w:pPr>
      <w:r w:rsidRPr="007D692D">
        <w:rPr>
          <w:rFonts w:ascii="Times New Roman" w:hAnsi="Times New Roman" w:cs="Times New Roman"/>
          <w:sz w:val="28"/>
          <w:szCs w:val="28"/>
        </w:rPr>
        <w:t>- расширение деятельности и/или развитие существующего бизнеса;</w:t>
      </w:r>
    </w:p>
    <w:p w:rsidR="007D692D" w:rsidRPr="007D692D" w:rsidRDefault="007D692D" w:rsidP="00F2674D">
      <w:pPr>
        <w:widowControl w:val="0"/>
        <w:spacing w:after="0" w:line="240" w:lineRule="auto"/>
        <w:jc w:val="both"/>
        <w:rPr>
          <w:rFonts w:ascii="Times New Roman" w:hAnsi="Times New Roman" w:cs="Times New Roman"/>
          <w:sz w:val="28"/>
          <w:szCs w:val="28"/>
        </w:rPr>
      </w:pPr>
      <w:r w:rsidRPr="007D692D">
        <w:rPr>
          <w:rFonts w:ascii="Times New Roman" w:hAnsi="Times New Roman" w:cs="Times New Roman"/>
          <w:sz w:val="28"/>
          <w:szCs w:val="28"/>
        </w:rPr>
        <w:t xml:space="preserve">          2.7.2. За счет привлеченных сре</w:t>
      </w:r>
      <w:proofErr w:type="gramStart"/>
      <w:r w:rsidRPr="007D692D">
        <w:rPr>
          <w:rFonts w:ascii="Times New Roman" w:hAnsi="Times New Roman" w:cs="Times New Roman"/>
          <w:sz w:val="28"/>
          <w:szCs w:val="28"/>
        </w:rPr>
        <w:t>дств кр</w:t>
      </w:r>
      <w:proofErr w:type="gramEnd"/>
      <w:r w:rsidRPr="007D692D">
        <w:rPr>
          <w:rFonts w:ascii="Times New Roman" w:hAnsi="Times New Roman" w:cs="Times New Roman"/>
          <w:sz w:val="28"/>
          <w:szCs w:val="28"/>
        </w:rPr>
        <w:t>едитной организации в соответствии с требованиями кредитной организации.</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2.8.  График платежей по возврату основного долга и уплате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устанавливается Договором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и является его неотъемлемой частью.</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2.9. Размер процентной ставки по </w:t>
      </w:r>
      <w:proofErr w:type="spellStart"/>
      <w:r w:rsidRPr="007D692D">
        <w:rPr>
          <w:rFonts w:ascii="Times New Roman" w:hAnsi="Times New Roman" w:cs="Times New Roman"/>
          <w:sz w:val="28"/>
          <w:szCs w:val="28"/>
        </w:rPr>
        <w:t>микрозаймам</w:t>
      </w:r>
      <w:proofErr w:type="spellEnd"/>
      <w:r w:rsidRPr="007D692D">
        <w:rPr>
          <w:rFonts w:ascii="Times New Roman" w:hAnsi="Times New Roman" w:cs="Times New Roman"/>
          <w:sz w:val="28"/>
          <w:szCs w:val="28"/>
        </w:rPr>
        <w:t xml:space="preserve">, предоставляемым субъектам МСП, организациям инфраструктуры поддержки </w:t>
      </w:r>
      <w:proofErr w:type="spellStart"/>
      <w:r w:rsidRPr="007D692D">
        <w:rPr>
          <w:rFonts w:ascii="Times New Roman" w:hAnsi="Times New Roman" w:cs="Times New Roman"/>
          <w:sz w:val="28"/>
          <w:szCs w:val="28"/>
        </w:rPr>
        <w:t>субъктов</w:t>
      </w:r>
      <w:proofErr w:type="spellEnd"/>
      <w:r w:rsidRPr="007D692D">
        <w:rPr>
          <w:rFonts w:ascii="Times New Roman" w:hAnsi="Times New Roman" w:cs="Times New Roman"/>
          <w:sz w:val="28"/>
          <w:szCs w:val="28"/>
        </w:rPr>
        <w:t xml:space="preserve"> малого и среднего предпринимательства устанавливается приказом МКК ФСРМСП и является фиксированным на весь срок действия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2.9.1. </w:t>
      </w:r>
      <w:proofErr w:type="gramStart"/>
      <w:r w:rsidRPr="007D692D">
        <w:rPr>
          <w:rFonts w:ascii="Times New Roman" w:hAnsi="Times New Roman" w:cs="Times New Roman"/>
          <w:sz w:val="28"/>
          <w:szCs w:val="28"/>
        </w:rPr>
        <w:t xml:space="preserve">Конечная процентная ставка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 для заемщиков – субъектов малого и среднего предпринимательства по программе </w:t>
      </w:r>
      <w:proofErr w:type="spellStart"/>
      <w:r w:rsidRPr="007D692D">
        <w:rPr>
          <w:rFonts w:ascii="Times New Roman" w:hAnsi="Times New Roman" w:cs="Times New Roman"/>
          <w:sz w:val="28"/>
          <w:szCs w:val="28"/>
        </w:rPr>
        <w:lastRenderedPageBreak/>
        <w:t>микрофинансирования</w:t>
      </w:r>
      <w:proofErr w:type="spellEnd"/>
      <w:r w:rsidRPr="007D692D">
        <w:rPr>
          <w:rFonts w:ascii="Times New Roman" w:hAnsi="Times New Roman" w:cs="Times New Roman"/>
          <w:sz w:val="28"/>
          <w:szCs w:val="28"/>
        </w:rPr>
        <w:t xml:space="preserve"> не должна превышать разницу между стоимостью привлеченных денежных средств и размером ключевой ставки Банка России, установленной на дату заключения договора займа, предоставляемого за счет средств, предоставленных из бюджетов всех уровней в рамках государственной программы «Экономическое развитие и инновационная экономика» и (или) иных госпрограмм;</w:t>
      </w:r>
      <w:proofErr w:type="gramEnd"/>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r w:rsidRPr="007D692D">
        <w:rPr>
          <w:rFonts w:ascii="Times New Roman" w:hAnsi="Times New Roman" w:cs="Times New Roman"/>
          <w:sz w:val="28"/>
          <w:szCs w:val="28"/>
        </w:rPr>
        <w:t xml:space="preserve">2.9.2. Годовая ставка по </w:t>
      </w:r>
      <w:proofErr w:type="spellStart"/>
      <w:r w:rsidRPr="007D692D">
        <w:rPr>
          <w:rFonts w:ascii="Times New Roman" w:hAnsi="Times New Roman" w:cs="Times New Roman"/>
          <w:sz w:val="28"/>
          <w:szCs w:val="28"/>
        </w:rPr>
        <w:t>микрозаймам</w:t>
      </w:r>
      <w:proofErr w:type="spellEnd"/>
      <w:r w:rsidRPr="007D692D">
        <w:rPr>
          <w:rFonts w:ascii="Times New Roman" w:hAnsi="Times New Roman" w:cs="Times New Roman"/>
          <w:sz w:val="28"/>
          <w:szCs w:val="28"/>
        </w:rPr>
        <w:t>, выданным за счет привлеченных кредитных ресурсов, устанавливается в соответствии с требованиями кредитной организации.</w:t>
      </w:r>
    </w:p>
    <w:p w:rsidR="007D692D" w:rsidRPr="007D692D" w:rsidRDefault="007D692D" w:rsidP="00F2674D">
      <w:pPr>
        <w:widowControl w:val="0"/>
        <w:spacing w:after="0" w:line="240" w:lineRule="auto"/>
        <w:jc w:val="both"/>
        <w:rPr>
          <w:rFonts w:ascii="Times New Roman" w:hAnsi="Times New Roman" w:cs="Times New Roman"/>
          <w:sz w:val="28"/>
          <w:szCs w:val="28"/>
        </w:rPr>
      </w:pPr>
    </w:p>
    <w:p w:rsidR="007D692D" w:rsidRPr="007D692D" w:rsidRDefault="007D692D" w:rsidP="00F2674D">
      <w:pPr>
        <w:widowControl w:val="0"/>
        <w:spacing w:after="0" w:line="240" w:lineRule="auto"/>
        <w:jc w:val="center"/>
        <w:outlineLvl w:val="1"/>
        <w:rPr>
          <w:rFonts w:ascii="Times New Roman" w:hAnsi="Times New Roman" w:cs="Times New Roman"/>
          <w:b/>
          <w:bCs/>
          <w:sz w:val="28"/>
          <w:szCs w:val="28"/>
        </w:rPr>
      </w:pPr>
      <w:r w:rsidRPr="007D692D">
        <w:rPr>
          <w:rFonts w:ascii="Times New Roman" w:hAnsi="Times New Roman" w:cs="Times New Roman"/>
          <w:b/>
          <w:bCs/>
          <w:sz w:val="28"/>
          <w:szCs w:val="28"/>
        </w:rPr>
        <w:t xml:space="preserve">3. Порядок подачи и рассмотрения заявки (заявления) на предоставление </w:t>
      </w:r>
      <w:proofErr w:type="spellStart"/>
      <w:r w:rsidRPr="007D692D">
        <w:rPr>
          <w:rFonts w:ascii="Times New Roman" w:hAnsi="Times New Roman" w:cs="Times New Roman"/>
          <w:b/>
          <w:bCs/>
          <w:sz w:val="28"/>
          <w:szCs w:val="28"/>
        </w:rPr>
        <w:t>микрозайма</w:t>
      </w:r>
      <w:proofErr w:type="spellEnd"/>
      <w:r w:rsidRPr="007D692D">
        <w:rPr>
          <w:rFonts w:ascii="Times New Roman" w:hAnsi="Times New Roman" w:cs="Times New Roman"/>
          <w:b/>
          <w:bCs/>
          <w:sz w:val="28"/>
          <w:szCs w:val="28"/>
        </w:rPr>
        <w:t>/займа</w:t>
      </w:r>
    </w:p>
    <w:p w:rsidR="007D692D" w:rsidRPr="007D692D" w:rsidRDefault="007D692D" w:rsidP="00F2674D">
      <w:pPr>
        <w:widowControl w:val="0"/>
        <w:spacing w:after="0" w:line="240" w:lineRule="auto"/>
        <w:jc w:val="both"/>
        <w:rPr>
          <w:rFonts w:ascii="Times New Roman" w:hAnsi="Times New Roman" w:cs="Times New Roman"/>
          <w:sz w:val="28"/>
          <w:szCs w:val="28"/>
        </w:rPr>
      </w:pP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3.1. Субъект МСП, организация инфраструктуры поддержки субъектов малого и среднего предпринимательства (далее - клиент) вправе обратиться в МКК ФСРМСП путем личного обращения, по телефону или направления запроса по электронной почте для получения первичной консультации об условиях предоставления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Обратившийся субъект МСП, организация инфраструктуры поддержки субъектов малого и среднего предпринимательства получает консультационную информацию о порядке и условиях получения </w:t>
      </w:r>
      <w:proofErr w:type="spellStart"/>
      <w:r w:rsidRPr="007D692D">
        <w:rPr>
          <w:rFonts w:ascii="Times New Roman" w:hAnsi="Times New Roman" w:cs="Times New Roman"/>
          <w:sz w:val="28"/>
          <w:szCs w:val="28"/>
        </w:rPr>
        <w:t>м</w:t>
      </w:r>
      <w:r w:rsidRPr="007D692D">
        <w:rPr>
          <w:rFonts w:ascii="Times New Roman" w:hAnsi="Times New Roman" w:cs="Times New Roman"/>
          <w:sz w:val="28"/>
          <w:szCs w:val="28"/>
          <w:lang w:eastAsia="en-US"/>
        </w:rPr>
        <w:t>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его правах и обязанностях, связанных с получением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перечне документов для его оформления, процентных ставках и методике начисления процентов, сумме и сроке возврата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/займа, условиях его погашения.</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В ходе проведения консультаций сотрудник МКК ФСРМСП выясняет соответствие обратившегося за получением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/займа лица, требованиям, предъявляемым к Заявителю.</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3.2. Субъект МСП, организация инфраструктуры поддержки субъектов малого и среднего предпринимательства обращается в МКК ФСРМСП с заявлением на предоставление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и необходимыми документами для рассмотрения вопроса о предоставлении </w:t>
      </w:r>
      <w:proofErr w:type="spellStart"/>
      <w:r w:rsidRPr="007D692D">
        <w:rPr>
          <w:rFonts w:ascii="Times New Roman" w:hAnsi="Times New Roman" w:cs="Times New Roman"/>
          <w:sz w:val="28"/>
          <w:szCs w:val="28"/>
        </w:rPr>
        <w:t>м</w:t>
      </w:r>
      <w:r w:rsidRPr="007D692D">
        <w:rPr>
          <w:rFonts w:ascii="Times New Roman" w:hAnsi="Times New Roman" w:cs="Times New Roman"/>
          <w:sz w:val="28"/>
          <w:szCs w:val="28"/>
          <w:lang w:eastAsia="en-US"/>
        </w:rPr>
        <w:t>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Форма заявления, анкеты и перечень документов, необходимых для представления клиентом для получения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указаны в приложении № 1 к настоящим правилам и являются их неотъемлемой частью.</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3.3. </w:t>
      </w:r>
      <w:proofErr w:type="gramStart"/>
      <w:r w:rsidRPr="007D692D">
        <w:rPr>
          <w:rFonts w:ascii="Times New Roman" w:hAnsi="Times New Roman" w:cs="Times New Roman"/>
          <w:sz w:val="28"/>
          <w:szCs w:val="28"/>
        </w:rPr>
        <w:t xml:space="preserve">После получения от клиента необходимого пакета документов, специалист МКК ФСРМСП фиксирует заявление на получение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в журнале, проводит анализ представленных документов и проверяет их достоверность,  запрашивает сведения в АО «Национальное бюро кредитных историй» клиента, назначает дату и время выезда по месту нахождения клиента для осмотра хозяйственной деятельности и залогового обеспечения.</w:t>
      </w:r>
      <w:proofErr w:type="gramEnd"/>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proofErr w:type="gramStart"/>
      <w:r w:rsidRPr="007D692D">
        <w:rPr>
          <w:rFonts w:ascii="Times New Roman" w:hAnsi="Times New Roman" w:cs="Times New Roman"/>
          <w:sz w:val="28"/>
          <w:szCs w:val="28"/>
        </w:rPr>
        <w:t xml:space="preserve">МКК ФСРМСП производит анализ финансового состояния субъекта МСП, организации инфраструктуры поддержки субъектов малого и среднего предпринимательства в соответствии с Порядком работы с заемщиками по предоставлению и сопровождению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 xml:space="preserve">/займов, установленным МКК ФСРМСП, и определяет величину необходимого обеспечения в соответствии с Порядком работы с обеспечением, предоставляемым субъектом МСП, </w:t>
      </w:r>
      <w:r w:rsidRPr="007D692D">
        <w:rPr>
          <w:rFonts w:ascii="Times New Roman" w:hAnsi="Times New Roman" w:cs="Times New Roman"/>
          <w:sz w:val="28"/>
          <w:szCs w:val="28"/>
        </w:rPr>
        <w:lastRenderedPageBreak/>
        <w:t xml:space="preserve">организацией инфраструктуры поддержки субъектов малого и среднего предпринимательства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установленным</w:t>
      </w:r>
      <w:proofErr w:type="gramEnd"/>
      <w:r w:rsidRPr="007D692D">
        <w:rPr>
          <w:rFonts w:ascii="Times New Roman" w:hAnsi="Times New Roman" w:cs="Times New Roman"/>
          <w:sz w:val="28"/>
          <w:szCs w:val="28"/>
        </w:rPr>
        <w:t xml:space="preserve"> МКК ФСРМСП.</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proofErr w:type="gramStart"/>
      <w:r w:rsidRPr="007D692D">
        <w:rPr>
          <w:rFonts w:ascii="Times New Roman" w:hAnsi="Times New Roman" w:cs="Times New Roman"/>
          <w:sz w:val="28"/>
          <w:szCs w:val="28"/>
        </w:rPr>
        <w:t xml:space="preserve">Порядок работы с обеспечением, предоставляемым субъектом МСП, организацией инфраструктуры поддержки субъектов малого и среднего предпринимательства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включает в себя порядок определения размера необходимого обеспечения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перечень документов, представляемых субъектом МСП, организацией инфраструктуры поддержки субъектов малого и среднего предпринимательства по предлагаемому им обеспечению, требования к предоставляемому субъектом МСП, организацией инфраструктуры поддержки субъектов малого и среднего</w:t>
      </w:r>
      <w:proofErr w:type="gramEnd"/>
      <w:r w:rsidRPr="007D692D">
        <w:rPr>
          <w:rFonts w:ascii="Times New Roman" w:hAnsi="Times New Roman" w:cs="Times New Roman"/>
          <w:sz w:val="28"/>
          <w:szCs w:val="28"/>
        </w:rPr>
        <w:t xml:space="preserve"> предпринимательства обеспечению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в том числе случаи страхования предмета залога. </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МКК ФСРМСП производит также правовой анализ, заключающийся в оценке правоспособности и полномочий заемщика, поручителей, залогодателя, оценки возможности принятия имущества в качестве залога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анализ экономической безопасности, заключающийся в установлении фактов предоставления заемщиком, поручителем, залогодателем недостоверных сведений и негативных фактов в деятельности последних.</w:t>
      </w:r>
    </w:p>
    <w:p w:rsidR="007D692D" w:rsidRPr="007D692D" w:rsidRDefault="007D692D" w:rsidP="00F2674D">
      <w:pPr>
        <w:widowControl w:val="0"/>
        <w:spacing w:after="0" w:line="240" w:lineRule="auto"/>
        <w:ind w:firstLine="540"/>
        <w:jc w:val="both"/>
        <w:rPr>
          <w:rFonts w:ascii="Times New Roman" w:hAnsi="Times New Roman" w:cs="Times New Roman"/>
          <w:i/>
          <w:iCs/>
          <w:sz w:val="28"/>
          <w:szCs w:val="28"/>
          <w:u w:val="single"/>
        </w:rPr>
      </w:pPr>
      <w:r w:rsidRPr="007D692D">
        <w:rPr>
          <w:rFonts w:ascii="Times New Roman" w:hAnsi="Times New Roman" w:cs="Times New Roman"/>
          <w:sz w:val="28"/>
          <w:szCs w:val="28"/>
        </w:rPr>
        <w:t xml:space="preserve">3.4. По результатам анализа представленных документов, финансового состояния субъекта МСП, организации инфраструктуры поддержки субъектов малого и среднего предпринимательства, предоставляемого обеспечения, кредитных историй клиента, поручителей, залогодателей, выезда на осмотр бизнеса/залога, сотрудник МКК ФСРМСП в течение 7 рабочих дней </w:t>
      </w:r>
      <w:proofErr w:type="gramStart"/>
      <w:r w:rsidRPr="007D692D">
        <w:rPr>
          <w:rFonts w:ascii="Times New Roman" w:hAnsi="Times New Roman" w:cs="Times New Roman"/>
          <w:sz w:val="28"/>
          <w:szCs w:val="28"/>
        </w:rPr>
        <w:t>с даты предоставления</w:t>
      </w:r>
      <w:proofErr w:type="gramEnd"/>
      <w:r w:rsidRPr="007D692D">
        <w:rPr>
          <w:rFonts w:ascii="Times New Roman" w:hAnsi="Times New Roman" w:cs="Times New Roman"/>
          <w:sz w:val="28"/>
          <w:szCs w:val="28"/>
        </w:rPr>
        <w:t xml:space="preserve"> клиентом полного пакета документов составляет заключение установленного МКК ФСРМСП образца.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3.5. По результатам проведенного анализа субъекта МСП, организации инфраструктуры поддержки субъектов малого и среднего предпринимательства и составленного заключения на заседании Комиссии по предоставлению </w:t>
      </w:r>
      <w:proofErr w:type="spellStart"/>
      <w:r w:rsidRPr="007D692D">
        <w:rPr>
          <w:rFonts w:ascii="Times New Roman" w:hAnsi="Times New Roman" w:cs="Times New Roman"/>
          <w:sz w:val="28"/>
          <w:szCs w:val="28"/>
        </w:rPr>
        <w:t>микрозаймов</w:t>
      </w:r>
      <w:proofErr w:type="spellEnd"/>
      <w:r w:rsidRPr="007D692D">
        <w:rPr>
          <w:rFonts w:ascii="Times New Roman" w:hAnsi="Times New Roman" w:cs="Times New Roman"/>
          <w:sz w:val="28"/>
          <w:szCs w:val="28"/>
        </w:rPr>
        <w:t xml:space="preserve">/займов в течение 14 рабочих дней </w:t>
      </w:r>
      <w:proofErr w:type="gramStart"/>
      <w:r w:rsidRPr="007D692D">
        <w:rPr>
          <w:rFonts w:ascii="Times New Roman" w:hAnsi="Times New Roman" w:cs="Times New Roman"/>
          <w:sz w:val="28"/>
          <w:szCs w:val="28"/>
        </w:rPr>
        <w:t>с даты предоставления</w:t>
      </w:r>
      <w:proofErr w:type="gramEnd"/>
      <w:r w:rsidRPr="007D692D">
        <w:rPr>
          <w:rFonts w:ascii="Times New Roman" w:hAnsi="Times New Roman" w:cs="Times New Roman"/>
          <w:sz w:val="28"/>
          <w:szCs w:val="28"/>
        </w:rPr>
        <w:t xml:space="preserve"> клиентом полного пакета документов принимается коллегиальное решение о выдаче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или об отказе в выдаче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Style w:val="FontStyle32"/>
          <w:sz w:val="28"/>
          <w:szCs w:val="28"/>
        </w:rPr>
        <w:t>Состав Комиссии утверждается Приказом директора МКК ФСРМСП. Количество членов Комиссии должно быть не менее 2-х человек.</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3.6. Сотрудник МКК ФСРМСП в течение 1 (одного) рабочего дня </w:t>
      </w:r>
      <w:r w:rsidRPr="007D692D">
        <w:rPr>
          <w:rStyle w:val="FontStyle32"/>
          <w:sz w:val="28"/>
          <w:szCs w:val="28"/>
        </w:rPr>
        <w:t xml:space="preserve">после принятия решения Комиссией о предоставлении </w:t>
      </w:r>
      <w:proofErr w:type="spellStart"/>
      <w:r w:rsidRPr="007D692D">
        <w:rPr>
          <w:rStyle w:val="FontStyle32"/>
          <w:sz w:val="28"/>
          <w:szCs w:val="28"/>
        </w:rPr>
        <w:t>микрозайма</w:t>
      </w:r>
      <w:proofErr w:type="spellEnd"/>
      <w:r w:rsidRPr="007D692D">
        <w:rPr>
          <w:rStyle w:val="FontStyle32"/>
          <w:sz w:val="28"/>
          <w:szCs w:val="28"/>
        </w:rPr>
        <w:t>/займа</w:t>
      </w:r>
      <w:r w:rsidRPr="007D692D">
        <w:rPr>
          <w:rFonts w:ascii="Times New Roman" w:hAnsi="Times New Roman" w:cs="Times New Roman"/>
          <w:sz w:val="28"/>
          <w:szCs w:val="28"/>
        </w:rPr>
        <w:t xml:space="preserve"> информирует клиента о принятом решении путем личного обращения, по телефону или направления соответствующей информации по электронной почте, </w:t>
      </w:r>
      <w:r w:rsidRPr="007D692D">
        <w:rPr>
          <w:rStyle w:val="FontStyle32"/>
          <w:sz w:val="28"/>
          <w:szCs w:val="28"/>
        </w:rPr>
        <w:t xml:space="preserve">запрашивает недостающие документы, необходимые для оформления сделки, </w:t>
      </w:r>
      <w:r w:rsidRPr="007D692D">
        <w:rPr>
          <w:rFonts w:ascii="Times New Roman" w:hAnsi="Times New Roman" w:cs="Times New Roman"/>
          <w:sz w:val="28"/>
          <w:szCs w:val="28"/>
        </w:rPr>
        <w:t>а также формирует досье на клиента.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Решение о предоставлении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действует в течение 30 (тридцати) дней со дня его принятия.</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3.7. Представитель МКК ФСРМСП информирует клиента до получения им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об условиях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о возможности и порядке изменения его условий по инициативе сторон, о перечне и размере всех платежей, связанных с получением, обслуживанием и возвратом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а также с нарушением условий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p>
    <w:p w:rsidR="007D692D" w:rsidRPr="007D692D" w:rsidRDefault="007D692D" w:rsidP="00F2674D">
      <w:pPr>
        <w:widowControl w:val="0"/>
        <w:spacing w:after="0" w:line="240" w:lineRule="auto"/>
        <w:ind w:firstLine="540"/>
        <w:jc w:val="center"/>
        <w:rPr>
          <w:rFonts w:ascii="Times New Roman" w:hAnsi="Times New Roman" w:cs="Times New Roman"/>
          <w:b/>
          <w:bCs/>
          <w:sz w:val="28"/>
          <w:szCs w:val="28"/>
        </w:rPr>
      </w:pPr>
      <w:r w:rsidRPr="007D692D">
        <w:rPr>
          <w:rFonts w:ascii="Times New Roman" w:hAnsi="Times New Roman" w:cs="Times New Roman"/>
          <w:b/>
          <w:bCs/>
          <w:sz w:val="28"/>
          <w:szCs w:val="28"/>
        </w:rPr>
        <w:t xml:space="preserve">4. Обеспечение </w:t>
      </w:r>
      <w:proofErr w:type="spellStart"/>
      <w:r w:rsidRPr="007D692D">
        <w:rPr>
          <w:rFonts w:ascii="Times New Roman" w:hAnsi="Times New Roman" w:cs="Times New Roman"/>
          <w:b/>
          <w:bCs/>
          <w:sz w:val="28"/>
          <w:szCs w:val="28"/>
        </w:rPr>
        <w:t>микрозайма</w:t>
      </w:r>
      <w:proofErr w:type="spellEnd"/>
      <w:r w:rsidRPr="007D692D">
        <w:rPr>
          <w:rFonts w:ascii="Times New Roman" w:hAnsi="Times New Roman" w:cs="Times New Roman"/>
          <w:b/>
          <w:bCs/>
          <w:sz w:val="28"/>
          <w:szCs w:val="28"/>
        </w:rPr>
        <w:t>/займа</w:t>
      </w:r>
    </w:p>
    <w:p w:rsidR="007D692D" w:rsidRPr="007D692D" w:rsidRDefault="007D692D" w:rsidP="00F2674D">
      <w:pPr>
        <w:widowControl w:val="0"/>
        <w:spacing w:after="0" w:line="240" w:lineRule="auto"/>
        <w:ind w:firstLine="540"/>
        <w:jc w:val="center"/>
        <w:rPr>
          <w:rFonts w:ascii="Times New Roman" w:hAnsi="Times New Roman" w:cs="Times New Roman"/>
          <w:b/>
          <w:bCs/>
          <w:sz w:val="28"/>
          <w:szCs w:val="28"/>
        </w:rPr>
      </w:pP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4.1. В качестве обеспечения исполнения обязательств заемщика МКК ФСРМСП принимает:</w:t>
      </w:r>
    </w:p>
    <w:p w:rsidR="007D692D" w:rsidRPr="007D692D" w:rsidRDefault="007D692D" w:rsidP="00F2674D">
      <w:pPr>
        <w:spacing w:after="0" w:line="240" w:lineRule="auto"/>
        <w:ind w:firstLine="709"/>
        <w:jc w:val="both"/>
        <w:rPr>
          <w:rFonts w:ascii="Times New Roman" w:hAnsi="Times New Roman" w:cs="Times New Roman"/>
          <w:i/>
          <w:iCs/>
          <w:sz w:val="28"/>
          <w:szCs w:val="28"/>
          <w:u w:val="single"/>
        </w:rPr>
      </w:pPr>
      <w:r w:rsidRPr="007D692D">
        <w:rPr>
          <w:rFonts w:ascii="Times New Roman" w:hAnsi="Times New Roman" w:cs="Times New Roman"/>
          <w:sz w:val="28"/>
          <w:szCs w:val="28"/>
        </w:rPr>
        <w:t>4.1.1. поручительство юридических и физических лиц;</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4.1.2. залог движимого или недвижимого  имущества;</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4.1.3. поручительство субъектов Российской Федерации или муниципальных образований;</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4.1.4. банковские гарантии.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4.2. Поручителями могут выступать:</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юридические лица – резиденты Российской Федерации;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физические лица – граждане (резиденты) Российской Федерации.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Для субъектов МСП – юридических лиц обязательно предоставление поручительства его учредителей (</w:t>
      </w:r>
      <w:proofErr w:type="spellStart"/>
      <w:r w:rsidRPr="007D692D">
        <w:rPr>
          <w:rFonts w:ascii="Times New Roman" w:hAnsi="Times New Roman" w:cs="Times New Roman"/>
          <w:sz w:val="28"/>
          <w:szCs w:val="28"/>
        </w:rPr>
        <w:t>бенефициарных</w:t>
      </w:r>
      <w:proofErr w:type="spellEnd"/>
      <w:r w:rsidRPr="007D692D">
        <w:rPr>
          <w:rFonts w:ascii="Times New Roman" w:hAnsi="Times New Roman" w:cs="Times New Roman"/>
          <w:sz w:val="28"/>
          <w:szCs w:val="28"/>
        </w:rPr>
        <w:t xml:space="preserve"> владельцев).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4.3. В качестве залога МКК ФСРМСП принимает:</w:t>
      </w:r>
    </w:p>
    <w:p w:rsidR="007D692D" w:rsidRPr="007D692D" w:rsidRDefault="007D692D" w:rsidP="00F2674D">
      <w:pPr>
        <w:spacing w:after="0" w:line="240" w:lineRule="auto"/>
        <w:ind w:firstLine="709"/>
        <w:jc w:val="both"/>
        <w:rPr>
          <w:rFonts w:ascii="Times New Roman" w:hAnsi="Times New Roman" w:cs="Times New Roman"/>
          <w:sz w:val="28"/>
          <w:szCs w:val="28"/>
        </w:rPr>
      </w:pPr>
      <w:proofErr w:type="gramStart"/>
      <w:r w:rsidRPr="007D692D">
        <w:rPr>
          <w:rFonts w:ascii="Times New Roman" w:hAnsi="Times New Roman" w:cs="Times New Roman"/>
          <w:sz w:val="28"/>
          <w:szCs w:val="28"/>
        </w:rPr>
        <w:t>движимое имущество;</w:t>
      </w:r>
      <w:proofErr w:type="gramEnd"/>
    </w:p>
    <w:p w:rsidR="007D692D" w:rsidRPr="007D692D" w:rsidRDefault="007D692D" w:rsidP="00F2674D">
      <w:pPr>
        <w:spacing w:after="0" w:line="240" w:lineRule="auto"/>
        <w:ind w:firstLine="709"/>
        <w:jc w:val="both"/>
        <w:rPr>
          <w:rFonts w:ascii="Times New Roman" w:hAnsi="Times New Roman" w:cs="Times New Roman"/>
          <w:sz w:val="28"/>
          <w:szCs w:val="28"/>
        </w:rPr>
      </w:pPr>
      <w:proofErr w:type="gramStart"/>
      <w:r w:rsidRPr="007D692D">
        <w:rPr>
          <w:rFonts w:ascii="Times New Roman" w:hAnsi="Times New Roman" w:cs="Times New Roman"/>
          <w:sz w:val="28"/>
          <w:szCs w:val="28"/>
        </w:rPr>
        <w:t>недвижимое имущество, зарегистрированное в установленном порядке (здания, сооружения, квартиры, жилые дома, нежилые помещения, земельные участки);</w:t>
      </w:r>
      <w:proofErr w:type="gramEnd"/>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имущественные права требования.</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4.4. Залог может быть предоставлен самим заемщиком, а также залогодателями – третьими лицами. Договор залога заключается с залогодателем, являющимся собственником имущества.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Залогодателями могут выступать:</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юридические лица – резиденты Российской Федерации;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физические лица – граждане (резиденты) Российской Федерации.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4.5. Предмет залога не должен находиться под арестом, а также быть обременен иными обязательствами (залог, сервитут).</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4.6. В случае предоставления в залог недвижимого имущества заемщик уплачивает в пользу МКК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(обременения) прав на недвижимое имущество и сделок с ним органом, уполномоченным осуществлять государственную регистрацию.</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4.7. </w:t>
      </w:r>
      <w:proofErr w:type="gramStart"/>
      <w:r w:rsidRPr="007D692D">
        <w:rPr>
          <w:rFonts w:ascii="Times New Roman" w:hAnsi="Times New Roman" w:cs="Times New Roman"/>
          <w:sz w:val="28"/>
          <w:szCs w:val="28"/>
        </w:rPr>
        <w:t>В случае предоставления в залог движимого имущества в виде транспортных средств, самоходной техники, оборудования залогодатель осуществляет несение расходов по оплате нотариальных услуг в соответствии с нотариальными тарифами по внесению сведений о залоге в реестр уведомлений о залогах движимого имущества, а также по регистрации уведомления об исключении сведений о залоге движимого имущества.</w:t>
      </w:r>
      <w:proofErr w:type="gramEnd"/>
    </w:p>
    <w:p w:rsidR="007D692D" w:rsidRPr="007D692D" w:rsidRDefault="007D692D" w:rsidP="00F2674D">
      <w:pPr>
        <w:spacing w:after="0" w:line="240" w:lineRule="auto"/>
        <w:ind w:firstLine="709"/>
        <w:jc w:val="both"/>
        <w:rPr>
          <w:rFonts w:ascii="Times New Roman" w:hAnsi="Times New Roman" w:cs="Times New Roman"/>
          <w:i/>
          <w:iCs/>
          <w:sz w:val="28"/>
          <w:szCs w:val="28"/>
          <w:u w:val="single"/>
        </w:rPr>
      </w:pPr>
    </w:p>
    <w:p w:rsidR="007D692D" w:rsidRPr="007D692D" w:rsidRDefault="007D692D" w:rsidP="00F2674D">
      <w:pPr>
        <w:spacing w:after="0" w:line="240" w:lineRule="auto"/>
        <w:ind w:firstLine="709"/>
        <w:jc w:val="center"/>
        <w:rPr>
          <w:rFonts w:ascii="Times New Roman" w:hAnsi="Times New Roman" w:cs="Times New Roman"/>
          <w:b/>
          <w:bCs/>
          <w:sz w:val="28"/>
          <w:szCs w:val="28"/>
        </w:rPr>
      </w:pPr>
      <w:r w:rsidRPr="007D692D">
        <w:rPr>
          <w:rFonts w:ascii="Times New Roman" w:hAnsi="Times New Roman" w:cs="Times New Roman"/>
          <w:b/>
          <w:bCs/>
          <w:sz w:val="28"/>
          <w:szCs w:val="28"/>
        </w:rPr>
        <w:t xml:space="preserve">5. Порядок заключения Договора </w:t>
      </w:r>
      <w:proofErr w:type="spellStart"/>
      <w:r w:rsidRPr="007D692D">
        <w:rPr>
          <w:rFonts w:ascii="Times New Roman" w:hAnsi="Times New Roman" w:cs="Times New Roman"/>
          <w:b/>
          <w:bCs/>
          <w:sz w:val="28"/>
          <w:szCs w:val="28"/>
        </w:rPr>
        <w:t>микрозайма</w:t>
      </w:r>
      <w:proofErr w:type="spellEnd"/>
      <w:r w:rsidRPr="007D692D">
        <w:rPr>
          <w:rFonts w:ascii="Times New Roman" w:hAnsi="Times New Roman" w:cs="Times New Roman"/>
          <w:b/>
          <w:bCs/>
          <w:sz w:val="28"/>
          <w:szCs w:val="28"/>
        </w:rPr>
        <w:t>/займа и предоставления заемщику графика платежей</w:t>
      </w:r>
    </w:p>
    <w:p w:rsidR="007D692D" w:rsidRPr="007D692D" w:rsidRDefault="007D692D" w:rsidP="00F2674D">
      <w:pPr>
        <w:spacing w:after="0" w:line="240" w:lineRule="auto"/>
        <w:ind w:firstLine="709"/>
        <w:jc w:val="both"/>
        <w:rPr>
          <w:rFonts w:ascii="Times New Roman" w:hAnsi="Times New Roman" w:cs="Times New Roman"/>
          <w:sz w:val="28"/>
          <w:szCs w:val="28"/>
        </w:rPr>
      </w:pP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5.1. В течение 3 (трех) рабочих дней </w:t>
      </w:r>
      <w:proofErr w:type="gramStart"/>
      <w:r w:rsidRPr="007D692D">
        <w:rPr>
          <w:rFonts w:ascii="Times New Roman" w:hAnsi="Times New Roman" w:cs="Times New Roman"/>
          <w:sz w:val="28"/>
          <w:szCs w:val="28"/>
        </w:rPr>
        <w:t>с даты принятия</w:t>
      </w:r>
      <w:proofErr w:type="gramEnd"/>
      <w:r w:rsidRPr="007D692D">
        <w:rPr>
          <w:rFonts w:ascii="Times New Roman" w:hAnsi="Times New Roman" w:cs="Times New Roman"/>
          <w:sz w:val="28"/>
          <w:szCs w:val="28"/>
        </w:rPr>
        <w:t xml:space="preserve"> комиссией МКК ФСРМСП решения о предоставлении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МКК ФСРМСП </w:t>
      </w:r>
      <w:r w:rsidRPr="007D692D">
        <w:rPr>
          <w:rFonts w:ascii="Times New Roman" w:hAnsi="Times New Roman" w:cs="Times New Roman"/>
          <w:sz w:val="28"/>
          <w:szCs w:val="28"/>
        </w:rPr>
        <w:lastRenderedPageBreak/>
        <w:t xml:space="preserve">подготавливает проекты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и договоров, заключаемых в обеспечение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(договоры поручительства и залога), и организует их подписание.</w:t>
      </w:r>
    </w:p>
    <w:p w:rsidR="007D692D" w:rsidRPr="007D692D" w:rsidRDefault="007D692D" w:rsidP="00F2674D">
      <w:pPr>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5.2. После подписания заемщиком/поручителем/залогодателем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со всеми приложениями к нему, договоров по обеспечению исполнения обязательств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(договор поручительства/договор залога) и выполнения всех предварительных условий передачи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МКК ФСРМСП в установленном договором порядке осуществляет перечисление денежных средств заемщику.</w:t>
      </w:r>
    </w:p>
    <w:p w:rsidR="007D692D" w:rsidRPr="007D692D" w:rsidRDefault="007D692D" w:rsidP="00F2674D">
      <w:pPr>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5.3. Со стороны МКК ФСРМСП договоры, соглашения и приложения к ним подписываются директором или лицом его замещающим, заверяются печатью МКК ФСРМСП.</w:t>
      </w:r>
    </w:p>
    <w:p w:rsidR="007D692D" w:rsidRPr="007D692D" w:rsidRDefault="007D692D" w:rsidP="00F2674D">
      <w:pPr>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5.4. Со стороны заемщика/поручителя/залогодателя – юридического лица, договоры, соглашения и приложения к ним подписываются единоличным исполнительным органом, осуществляющим текущее руководство деятельностью юридического лица в соответствии с Уставом либо иным лицом, уполномоченным на подписание договоров, заверяются печатью </w:t>
      </w:r>
      <w:bookmarkStart w:id="0" w:name="e0_85_"/>
      <w:bookmarkEnd w:id="0"/>
      <w:r w:rsidRPr="007D692D">
        <w:rPr>
          <w:rFonts w:ascii="Times New Roman" w:hAnsi="Times New Roman" w:cs="Times New Roman"/>
          <w:sz w:val="28"/>
          <w:szCs w:val="28"/>
        </w:rPr>
        <w:t>заемщика/поручителя/залогодателя.</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Со стороны заемщика/поручителя/залогодателя – физического лица, являющегося </w:t>
      </w:r>
      <w:r w:rsidRPr="007D692D">
        <w:rPr>
          <w:rFonts w:ascii="Times New Roman" w:hAnsi="Times New Roman" w:cs="Times New Roman"/>
          <w:sz w:val="28"/>
          <w:szCs w:val="28"/>
          <w:lang w:eastAsia="en-US"/>
        </w:rPr>
        <w:t xml:space="preserve">индивидуальным предпринимателем, </w:t>
      </w:r>
      <w:r w:rsidRPr="007D692D">
        <w:rPr>
          <w:rFonts w:ascii="Times New Roman" w:hAnsi="Times New Roman" w:cs="Times New Roman"/>
          <w:sz w:val="28"/>
          <w:szCs w:val="28"/>
        </w:rPr>
        <w:t>договоры, соглашения и приложения к ним подписываются заемщиком/поручителем/залогодателем лично или иным лицом по нотариально удостоверенной доверенности и заверяются печатью (при ее наличии).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Со стороны заемщика/поручителя/залогодателя – </w:t>
      </w:r>
      <w:r w:rsidRPr="007D692D">
        <w:rPr>
          <w:rFonts w:ascii="Times New Roman" w:hAnsi="Times New Roman" w:cs="Times New Roman"/>
          <w:sz w:val="28"/>
          <w:szCs w:val="28"/>
          <w:lang w:eastAsia="en-US"/>
        </w:rPr>
        <w:t xml:space="preserve">физического лица, </w:t>
      </w:r>
      <w:r w:rsidRPr="007D692D">
        <w:rPr>
          <w:rFonts w:ascii="Times New Roman" w:hAnsi="Times New Roman" w:cs="Times New Roman"/>
          <w:sz w:val="28"/>
          <w:szCs w:val="28"/>
        </w:rPr>
        <w:t>договоры, соглашения и приложения к ним подписываются заемщиком/поручителем/залогодателем лично или иным лицом по нотариально удостоверенной доверенности.</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5.5. Договор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составляется в двух экземплярах, а в случае необходимости государственной регистрации объекта залога Договор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составляется в трёх экземплярах: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первый экземпляр помещается в дело по </w:t>
      </w:r>
      <w:proofErr w:type="spellStart"/>
      <w:r w:rsidRPr="007D692D">
        <w:rPr>
          <w:rFonts w:ascii="Times New Roman" w:hAnsi="Times New Roman" w:cs="Times New Roman"/>
          <w:sz w:val="28"/>
          <w:szCs w:val="28"/>
        </w:rPr>
        <w:t>микрозайму</w:t>
      </w:r>
      <w:proofErr w:type="spellEnd"/>
      <w:r w:rsidRPr="007D692D">
        <w:rPr>
          <w:rFonts w:ascii="Times New Roman" w:hAnsi="Times New Roman" w:cs="Times New Roman"/>
          <w:sz w:val="28"/>
          <w:szCs w:val="28"/>
        </w:rPr>
        <w:t xml:space="preserve">/займа;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второй экземпляр передается заемщику;</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третий экземпляр предоставляется в орган, осуществляющий государственную регистрацию ограничения (обременения) прав на недвижимое имущество.</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Приложением № 1 к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является График возврата суммы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и уплаты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Подтверждением получения заемщиком Графика возврата суммы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 xml:space="preserve">/займа и уплаты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является получение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5.6. </w:t>
      </w:r>
      <w:proofErr w:type="spellStart"/>
      <w:r w:rsidRPr="007D692D">
        <w:rPr>
          <w:rFonts w:ascii="Times New Roman" w:hAnsi="Times New Roman" w:cs="Times New Roman"/>
          <w:sz w:val="28"/>
          <w:szCs w:val="28"/>
        </w:rPr>
        <w:t>Микрозайм</w:t>
      </w:r>
      <w:proofErr w:type="spellEnd"/>
      <w:r w:rsidRPr="007D692D">
        <w:rPr>
          <w:rFonts w:ascii="Times New Roman" w:hAnsi="Times New Roman" w:cs="Times New Roman"/>
          <w:sz w:val="28"/>
          <w:szCs w:val="28"/>
        </w:rPr>
        <w:t>/</w:t>
      </w:r>
      <w:proofErr w:type="spellStart"/>
      <w:r w:rsidRPr="007D692D">
        <w:rPr>
          <w:rFonts w:ascii="Times New Roman" w:hAnsi="Times New Roman" w:cs="Times New Roman"/>
          <w:sz w:val="28"/>
          <w:szCs w:val="28"/>
        </w:rPr>
        <w:t>займ</w:t>
      </w:r>
      <w:proofErr w:type="spellEnd"/>
      <w:r w:rsidRPr="007D692D">
        <w:rPr>
          <w:rFonts w:ascii="Times New Roman" w:hAnsi="Times New Roman" w:cs="Times New Roman"/>
          <w:sz w:val="28"/>
          <w:szCs w:val="28"/>
        </w:rPr>
        <w:t xml:space="preserve"> предоставляется заемщику путем безналичного перечисления денежных средств на его расчетный счет.</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Датой выдачи </w:t>
      </w:r>
      <w:proofErr w:type="spellStart"/>
      <w:r w:rsidRPr="007D692D">
        <w:rPr>
          <w:rFonts w:ascii="Times New Roman" w:hAnsi="Times New Roman" w:cs="Times New Roman"/>
          <w:sz w:val="28"/>
          <w:szCs w:val="28"/>
          <w:lang w:eastAsia="en-US"/>
        </w:rPr>
        <w:t>микро</w:t>
      </w:r>
      <w:r w:rsidRPr="007D692D">
        <w:rPr>
          <w:rFonts w:ascii="Times New Roman" w:hAnsi="Times New Roman" w:cs="Times New Roman"/>
          <w:sz w:val="28"/>
          <w:szCs w:val="28"/>
        </w:rPr>
        <w:t>займа</w:t>
      </w:r>
      <w:proofErr w:type="spellEnd"/>
      <w:r w:rsidRPr="007D692D">
        <w:rPr>
          <w:rFonts w:ascii="Times New Roman" w:hAnsi="Times New Roman" w:cs="Times New Roman"/>
          <w:sz w:val="28"/>
          <w:szCs w:val="28"/>
        </w:rPr>
        <w:t>/займа считается дата списания денежных сре</w:t>
      </w:r>
      <w:proofErr w:type="gramStart"/>
      <w:r w:rsidRPr="007D692D">
        <w:rPr>
          <w:rFonts w:ascii="Times New Roman" w:hAnsi="Times New Roman" w:cs="Times New Roman"/>
          <w:sz w:val="28"/>
          <w:szCs w:val="28"/>
        </w:rPr>
        <w:t>дств с р</w:t>
      </w:r>
      <w:proofErr w:type="gramEnd"/>
      <w:r w:rsidRPr="007D692D">
        <w:rPr>
          <w:rFonts w:ascii="Times New Roman" w:hAnsi="Times New Roman" w:cs="Times New Roman"/>
          <w:sz w:val="28"/>
          <w:szCs w:val="28"/>
        </w:rPr>
        <w:t xml:space="preserve">асчетного счета МКК ФСРМСП. </w:t>
      </w:r>
    </w:p>
    <w:p w:rsidR="007D692D" w:rsidRPr="007D692D" w:rsidRDefault="007D692D" w:rsidP="00F2674D">
      <w:pPr>
        <w:spacing w:after="0" w:line="240" w:lineRule="auto"/>
        <w:ind w:firstLine="709"/>
        <w:jc w:val="both"/>
        <w:rPr>
          <w:rFonts w:ascii="Times New Roman" w:hAnsi="Times New Roman" w:cs="Times New Roman"/>
          <w:sz w:val="28"/>
          <w:szCs w:val="28"/>
        </w:rPr>
      </w:pPr>
    </w:p>
    <w:p w:rsidR="007D692D" w:rsidRPr="007D692D" w:rsidRDefault="007D692D" w:rsidP="00F2674D">
      <w:pPr>
        <w:spacing w:after="0" w:line="240" w:lineRule="auto"/>
        <w:jc w:val="center"/>
        <w:rPr>
          <w:rFonts w:ascii="Times New Roman" w:hAnsi="Times New Roman" w:cs="Times New Roman"/>
          <w:b/>
          <w:bCs/>
          <w:sz w:val="28"/>
          <w:szCs w:val="28"/>
        </w:rPr>
      </w:pPr>
      <w:r w:rsidRPr="007D692D">
        <w:rPr>
          <w:rFonts w:ascii="Times New Roman" w:hAnsi="Times New Roman" w:cs="Times New Roman"/>
          <w:b/>
          <w:bCs/>
          <w:sz w:val="28"/>
          <w:szCs w:val="28"/>
        </w:rPr>
        <w:t xml:space="preserve">6. Осуществление </w:t>
      </w:r>
      <w:proofErr w:type="gramStart"/>
      <w:r w:rsidRPr="007D692D">
        <w:rPr>
          <w:rFonts w:ascii="Times New Roman" w:hAnsi="Times New Roman" w:cs="Times New Roman"/>
          <w:b/>
          <w:bCs/>
          <w:sz w:val="28"/>
          <w:szCs w:val="28"/>
        </w:rPr>
        <w:t>контроля за</w:t>
      </w:r>
      <w:proofErr w:type="gramEnd"/>
      <w:r w:rsidRPr="007D692D">
        <w:rPr>
          <w:rFonts w:ascii="Times New Roman" w:hAnsi="Times New Roman" w:cs="Times New Roman"/>
          <w:b/>
          <w:bCs/>
          <w:sz w:val="28"/>
          <w:szCs w:val="28"/>
        </w:rPr>
        <w:t xml:space="preserve"> исполнением Договора </w:t>
      </w:r>
      <w:proofErr w:type="spellStart"/>
      <w:r w:rsidRPr="007D692D">
        <w:rPr>
          <w:rFonts w:ascii="Times New Roman" w:hAnsi="Times New Roman" w:cs="Times New Roman"/>
          <w:b/>
          <w:bCs/>
          <w:sz w:val="28"/>
          <w:szCs w:val="28"/>
        </w:rPr>
        <w:t>микрозайма</w:t>
      </w:r>
      <w:proofErr w:type="spellEnd"/>
      <w:r w:rsidRPr="007D692D">
        <w:rPr>
          <w:rFonts w:ascii="Times New Roman" w:hAnsi="Times New Roman" w:cs="Times New Roman"/>
          <w:b/>
          <w:bCs/>
          <w:sz w:val="28"/>
          <w:szCs w:val="28"/>
        </w:rPr>
        <w:t>/займа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6.1. МКК ФСРМСП проверяет целевое использование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заемщиком в порядке, установленном Договором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 xml:space="preserve">6.2. Подтверждением целевого использования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служит предоставление займодавцу надлежащим образом заверенных копий документов, которыми могут быть:</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1) платежное поручение;</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2) чек;</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3) счет-фактура;</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4) товарная накладная;</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5) ОС-1 (Акт о приеме-передаче объекта основных средств);</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6) ОС-6 (Инвентарная карточка учета объекта основных средств);</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7) М-4 (Приходный ордер);</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8) иные подтверждающие документы, например, договор купли-продажи / поставки / оказания услуг / счет на оплату и т.п.</w:t>
      </w:r>
    </w:p>
    <w:p w:rsidR="007D692D" w:rsidRPr="007D692D" w:rsidRDefault="007D692D" w:rsidP="00F2674D">
      <w:pPr>
        <w:widowControl w:val="0"/>
        <w:spacing w:after="0" w:line="240" w:lineRule="auto"/>
        <w:ind w:firstLine="540"/>
        <w:jc w:val="both"/>
        <w:rPr>
          <w:rFonts w:ascii="Times New Roman" w:hAnsi="Times New Roman" w:cs="Times New Roman"/>
          <w:sz w:val="28"/>
          <w:szCs w:val="28"/>
        </w:rPr>
      </w:pPr>
      <w:r w:rsidRPr="007D692D">
        <w:rPr>
          <w:rFonts w:ascii="Times New Roman" w:hAnsi="Times New Roman" w:cs="Times New Roman"/>
          <w:sz w:val="28"/>
          <w:szCs w:val="28"/>
        </w:rPr>
        <w:t>6.3. </w:t>
      </w:r>
      <w:proofErr w:type="gramStart"/>
      <w:r w:rsidRPr="007D692D">
        <w:rPr>
          <w:rFonts w:ascii="Times New Roman" w:hAnsi="Times New Roman" w:cs="Times New Roman"/>
          <w:sz w:val="28"/>
          <w:szCs w:val="28"/>
        </w:rPr>
        <w:t>Контроль за</w:t>
      </w:r>
      <w:proofErr w:type="gramEnd"/>
      <w:r w:rsidRPr="007D692D">
        <w:rPr>
          <w:rFonts w:ascii="Times New Roman" w:hAnsi="Times New Roman" w:cs="Times New Roman"/>
          <w:sz w:val="28"/>
          <w:szCs w:val="28"/>
        </w:rPr>
        <w:t xml:space="preserve"> поступлением от заемщика ежемесячных платежей и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/займа в соответствии с условиями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осуществляется МКК ФСРМСП ежемесячно.</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6.4. После предоставления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 МКК ФСРМСП вправе осуществлять плановый и внеплановый мониторинг предмета залога заемщика.</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Плановый мониторинг залогового обеспечения проводится специалистом МКК ФСРМСП с периодичностью:</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движимое имущество - не реже 1 раза в квартал;</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недвижимость - не реже 1 раза в полгода.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Внеплановый мониторинг проводится по решению Комиссии МКК ФСРМСП по работе с просроченной задолженностью на основании приказа МКК ФСРМСП в случае возникновения факта нарушения платежной дисциплины, либо появившейся негативной информации со стороны заемщика. </w:t>
      </w:r>
    </w:p>
    <w:p w:rsidR="007D692D" w:rsidRPr="007D692D" w:rsidRDefault="007D692D" w:rsidP="00F2674D">
      <w:pPr>
        <w:widowControl w:val="0"/>
        <w:spacing w:after="0" w:line="240" w:lineRule="auto"/>
        <w:ind w:firstLine="708"/>
        <w:jc w:val="both"/>
        <w:rPr>
          <w:rFonts w:ascii="Times New Roman" w:hAnsi="Times New Roman" w:cs="Times New Roman"/>
          <w:sz w:val="28"/>
          <w:szCs w:val="28"/>
        </w:rPr>
      </w:pPr>
    </w:p>
    <w:p w:rsidR="007D692D" w:rsidRPr="007D692D" w:rsidRDefault="007D692D" w:rsidP="00F2674D">
      <w:pPr>
        <w:spacing w:after="0" w:line="240" w:lineRule="auto"/>
        <w:jc w:val="center"/>
        <w:rPr>
          <w:rFonts w:ascii="Times New Roman" w:hAnsi="Times New Roman" w:cs="Times New Roman"/>
          <w:b/>
          <w:bCs/>
          <w:sz w:val="28"/>
          <w:szCs w:val="28"/>
        </w:rPr>
      </w:pPr>
      <w:r w:rsidRPr="007D692D">
        <w:rPr>
          <w:rFonts w:ascii="Times New Roman" w:hAnsi="Times New Roman" w:cs="Times New Roman"/>
          <w:b/>
          <w:bCs/>
          <w:sz w:val="28"/>
          <w:szCs w:val="28"/>
        </w:rPr>
        <w:t xml:space="preserve">7. Исполнение Договора </w:t>
      </w:r>
      <w:proofErr w:type="spellStart"/>
      <w:r w:rsidRPr="007D692D">
        <w:rPr>
          <w:rFonts w:ascii="Times New Roman" w:hAnsi="Times New Roman" w:cs="Times New Roman"/>
          <w:b/>
          <w:bCs/>
          <w:sz w:val="28"/>
          <w:szCs w:val="28"/>
        </w:rPr>
        <w:t>микрозайма</w:t>
      </w:r>
      <w:proofErr w:type="spellEnd"/>
      <w:r w:rsidRPr="007D692D">
        <w:rPr>
          <w:rFonts w:ascii="Times New Roman" w:hAnsi="Times New Roman" w:cs="Times New Roman"/>
          <w:b/>
          <w:bCs/>
          <w:sz w:val="28"/>
          <w:szCs w:val="28"/>
        </w:rPr>
        <w:t>/займа</w:t>
      </w:r>
    </w:p>
    <w:p w:rsidR="007D692D" w:rsidRPr="007D692D" w:rsidRDefault="007D692D" w:rsidP="00F2674D">
      <w:pPr>
        <w:spacing w:after="0" w:line="240" w:lineRule="auto"/>
        <w:jc w:val="center"/>
        <w:rPr>
          <w:rFonts w:ascii="Times New Roman" w:hAnsi="Times New Roman" w:cs="Times New Roman"/>
          <w:sz w:val="28"/>
          <w:szCs w:val="28"/>
        </w:rPr>
      </w:pP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7.1. Договор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считается исполненным Заемщиком после погашения основного долга по Договору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 xml:space="preserve">/займа, начисленных процентов за пользование </w:t>
      </w:r>
      <w:proofErr w:type="spellStart"/>
      <w:r w:rsidRPr="007D692D">
        <w:rPr>
          <w:rFonts w:ascii="Times New Roman" w:hAnsi="Times New Roman" w:cs="Times New Roman"/>
          <w:sz w:val="28"/>
          <w:szCs w:val="28"/>
        </w:rPr>
        <w:t>микрозаймом</w:t>
      </w:r>
      <w:proofErr w:type="spellEnd"/>
      <w:r w:rsidRPr="007D692D">
        <w:rPr>
          <w:rFonts w:ascii="Times New Roman" w:hAnsi="Times New Roman" w:cs="Times New Roman"/>
          <w:sz w:val="28"/>
          <w:szCs w:val="28"/>
        </w:rPr>
        <w:t xml:space="preserve">/займом и штрафных санкций (при их наличии), выполнения иных условий Договора </w:t>
      </w:r>
      <w:proofErr w:type="spellStart"/>
      <w:r w:rsidRPr="007D692D">
        <w:rPr>
          <w:rFonts w:ascii="Times New Roman" w:hAnsi="Times New Roman" w:cs="Times New Roman"/>
          <w:sz w:val="28"/>
          <w:szCs w:val="28"/>
        </w:rPr>
        <w:t>микрозайма</w:t>
      </w:r>
      <w:proofErr w:type="spellEnd"/>
      <w:r w:rsidRPr="007D692D">
        <w:rPr>
          <w:rFonts w:ascii="Times New Roman" w:hAnsi="Times New Roman" w:cs="Times New Roman"/>
          <w:sz w:val="28"/>
          <w:szCs w:val="28"/>
        </w:rPr>
        <w:t>/займа.</w:t>
      </w:r>
    </w:p>
    <w:p w:rsidR="007D692D" w:rsidRPr="007D692D" w:rsidRDefault="007D692D" w:rsidP="00F2674D">
      <w:pPr>
        <w:spacing w:after="0" w:line="240" w:lineRule="auto"/>
        <w:jc w:val="center"/>
        <w:rPr>
          <w:rFonts w:ascii="Times New Roman" w:hAnsi="Times New Roman" w:cs="Times New Roman"/>
          <w:b/>
          <w:bCs/>
          <w:sz w:val="28"/>
          <w:szCs w:val="28"/>
        </w:rPr>
      </w:pPr>
    </w:p>
    <w:p w:rsidR="00F70B51" w:rsidRDefault="00F70B51" w:rsidP="00F2674D">
      <w:pPr>
        <w:spacing w:after="0" w:line="240" w:lineRule="auto"/>
        <w:jc w:val="center"/>
        <w:rPr>
          <w:rFonts w:ascii="Times New Roman" w:hAnsi="Times New Roman" w:cs="Times New Roman"/>
          <w:b/>
          <w:bCs/>
          <w:sz w:val="28"/>
          <w:szCs w:val="28"/>
        </w:rPr>
      </w:pPr>
    </w:p>
    <w:p w:rsidR="00F70B51" w:rsidRDefault="00F70B51" w:rsidP="00F2674D">
      <w:pPr>
        <w:spacing w:after="0" w:line="240" w:lineRule="auto"/>
        <w:jc w:val="center"/>
        <w:rPr>
          <w:rFonts w:ascii="Times New Roman" w:hAnsi="Times New Roman" w:cs="Times New Roman"/>
          <w:b/>
          <w:bCs/>
          <w:sz w:val="28"/>
          <w:szCs w:val="28"/>
        </w:rPr>
      </w:pPr>
    </w:p>
    <w:p w:rsidR="007D692D" w:rsidRPr="007D692D" w:rsidRDefault="007D692D" w:rsidP="00F2674D">
      <w:pPr>
        <w:spacing w:after="0" w:line="240" w:lineRule="auto"/>
        <w:jc w:val="center"/>
        <w:rPr>
          <w:rFonts w:ascii="Times New Roman" w:hAnsi="Times New Roman" w:cs="Times New Roman"/>
          <w:b/>
          <w:bCs/>
          <w:sz w:val="28"/>
          <w:szCs w:val="28"/>
        </w:rPr>
      </w:pPr>
      <w:r w:rsidRPr="007D692D">
        <w:rPr>
          <w:rFonts w:ascii="Times New Roman" w:hAnsi="Times New Roman" w:cs="Times New Roman"/>
          <w:b/>
          <w:bCs/>
          <w:sz w:val="28"/>
          <w:szCs w:val="28"/>
        </w:rPr>
        <w:t>8. Заключительные положения</w:t>
      </w:r>
    </w:p>
    <w:p w:rsidR="007D692D" w:rsidRPr="007D692D" w:rsidRDefault="007D692D" w:rsidP="00F2674D">
      <w:pPr>
        <w:spacing w:after="0" w:line="240" w:lineRule="auto"/>
        <w:jc w:val="center"/>
        <w:rPr>
          <w:rFonts w:ascii="Times New Roman" w:hAnsi="Times New Roman" w:cs="Times New Roman"/>
          <w:b/>
          <w:bCs/>
          <w:sz w:val="28"/>
          <w:szCs w:val="28"/>
        </w:rPr>
      </w:pP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8.1. Настоящие Правила утверждаются Наблюдательным советом МКК ФСРМСП.</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 xml:space="preserve">8.2. Предложения о внесении изменений в настоящие Правила могут вноситься любым из членов Наблюдательного совета МКК ФСРМСП, директором МКК ФСРМСП. </w:t>
      </w:r>
    </w:p>
    <w:p w:rsidR="007D692D" w:rsidRPr="007D692D" w:rsidRDefault="007D692D" w:rsidP="00F2674D">
      <w:pPr>
        <w:spacing w:after="0" w:line="240" w:lineRule="auto"/>
        <w:ind w:firstLine="709"/>
        <w:jc w:val="both"/>
        <w:rPr>
          <w:rFonts w:ascii="Times New Roman" w:hAnsi="Times New Roman" w:cs="Times New Roman"/>
          <w:sz w:val="28"/>
          <w:szCs w:val="28"/>
        </w:rPr>
      </w:pPr>
      <w:r w:rsidRPr="007D692D">
        <w:rPr>
          <w:rFonts w:ascii="Times New Roman" w:hAnsi="Times New Roman" w:cs="Times New Roman"/>
          <w:sz w:val="28"/>
          <w:szCs w:val="28"/>
        </w:rPr>
        <w:t>8.3. </w:t>
      </w:r>
      <w:proofErr w:type="gramStart"/>
      <w:r w:rsidRPr="007D692D">
        <w:rPr>
          <w:rFonts w:ascii="Times New Roman" w:hAnsi="Times New Roman" w:cs="Times New Roman"/>
          <w:sz w:val="28"/>
          <w:szCs w:val="28"/>
        </w:rPr>
        <w:t>Контроль за</w:t>
      </w:r>
      <w:proofErr w:type="gramEnd"/>
      <w:r w:rsidRPr="007D692D">
        <w:rPr>
          <w:rFonts w:ascii="Times New Roman" w:hAnsi="Times New Roman" w:cs="Times New Roman"/>
          <w:sz w:val="28"/>
          <w:szCs w:val="28"/>
        </w:rPr>
        <w:t xml:space="preserve"> реализацией настоящих Правил осуществляется Наблюдательным советом МКК ФСРМСП, директором МКК ФСРМСП.</w:t>
      </w:r>
    </w:p>
    <w:p w:rsidR="00F70B51" w:rsidRDefault="007D692D" w:rsidP="00F2674D">
      <w:pPr>
        <w:spacing w:after="0" w:line="240" w:lineRule="auto"/>
        <w:ind w:firstLine="709"/>
        <w:jc w:val="both"/>
        <w:rPr>
          <w:rFonts w:ascii="Times New Roman" w:hAnsi="Times New Roman" w:cs="Times New Roman"/>
          <w:sz w:val="28"/>
          <w:szCs w:val="28"/>
        </w:rPr>
        <w:sectPr w:rsidR="00F70B51" w:rsidSect="00F70B51">
          <w:pgSz w:w="11906" w:h="16838"/>
          <w:pgMar w:top="567" w:right="991" w:bottom="567" w:left="1134" w:header="360" w:footer="0" w:gutter="0"/>
          <w:pgNumType w:start="1"/>
          <w:cols w:space="708"/>
          <w:titlePg/>
          <w:docGrid w:linePitch="360"/>
        </w:sectPr>
      </w:pPr>
      <w:r w:rsidRPr="007D692D">
        <w:rPr>
          <w:rFonts w:ascii="Times New Roman" w:hAnsi="Times New Roman" w:cs="Times New Roman"/>
          <w:sz w:val="28"/>
          <w:szCs w:val="28"/>
        </w:rPr>
        <w:lastRenderedPageBreak/>
        <w:t>8.4. Во всем остальном, что не урегулировано настоящими Правилами, МКК ФСРМСП руководствуется действующим законодательством Российской Федерации.</w:t>
      </w:r>
    </w:p>
    <w:p w:rsidR="007D692D" w:rsidRPr="007D692D" w:rsidRDefault="007D692D" w:rsidP="007D692D">
      <w:pPr>
        <w:jc w:val="right"/>
        <w:rPr>
          <w:rFonts w:ascii="Times New Roman" w:hAnsi="Times New Roman" w:cs="Times New Roman"/>
          <w:b/>
          <w:sz w:val="28"/>
          <w:szCs w:val="28"/>
        </w:rPr>
      </w:pPr>
      <w:r w:rsidRPr="007D692D">
        <w:rPr>
          <w:rFonts w:ascii="Times New Roman" w:hAnsi="Times New Roman" w:cs="Times New Roman"/>
          <w:b/>
          <w:sz w:val="28"/>
          <w:szCs w:val="28"/>
        </w:rPr>
        <w:lastRenderedPageBreak/>
        <w:t>Приложение 1</w:t>
      </w:r>
    </w:p>
    <w:p w:rsidR="007D692D" w:rsidRPr="00E34AC7" w:rsidRDefault="007D692D" w:rsidP="007D692D">
      <w:pPr>
        <w:jc w:val="center"/>
        <w:rPr>
          <w:rFonts w:ascii="Times New Roman" w:hAnsi="Times New Roman" w:cs="Times New Roman"/>
          <w:b/>
          <w:sz w:val="24"/>
          <w:szCs w:val="24"/>
        </w:rPr>
      </w:pPr>
    </w:p>
    <w:p w:rsidR="007D692D" w:rsidRPr="00E34AC7" w:rsidRDefault="007D692D" w:rsidP="007D692D">
      <w:pPr>
        <w:jc w:val="center"/>
        <w:rPr>
          <w:rFonts w:ascii="Times New Roman" w:hAnsi="Times New Roman" w:cs="Times New Roman"/>
          <w:b/>
          <w:sz w:val="24"/>
          <w:szCs w:val="24"/>
        </w:rPr>
      </w:pPr>
      <w:proofErr w:type="gramStart"/>
      <w:r w:rsidRPr="00E34AC7">
        <w:rPr>
          <w:rFonts w:ascii="Times New Roman" w:hAnsi="Times New Roman" w:cs="Times New Roman"/>
          <w:b/>
          <w:sz w:val="24"/>
          <w:szCs w:val="24"/>
        </w:rPr>
        <w:t>З</w:t>
      </w:r>
      <w:proofErr w:type="gramEnd"/>
      <w:r w:rsidRPr="00E34AC7">
        <w:rPr>
          <w:rFonts w:ascii="Times New Roman" w:hAnsi="Times New Roman" w:cs="Times New Roman"/>
          <w:b/>
          <w:sz w:val="24"/>
          <w:szCs w:val="24"/>
        </w:rPr>
        <w:t xml:space="preserve"> А Я В Л Е Н И Е</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ЮРИДИЧЕСКОГО ЛИЦА</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НА ПОЛУЧЕНИЕ МИКРОЗАЙМА/ЗАЙМА МИКРОКРЕДИТНОЙ КОМПАНИИ «ФОНД СОДЕЙСТВИЯ РАЗВИТИЮ МАЛОГО И СРЕДНЕГО ПРЕДПРИНИМАТЕЛЬСТВА ВО ВЛАДИМИРСКОЙ ОБЛАСТИ» (МКК ФСРМСП)</w:t>
      </w:r>
    </w:p>
    <w:p w:rsidR="007D692D" w:rsidRPr="00E34AC7" w:rsidRDefault="007D692D" w:rsidP="007D692D">
      <w:pPr>
        <w:rPr>
          <w:rFonts w:ascii="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
        <w:gridCol w:w="11"/>
        <w:gridCol w:w="12"/>
        <w:gridCol w:w="10"/>
        <w:gridCol w:w="457"/>
        <w:gridCol w:w="451"/>
        <w:gridCol w:w="1396"/>
        <w:gridCol w:w="66"/>
        <w:gridCol w:w="78"/>
        <w:gridCol w:w="144"/>
        <w:gridCol w:w="99"/>
        <w:gridCol w:w="142"/>
        <w:gridCol w:w="140"/>
        <w:gridCol w:w="230"/>
        <w:gridCol w:w="503"/>
        <w:gridCol w:w="32"/>
        <w:gridCol w:w="226"/>
        <w:gridCol w:w="29"/>
        <w:gridCol w:w="112"/>
        <w:gridCol w:w="667"/>
        <w:gridCol w:w="47"/>
        <w:gridCol w:w="12"/>
        <w:gridCol w:w="317"/>
        <w:gridCol w:w="47"/>
        <w:gridCol w:w="48"/>
        <w:gridCol w:w="280"/>
        <w:gridCol w:w="24"/>
        <w:gridCol w:w="350"/>
        <w:gridCol w:w="11"/>
        <w:gridCol w:w="280"/>
        <w:gridCol w:w="251"/>
        <w:gridCol w:w="24"/>
        <w:gridCol w:w="106"/>
        <w:gridCol w:w="41"/>
        <w:gridCol w:w="22"/>
        <w:gridCol w:w="138"/>
        <w:gridCol w:w="38"/>
        <w:gridCol w:w="27"/>
        <w:gridCol w:w="274"/>
        <w:gridCol w:w="387"/>
        <w:gridCol w:w="15"/>
        <w:gridCol w:w="136"/>
        <w:gridCol w:w="66"/>
        <w:gridCol w:w="10"/>
        <w:gridCol w:w="26"/>
        <w:gridCol w:w="68"/>
        <w:gridCol w:w="19"/>
        <w:gridCol w:w="57"/>
        <w:gridCol w:w="160"/>
        <w:gridCol w:w="768"/>
        <w:gridCol w:w="46"/>
        <w:gridCol w:w="29"/>
        <w:gridCol w:w="32"/>
        <w:gridCol w:w="270"/>
        <w:gridCol w:w="14"/>
        <w:gridCol w:w="992"/>
      </w:tblGrid>
      <w:tr w:rsidR="007D692D" w:rsidRPr="00E34AC7" w:rsidTr="007D692D">
        <w:trPr>
          <w:trHeight w:val="247"/>
        </w:trPr>
        <w:tc>
          <w:tcPr>
            <w:tcW w:w="10598"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Обращение в </w:t>
            </w:r>
            <w:proofErr w:type="spellStart"/>
            <w:r w:rsidRPr="00E34AC7">
              <w:rPr>
                <w:rFonts w:ascii="Times New Roman" w:hAnsi="Times New Roman" w:cs="Times New Roman"/>
                <w:b/>
                <w:sz w:val="24"/>
                <w:szCs w:val="24"/>
              </w:rPr>
              <w:t>Микрокредитную</w:t>
            </w:r>
            <w:proofErr w:type="spellEnd"/>
            <w:r w:rsidRPr="00E34AC7">
              <w:rPr>
                <w:rFonts w:ascii="Times New Roman" w:hAnsi="Times New Roman" w:cs="Times New Roman"/>
                <w:b/>
                <w:sz w:val="24"/>
                <w:szCs w:val="24"/>
              </w:rPr>
              <w:t xml:space="preserve"> компанию «Фонд содействия развитию малого и среднего предпринимательства во Владимирской области» </w:t>
            </w:r>
          </w:p>
        </w:tc>
      </w:tr>
      <w:tr w:rsidR="007D692D" w:rsidRPr="00E34AC7" w:rsidTr="007D692D">
        <w:tc>
          <w:tcPr>
            <w:tcW w:w="5166" w:type="dxa"/>
            <w:gridSpan w:val="20"/>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Первое </w:t>
            </w:r>
          </w:p>
        </w:tc>
        <w:tc>
          <w:tcPr>
            <w:tcW w:w="5432" w:type="dxa"/>
            <w:gridSpan w:val="36"/>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Повторное </w:t>
            </w:r>
          </w:p>
        </w:tc>
      </w:tr>
      <w:tr w:rsidR="007D692D" w:rsidRPr="00E34AC7" w:rsidTr="007D692D">
        <w:tc>
          <w:tcPr>
            <w:tcW w:w="10598"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1.Информация о запрашиваемом </w:t>
            </w:r>
            <w:proofErr w:type="spellStart"/>
            <w:r w:rsidRPr="00E34AC7">
              <w:rPr>
                <w:rFonts w:ascii="Times New Roman" w:hAnsi="Times New Roman" w:cs="Times New Roman"/>
                <w:b/>
                <w:sz w:val="24"/>
                <w:szCs w:val="24"/>
              </w:rPr>
              <w:t>микрозайме</w:t>
            </w:r>
            <w:proofErr w:type="spellEnd"/>
            <w:r w:rsidRPr="00E34AC7">
              <w:rPr>
                <w:rFonts w:ascii="Times New Roman" w:hAnsi="Times New Roman" w:cs="Times New Roman"/>
                <w:b/>
                <w:sz w:val="24"/>
                <w:szCs w:val="24"/>
              </w:rPr>
              <w:t>/займе:</w:t>
            </w:r>
          </w:p>
        </w:tc>
      </w:tr>
      <w:tr w:rsidR="007D692D" w:rsidRPr="00E34AC7" w:rsidTr="007D692D">
        <w:tc>
          <w:tcPr>
            <w:tcW w:w="3085" w:type="dxa"/>
            <w:gridSpan w:val="11"/>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Сумма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/займа, руб.</w:t>
            </w:r>
          </w:p>
        </w:tc>
        <w:tc>
          <w:tcPr>
            <w:tcW w:w="5202" w:type="dxa"/>
            <w:gridSpan w:val="37"/>
            <w:shd w:val="clear" w:color="auto" w:fill="auto"/>
          </w:tcPr>
          <w:p w:rsidR="007D692D" w:rsidRPr="00E34AC7" w:rsidRDefault="007D692D" w:rsidP="007D692D">
            <w:pPr>
              <w:jc w:val="both"/>
              <w:rPr>
                <w:rFonts w:ascii="Times New Roman" w:hAnsi="Times New Roman" w:cs="Times New Roman"/>
                <w:b/>
                <w:sz w:val="24"/>
                <w:szCs w:val="24"/>
              </w:rPr>
            </w:pPr>
          </w:p>
        </w:tc>
        <w:tc>
          <w:tcPr>
            <w:tcW w:w="1305" w:type="dxa"/>
            <w:gridSpan w:val="6"/>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Срок, мес.</w:t>
            </w:r>
          </w:p>
        </w:tc>
        <w:tc>
          <w:tcPr>
            <w:tcW w:w="1006" w:type="dxa"/>
            <w:gridSpan w:val="2"/>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7026" w:type="dxa"/>
            <w:gridSpan w:val="35"/>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Назначение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/займа: (</w:t>
            </w:r>
            <w:r w:rsidRPr="00E34AC7">
              <w:rPr>
                <w:rFonts w:ascii="Times New Roman" w:hAnsi="Times New Roman" w:cs="Times New Roman"/>
                <w:sz w:val="24"/>
                <w:szCs w:val="24"/>
              </w:rPr>
              <w:t>приобретение, ремонт, модернизация основных средств; внедрение новых технологий; развитие научно-технической и инновационной деятельности; приобретение товарно-материальных ценностей; расширение деятельности и/или развитие существующего бизнеса</w:t>
            </w:r>
            <w:r w:rsidRPr="00E34AC7">
              <w:rPr>
                <w:rFonts w:ascii="Times New Roman" w:hAnsi="Times New Roman" w:cs="Times New Roman"/>
                <w:b/>
                <w:sz w:val="24"/>
                <w:szCs w:val="24"/>
              </w:rPr>
              <w:t>)</w:t>
            </w:r>
          </w:p>
        </w:tc>
        <w:tc>
          <w:tcPr>
            <w:tcW w:w="3572" w:type="dxa"/>
            <w:gridSpan w:val="21"/>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trHeight w:val="523"/>
        </w:trPr>
        <w:tc>
          <w:tcPr>
            <w:tcW w:w="10598" w:type="dxa"/>
            <w:gridSpan w:val="56"/>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 xml:space="preserve">Обеспечение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 xml:space="preserve">/займа </w:t>
            </w:r>
            <w:r w:rsidRPr="00E34AC7">
              <w:rPr>
                <w:rFonts w:ascii="Times New Roman" w:hAnsi="Times New Roman" w:cs="Times New Roman"/>
                <w:sz w:val="24"/>
                <w:szCs w:val="24"/>
              </w:rPr>
              <w:t>(что предоставляете в залог: наименование, собственник):</w:t>
            </w:r>
          </w:p>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598"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2. Сведения об организации-Заемщике: </w:t>
            </w:r>
          </w:p>
        </w:tc>
      </w:tr>
      <w:tr w:rsidR="007D692D" w:rsidRPr="00E34AC7" w:rsidTr="007D692D">
        <w:trPr>
          <w:trHeight w:val="194"/>
        </w:trPr>
        <w:tc>
          <w:tcPr>
            <w:tcW w:w="4100" w:type="dxa"/>
            <w:gridSpan w:val="15"/>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Организационно-правовая форма</w:t>
            </w:r>
          </w:p>
        </w:tc>
        <w:tc>
          <w:tcPr>
            <w:tcW w:w="1489" w:type="dxa"/>
            <w:gridSpan w:val="9"/>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ООО</w:t>
            </w:r>
          </w:p>
        </w:tc>
        <w:tc>
          <w:tcPr>
            <w:tcW w:w="1415" w:type="dxa"/>
            <w:gridSpan w:val="10"/>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ЗАО</w:t>
            </w:r>
          </w:p>
        </w:tc>
        <w:tc>
          <w:tcPr>
            <w:tcW w:w="1207" w:type="dxa"/>
            <w:gridSpan w:val="12"/>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ОАО</w:t>
            </w:r>
          </w:p>
        </w:tc>
        <w:tc>
          <w:tcPr>
            <w:tcW w:w="2387" w:type="dxa"/>
            <w:gridSpan w:val="10"/>
          </w:tcPr>
          <w:p w:rsidR="007D692D" w:rsidRPr="00E34AC7" w:rsidRDefault="007D692D" w:rsidP="007D692D">
            <w:pPr>
              <w:jc w:val="both"/>
              <w:rPr>
                <w:rFonts w:ascii="Times New Roman" w:hAnsi="Times New Roman" w:cs="Times New Roman"/>
                <w:sz w:val="24"/>
                <w:szCs w:val="24"/>
              </w:rPr>
            </w:pPr>
          </w:p>
        </w:tc>
      </w:tr>
      <w:tr w:rsidR="007D692D" w:rsidRPr="00E34AC7" w:rsidTr="007D692D">
        <w:trPr>
          <w:trHeight w:val="400"/>
        </w:trPr>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Полное наименование организации в соответствии с учредительными документами: ___________________________________________________________________________________________________________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Идентификационный номер налогоплательщика (ИНН) ________________________ КПП___________________________</w:t>
            </w:r>
          </w:p>
        </w:tc>
      </w:tr>
      <w:tr w:rsidR="007D692D" w:rsidRPr="00E34AC7" w:rsidTr="007D692D">
        <w:trPr>
          <w:trHeight w:val="326"/>
        </w:trPr>
        <w:tc>
          <w:tcPr>
            <w:tcW w:w="10598" w:type="dxa"/>
            <w:gridSpan w:val="56"/>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Дата регистрации</w:t>
            </w:r>
            <w:r w:rsidRPr="00E34AC7">
              <w:rPr>
                <w:rFonts w:ascii="Times New Roman" w:hAnsi="Times New Roman" w:cs="Times New Roman"/>
                <w:sz w:val="24"/>
                <w:szCs w:val="24"/>
              </w:rPr>
              <w:t xml:space="preserve">: "_____" ___________ </w:t>
            </w:r>
            <w:proofErr w:type="spellStart"/>
            <w:r w:rsidRPr="00E34AC7">
              <w:rPr>
                <w:rFonts w:ascii="Times New Roman" w:hAnsi="Times New Roman" w:cs="Times New Roman"/>
                <w:sz w:val="24"/>
                <w:szCs w:val="24"/>
              </w:rPr>
              <w:t>_________года</w:t>
            </w:r>
            <w:proofErr w:type="spellEnd"/>
            <w:r w:rsidRPr="00E34AC7">
              <w:rPr>
                <w:rFonts w:ascii="Times New Roman" w:hAnsi="Times New Roman" w:cs="Times New Roman"/>
                <w:sz w:val="24"/>
                <w:szCs w:val="24"/>
              </w:rPr>
              <w:t xml:space="preserve"> </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Основной государственный регистрационный номер (ОГРН) _____________________________________________________</w:t>
            </w:r>
          </w:p>
        </w:tc>
      </w:tr>
      <w:tr w:rsidR="007D692D" w:rsidRPr="00E34AC7" w:rsidTr="007D692D">
        <w:tc>
          <w:tcPr>
            <w:tcW w:w="10598"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3. Адрес организации-заемщика</w:t>
            </w:r>
          </w:p>
        </w:tc>
      </w:tr>
      <w:tr w:rsidR="007D692D" w:rsidRPr="00E34AC7" w:rsidTr="007D692D">
        <w:trPr>
          <w:trHeight w:val="234"/>
        </w:trPr>
        <w:tc>
          <w:tcPr>
            <w:tcW w:w="5542" w:type="dxa"/>
            <w:gridSpan w:val="23"/>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Юридический</w:t>
            </w:r>
          </w:p>
        </w:tc>
        <w:tc>
          <w:tcPr>
            <w:tcW w:w="5056" w:type="dxa"/>
            <w:gridSpan w:val="33"/>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Фактический</w:t>
            </w:r>
          </w:p>
        </w:tc>
      </w:tr>
      <w:tr w:rsidR="007D692D" w:rsidRPr="00E34AC7" w:rsidTr="007D692D">
        <w:trPr>
          <w:trHeight w:val="400"/>
        </w:trPr>
        <w:tc>
          <w:tcPr>
            <w:tcW w:w="5542" w:type="dxa"/>
            <w:gridSpan w:val="23"/>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Индекс ___________ Город 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Населенный </w:t>
            </w:r>
            <w:r w:rsidRPr="00E34AC7">
              <w:rPr>
                <w:rFonts w:ascii="Times New Roman" w:hAnsi="Times New Roman" w:cs="Times New Roman"/>
                <w:sz w:val="24"/>
                <w:szCs w:val="24"/>
              </w:rPr>
              <w:lastRenderedPageBreak/>
              <w:t>пункт____</w:t>
            </w:r>
            <w:r w:rsidR="00545601" w:rsidRPr="00E34AC7">
              <w:rPr>
                <w:rFonts w:ascii="Times New Roman" w:hAnsi="Times New Roman" w:cs="Times New Roman"/>
                <w:sz w:val="24"/>
                <w:szCs w:val="24"/>
              </w:rPr>
              <w:t>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Улица_______________</w:t>
            </w:r>
            <w:r w:rsidR="00545601" w:rsidRPr="00E34AC7">
              <w:rPr>
                <w:rFonts w:ascii="Times New Roman" w:hAnsi="Times New Roman" w:cs="Times New Roman"/>
                <w:sz w:val="24"/>
                <w:szCs w:val="24"/>
              </w:rPr>
              <w:t>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дома_________</w:t>
            </w:r>
            <w:proofErr w:type="spellEnd"/>
            <w:r w:rsidRPr="00E34AC7">
              <w:rPr>
                <w:rFonts w:ascii="Times New Roman" w:hAnsi="Times New Roman" w:cs="Times New Roman"/>
                <w:sz w:val="24"/>
                <w:szCs w:val="24"/>
              </w:rPr>
              <w:t xml:space="preserve">, № </w:t>
            </w:r>
            <w:proofErr w:type="spellStart"/>
            <w:r w:rsidRPr="00E34AC7">
              <w:rPr>
                <w:rFonts w:ascii="Times New Roman" w:hAnsi="Times New Roman" w:cs="Times New Roman"/>
                <w:sz w:val="24"/>
                <w:szCs w:val="24"/>
              </w:rPr>
              <w:t>корпуса_____</w:t>
            </w:r>
            <w:proofErr w:type="spellEnd"/>
            <w:r w:rsidRPr="00E34AC7">
              <w:rPr>
                <w:rFonts w:ascii="Times New Roman" w:hAnsi="Times New Roman" w:cs="Times New Roman"/>
                <w:sz w:val="24"/>
                <w:szCs w:val="24"/>
              </w:rPr>
              <w:t>, № кв.________________</w:t>
            </w:r>
          </w:p>
        </w:tc>
        <w:tc>
          <w:tcPr>
            <w:tcW w:w="5056" w:type="dxa"/>
            <w:gridSpan w:val="33"/>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lastRenderedPageBreak/>
              <w:t>Индекс ___________ Город 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w:t>
            </w:r>
            <w:r w:rsidR="00545601" w:rsidRPr="00E34AC7">
              <w:rPr>
                <w:rFonts w:ascii="Times New Roman" w:hAnsi="Times New Roman" w:cs="Times New Roman"/>
                <w:sz w:val="24"/>
                <w:szCs w:val="24"/>
              </w:rPr>
              <w:t>н_____________________________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Населенный </w:t>
            </w:r>
            <w:r w:rsidRPr="00E34AC7">
              <w:rPr>
                <w:rFonts w:ascii="Times New Roman" w:hAnsi="Times New Roman" w:cs="Times New Roman"/>
                <w:sz w:val="24"/>
                <w:szCs w:val="24"/>
              </w:rPr>
              <w:lastRenderedPageBreak/>
              <w:t>пункт___</w:t>
            </w:r>
            <w:r w:rsidR="00545601" w:rsidRPr="00E34AC7">
              <w:rPr>
                <w:rFonts w:ascii="Times New Roman" w:hAnsi="Times New Roman" w:cs="Times New Roman"/>
                <w:sz w:val="24"/>
                <w:szCs w:val="24"/>
              </w:rPr>
              <w:t>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Улица______________</w:t>
            </w:r>
            <w:r w:rsidR="00545601" w:rsidRPr="00E34AC7">
              <w:rPr>
                <w:rFonts w:ascii="Times New Roman" w:hAnsi="Times New Roman" w:cs="Times New Roman"/>
                <w:sz w:val="24"/>
                <w:szCs w:val="24"/>
              </w:rPr>
              <w:t>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w:t>
            </w:r>
            <w:proofErr w:type="spellEnd"/>
            <w:r w:rsidRPr="00E34AC7">
              <w:rPr>
                <w:rFonts w:ascii="Times New Roman" w:hAnsi="Times New Roman" w:cs="Times New Roman"/>
                <w:sz w:val="24"/>
                <w:szCs w:val="24"/>
              </w:rPr>
              <w:t xml:space="preserve">, № </w:t>
            </w:r>
            <w:proofErr w:type="spellStart"/>
            <w:r w:rsidRPr="00E34AC7">
              <w:rPr>
                <w:rFonts w:ascii="Times New Roman" w:hAnsi="Times New Roman" w:cs="Times New Roman"/>
                <w:sz w:val="24"/>
                <w:szCs w:val="24"/>
              </w:rPr>
              <w:t>корпуса_____</w:t>
            </w:r>
            <w:proofErr w:type="spellEnd"/>
            <w:r w:rsidRPr="00E34AC7">
              <w:rPr>
                <w:rFonts w:ascii="Times New Roman" w:hAnsi="Times New Roman" w:cs="Times New Roman"/>
                <w:sz w:val="24"/>
                <w:szCs w:val="24"/>
              </w:rPr>
              <w:t>,  №кв.______________</w:t>
            </w:r>
          </w:p>
        </w:tc>
      </w:tr>
      <w:tr w:rsidR="007D692D" w:rsidRPr="00E34AC7" w:rsidTr="007D692D">
        <w:tc>
          <w:tcPr>
            <w:tcW w:w="10598" w:type="dxa"/>
            <w:gridSpan w:val="56"/>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lastRenderedPageBreak/>
              <w:t xml:space="preserve">Интернет сайт:                                                                </w:t>
            </w:r>
            <w:r w:rsidRPr="00E34AC7">
              <w:rPr>
                <w:rFonts w:ascii="Times New Roman" w:hAnsi="Times New Roman" w:cs="Times New Roman"/>
                <w:sz w:val="24"/>
                <w:szCs w:val="24"/>
                <w:lang w:val="en-US"/>
              </w:rPr>
              <w:t>e-m</w:t>
            </w:r>
            <w:proofErr w:type="gramStart"/>
            <w:r w:rsidRPr="00E34AC7">
              <w:rPr>
                <w:rFonts w:ascii="Times New Roman" w:hAnsi="Times New Roman" w:cs="Times New Roman"/>
                <w:sz w:val="24"/>
                <w:szCs w:val="24"/>
              </w:rPr>
              <w:t>а</w:t>
            </w:r>
            <w:proofErr w:type="spellStart"/>
            <w:proofErr w:type="gramEnd"/>
            <w:r w:rsidRPr="00E34AC7">
              <w:rPr>
                <w:rFonts w:ascii="Times New Roman" w:hAnsi="Times New Roman" w:cs="Times New Roman"/>
                <w:sz w:val="24"/>
                <w:szCs w:val="24"/>
                <w:lang w:val="en-US"/>
              </w:rPr>
              <w:t>il</w:t>
            </w:r>
            <w:proofErr w:type="spellEnd"/>
            <w:r w:rsidRPr="00E34AC7">
              <w:rPr>
                <w:rFonts w:ascii="Times New Roman" w:hAnsi="Times New Roman" w:cs="Times New Roman"/>
                <w:sz w:val="24"/>
                <w:szCs w:val="24"/>
              </w:rPr>
              <w:t>:</w:t>
            </w:r>
          </w:p>
        </w:tc>
      </w:tr>
      <w:tr w:rsidR="007D692D" w:rsidRPr="00E34AC7" w:rsidTr="007D692D">
        <w:tc>
          <w:tcPr>
            <w:tcW w:w="10598"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4. Учредители  (акционеры, участники)</w:t>
            </w:r>
          </w:p>
        </w:tc>
      </w:tr>
      <w:tr w:rsidR="007D692D" w:rsidRPr="00E34AC7" w:rsidTr="007D692D">
        <w:tc>
          <w:tcPr>
            <w:tcW w:w="372" w:type="dxa"/>
            <w:gridSpan w:val="2"/>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6210" w:type="dxa"/>
            <w:gridSpan w:val="2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организации или Ф.И.О.</w:t>
            </w:r>
          </w:p>
        </w:tc>
        <w:tc>
          <w:tcPr>
            <w:tcW w:w="1308" w:type="dxa"/>
            <w:gridSpan w:val="10"/>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в Уставном капитале</w:t>
            </w:r>
          </w:p>
        </w:tc>
        <w:tc>
          <w:tcPr>
            <w:tcW w:w="2708" w:type="dxa"/>
            <w:gridSpan w:val="16"/>
            <w:tcBorders>
              <w:bottom w:val="single" w:sz="4" w:space="0" w:color="auto"/>
            </w:tcBorders>
          </w:tcPr>
          <w:p w:rsidR="007D692D" w:rsidRPr="00E34AC7" w:rsidRDefault="007D692D" w:rsidP="007D692D">
            <w:pPr>
              <w:ind w:left="72" w:hanging="72"/>
              <w:jc w:val="center"/>
              <w:rPr>
                <w:rFonts w:ascii="Times New Roman" w:hAnsi="Times New Roman" w:cs="Times New Roman"/>
                <w:sz w:val="24"/>
                <w:szCs w:val="24"/>
              </w:rPr>
            </w:pPr>
            <w:r w:rsidRPr="00E34AC7">
              <w:rPr>
                <w:rFonts w:ascii="Times New Roman" w:hAnsi="Times New Roman" w:cs="Times New Roman"/>
                <w:sz w:val="24"/>
                <w:szCs w:val="24"/>
              </w:rPr>
              <w:t xml:space="preserve">Возникали ли конфликты с правоохранительными органами и </w:t>
            </w:r>
            <w:proofErr w:type="spellStart"/>
            <w:proofErr w:type="gramStart"/>
            <w:r w:rsidRPr="00E34AC7">
              <w:rPr>
                <w:rFonts w:ascii="Times New Roman" w:hAnsi="Times New Roman" w:cs="Times New Roman"/>
                <w:sz w:val="24"/>
                <w:szCs w:val="24"/>
              </w:rPr>
              <w:t>гос</w:t>
            </w:r>
            <w:proofErr w:type="spellEnd"/>
            <w:r w:rsidRPr="00E34AC7">
              <w:rPr>
                <w:rFonts w:ascii="Times New Roman" w:hAnsi="Times New Roman" w:cs="Times New Roman"/>
                <w:sz w:val="24"/>
                <w:szCs w:val="24"/>
              </w:rPr>
              <w:t>. органами</w:t>
            </w:r>
            <w:proofErr w:type="gramEnd"/>
            <w:r w:rsidRPr="00E34AC7">
              <w:rPr>
                <w:rFonts w:ascii="Times New Roman" w:hAnsi="Times New Roman" w:cs="Times New Roman"/>
                <w:sz w:val="24"/>
                <w:szCs w:val="24"/>
              </w:rPr>
              <w:t xml:space="preserve"> (да/нет)</w:t>
            </w: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6210"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10"/>
            <w:shd w:val="clear" w:color="auto" w:fill="FFFFFF"/>
          </w:tcPr>
          <w:p w:rsidR="007D692D" w:rsidRPr="00E34AC7" w:rsidRDefault="007D692D" w:rsidP="007D692D">
            <w:pPr>
              <w:jc w:val="both"/>
              <w:rPr>
                <w:rFonts w:ascii="Times New Roman" w:hAnsi="Times New Roman" w:cs="Times New Roman"/>
                <w:b/>
                <w:sz w:val="24"/>
                <w:szCs w:val="24"/>
              </w:rPr>
            </w:pPr>
          </w:p>
        </w:tc>
        <w:tc>
          <w:tcPr>
            <w:tcW w:w="2708" w:type="dxa"/>
            <w:gridSpan w:val="16"/>
            <w:shd w:val="clear" w:color="auto" w:fill="FFFFFF"/>
          </w:tcPr>
          <w:p w:rsidR="007D692D" w:rsidRPr="00E34AC7" w:rsidRDefault="007D692D" w:rsidP="007D692D">
            <w:pPr>
              <w:ind w:left="72" w:hanging="72"/>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6210"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10"/>
            <w:shd w:val="clear" w:color="auto" w:fill="FFFFFF"/>
          </w:tcPr>
          <w:p w:rsidR="007D692D" w:rsidRPr="00E34AC7" w:rsidRDefault="007D692D" w:rsidP="007D692D">
            <w:pPr>
              <w:jc w:val="both"/>
              <w:rPr>
                <w:rFonts w:ascii="Times New Roman" w:hAnsi="Times New Roman" w:cs="Times New Roman"/>
                <w:b/>
                <w:sz w:val="24"/>
                <w:szCs w:val="24"/>
              </w:rPr>
            </w:pPr>
          </w:p>
        </w:tc>
        <w:tc>
          <w:tcPr>
            <w:tcW w:w="2708" w:type="dxa"/>
            <w:gridSpan w:val="16"/>
            <w:shd w:val="clear" w:color="auto" w:fill="FFFFFF"/>
          </w:tcPr>
          <w:p w:rsidR="007D692D" w:rsidRPr="00E34AC7" w:rsidRDefault="007D692D" w:rsidP="007D692D">
            <w:pPr>
              <w:ind w:left="72" w:hanging="72"/>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6210"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10"/>
            <w:shd w:val="clear" w:color="auto" w:fill="FFFFFF"/>
          </w:tcPr>
          <w:p w:rsidR="007D692D" w:rsidRPr="00E34AC7" w:rsidRDefault="007D692D" w:rsidP="007D692D">
            <w:pPr>
              <w:jc w:val="both"/>
              <w:rPr>
                <w:rFonts w:ascii="Times New Roman" w:hAnsi="Times New Roman" w:cs="Times New Roman"/>
                <w:b/>
                <w:sz w:val="24"/>
                <w:szCs w:val="24"/>
              </w:rPr>
            </w:pPr>
          </w:p>
        </w:tc>
        <w:tc>
          <w:tcPr>
            <w:tcW w:w="2708" w:type="dxa"/>
            <w:gridSpan w:val="16"/>
            <w:shd w:val="clear" w:color="auto" w:fill="FFFFFF"/>
          </w:tcPr>
          <w:p w:rsidR="007D692D" w:rsidRPr="00E34AC7" w:rsidRDefault="007D692D" w:rsidP="007D692D">
            <w:pPr>
              <w:ind w:left="72" w:hanging="72"/>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6210"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10"/>
            <w:shd w:val="clear" w:color="auto" w:fill="FFFFFF"/>
          </w:tcPr>
          <w:p w:rsidR="007D692D" w:rsidRPr="00E34AC7" w:rsidRDefault="007D692D" w:rsidP="007D692D">
            <w:pPr>
              <w:jc w:val="both"/>
              <w:rPr>
                <w:rFonts w:ascii="Times New Roman" w:hAnsi="Times New Roman" w:cs="Times New Roman"/>
                <w:b/>
                <w:sz w:val="24"/>
                <w:szCs w:val="24"/>
              </w:rPr>
            </w:pPr>
          </w:p>
        </w:tc>
        <w:tc>
          <w:tcPr>
            <w:tcW w:w="2708" w:type="dxa"/>
            <w:gridSpan w:val="16"/>
            <w:shd w:val="clear" w:color="auto" w:fill="FFFFFF"/>
          </w:tcPr>
          <w:p w:rsidR="007D692D" w:rsidRPr="00E34AC7" w:rsidRDefault="007D692D" w:rsidP="007D692D">
            <w:pPr>
              <w:ind w:left="72" w:hanging="72"/>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6210"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10"/>
            <w:shd w:val="clear" w:color="auto" w:fill="FFFFFF"/>
          </w:tcPr>
          <w:p w:rsidR="007D692D" w:rsidRPr="00E34AC7" w:rsidRDefault="007D692D" w:rsidP="007D692D">
            <w:pPr>
              <w:jc w:val="both"/>
              <w:rPr>
                <w:rFonts w:ascii="Times New Roman" w:hAnsi="Times New Roman" w:cs="Times New Roman"/>
                <w:b/>
                <w:sz w:val="24"/>
                <w:szCs w:val="24"/>
              </w:rPr>
            </w:pPr>
          </w:p>
        </w:tc>
        <w:tc>
          <w:tcPr>
            <w:tcW w:w="2708" w:type="dxa"/>
            <w:gridSpan w:val="16"/>
            <w:shd w:val="clear" w:color="auto" w:fill="FFFFFF"/>
          </w:tcPr>
          <w:p w:rsidR="007D692D" w:rsidRPr="00E34AC7" w:rsidRDefault="007D692D" w:rsidP="007D692D">
            <w:pPr>
              <w:ind w:left="72" w:hanging="72"/>
              <w:jc w:val="both"/>
              <w:rPr>
                <w:rFonts w:ascii="Times New Roman" w:hAnsi="Times New Roman" w:cs="Times New Roman"/>
                <w:b/>
                <w:sz w:val="24"/>
                <w:szCs w:val="24"/>
              </w:rPr>
            </w:pPr>
          </w:p>
        </w:tc>
      </w:tr>
      <w:tr w:rsidR="007D692D" w:rsidRPr="00E34AC7" w:rsidTr="007D692D">
        <w:tc>
          <w:tcPr>
            <w:tcW w:w="10598"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5. Наличие связанных компаний в уставном капитале других организации</w:t>
            </w:r>
          </w:p>
        </w:tc>
      </w:tr>
      <w:tr w:rsidR="007D692D" w:rsidRPr="00E34AC7" w:rsidTr="007D692D">
        <w:tc>
          <w:tcPr>
            <w:tcW w:w="372" w:type="dxa"/>
            <w:gridSpan w:val="2"/>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5545" w:type="dxa"/>
            <w:gridSpan w:val="24"/>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организации</w:t>
            </w:r>
          </w:p>
        </w:tc>
        <w:tc>
          <w:tcPr>
            <w:tcW w:w="3675" w:type="dxa"/>
            <w:gridSpan w:val="2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взаимосвязи</w:t>
            </w:r>
          </w:p>
        </w:tc>
        <w:tc>
          <w:tcPr>
            <w:tcW w:w="1006" w:type="dxa"/>
            <w:gridSpan w:val="2"/>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УК, %</w:t>
            </w: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5545"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006"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5545"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006"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5545"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8"/>
            <w:shd w:val="clear" w:color="auto" w:fill="FFFFFF"/>
          </w:tcPr>
          <w:p w:rsidR="007D692D" w:rsidRPr="00E34AC7" w:rsidRDefault="007D692D" w:rsidP="007D692D">
            <w:pPr>
              <w:jc w:val="both"/>
              <w:rPr>
                <w:rFonts w:ascii="Times New Roman" w:hAnsi="Times New Roman" w:cs="Times New Roman"/>
                <w:b/>
                <w:sz w:val="24"/>
                <w:szCs w:val="24"/>
              </w:rPr>
            </w:pPr>
          </w:p>
        </w:tc>
        <w:tc>
          <w:tcPr>
            <w:tcW w:w="1006"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598"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6. Сведения о руководителе организации-Заемщика, уполномоченном заключать договор займа и обеспечивающие договоры </w:t>
            </w:r>
          </w:p>
        </w:tc>
      </w:tr>
      <w:tr w:rsidR="007D692D" w:rsidRPr="00E34AC7" w:rsidTr="007D692D">
        <w:tc>
          <w:tcPr>
            <w:tcW w:w="10598" w:type="dxa"/>
            <w:gridSpan w:val="56"/>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Руководитель организации</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ФИО</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Дата и место рождения</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Паспорт (</w:t>
            </w:r>
            <w:proofErr w:type="spellStart"/>
            <w:r w:rsidRPr="00E34AC7">
              <w:rPr>
                <w:rFonts w:ascii="Times New Roman" w:hAnsi="Times New Roman" w:cs="Times New Roman"/>
                <w:sz w:val="24"/>
                <w:szCs w:val="24"/>
              </w:rPr>
              <w:t>серия,№</w:t>
            </w:r>
            <w:proofErr w:type="spellEnd"/>
            <w:r w:rsidRPr="00E34AC7">
              <w:rPr>
                <w:rFonts w:ascii="Times New Roman" w:hAnsi="Times New Roman" w:cs="Times New Roman"/>
                <w:sz w:val="24"/>
                <w:szCs w:val="24"/>
              </w:rPr>
              <w:t>, кем и когда выдан, код подразделения)</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Адрес регистрации:</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Образование</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компании</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отрасли</w:t>
            </w:r>
          </w:p>
        </w:tc>
      </w:tr>
      <w:tr w:rsidR="007D692D" w:rsidRPr="00E34AC7" w:rsidTr="007D692D">
        <w:tc>
          <w:tcPr>
            <w:tcW w:w="10598"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Тел.</w:t>
            </w:r>
            <w:proofErr w:type="gramStart"/>
            <w:r w:rsidRPr="00E34AC7">
              <w:rPr>
                <w:rFonts w:ascii="Times New Roman" w:hAnsi="Times New Roman" w:cs="Times New Roman"/>
                <w:sz w:val="24"/>
                <w:szCs w:val="24"/>
              </w:rPr>
              <w:t xml:space="preserve">                                             ,</w:t>
            </w:r>
            <w:proofErr w:type="gramEnd"/>
            <w:r w:rsidRPr="00E34AC7">
              <w:rPr>
                <w:rFonts w:ascii="Times New Roman" w:hAnsi="Times New Roman" w:cs="Times New Roman"/>
                <w:sz w:val="24"/>
                <w:szCs w:val="24"/>
              </w:rPr>
              <w:t xml:space="preserve"> моб. тел.                                          </w:t>
            </w:r>
            <w:r w:rsidRPr="00E34AC7">
              <w:rPr>
                <w:rFonts w:ascii="Times New Roman" w:hAnsi="Times New Roman" w:cs="Times New Roman"/>
                <w:sz w:val="24"/>
                <w:szCs w:val="24"/>
                <w:lang w:val="en-US"/>
              </w:rPr>
              <w:t>E</w:t>
            </w:r>
            <w:r w:rsidRPr="00E34AC7">
              <w:rPr>
                <w:rFonts w:ascii="Times New Roman" w:hAnsi="Times New Roman" w:cs="Times New Roman"/>
                <w:sz w:val="24"/>
                <w:szCs w:val="24"/>
              </w:rPr>
              <w:t>-</w:t>
            </w:r>
            <w:r w:rsidRPr="00E34AC7">
              <w:rPr>
                <w:rFonts w:ascii="Times New Roman" w:hAnsi="Times New Roman" w:cs="Times New Roman"/>
                <w:sz w:val="24"/>
                <w:szCs w:val="24"/>
                <w:lang w:val="en-US"/>
              </w:rPr>
              <w:t>mail</w:t>
            </w:r>
          </w:p>
        </w:tc>
      </w:tr>
      <w:tr w:rsidR="007D692D" w:rsidRPr="00E34AC7" w:rsidTr="007D692D">
        <w:tc>
          <w:tcPr>
            <w:tcW w:w="10598" w:type="dxa"/>
            <w:gridSpan w:val="56"/>
            <w:tcBorders>
              <w:bottom w:val="single" w:sz="4" w:space="0" w:color="auto"/>
            </w:tcBorders>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7. Контактное лицо Заемщика (по сопровождению сделки)</w:t>
            </w:r>
          </w:p>
        </w:tc>
      </w:tr>
      <w:tr w:rsidR="007D692D" w:rsidRPr="00E34AC7" w:rsidTr="007D692D">
        <w:tc>
          <w:tcPr>
            <w:tcW w:w="10598"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lastRenderedPageBreak/>
              <w:t>ФИО:</w:t>
            </w:r>
          </w:p>
        </w:tc>
      </w:tr>
      <w:tr w:rsidR="007D692D" w:rsidRPr="00E34AC7" w:rsidTr="007D692D">
        <w:tc>
          <w:tcPr>
            <w:tcW w:w="10598"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моб. телефон:</w:t>
            </w:r>
          </w:p>
        </w:tc>
      </w:tr>
      <w:tr w:rsidR="007D692D" w:rsidRPr="00E34AC7" w:rsidTr="007D692D">
        <w:trPr>
          <w:trHeight w:val="183"/>
        </w:trPr>
        <w:tc>
          <w:tcPr>
            <w:tcW w:w="10598"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lang w:val="en-US"/>
              </w:rPr>
              <w:t>e</w:t>
            </w:r>
            <w:r w:rsidRPr="00E34AC7">
              <w:rPr>
                <w:rFonts w:ascii="Times New Roman" w:hAnsi="Times New Roman" w:cs="Times New Roman"/>
                <w:sz w:val="24"/>
                <w:szCs w:val="24"/>
              </w:rPr>
              <w:t>-</w:t>
            </w:r>
            <w:r w:rsidRPr="00E34AC7">
              <w:rPr>
                <w:rFonts w:ascii="Times New Roman" w:hAnsi="Times New Roman" w:cs="Times New Roman"/>
                <w:sz w:val="24"/>
                <w:szCs w:val="24"/>
                <w:lang w:val="en-US"/>
              </w:rPr>
              <w:t>mail</w:t>
            </w:r>
            <w:r w:rsidRPr="00E34AC7">
              <w:rPr>
                <w:rFonts w:ascii="Times New Roman" w:hAnsi="Times New Roman" w:cs="Times New Roman"/>
                <w:sz w:val="24"/>
                <w:szCs w:val="24"/>
              </w:rPr>
              <w:t>:</w:t>
            </w:r>
          </w:p>
        </w:tc>
      </w:tr>
      <w:tr w:rsidR="007D692D" w:rsidRPr="00E34AC7" w:rsidTr="007D692D">
        <w:tc>
          <w:tcPr>
            <w:tcW w:w="10598"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8. Вид деятельности организации</w:t>
            </w:r>
          </w:p>
        </w:tc>
      </w:tr>
      <w:tr w:rsidR="007D692D" w:rsidRPr="00E34AC7" w:rsidTr="007D692D">
        <w:tc>
          <w:tcPr>
            <w:tcW w:w="372" w:type="dxa"/>
            <w:gridSpan w:val="2"/>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7518" w:type="dxa"/>
            <w:gridSpan w:val="3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деятельности</w:t>
            </w:r>
          </w:p>
        </w:tc>
        <w:tc>
          <w:tcPr>
            <w:tcW w:w="1400" w:type="dxa"/>
            <w:gridSpan w:val="12"/>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доходов в выручке</w:t>
            </w:r>
            <w:proofErr w:type="gramStart"/>
            <w:r w:rsidRPr="00E34AC7">
              <w:rPr>
                <w:rFonts w:ascii="Times New Roman" w:hAnsi="Times New Roman" w:cs="Times New Roman"/>
                <w:sz w:val="24"/>
                <w:szCs w:val="24"/>
              </w:rPr>
              <w:t xml:space="preserve"> (%)</w:t>
            </w:r>
            <w:proofErr w:type="gramEnd"/>
          </w:p>
        </w:tc>
        <w:tc>
          <w:tcPr>
            <w:tcW w:w="1308" w:type="dxa"/>
            <w:gridSpan w:val="4"/>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Факт</w:t>
            </w:r>
            <w:proofErr w:type="gramStart"/>
            <w:r w:rsidRPr="00E34AC7">
              <w:rPr>
                <w:rFonts w:ascii="Times New Roman" w:hAnsi="Times New Roman" w:cs="Times New Roman"/>
                <w:sz w:val="24"/>
                <w:szCs w:val="24"/>
              </w:rPr>
              <w:t>.</w:t>
            </w:r>
            <w:proofErr w:type="gramEnd"/>
            <w:r w:rsidRPr="00E34AC7">
              <w:rPr>
                <w:rFonts w:ascii="Times New Roman" w:hAnsi="Times New Roman" w:cs="Times New Roman"/>
                <w:sz w:val="24"/>
                <w:szCs w:val="24"/>
              </w:rPr>
              <w:t xml:space="preserve"> </w:t>
            </w:r>
            <w:proofErr w:type="gramStart"/>
            <w:r w:rsidRPr="00E34AC7">
              <w:rPr>
                <w:rFonts w:ascii="Times New Roman" w:hAnsi="Times New Roman" w:cs="Times New Roman"/>
                <w:sz w:val="24"/>
                <w:szCs w:val="24"/>
              </w:rPr>
              <w:t>д</w:t>
            </w:r>
            <w:proofErr w:type="gramEnd"/>
            <w:r w:rsidRPr="00E34AC7">
              <w:rPr>
                <w:rFonts w:ascii="Times New Roman" w:hAnsi="Times New Roman" w:cs="Times New Roman"/>
                <w:sz w:val="24"/>
                <w:szCs w:val="24"/>
              </w:rPr>
              <w:t>ата начала деятельности</w:t>
            </w: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372" w:type="dxa"/>
            <w:gridSpan w:val="2"/>
            <w:tcBorders>
              <w:bottom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7518" w:type="dxa"/>
            <w:gridSpan w:val="38"/>
            <w:tcBorders>
              <w:bottom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2"/>
            <w:tcBorders>
              <w:bottom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08" w:type="dxa"/>
            <w:gridSpan w:val="4"/>
            <w:tcBorders>
              <w:bottom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905" w:type="dxa"/>
            <w:gridSpan w:val="4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Деятельность заемщика подлежит лицензированию</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905" w:type="dxa"/>
            <w:gridSpan w:val="4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Наличие лицензии</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905" w:type="dxa"/>
            <w:gridSpan w:val="4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Торговля подакцизными товарами (алкоголь, табак, топливо и т.п.)</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9. Информация о проекте </w:t>
            </w:r>
          </w:p>
        </w:tc>
      </w:tr>
      <w:tr w:rsidR="007D692D" w:rsidRPr="00E34AC7" w:rsidTr="007D692D">
        <w:tblPrEx>
          <w:tblLook w:val="01E0"/>
        </w:tblPrEx>
        <w:tc>
          <w:tcPr>
            <w:tcW w:w="3367" w:type="dxa"/>
            <w:gridSpan w:val="1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Краткое описание проекта: </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(что хотите приобрести и какой результат от этого ожидается) </w:t>
            </w:r>
          </w:p>
        </w:tc>
        <w:tc>
          <w:tcPr>
            <w:tcW w:w="7231" w:type="dxa"/>
            <w:gridSpan w:val="4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D692D" w:rsidRPr="00E34AC7" w:rsidTr="007D692D">
        <w:tblPrEx>
          <w:tblLook w:val="01E0"/>
        </w:tblPrEx>
        <w:tc>
          <w:tcPr>
            <w:tcW w:w="3367" w:type="dxa"/>
            <w:gridSpan w:val="1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Общая стоимость проекта</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(сколько планируется вложить собственных средств, сколько заемных)</w:t>
            </w:r>
          </w:p>
        </w:tc>
        <w:tc>
          <w:tcPr>
            <w:tcW w:w="7231" w:type="dxa"/>
            <w:gridSpan w:val="4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sz w:val="24"/>
                <w:szCs w:val="24"/>
              </w:rPr>
              <w:br w:type="page"/>
            </w:r>
            <w:r w:rsidRPr="00E34AC7">
              <w:rPr>
                <w:rFonts w:ascii="Times New Roman" w:hAnsi="Times New Roman" w:cs="Times New Roman"/>
                <w:b/>
                <w:sz w:val="24"/>
                <w:szCs w:val="24"/>
              </w:rPr>
              <w:t>10. Характеристика площадей, занимаемых организацией-заемщиком</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Наименование собственника помещения </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(у кого арендуется)</w:t>
            </w: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Тип объекта (</w:t>
            </w:r>
            <w:proofErr w:type="gramStart"/>
            <w:r w:rsidRPr="00E34AC7">
              <w:rPr>
                <w:rFonts w:ascii="Times New Roman" w:hAnsi="Times New Roman" w:cs="Times New Roman"/>
                <w:sz w:val="24"/>
                <w:szCs w:val="24"/>
              </w:rPr>
              <w:t>Офисные</w:t>
            </w:r>
            <w:proofErr w:type="gramEnd"/>
            <w:r w:rsidRPr="00E34AC7">
              <w:rPr>
                <w:rFonts w:ascii="Times New Roman" w:hAnsi="Times New Roman" w:cs="Times New Roman"/>
                <w:sz w:val="24"/>
                <w:szCs w:val="24"/>
              </w:rPr>
              <w:t xml:space="preserve">, производственные, </w:t>
            </w:r>
            <w:r w:rsidRPr="00E34AC7">
              <w:rPr>
                <w:rFonts w:ascii="Times New Roman" w:hAnsi="Times New Roman" w:cs="Times New Roman"/>
                <w:sz w:val="24"/>
                <w:szCs w:val="24"/>
              </w:rPr>
              <w:lastRenderedPageBreak/>
              <w:t>складские, иное)</w:t>
            </w: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Местонахождение помещения</w:t>
            </w: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Площадь, кв.м.</w:t>
            </w:r>
          </w:p>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 аренды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92"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4" w:type="dxa"/>
            <w:gridSpan w:val="2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3"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11. Информация об открытых расчетных счетах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w:t>
            </w: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банка</w:t>
            </w: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Номер счета</w:t>
            </w: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открытия</w:t>
            </w: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Среднемесячные обороты, руб.</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Сведения о наличии/отсутствии решений о приостановлении операций по счетам в банках и др. финансовых организациях</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5"/>
            <w:tcBorders>
              <w:top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Есть</w:t>
            </w: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left="243"/>
              <w:jc w:val="both"/>
              <w:rPr>
                <w:rFonts w:ascii="Times New Roman" w:hAnsi="Times New Roman" w:cs="Times New Roman"/>
                <w:sz w:val="24"/>
                <w:szCs w:val="24"/>
              </w:rPr>
            </w:pPr>
          </w:p>
        </w:tc>
        <w:tc>
          <w:tcPr>
            <w:tcW w:w="154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left="836"/>
              <w:jc w:val="both"/>
              <w:rPr>
                <w:rFonts w:ascii="Times New Roman" w:hAnsi="Times New Roman" w:cs="Times New Roman"/>
                <w:sz w:val="24"/>
                <w:szCs w:val="24"/>
              </w:rPr>
            </w:pPr>
            <w:r w:rsidRPr="00E34AC7">
              <w:rPr>
                <w:rFonts w:ascii="Times New Roman" w:hAnsi="Times New Roman" w:cs="Times New Roman"/>
                <w:sz w:val="24"/>
                <w:szCs w:val="24"/>
              </w:rPr>
              <w:t xml:space="preserve">   Нет</w:t>
            </w:r>
          </w:p>
        </w:tc>
        <w:tc>
          <w:tcPr>
            <w:tcW w:w="385"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7371" w:type="dxa"/>
            <w:gridSpan w:val="44"/>
            <w:tcBorders>
              <w:top w:val="single" w:sz="4" w:space="0" w:color="auto"/>
              <w:left w:val="single" w:sz="4" w:space="0" w:color="auto"/>
              <w:bottom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b/>
                <w:sz w:val="24"/>
                <w:szCs w:val="24"/>
              </w:rPr>
              <w:t>12. Кредитная история: ______ (да/нет), если «да» расшифровать за последние три года: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61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Название банка</w:t>
            </w:r>
          </w:p>
        </w:tc>
        <w:tc>
          <w:tcPr>
            <w:tcW w:w="137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по договору, в руб.</w:t>
            </w:r>
          </w:p>
        </w:tc>
        <w:tc>
          <w:tcPr>
            <w:tcW w:w="1279"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Остаток задолженности на текущую дату, в руб.</w:t>
            </w:r>
          </w:p>
        </w:tc>
        <w:tc>
          <w:tcPr>
            <w:tcW w:w="122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получения</w:t>
            </w:r>
          </w:p>
        </w:tc>
        <w:tc>
          <w:tcPr>
            <w:tcW w:w="1260"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погашения кредита</w:t>
            </w:r>
          </w:p>
        </w:tc>
        <w:tc>
          <w:tcPr>
            <w:tcW w:w="1489"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Вид обеспечения (залога) </w:t>
            </w:r>
          </w:p>
        </w:tc>
        <w:tc>
          <w:tcPr>
            <w:tcW w:w="992" w:type="dxa"/>
            <w:tcBorders>
              <w:top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Указать были ли просрочки (да/нет)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89"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89"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89"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89"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13. Другие заемные средства, привлеченные по договорам займа, лизинга и пр.</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5569"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Организация/физическое лицо</w:t>
            </w:r>
          </w:p>
        </w:tc>
        <w:tc>
          <w:tcPr>
            <w:tcW w:w="2289" w:type="dxa"/>
            <w:gridSpan w:val="2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предоставленных средств, в руб.</w:t>
            </w:r>
          </w:p>
        </w:tc>
        <w:tc>
          <w:tcPr>
            <w:tcW w:w="2368"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окончания действия обязательства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9"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2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68"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9"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2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68"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9"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2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68"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14. Выданные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 кого</w:t>
            </w: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 пользу кого</w:t>
            </w: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15. Полученные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От кого</w:t>
            </w: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16. Ассортимент выпускаемой продукции/реализуемого товара/оказываемых услуг</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6591"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Вид продукции, товара, работы, услуги</w:t>
            </w: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Доля в общем объеме пр-ва/продаж, %</w:t>
            </w: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center"/>
              <w:rPr>
                <w:rFonts w:ascii="Times New Roman" w:hAnsi="Times New Roman" w:cs="Times New Roman"/>
                <w:b/>
                <w:sz w:val="24"/>
                <w:szCs w:val="24"/>
              </w:rPr>
            </w:pPr>
            <w:r w:rsidRPr="00E34AC7">
              <w:rPr>
                <w:rFonts w:ascii="Times New Roman" w:hAnsi="Times New Roman" w:cs="Times New Roman"/>
                <w:sz w:val="24"/>
                <w:szCs w:val="24"/>
              </w:rPr>
              <w:t>Торговая наценка,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17. Основные поставщики: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372" w:type="dxa"/>
            <w:gridSpan w:val="2"/>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4841" w:type="dxa"/>
            <w:gridSpan w:val="19"/>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 тел.)</w:t>
            </w:r>
          </w:p>
        </w:tc>
        <w:tc>
          <w:tcPr>
            <w:tcW w:w="1078" w:type="dxa"/>
            <w:gridSpan w:val="7"/>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продукции/услуг</w:t>
            </w:r>
          </w:p>
        </w:tc>
        <w:tc>
          <w:tcPr>
            <w:tcW w:w="911" w:type="dxa"/>
            <w:gridSpan w:val="9"/>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 %</w:t>
            </w:r>
          </w:p>
        </w:tc>
        <w:tc>
          <w:tcPr>
            <w:tcW w:w="905" w:type="dxa"/>
            <w:gridSpan w:val="6"/>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 мес.</w:t>
            </w:r>
          </w:p>
        </w:tc>
        <w:tc>
          <w:tcPr>
            <w:tcW w:w="1499"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992"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72" w:type="dxa"/>
            <w:gridSpan w:val="2"/>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4841" w:type="dxa"/>
            <w:gridSpan w:val="19"/>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078" w:type="dxa"/>
            <w:gridSpan w:val="7"/>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11" w:type="dxa"/>
            <w:gridSpan w:val="9"/>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05" w:type="dxa"/>
            <w:gridSpan w:val="6"/>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499"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 / Рассрочка платежей в днях</w:t>
            </w:r>
          </w:p>
        </w:tc>
        <w:tc>
          <w:tcPr>
            <w:tcW w:w="992"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Нал/Безнал</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41" w:type="dxa"/>
            <w:gridSpan w:val="1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499"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41" w:type="dxa"/>
            <w:gridSpan w:val="1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499"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41" w:type="dxa"/>
            <w:gridSpan w:val="1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499" w:type="dxa"/>
            <w:gridSpan w:val="1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FFFFFF"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18. Основные покупатели/клиенты: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w:t>
            </w:r>
          </w:p>
          <w:p w:rsidR="007D692D" w:rsidRPr="00E34AC7" w:rsidRDefault="007D692D" w:rsidP="007D692D">
            <w:pPr>
              <w:jc w:val="center"/>
              <w:rPr>
                <w:rFonts w:ascii="Times New Roman" w:hAnsi="Times New Roman" w:cs="Times New Roman"/>
                <w:sz w:val="24"/>
                <w:szCs w:val="24"/>
              </w:rPr>
            </w:pPr>
          </w:p>
        </w:tc>
        <w:tc>
          <w:tcPr>
            <w:tcW w:w="4831" w:type="dxa"/>
            <w:gridSpan w:val="18"/>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 тел.)</w:t>
            </w:r>
          </w:p>
        </w:tc>
        <w:tc>
          <w:tcPr>
            <w:tcW w:w="1077" w:type="dxa"/>
            <w:gridSpan w:val="7"/>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продукции/услуг</w:t>
            </w:r>
          </w:p>
        </w:tc>
        <w:tc>
          <w:tcPr>
            <w:tcW w:w="927" w:type="dxa"/>
            <w:gridSpan w:val="9"/>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 %</w:t>
            </w:r>
          </w:p>
        </w:tc>
        <w:tc>
          <w:tcPr>
            <w:tcW w:w="914" w:type="dxa"/>
            <w:gridSpan w:val="7"/>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 мес.</w:t>
            </w: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1" w:type="dxa"/>
            <w:gridSpan w:val="18"/>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7"/>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9"/>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 / Рассрочка платежей в днях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Нал/Безнал</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19. Основные конкуренты: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w:t>
            </w:r>
          </w:p>
        </w:tc>
        <w:tc>
          <w:tcPr>
            <w:tcW w:w="3434"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Вид продукции, товара, работы, услуг</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34"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34"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34"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20. Применяемая система налогообложения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 xml:space="preserve">Наименование </w:t>
            </w:r>
            <w:r w:rsidRPr="00E34AC7">
              <w:rPr>
                <w:rFonts w:ascii="Times New Roman" w:hAnsi="Times New Roman" w:cs="Times New Roman"/>
                <w:i/>
                <w:sz w:val="24"/>
                <w:szCs w:val="24"/>
              </w:rPr>
              <w:t>(УСН 6%; УСН 15%; ОСНО, ЕНВД, ЕСХН.)</w:t>
            </w:r>
            <w:r w:rsidRPr="00E34AC7">
              <w:rPr>
                <w:rFonts w:ascii="Times New Roman" w:hAnsi="Times New Roman" w:cs="Times New Roman"/>
                <w:b/>
                <w:sz w:val="24"/>
                <w:szCs w:val="24"/>
              </w:rPr>
              <w:t xml:space="preserve">: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21. Прочая информация: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Численность персонала на конец предыдущего года: ______ чел.</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Численность персонала на дату подачи заявления: ______ чел.</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Средняя заработная плата на одного работающего (должна быть не меньше прожиточного минимума):____________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полученной выручки на конец предыдущего года: ________________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налоговых выплат на конец предыдущего года: ________________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полученной выручки на дату подачи заявления: ________________ руб.</w:t>
            </w:r>
          </w:p>
        </w:tc>
      </w:tr>
    </w:tbl>
    <w:p w:rsidR="007D692D" w:rsidRPr="00E34AC7" w:rsidRDefault="007D692D" w:rsidP="007D692D">
      <w:pPr>
        <w:rPr>
          <w:rFonts w:ascii="Times New Roman" w:hAnsi="Times New Roman" w:cs="Times New Roman"/>
          <w:sz w:val="24"/>
          <w:szCs w:val="24"/>
        </w:rPr>
      </w:pPr>
    </w:p>
    <w:p w:rsidR="007D692D" w:rsidRPr="00E34AC7" w:rsidRDefault="007D692D" w:rsidP="007D692D">
      <w:pPr>
        <w:ind w:firstLine="540"/>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Заемщик заявляет и подтверждает: </w:t>
      </w:r>
    </w:p>
    <w:p w:rsidR="007D692D" w:rsidRPr="00E34AC7" w:rsidRDefault="007D692D" w:rsidP="007D692D">
      <w:pPr>
        <w:pStyle w:val="ConsPlusNormal"/>
        <w:ind w:firstLine="540"/>
        <w:jc w:val="both"/>
        <w:rPr>
          <w:rFonts w:ascii="Times New Roman" w:hAnsi="Times New Roman" w:cs="Times New Roman"/>
          <w:sz w:val="24"/>
          <w:szCs w:val="24"/>
        </w:rPr>
      </w:pPr>
      <w:r w:rsidRPr="00E34AC7">
        <w:rPr>
          <w:rFonts w:ascii="Times New Roman" w:hAnsi="Times New Roman" w:cs="Times New Roman"/>
          <w:sz w:val="24"/>
          <w:szCs w:val="24"/>
        </w:rPr>
        <w:t>1) отсутствие в течение 36 (тридцати шести</w:t>
      </w:r>
      <w:proofErr w:type="gramStart"/>
      <w:r w:rsidRPr="00E34AC7">
        <w:rPr>
          <w:rFonts w:ascii="Times New Roman" w:hAnsi="Times New Roman" w:cs="Times New Roman"/>
          <w:sz w:val="24"/>
          <w:szCs w:val="24"/>
        </w:rPr>
        <w:t>)м</w:t>
      </w:r>
      <w:proofErr w:type="gramEnd"/>
      <w:r w:rsidRPr="00E34AC7">
        <w:rPr>
          <w:rFonts w:ascii="Times New Roman" w:hAnsi="Times New Roman" w:cs="Times New Roman"/>
          <w:sz w:val="24"/>
          <w:szCs w:val="24"/>
        </w:rPr>
        <w:t xml:space="preserve">есяцев (либо меньшего срока, в зависимости от срока хозяйственной деятельности, но не менее 3 (трёх)месяцев), предшествующих дате обращения за получением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/займа МКК ФСРМСП, нарушений условий ранее оказанной государственной поддержки, а также заключенных кредитных договоров, договоров займа, договоров лизинга и т.п. </w:t>
      </w:r>
    </w:p>
    <w:p w:rsidR="007D692D" w:rsidRPr="00E34AC7" w:rsidRDefault="007D692D" w:rsidP="007D692D">
      <w:pPr>
        <w:pStyle w:val="ConsPlusNormal"/>
        <w:ind w:firstLine="540"/>
        <w:jc w:val="both"/>
        <w:rPr>
          <w:rFonts w:ascii="Times New Roman" w:hAnsi="Times New Roman" w:cs="Times New Roman"/>
          <w:sz w:val="24"/>
          <w:szCs w:val="24"/>
        </w:rPr>
      </w:pPr>
      <w:r w:rsidRPr="00E34AC7">
        <w:rPr>
          <w:rFonts w:ascii="Times New Roman" w:hAnsi="Times New Roman" w:cs="Times New Roman"/>
          <w:sz w:val="24"/>
          <w:szCs w:val="24"/>
        </w:rPr>
        <w:t>2) отсутствие в течение двух лет (либо меньшего срока, в зависимости от срока хозяйственной деятельности, но не менее 6 (шести</w:t>
      </w:r>
      <w:proofErr w:type="gramStart"/>
      <w:r w:rsidRPr="00E34AC7">
        <w:rPr>
          <w:rFonts w:ascii="Times New Roman" w:hAnsi="Times New Roman" w:cs="Times New Roman"/>
          <w:sz w:val="24"/>
          <w:szCs w:val="24"/>
        </w:rPr>
        <w:t>)м</w:t>
      </w:r>
      <w:proofErr w:type="gramEnd"/>
      <w:r w:rsidRPr="00E34AC7">
        <w:rPr>
          <w:rFonts w:ascii="Times New Roman" w:hAnsi="Times New Roman" w:cs="Times New Roman"/>
          <w:sz w:val="24"/>
          <w:szCs w:val="24"/>
        </w:rPr>
        <w:t xml:space="preserve">есяцев), предшествующих дате обращения за получением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/займа МКК ФСРМСП, фактов применения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заемщика - субъекта </w:t>
      </w:r>
      <w:proofErr w:type="gramStart"/>
      <w:r w:rsidRPr="00E34AC7">
        <w:rPr>
          <w:rFonts w:ascii="Times New Roman" w:hAnsi="Times New Roman" w:cs="Times New Roman"/>
          <w:sz w:val="24"/>
          <w:szCs w:val="24"/>
        </w:rPr>
        <w:t>МСП подлежит лицензированию).</w:t>
      </w:r>
      <w:proofErr w:type="gramEnd"/>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lastRenderedPageBreak/>
        <w:t xml:space="preserve">3) отсутствие просроченной задолженности по налогам, сборам и другим обязательствам перед федеральным бюджетом, бюджетом субъекта Российской Федерации, местным бюджетом и внебюджетными фондами.   </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4) отсутствие просроченной задолженности по зарплате перед сотрудниками.</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5) неучастие в соглашениях о разделе продукции. </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6) </w:t>
      </w:r>
      <w:proofErr w:type="gramStart"/>
      <w:r w:rsidRPr="00E34AC7">
        <w:rPr>
          <w:rFonts w:ascii="Times New Roman" w:hAnsi="Times New Roman" w:cs="Times New Roman"/>
          <w:sz w:val="24"/>
          <w:szCs w:val="24"/>
        </w:rPr>
        <w:t>учредители, имеющие более 25% в уставном капитале не являются</w:t>
      </w:r>
      <w:proofErr w:type="gramEnd"/>
      <w:r w:rsidRPr="00E34AC7">
        <w:rPr>
          <w:rFonts w:ascii="Times New Roman" w:hAnsi="Times New Roman" w:cs="Times New Roman"/>
          <w:sz w:val="24"/>
          <w:szCs w:val="24"/>
        </w:rPr>
        <w:t xml:space="preserve"> крупными предприятиями, т.е. численность сотрудников не более 250 чел., выручка за год не более 2 млрд. руб.</w:t>
      </w:r>
    </w:p>
    <w:p w:rsidR="007D692D" w:rsidRPr="00E34AC7" w:rsidRDefault="007D692D" w:rsidP="007D692D">
      <w:pPr>
        <w:ind w:left="567"/>
        <w:jc w:val="both"/>
        <w:rPr>
          <w:rFonts w:ascii="Times New Roman" w:hAnsi="Times New Roman" w:cs="Times New Roman"/>
          <w:sz w:val="24"/>
          <w:szCs w:val="24"/>
        </w:rPr>
      </w:pPr>
      <w:r w:rsidRPr="00E34AC7">
        <w:rPr>
          <w:rFonts w:ascii="Times New Roman" w:hAnsi="Times New Roman" w:cs="Times New Roman"/>
          <w:sz w:val="24"/>
          <w:szCs w:val="24"/>
        </w:rPr>
        <w:t>7) Информация, представленная в заявлении, является достоверной и выражает согласие на её проверку МКК ФСРМСП и проведения дальнейшего анализа предприятия.</w:t>
      </w:r>
    </w:p>
    <w:p w:rsidR="007D692D" w:rsidRPr="00E34AC7" w:rsidRDefault="007D692D" w:rsidP="007D692D">
      <w:pPr>
        <w:ind w:firstLine="540"/>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Настоящим Заемщик подтверждает, что </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proofErr w:type="gramStart"/>
      <w:r w:rsidRPr="00E34AC7">
        <w:rPr>
          <w:rFonts w:ascii="Times New Roman" w:hAnsi="Times New Roman" w:cs="Times New Roman"/>
          <w:sz w:val="24"/>
          <w:szCs w:val="24"/>
        </w:rPr>
        <w:t>ознакомлен</w:t>
      </w:r>
      <w:proofErr w:type="gramEnd"/>
      <w:r w:rsidRPr="00E34AC7">
        <w:rPr>
          <w:rFonts w:ascii="Times New Roman" w:hAnsi="Times New Roman" w:cs="Times New Roman"/>
          <w:sz w:val="24"/>
          <w:szCs w:val="24"/>
        </w:rPr>
        <w:t xml:space="preserve"> с основными условиями предоставления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 xml:space="preserve">полностью отдает себе отчет в том, что, если окажется не в состоянии осуществлять платежи или выполнить любое из требований, указанных в договоре, который может быть заключен между МКК ФСРМСП и Заемщиком в будущем, МКК ФСРМСП имеет право потребовать досрочного возврата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 и уплаты начисленных процентов;</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proofErr w:type="gramStart"/>
      <w:r w:rsidRPr="00E34AC7">
        <w:rPr>
          <w:rFonts w:ascii="Times New Roman" w:hAnsi="Times New Roman" w:cs="Times New Roman"/>
          <w:sz w:val="24"/>
          <w:szCs w:val="24"/>
        </w:rPr>
        <w:t>поставлен в известность о том, что уклонение от выполнения предусмотренных договором обязанностей может повлечь гражданскую и уголовную ответственность;</w:t>
      </w:r>
      <w:proofErr w:type="gramEnd"/>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в случае принятия отрицательного решения по вопросу заключения договора МКК ФСРМСП не обязан возвращать Заемщику настоящее Заявление;</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 xml:space="preserve">принятие к рассмотрению настоящего заявления не означает возникновения у МКК ФСРМСП обязательства по предоставлению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w:t>
      </w:r>
    </w:p>
    <w:p w:rsidR="007D692D" w:rsidRPr="00E34AC7" w:rsidRDefault="007D692D" w:rsidP="007D692D">
      <w:pPr>
        <w:jc w:val="both"/>
        <w:rPr>
          <w:rFonts w:ascii="Times New Roman" w:hAnsi="Times New Roman" w:cs="Times New Roman"/>
          <w:sz w:val="24"/>
          <w:szCs w:val="24"/>
        </w:rPr>
      </w:pP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В соответствии с Федеральным законом от 30.12..2004 №218-ФЗ «О кредитных историях» заемщик выражает _________________  («согласие» или «несогласие» - указать собственноручно) на предоставление МКК ФСРМСП данных в отношении Заемщика в бюро кредитных историй.</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 xml:space="preserve"> В соответствии с Федеральным законом от 30.12..2004 №218-ФЗ «О кредитных историях» заемщик выражает _________________  («согласие» или «несогласие» - указать собственноручно) на запрос МКК ФСРМСП данных в отношении Заемщика в бюро кредитных историй.</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заключения договора займа;</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проверки благонадежности;</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прочие цели</w:t>
      </w:r>
    </w:p>
    <w:p w:rsidR="007D692D" w:rsidRPr="00E34AC7" w:rsidRDefault="007D692D" w:rsidP="007D692D">
      <w:pPr>
        <w:ind w:firstLine="567"/>
        <w:jc w:val="both"/>
        <w:rPr>
          <w:rFonts w:ascii="Times New Roman" w:hAnsi="Times New Roman" w:cs="Times New Roman"/>
          <w:sz w:val="24"/>
          <w:szCs w:val="24"/>
        </w:rPr>
      </w:pPr>
    </w:p>
    <w:p w:rsidR="007D692D" w:rsidRPr="00E34AC7" w:rsidRDefault="007D692D" w:rsidP="007D692D">
      <w:pPr>
        <w:ind w:firstLine="567"/>
        <w:jc w:val="both"/>
        <w:rPr>
          <w:rFonts w:ascii="Times New Roman" w:hAnsi="Times New Roman" w:cs="Times New Roman"/>
          <w:color w:val="FF0000"/>
          <w:sz w:val="24"/>
          <w:szCs w:val="24"/>
        </w:rPr>
      </w:pPr>
      <w:proofErr w:type="gramStart"/>
      <w:r w:rsidRPr="00E34AC7">
        <w:rPr>
          <w:rFonts w:ascii="Times New Roman" w:hAnsi="Times New Roman" w:cs="Times New Roman"/>
          <w:sz w:val="24"/>
          <w:szCs w:val="24"/>
        </w:rPr>
        <w:t xml:space="preserve">Настоящим Заемщик подтверждает, что им получено согласие всех лиц, указанных в настоящем заявлении и в приложении к нему, на обработку МКК ФСРМСП их персональных данных, указанных в заявлении, а также им сообщена информация о наименовании и адресе МКК ФСРМСП, о цели обработки данных и ее правовых основаниях, о предполагаемых </w:t>
      </w:r>
      <w:r w:rsidRPr="00E34AC7">
        <w:rPr>
          <w:rFonts w:ascii="Times New Roman" w:hAnsi="Times New Roman" w:cs="Times New Roman"/>
          <w:sz w:val="24"/>
          <w:szCs w:val="24"/>
        </w:rPr>
        <w:lastRenderedPageBreak/>
        <w:t>пользователях персональных данных, и о правах данных лиц, как субъектов персональных</w:t>
      </w:r>
      <w:proofErr w:type="gramEnd"/>
      <w:r w:rsidRPr="00E34AC7">
        <w:rPr>
          <w:rFonts w:ascii="Times New Roman" w:hAnsi="Times New Roman" w:cs="Times New Roman"/>
          <w:sz w:val="24"/>
          <w:szCs w:val="24"/>
        </w:rPr>
        <w:t xml:space="preserve"> данных, предусмотренных Федеральным законом от 27.07.2006г. №152-ФЗ «О персональных данных».</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Срок хранения заявления – 5 лет </w:t>
      </w:r>
      <w:proofErr w:type="gramStart"/>
      <w:r w:rsidRPr="00E34AC7">
        <w:rPr>
          <w:rFonts w:ascii="Times New Roman" w:hAnsi="Times New Roman" w:cs="Times New Roman"/>
          <w:sz w:val="24"/>
          <w:szCs w:val="24"/>
        </w:rPr>
        <w:t>с даты прекращения</w:t>
      </w:r>
      <w:proofErr w:type="gramEnd"/>
      <w:r w:rsidRPr="00E34AC7">
        <w:rPr>
          <w:rFonts w:ascii="Times New Roman" w:hAnsi="Times New Roman" w:cs="Times New Roman"/>
          <w:sz w:val="24"/>
          <w:szCs w:val="24"/>
        </w:rPr>
        <w:t xml:space="preserve"> отношений с клиентом.</w:t>
      </w:r>
    </w:p>
    <w:p w:rsidR="007D692D" w:rsidRPr="00E34AC7" w:rsidRDefault="007D692D" w:rsidP="007D692D">
      <w:pPr>
        <w:jc w:val="both"/>
        <w:rPr>
          <w:rFonts w:ascii="Times New Roman" w:hAnsi="Times New Roman" w:cs="Times New Roman"/>
          <w:sz w:val="24"/>
          <w:szCs w:val="24"/>
        </w:rPr>
      </w:pPr>
    </w:p>
    <w:p w:rsidR="007D692D" w:rsidRPr="00E34AC7" w:rsidRDefault="007D692D" w:rsidP="007D692D">
      <w:pPr>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Сведения о </w:t>
      </w:r>
      <w:proofErr w:type="spellStart"/>
      <w:r w:rsidRPr="00E34AC7">
        <w:rPr>
          <w:rFonts w:ascii="Times New Roman" w:hAnsi="Times New Roman" w:cs="Times New Roman"/>
          <w:b/>
          <w:i/>
          <w:sz w:val="24"/>
          <w:szCs w:val="24"/>
        </w:rPr>
        <w:t>бенефициарных</w:t>
      </w:r>
      <w:proofErr w:type="spellEnd"/>
      <w:r w:rsidRPr="00E34AC7">
        <w:rPr>
          <w:rFonts w:ascii="Times New Roman" w:hAnsi="Times New Roman" w:cs="Times New Roman"/>
          <w:b/>
          <w:i/>
          <w:sz w:val="24"/>
          <w:szCs w:val="24"/>
        </w:rPr>
        <w:t xml:space="preserve"> владельцах – физических лицах, в т.ч. учредителях, </w:t>
      </w:r>
      <w:proofErr w:type="gramStart"/>
      <w:r w:rsidRPr="00E34AC7">
        <w:rPr>
          <w:rFonts w:ascii="Times New Roman" w:hAnsi="Times New Roman" w:cs="Times New Roman"/>
          <w:b/>
          <w:i/>
          <w:sz w:val="24"/>
          <w:szCs w:val="24"/>
        </w:rPr>
        <w:t>которые</w:t>
      </w:r>
      <w:proofErr w:type="gramEnd"/>
      <w:r w:rsidRPr="00E34AC7">
        <w:rPr>
          <w:rFonts w:ascii="Times New Roman" w:hAnsi="Times New Roman" w:cs="Times New Roman"/>
          <w:b/>
          <w:i/>
          <w:sz w:val="24"/>
          <w:szCs w:val="24"/>
        </w:rPr>
        <w:t xml:space="preserve"> в конечном счете прямо или косвенно (через третьих лиц) владеют (имеют преобладающее участие более 25% в капитале) клиентом – юридическим лицом либо имеют возможность контролировать действия клиента: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0"/>
        <w:gridCol w:w="3267"/>
      </w:tblGrid>
      <w:tr w:rsidR="007D692D" w:rsidRPr="00E34AC7" w:rsidTr="007D692D">
        <w:tc>
          <w:tcPr>
            <w:tcW w:w="10988" w:type="dxa"/>
            <w:gridSpan w:val="2"/>
            <w:shd w:val="clear" w:color="auto" w:fill="auto"/>
          </w:tcPr>
          <w:p w:rsidR="007D692D" w:rsidRPr="00E34AC7" w:rsidRDefault="007D692D" w:rsidP="007D692D">
            <w:pPr>
              <w:jc w:val="both"/>
              <w:rPr>
                <w:rFonts w:ascii="Times New Roman" w:hAnsi="Times New Roman" w:cs="Times New Roman"/>
                <w:i/>
                <w:sz w:val="24"/>
                <w:szCs w:val="24"/>
              </w:rPr>
            </w:pPr>
            <w:r w:rsidRPr="00E34AC7">
              <w:rPr>
                <w:rFonts w:ascii="Times New Roman" w:hAnsi="Times New Roman" w:cs="Times New Roman"/>
                <w:i/>
                <w:sz w:val="24"/>
                <w:szCs w:val="24"/>
              </w:rPr>
              <w:t xml:space="preserve">Укажите ФИО </w:t>
            </w:r>
            <w:proofErr w:type="spellStart"/>
            <w:r w:rsidRPr="00E34AC7">
              <w:rPr>
                <w:rFonts w:ascii="Times New Roman" w:hAnsi="Times New Roman" w:cs="Times New Roman"/>
                <w:i/>
                <w:sz w:val="24"/>
                <w:szCs w:val="24"/>
              </w:rPr>
              <w:t>Бенефициарных</w:t>
            </w:r>
            <w:proofErr w:type="spellEnd"/>
            <w:r w:rsidRPr="00E34AC7">
              <w:rPr>
                <w:rFonts w:ascii="Times New Roman" w:hAnsi="Times New Roman" w:cs="Times New Roman"/>
                <w:i/>
                <w:sz w:val="24"/>
                <w:szCs w:val="24"/>
              </w:rPr>
              <w:t xml:space="preserve"> владельцев, долю владения</w:t>
            </w:r>
            <w:proofErr w:type="gramStart"/>
            <w:r w:rsidRPr="00E34AC7">
              <w:rPr>
                <w:rFonts w:ascii="Times New Roman" w:hAnsi="Times New Roman" w:cs="Times New Roman"/>
                <w:i/>
                <w:sz w:val="24"/>
                <w:szCs w:val="24"/>
              </w:rPr>
              <w:t xml:space="preserve"> (%) </w:t>
            </w:r>
            <w:proofErr w:type="gramEnd"/>
            <w:r w:rsidRPr="00E34AC7">
              <w:rPr>
                <w:rFonts w:ascii="Times New Roman" w:hAnsi="Times New Roman" w:cs="Times New Roman"/>
                <w:i/>
                <w:sz w:val="24"/>
                <w:szCs w:val="24"/>
              </w:rPr>
              <w:t xml:space="preserve">или иное основание и заполните анкету физического лица на каждого </w:t>
            </w:r>
            <w:proofErr w:type="spellStart"/>
            <w:r w:rsidRPr="00E34AC7">
              <w:rPr>
                <w:rFonts w:ascii="Times New Roman" w:hAnsi="Times New Roman" w:cs="Times New Roman"/>
                <w:i/>
                <w:sz w:val="24"/>
                <w:szCs w:val="24"/>
              </w:rPr>
              <w:t>бенефициарного</w:t>
            </w:r>
            <w:proofErr w:type="spellEnd"/>
            <w:r w:rsidRPr="00E34AC7">
              <w:rPr>
                <w:rFonts w:ascii="Times New Roman" w:hAnsi="Times New Roman" w:cs="Times New Roman"/>
                <w:i/>
                <w:sz w:val="24"/>
                <w:szCs w:val="24"/>
              </w:rPr>
              <w:t xml:space="preserve"> владельца</w:t>
            </w:r>
          </w:p>
        </w:tc>
      </w:tr>
      <w:tr w:rsidR="007D692D" w:rsidRPr="00E34AC7" w:rsidTr="007D692D">
        <w:tc>
          <w:tcPr>
            <w:tcW w:w="7054"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ФИО</w:t>
            </w:r>
          </w:p>
        </w:tc>
        <w:tc>
          <w:tcPr>
            <w:tcW w:w="3934"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владения</w:t>
            </w:r>
            <w:proofErr w:type="gramStart"/>
            <w:r w:rsidRPr="00E34AC7">
              <w:rPr>
                <w:rFonts w:ascii="Times New Roman" w:hAnsi="Times New Roman" w:cs="Times New Roman"/>
                <w:sz w:val="24"/>
                <w:szCs w:val="24"/>
              </w:rPr>
              <w:t xml:space="preserve"> (%)</w:t>
            </w:r>
            <w:proofErr w:type="gramEnd"/>
          </w:p>
        </w:tc>
      </w:tr>
      <w:tr w:rsidR="007D692D" w:rsidRPr="00E34AC7" w:rsidTr="007D692D">
        <w:tc>
          <w:tcPr>
            <w:tcW w:w="7054" w:type="dxa"/>
            <w:shd w:val="clear" w:color="auto" w:fill="auto"/>
          </w:tcPr>
          <w:p w:rsidR="007D692D" w:rsidRPr="00E34AC7" w:rsidRDefault="007D692D" w:rsidP="007D692D">
            <w:pPr>
              <w:tabs>
                <w:tab w:val="left" w:pos="5485"/>
              </w:tabs>
              <w:jc w:val="both"/>
              <w:rPr>
                <w:rFonts w:ascii="Times New Roman" w:hAnsi="Times New Roman" w:cs="Times New Roman"/>
                <w:sz w:val="24"/>
                <w:szCs w:val="24"/>
              </w:rPr>
            </w:pPr>
            <w:r w:rsidRPr="00E34AC7">
              <w:rPr>
                <w:rFonts w:ascii="Times New Roman" w:hAnsi="Times New Roman" w:cs="Times New Roman"/>
                <w:sz w:val="24"/>
                <w:szCs w:val="24"/>
              </w:rPr>
              <w:tab/>
            </w:r>
          </w:p>
        </w:tc>
        <w:tc>
          <w:tcPr>
            <w:tcW w:w="3934"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7054" w:type="dxa"/>
            <w:shd w:val="clear" w:color="auto" w:fill="auto"/>
          </w:tcPr>
          <w:p w:rsidR="007D692D" w:rsidRPr="00E34AC7" w:rsidRDefault="007D692D" w:rsidP="007D692D">
            <w:pPr>
              <w:tabs>
                <w:tab w:val="left" w:pos="5485"/>
              </w:tabs>
              <w:jc w:val="both"/>
              <w:rPr>
                <w:rFonts w:ascii="Times New Roman" w:hAnsi="Times New Roman" w:cs="Times New Roman"/>
                <w:sz w:val="24"/>
                <w:szCs w:val="24"/>
              </w:rPr>
            </w:pPr>
          </w:p>
        </w:tc>
        <w:tc>
          <w:tcPr>
            <w:tcW w:w="3934"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7054" w:type="dxa"/>
            <w:shd w:val="clear" w:color="auto" w:fill="auto"/>
          </w:tcPr>
          <w:p w:rsidR="007D692D" w:rsidRPr="00E34AC7" w:rsidRDefault="007D692D" w:rsidP="007D692D">
            <w:pPr>
              <w:tabs>
                <w:tab w:val="left" w:pos="5485"/>
              </w:tabs>
              <w:jc w:val="both"/>
              <w:rPr>
                <w:rFonts w:ascii="Times New Roman" w:hAnsi="Times New Roman" w:cs="Times New Roman"/>
                <w:sz w:val="24"/>
                <w:szCs w:val="24"/>
              </w:rPr>
            </w:pPr>
          </w:p>
        </w:tc>
        <w:tc>
          <w:tcPr>
            <w:tcW w:w="3934"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7054" w:type="dxa"/>
            <w:shd w:val="clear" w:color="auto" w:fill="auto"/>
          </w:tcPr>
          <w:p w:rsidR="007D692D" w:rsidRPr="00E34AC7" w:rsidRDefault="007D692D" w:rsidP="007D692D">
            <w:pPr>
              <w:tabs>
                <w:tab w:val="left" w:pos="5485"/>
              </w:tabs>
              <w:jc w:val="both"/>
              <w:rPr>
                <w:rFonts w:ascii="Times New Roman" w:hAnsi="Times New Roman" w:cs="Times New Roman"/>
                <w:sz w:val="24"/>
                <w:szCs w:val="24"/>
              </w:rPr>
            </w:pPr>
          </w:p>
        </w:tc>
        <w:tc>
          <w:tcPr>
            <w:tcW w:w="393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b/>
          <w:i/>
          <w:sz w:val="24"/>
          <w:szCs w:val="24"/>
        </w:rPr>
      </w:pPr>
      <w:r w:rsidRPr="00E34AC7">
        <w:rPr>
          <w:rFonts w:ascii="Times New Roman" w:hAnsi="Times New Roman" w:cs="Times New Roman"/>
          <w:b/>
          <w:i/>
          <w:sz w:val="24"/>
          <w:szCs w:val="24"/>
        </w:rPr>
        <w:t>Сведения о действии к выгоде других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1"/>
        <w:gridCol w:w="396"/>
      </w:tblGrid>
      <w:tr w:rsidR="007D692D" w:rsidRPr="00E34AC7" w:rsidTr="007D692D">
        <w:tc>
          <w:tcPr>
            <w:tcW w:w="10568" w:type="dxa"/>
            <w:tcBorders>
              <w:bottom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Настоящим подтверждаю, что при проведении банковских операций действую от своего имени и за свой счет, в планируемых к совершению банковских операциях </w:t>
            </w:r>
            <w:proofErr w:type="spellStart"/>
            <w:r w:rsidRPr="00E34AC7">
              <w:rPr>
                <w:rFonts w:ascii="Times New Roman" w:hAnsi="Times New Roman" w:cs="Times New Roman"/>
                <w:sz w:val="24"/>
                <w:szCs w:val="24"/>
              </w:rPr>
              <w:t>выгодоприобретатель</w:t>
            </w:r>
            <w:proofErr w:type="spellEnd"/>
            <w:r w:rsidRPr="00E34AC7">
              <w:rPr>
                <w:rFonts w:ascii="Times New Roman" w:hAnsi="Times New Roman" w:cs="Times New Roman"/>
                <w:sz w:val="24"/>
                <w:szCs w:val="24"/>
              </w:rPr>
              <w:t xml:space="preserve"> отсутствует</w:t>
            </w:r>
          </w:p>
        </w:tc>
        <w:tc>
          <w:tcPr>
            <w:tcW w:w="420" w:type="dxa"/>
            <w:tcBorders>
              <w:bottom w:val="single" w:sz="4" w:space="0" w:color="auto"/>
            </w:tcBorders>
            <w:shd w:val="clear" w:color="auto" w:fill="auto"/>
          </w:tcPr>
          <w:p w:rsidR="007D692D" w:rsidRPr="00E34AC7" w:rsidRDefault="007D692D" w:rsidP="007D692D">
            <w:pPr>
              <w:jc w:val="both"/>
              <w:rPr>
                <w:rFonts w:ascii="Times New Roman" w:hAnsi="Times New Roman" w:cs="Times New Roman"/>
                <w:b/>
                <w:i/>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 xml:space="preserve">При наличии </w:t>
      </w:r>
      <w:proofErr w:type="spellStart"/>
      <w:r w:rsidRPr="00E34AC7">
        <w:rPr>
          <w:rFonts w:ascii="Times New Roman" w:hAnsi="Times New Roman" w:cs="Times New Roman"/>
          <w:b/>
          <w:i/>
          <w:sz w:val="24"/>
          <w:szCs w:val="24"/>
        </w:rPr>
        <w:t>выгодоприобретателя</w:t>
      </w:r>
      <w:proofErr w:type="spellEnd"/>
      <w:r w:rsidRPr="00E34AC7">
        <w:rPr>
          <w:rFonts w:ascii="Times New Roman" w:hAnsi="Times New Roman" w:cs="Times New Roman"/>
          <w:b/>
          <w:i/>
          <w:sz w:val="24"/>
          <w:szCs w:val="24"/>
        </w:rPr>
        <w:t xml:space="preserve"> отметьте соответствующую ячейку, укажите </w:t>
      </w:r>
      <w:proofErr w:type="gramStart"/>
      <w:r w:rsidRPr="00E34AC7">
        <w:rPr>
          <w:rFonts w:ascii="Times New Roman" w:hAnsi="Times New Roman" w:cs="Times New Roman"/>
          <w:b/>
          <w:i/>
          <w:sz w:val="24"/>
          <w:szCs w:val="24"/>
        </w:rPr>
        <w:t>лицо</w:t>
      </w:r>
      <w:proofErr w:type="gramEnd"/>
      <w:r w:rsidRPr="00E34AC7">
        <w:rPr>
          <w:rFonts w:ascii="Times New Roman" w:hAnsi="Times New Roman" w:cs="Times New Roman"/>
          <w:b/>
          <w:i/>
          <w:sz w:val="24"/>
          <w:szCs w:val="24"/>
        </w:rPr>
        <w:t xml:space="preserve"> в интересах которого действуете и заполните анкету физического лица на каждого </w:t>
      </w:r>
      <w:proofErr w:type="spellStart"/>
      <w:r w:rsidRPr="00E34AC7">
        <w:rPr>
          <w:rFonts w:ascii="Times New Roman" w:hAnsi="Times New Roman" w:cs="Times New Roman"/>
          <w:b/>
          <w:i/>
          <w:sz w:val="24"/>
          <w:szCs w:val="24"/>
        </w:rPr>
        <w:t>выгодоприобретателя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6"/>
        <w:gridCol w:w="341"/>
      </w:tblGrid>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к выгоде другого лица</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в интересах иностранного должностного лица</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в интересах общественных и религиозных организаций, благотворительных фондов, иностранных некоммерческих неправительственных организаций и их филиалов, осуществляющих свою деятельность на территории РФ</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Основание действий к выгоде другого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277"/>
        <w:gridCol w:w="12"/>
        <w:gridCol w:w="3297"/>
        <w:gridCol w:w="329"/>
        <w:gridCol w:w="23"/>
        <w:gridCol w:w="3599"/>
        <w:gridCol w:w="345"/>
      </w:tblGrid>
      <w:tr w:rsidR="007D692D" w:rsidRPr="00E34AC7" w:rsidTr="007D692D">
        <w:tc>
          <w:tcPr>
            <w:tcW w:w="2278"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Агентский договор</w:t>
            </w:r>
          </w:p>
        </w:tc>
        <w:tc>
          <w:tcPr>
            <w:tcW w:w="301" w:type="dxa"/>
            <w:gridSpan w:val="2"/>
            <w:shd w:val="clear" w:color="auto" w:fill="auto"/>
          </w:tcPr>
          <w:p w:rsidR="007D692D" w:rsidRPr="00E34AC7" w:rsidRDefault="007D692D" w:rsidP="007D692D">
            <w:pPr>
              <w:rPr>
                <w:rFonts w:ascii="Times New Roman" w:hAnsi="Times New Roman" w:cs="Times New Roman"/>
                <w:sz w:val="24"/>
                <w:szCs w:val="24"/>
              </w:rPr>
            </w:pPr>
          </w:p>
        </w:tc>
        <w:tc>
          <w:tcPr>
            <w:tcW w:w="3594"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Договор доверительного управления</w:t>
            </w:r>
          </w:p>
        </w:tc>
        <w:tc>
          <w:tcPr>
            <w:tcW w:w="351" w:type="dxa"/>
            <w:shd w:val="clear" w:color="auto" w:fill="auto"/>
          </w:tcPr>
          <w:p w:rsidR="007D692D" w:rsidRPr="00E34AC7" w:rsidRDefault="007D692D" w:rsidP="007D692D">
            <w:pPr>
              <w:rPr>
                <w:rFonts w:ascii="Times New Roman" w:hAnsi="Times New Roman" w:cs="Times New Roman"/>
                <w:sz w:val="24"/>
                <w:szCs w:val="24"/>
              </w:rPr>
            </w:pPr>
          </w:p>
        </w:tc>
        <w:tc>
          <w:tcPr>
            <w:tcW w:w="4094" w:type="dxa"/>
            <w:gridSpan w:val="2"/>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Договор поручения</w:t>
            </w: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2278"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Договор комиссии</w:t>
            </w:r>
          </w:p>
        </w:tc>
        <w:tc>
          <w:tcPr>
            <w:tcW w:w="288" w:type="dxa"/>
            <w:shd w:val="clear" w:color="auto" w:fill="auto"/>
          </w:tcPr>
          <w:p w:rsidR="007D692D" w:rsidRPr="00E34AC7" w:rsidRDefault="007D692D" w:rsidP="007D692D">
            <w:pPr>
              <w:rPr>
                <w:rFonts w:ascii="Times New Roman" w:hAnsi="Times New Roman" w:cs="Times New Roman"/>
                <w:sz w:val="24"/>
                <w:szCs w:val="24"/>
              </w:rPr>
            </w:pPr>
          </w:p>
        </w:tc>
        <w:tc>
          <w:tcPr>
            <w:tcW w:w="3607" w:type="dxa"/>
            <w:gridSpan w:val="2"/>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Иное основание</w:t>
            </w:r>
          </w:p>
        </w:tc>
        <w:tc>
          <w:tcPr>
            <w:tcW w:w="376" w:type="dxa"/>
            <w:gridSpan w:val="2"/>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4069"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Look w:val="0000"/>
        </w:tblPrEx>
        <w:trPr>
          <w:trHeight w:val="263"/>
        </w:trPr>
        <w:tc>
          <w:tcPr>
            <w:tcW w:w="10988" w:type="dxa"/>
            <w:gridSpan w:val="8"/>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Реквизиты договора/иного основания</w:t>
            </w:r>
          </w:p>
        </w:tc>
      </w:tr>
    </w:tbl>
    <w:p w:rsidR="007D692D" w:rsidRPr="00E34AC7" w:rsidRDefault="007D692D" w:rsidP="007D692D">
      <w:pPr>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Организация (представитель, </w:t>
      </w:r>
      <w:proofErr w:type="spellStart"/>
      <w:r w:rsidRPr="00E34AC7">
        <w:rPr>
          <w:rFonts w:ascii="Times New Roman" w:hAnsi="Times New Roman" w:cs="Times New Roman"/>
          <w:b/>
          <w:i/>
          <w:sz w:val="24"/>
          <w:szCs w:val="24"/>
        </w:rPr>
        <w:t>выгодоприобретатель</w:t>
      </w:r>
      <w:proofErr w:type="spellEnd"/>
      <w:r w:rsidRPr="00E34AC7">
        <w:rPr>
          <w:rFonts w:ascii="Times New Roman" w:hAnsi="Times New Roman" w:cs="Times New Roman"/>
          <w:b/>
          <w:i/>
          <w:sz w:val="24"/>
          <w:szCs w:val="24"/>
        </w:rPr>
        <w:t xml:space="preserve">, </w:t>
      </w:r>
      <w:proofErr w:type="spellStart"/>
      <w:r w:rsidRPr="00E34AC7">
        <w:rPr>
          <w:rFonts w:ascii="Times New Roman" w:hAnsi="Times New Roman" w:cs="Times New Roman"/>
          <w:b/>
          <w:i/>
          <w:sz w:val="24"/>
          <w:szCs w:val="24"/>
        </w:rPr>
        <w:t>бенефициарный</w:t>
      </w:r>
      <w:proofErr w:type="spellEnd"/>
      <w:r w:rsidRPr="00E34AC7">
        <w:rPr>
          <w:rFonts w:ascii="Times New Roman" w:hAnsi="Times New Roman" w:cs="Times New Roman"/>
          <w:b/>
          <w:i/>
          <w:sz w:val="24"/>
          <w:szCs w:val="24"/>
        </w:rPr>
        <w:t xml:space="preserve"> владелец или участник) является руководителем или учредителем общественной или религиозной организации, благотворительного фонда, иностранной некоммерческой </w:t>
      </w:r>
      <w:r w:rsidRPr="00E34AC7">
        <w:rPr>
          <w:rFonts w:ascii="Times New Roman" w:hAnsi="Times New Roman" w:cs="Times New Roman"/>
          <w:b/>
          <w:i/>
          <w:sz w:val="24"/>
          <w:szCs w:val="24"/>
        </w:rPr>
        <w:lastRenderedPageBreak/>
        <w:t>неправительственной организации, ее филиала, осуществляющих свою деятельность не территории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5"/>
        <w:gridCol w:w="438"/>
        <w:gridCol w:w="1891"/>
        <w:gridCol w:w="425"/>
      </w:tblGrid>
      <w:tr w:rsidR="007D692D" w:rsidRPr="00E34AC7" w:rsidTr="007D692D">
        <w:tc>
          <w:tcPr>
            <w:tcW w:w="1465" w:type="dxa"/>
            <w:tcBorders>
              <w:top w:val="nil"/>
              <w:left w:val="nil"/>
              <w:bottom w:val="nil"/>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Да   </w:t>
            </w:r>
          </w:p>
        </w:tc>
        <w:tc>
          <w:tcPr>
            <w:tcW w:w="438" w:type="dxa"/>
            <w:shd w:val="clear" w:color="auto" w:fill="auto"/>
          </w:tcPr>
          <w:p w:rsidR="007D692D" w:rsidRPr="00E34AC7" w:rsidRDefault="007D692D" w:rsidP="007D692D">
            <w:pPr>
              <w:jc w:val="both"/>
              <w:rPr>
                <w:rFonts w:ascii="Times New Roman" w:hAnsi="Times New Roman" w:cs="Times New Roman"/>
                <w:sz w:val="24"/>
                <w:szCs w:val="24"/>
              </w:rPr>
            </w:pPr>
          </w:p>
        </w:tc>
        <w:tc>
          <w:tcPr>
            <w:tcW w:w="1891" w:type="dxa"/>
            <w:tcBorders>
              <w:top w:val="nil"/>
              <w:bottom w:val="nil"/>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Нет</w:t>
            </w:r>
          </w:p>
        </w:tc>
        <w:tc>
          <w:tcPr>
            <w:tcW w:w="425"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Сведения (документы) о финансовом положении: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2"/>
        <w:gridCol w:w="275"/>
        <w:gridCol w:w="3023"/>
        <w:gridCol w:w="367"/>
      </w:tblGrid>
      <w:tr w:rsidR="007D692D" w:rsidRPr="00E34AC7" w:rsidTr="007D692D">
        <w:tc>
          <w:tcPr>
            <w:tcW w:w="7338" w:type="dxa"/>
            <w:gridSpan w:val="2"/>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Собственная оценка финансового положения:                                                 </w:t>
            </w:r>
          </w:p>
        </w:tc>
        <w:tc>
          <w:tcPr>
            <w:tcW w:w="3260"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Стабильное (устойчивое, прибыльное)</w:t>
            </w:r>
          </w:p>
        </w:tc>
        <w:tc>
          <w:tcPr>
            <w:tcW w:w="390" w:type="dxa"/>
            <w:shd w:val="clear" w:color="auto" w:fill="auto"/>
          </w:tcPr>
          <w:p w:rsidR="007D692D" w:rsidRPr="00E34AC7" w:rsidRDefault="007D692D" w:rsidP="007D692D">
            <w:pPr>
              <w:rPr>
                <w:rFonts w:ascii="Times New Roman" w:hAnsi="Times New Roman" w:cs="Times New Roman"/>
                <w:b/>
                <w:i/>
                <w:sz w:val="24"/>
                <w:szCs w:val="24"/>
              </w:rPr>
            </w:pPr>
          </w:p>
        </w:tc>
      </w:tr>
      <w:tr w:rsidR="007D692D" w:rsidRPr="00E34AC7" w:rsidTr="007D692D">
        <w:tc>
          <w:tcPr>
            <w:tcW w:w="7054"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Условное стабильное (стадия развития, смена деятельности, смена собственников)</w:t>
            </w:r>
          </w:p>
        </w:tc>
        <w:tc>
          <w:tcPr>
            <w:tcW w:w="284" w:type="dxa"/>
            <w:shd w:val="clear" w:color="auto" w:fill="auto"/>
          </w:tcPr>
          <w:p w:rsidR="007D692D" w:rsidRPr="00E34AC7" w:rsidRDefault="007D692D" w:rsidP="007D692D">
            <w:pPr>
              <w:rPr>
                <w:rFonts w:ascii="Times New Roman" w:hAnsi="Times New Roman" w:cs="Times New Roman"/>
                <w:sz w:val="24"/>
                <w:szCs w:val="24"/>
              </w:rPr>
            </w:pPr>
          </w:p>
        </w:tc>
        <w:tc>
          <w:tcPr>
            <w:tcW w:w="3260"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Не </w:t>
            </w:r>
            <w:proofErr w:type="gramStart"/>
            <w:r w:rsidRPr="00E34AC7">
              <w:rPr>
                <w:rFonts w:ascii="Times New Roman" w:hAnsi="Times New Roman" w:cs="Times New Roman"/>
                <w:sz w:val="24"/>
                <w:szCs w:val="24"/>
              </w:rPr>
              <w:t>стабильное</w:t>
            </w:r>
            <w:proofErr w:type="gramEnd"/>
            <w:r w:rsidRPr="00E34AC7">
              <w:rPr>
                <w:rFonts w:ascii="Times New Roman" w:hAnsi="Times New Roman" w:cs="Times New Roman"/>
                <w:sz w:val="24"/>
                <w:szCs w:val="24"/>
              </w:rPr>
              <w:t xml:space="preserve"> (убытки)</w:t>
            </w:r>
          </w:p>
        </w:tc>
        <w:tc>
          <w:tcPr>
            <w:tcW w:w="390" w:type="dxa"/>
            <w:shd w:val="clear" w:color="auto" w:fill="auto"/>
          </w:tcPr>
          <w:p w:rsidR="007D692D" w:rsidRPr="00E34AC7" w:rsidRDefault="007D692D" w:rsidP="007D692D">
            <w:pPr>
              <w:rPr>
                <w:rFonts w:ascii="Times New Roman" w:hAnsi="Times New Roman" w:cs="Times New Roman"/>
                <w:b/>
                <w:i/>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Документальное подтверждение финансового положения (за последний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3"/>
        <w:gridCol w:w="308"/>
        <w:gridCol w:w="1264"/>
        <w:gridCol w:w="3390"/>
        <w:gridCol w:w="362"/>
      </w:tblGrid>
      <w:tr w:rsidR="007D692D" w:rsidRPr="00E34AC7" w:rsidTr="007D692D">
        <w:tc>
          <w:tcPr>
            <w:tcW w:w="517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Копия годовой бухгалтерской отчетности</w:t>
            </w:r>
          </w:p>
        </w:tc>
        <w:tc>
          <w:tcPr>
            <w:tcW w:w="323" w:type="dxa"/>
            <w:shd w:val="clear" w:color="auto" w:fill="auto"/>
          </w:tcPr>
          <w:p w:rsidR="007D692D" w:rsidRPr="00E34AC7" w:rsidRDefault="007D692D" w:rsidP="007D692D">
            <w:pPr>
              <w:rPr>
                <w:rFonts w:ascii="Times New Roman" w:hAnsi="Times New Roman" w:cs="Times New Roman"/>
                <w:sz w:val="24"/>
                <w:szCs w:val="24"/>
              </w:rPr>
            </w:pPr>
          </w:p>
        </w:tc>
        <w:tc>
          <w:tcPr>
            <w:tcW w:w="5109" w:type="dxa"/>
            <w:gridSpan w:val="2"/>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Копия годовой налоговой декларации</w:t>
            </w:r>
          </w:p>
        </w:tc>
        <w:tc>
          <w:tcPr>
            <w:tcW w:w="385"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517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Копия аудиторского заключения </w:t>
            </w:r>
          </w:p>
        </w:tc>
        <w:tc>
          <w:tcPr>
            <w:tcW w:w="323" w:type="dxa"/>
            <w:shd w:val="clear" w:color="auto" w:fill="auto"/>
          </w:tcPr>
          <w:p w:rsidR="007D692D" w:rsidRPr="00E34AC7" w:rsidRDefault="007D692D" w:rsidP="007D692D">
            <w:pPr>
              <w:rPr>
                <w:rFonts w:ascii="Times New Roman" w:hAnsi="Times New Roman" w:cs="Times New Roman"/>
                <w:sz w:val="24"/>
                <w:szCs w:val="24"/>
              </w:rPr>
            </w:pPr>
          </w:p>
        </w:tc>
        <w:tc>
          <w:tcPr>
            <w:tcW w:w="5109" w:type="dxa"/>
            <w:gridSpan w:val="2"/>
            <w:shd w:val="clear" w:color="auto" w:fill="auto"/>
          </w:tcPr>
          <w:p w:rsidR="007D692D" w:rsidRPr="00E34AC7" w:rsidRDefault="007D692D" w:rsidP="007D692D">
            <w:pPr>
              <w:rPr>
                <w:rFonts w:ascii="Times New Roman" w:hAnsi="Times New Roman" w:cs="Times New Roman"/>
                <w:sz w:val="24"/>
                <w:szCs w:val="24"/>
              </w:rPr>
            </w:pPr>
            <w:proofErr w:type="gramStart"/>
            <w:r w:rsidRPr="00E34AC7">
              <w:rPr>
                <w:rFonts w:ascii="Times New Roman" w:hAnsi="Times New Roman" w:cs="Times New Roman"/>
                <w:sz w:val="24"/>
                <w:szCs w:val="24"/>
              </w:rPr>
              <w:t xml:space="preserve">Копии указанных </w:t>
            </w:r>
            <w:proofErr w:type="spellStart"/>
            <w:r w:rsidRPr="00E34AC7">
              <w:rPr>
                <w:rFonts w:ascii="Times New Roman" w:hAnsi="Times New Roman" w:cs="Times New Roman"/>
                <w:sz w:val="24"/>
                <w:szCs w:val="24"/>
              </w:rPr>
              <w:t>док-тов</w:t>
            </w:r>
            <w:proofErr w:type="spellEnd"/>
            <w:r w:rsidRPr="00E34AC7">
              <w:rPr>
                <w:rFonts w:ascii="Times New Roman" w:hAnsi="Times New Roman" w:cs="Times New Roman"/>
                <w:sz w:val="24"/>
                <w:szCs w:val="24"/>
              </w:rPr>
              <w:t xml:space="preserve"> предоставлялись ранее в МКК ФСРМСП</w:t>
            </w:r>
            <w:proofErr w:type="gramEnd"/>
          </w:p>
        </w:tc>
        <w:tc>
          <w:tcPr>
            <w:tcW w:w="385"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Look w:val="0000"/>
        </w:tblPrEx>
        <w:trPr>
          <w:trHeight w:val="250"/>
        </w:trPr>
        <w:tc>
          <w:tcPr>
            <w:tcW w:w="6849" w:type="dxa"/>
            <w:gridSpan w:val="3"/>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Сведения об открытых источниках</w:t>
            </w:r>
            <w:proofErr w:type="gramStart"/>
            <w:r w:rsidRPr="00E34AC7">
              <w:rPr>
                <w:rFonts w:ascii="Times New Roman" w:hAnsi="Times New Roman" w:cs="Times New Roman"/>
                <w:sz w:val="24"/>
                <w:szCs w:val="24"/>
              </w:rPr>
              <w:t xml:space="preserve"> ,</w:t>
            </w:r>
            <w:proofErr w:type="gramEnd"/>
            <w:r w:rsidRPr="00E34AC7">
              <w:rPr>
                <w:rFonts w:ascii="Times New Roman" w:hAnsi="Times New Roman" w:cs="Times New Roman"/>
                <w:sz w:val="24"/>
                <w:szCs w:val="24"/>
              </w:rPr>
              <w:t xml:space="preserve"> в которых публикуется фин. отчетность (сайт):</w:t>
            </w:r>
          </w:p>
        </w:tc>
        <w:tc>
          <w:tcPr>
            <w:tcW w:w="4139" w:type="dxa"/>
            <w:gridSpan w:val="2"/>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Сведения о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8"/>
        <w:gridCol w:w="329"/>
        <w:gridCol w:w="3460"/>
        <w:gridCol w:w="330"/>
      </w:tblGrid>
      <w:tr w:rsidR="007D692D" w:rsidRPr="00E34AC7" w:rsidTr="007D692D">
        <w:trPr>
          <w:trHeight w:val="60"/>
        </w:trPr>
        <w:tc>
          <w:tcPr>
            <w:tcW w:w="6629" w:type="dxa"/>
            <w:shd w:val="clear" w:color="auto" w:fill="auto"/>
          </w:tcPr>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 xml:space="preserve">Собственная оценка деловой репутации                               </w:t>
            </w:r>
            <w:r w:rsidRPr="00E34AC7">
              <w:rPr>
                <w:rFonts w:ascii="Times New Roman" w:hAnsi="Times New Roman" w:cs="Times New Roman"/>
                <w:sz w:val="24"/>
                <w:szCs w:val="24"/>
              </w:rPr>
              <w:t>удовлетворительная</w:t>
            </w:r>
          </w:p>
        </w:tc>
        <w:tc>
          <w:tcPr>
            <w:tcW w:w="351" w:type="dxa"/>
            <w:shd w:val="clear" w:color="auto" w:fill="auto"/>
          </w:tcPr>
          <w:p w:rsidR="007D692D" w:rsidRPr="00E34AC7" w:rsidRDefault="007D692D" w:rsidP="007D692D">
            <w:pPr>
              <w:rPr>
                <w:rFonts w:ascii="Times New Roman" w:hAnsi="Times New Roman" w:cs="Times New Roman"/>
                <w:b/>
                <w:i/>
                <w:sz w:val="24"/>
                <w:szCs w:val="24"/>
              </w:rPr>
            </w:pPr>
          </w:p>
        </w:tc>
        <w:tc>
          <w:tcPr>
            <w:tcW w:w="3656"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                                     неудовлетворительная</w:t>
            </w:r>
          </w:p>
        </w:tc>
        <w:tc>
          <w:tcPr>
            <w:tcW w:w="352"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Документальное подтверждение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301"/>
        <w:gridCol w:w="5976"/>
        <w:gridCol w:w="343"/>
      </w:tblGrid>
      <w:tr w:rsidR="007D692D" w:rsidRPr="00E34AC7" w:rsidTr="007D692D">
        <w:tc>
          <w:tcPr>
            <w:tcW w:w="3652"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Отзывы контрагентов</w:t>
            </w:r>
          </w:p>
        </w:tc>
        <w:tc>
          <w:tcPr>
            <w:tcW w:w="313" w:type="dxa"/>
            <w:shd w:val="clear" w:color="auto" w:fill="auto"/>
          </w:tcPr>
          <w:p w:rsidR="007D692D" w:rsidRPr="00E34AC7" w:rsidRDefault="007D692D" w:rsidP="007D692D">
            <w:pPr>
              <w:rPr>
                <w:rFonts w:ascii="Times New Roman" w:hAnsi="Times New Roman" w:cs="Times New Roman"/>
                <w:b/>
                <w:i/>
                <w:sz w:val="24"/>
                <w:szCs w:val="24"/>
              </w:rPr>
            </w:pPr>
          </w:p>
        </w:tc>
        <w:tc>
          <w:tcPr>
            <w:tcW w:w="6662"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                                                                                  Отзывы от кредитных организаций</w:t>
            </w:r>
          </w:p>
        </w:tc>
        <w:tc>
          <w:tcPr>
            <w:tcW w:w="361"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3652"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Наличие системы «Контроля качества»</w:t>
            </w:r>
          </w:p>
        </w:tc>
        <w:tc>
          <w:tcPr>
            <w:tcW w:w="313" w:type="dxa"/>
            <w:shd w:val="clear" w:color="auto" w:fill="auto"/>
          </w:tcPr>
          <w:p w:rsidR="007D692D" w:rsidRPr="00E34AC7" w:rsidRDefault="007D692D" w:rsidP="007D692D">
            <w:pPr>
              <w:rPr>
                <w:rFonts w:ascii="Times New Roman" w:hAnsi="Times New Roman" w:cs="Times New Roman"/>
                <w:b/>
                <w:i/>
                <w:sz w:val="24"/>
                <w:szCs w:val="24"/>
              </w:rPr>
            </w:pPr>
          </w:p>
        </w:tc>
        <w:tc>
          <w:tcPr>
            <w:tcW w:w="7023" w:type="dxa"/>
            <w:gridSpan w:val="2"/>
            <w:tcBorders>
              <w:bottom w:val="nil"/>
              <w:right w:val="nil"/>
            </w:tcBorders>
            <w:shd w:val="clear" w:color="auto" w:fill="auto"/>
          </w:tcPr>
          <w:p w:rsidR="007D692D" w:rsidRPr="00E34AC7" w:rsidRDefault="007D692D" w:rsidP="007D692D">
            <w:pPr>
              <w:rPr>
                <w:rFonts w:ascii="Times New Roman" w:hAnsi="Times New Roman" w:cs="Times New Roman"/>
                <w:b/>
                <w:i/>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Сведения о целях финансово-хозяйственной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353"/>
        <w:gridCol w:w="4692"/>
        <w:gridCol w:w="331"/>
      </w:tblGrid>
      <w:tr w:rsidR="007D692D" w:rsidRPr="00E34AC7" w:rsidTr="007D692D">
        <w:tc>
          <w:tcPr>
            <w:tcW w:w="512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Получение прибыли</w:t>
            </w:r>
          </w:p>
        </w:tc>
        <w:tc>
          <w:tcPr>
            <w:tcW w:w="373" w:type="dxa"/>
            <w:shd w:val="clear" w:color="auto" w:fill="auto"/>
          </w:tcPr>
          <w:p w:rsidR="007D692D" w:rsidRPr="00E34AC7" w:rsidRDefault="007D692D" w:rsidP="007D692D">
            <w:pPr>
              <w:rPr>
                <w:rFonts w:ascii="Times New Roman" w:hAnsi="Times New Roman" w:cs="Times New Roman"/>
                <w:sz w:val="24"/>
                <w:szCs w:val="24"/>
              </w:rPr>
            </w:pPr>
          </w:p>
        </w:tc>
        <w:tc>
          <w:tcPr>
            <w:tcW w:w="5146"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Реализация общественных проектов</w:t>
            </w:r>
          </w:p>
        </w:tc>
        <w:tc>
          <w:tcPr>
            <w:tcW w:w="348" w:type="dxa"/>
            <w:shd w:val="clear" w:color="auto" w:fill="auto"/>
          </w:tcPr>
          <w:p w:rsidR="007D692D" w:rsidRPr="00E34AC7" w:rsidRDefault="007D692D" w:rsidP="007D692D">
            <w:pPr>
              <w:rPr>
                <w:rFonts w:ascii="Times New Roman" w:hAnsi="Times New Roman" w:cs="Times New Roman"/>
                <w:b/>
                <w:i/>
                <w:sz w:val="24"/>
                <w:szCs w:val="24"/>
              </w:rPr>
            </w:pPr>
          </w:p>
        </w:tc>
      </w:tr>
      <w:tr w:rsidR="007D692D" w:rsidRPr="00E34AC7" w:rsidTr="007D692D">
        <w:tc>
          <w:tcPr>
            <w:tcW w:w="512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Другое (пояснить)</w:t>
            </w:r>
          </w:p>
        </w:tc>
        <w:tc>
          <w:tcPr>
            <w:tcW w:w="373" w:type="dxa"/>
            <w:shd w:val="clear" w:color="auto" w:fill="auto"/>
          </w:tcPr>
          <w:p w:rsidR="007D692D" w:rsidRPr="00E34AC7" w:rsidRDefault="007D692D" w:rsidP="007D692D">
            <w:pPr>
              <w:rPr>
                <w:rFonts w:ascii="Times New Roman" w:hAnsi="Times New Roman" w:cs="Times New Roman"/>
                <w:sz w:val="24"/>
                <w:szCs w:val="24"/>
              </w:rPr>
            </w:pPr>
          </w:p>
        </w:tc>
        <w:tc>
          <w:tcPr>
            <w:tcW w:w="5146" w:type="dxa"/>
            <w:shd w:val="clear" w:color="auto" w:fill="auto"/>
          </w:tcPr>
          <w:p w:rsidR="007D692D" w:rsidRPr="00E34AC7" w:rsidRDefault="007D692D" w:rsidP="007D692D">
            <w:pPr>
              <w:rPr>
                <w:rFonts w:ascii="Times New Roman" w:hAnsi="Times New Roman" w:cs="Times New Roman"/>
                <w:sz w:val="24"/>
                <w:szCs w:val="24"/>
              </w:rPr>
            </w:pPr>
          </w:p>
        </w:tc>
        <w:tc>
          <w:tcPr>
            <w:tcW w:w="348" w:type="dxa"/>
            <w:shd w:val="clear" w:color="auto" w:fill="auto"/>
          </w:tcPr>
          <w:p w:rsidR="007D692D" w:rsidRPr="00E34AC7" w:rsidRDefault="007D692D" w:rsidP="007D692D">
            <w:pPr>
              <w:rPr>
                <w:rFonts w:ascii="Times New Roman" w:hAnsi="Times New Roman" w:cs="Times New Roman"/>
                <w:b/>
                <w:i/>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Обязуюсь уведомить МКК ФСРМСП в письменной форме в течени</w:t>
      </w:r>
      <w:proofErr w:type="gramStart"/>
      <w:r w:rsidRPr="00E34AC7">
        <w:rPr>
          <w:rFonts w:ascii="Times New Roman" w:hAnsi="Times New Roman" w:cs="Times New Roman"/>
          <w:b/>
          <w:i/>
          <w:sz w:val="24"/>
          <w:szCs w:val="24"/>
        </w:rPr>
        <w:t>и</w:t>
      </w:r>
      <w:proofErr w:type="gramEnd"/>
      <w:r w:rsidRPr="00E34AC7">
        <w:rPr>
          <w:rFonts w:ascii="Times New Roman" w:hAnsi="Times New Roman" w:cs="Times New Roman"/>
          <w:b/>
          <w:i/>
          <w:sz w:val="24"/>
          <w:szCs w:val="24"/>
        </w:rPr>
        <w:t xml:space="preserve"> 5 рабочих дней об изменении любых сведений, указанных в данном заявлении.</w:t>
      </w:r>
    </w:p>
    <w:p w:rsidR="007D692D" w:rsidRPr="00E34AC7" w:rsidRDefault="007D692D" w:rsidP="007D692D">
      <w:pPr>
        <w:rPr>
          <w:rFonts w:ascii="Times New Roman" w:hAnsi="Times New Roman" w:cs="Times New Roman"/>
          <w:b/>
          <w:i/>
          <w:sz w:val="24"/>
          <w:szCs w:val="24"/>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1594"/>
        <w:gridCol w:w="1068"/>
        <w:gridCol w:w="618"/>
        <w:gridCol w:w="5956"/>
      </w:tblGrid>
      <w:tr w:rsidR="007D692D" w:rsidRPr="00E34AC7" w:rsidTr="007D692D">
        <w:trPr>
          <w:trHeight w:val="263"/>
        </w:trPr>
        <w:tc>
          <w:tcPr>
            <w:tcW w:w="776" w:type="dxa"/>
          </w:tcPr>
          <w:p w:rsidR="007D692D" w:rsidRPr="00E34AC7" w:rsidRDefault="007D692D" w:rsidP="007D692D">
            <w:pPr>
              <w:rPr>
                <w:rFonts w:ascii="Times New Roman" w:hAnsi="Times New Roman" w:cs="Times New Roman"/>
                <w:sz w:val="24"/>
                <w:szCs w:val="24"/>
              </w:rPr>
            </w:pPr>
          </w:p>
        </w:tc>
        <w:tc>
          <w:tcPr>
            <w:tcW w:w="1753" w:type="dxa"/>
          </w:tcPr>
          <w:p w:rsidR="007D692D" w:rsidRPr="00E34AC7" w:rsidRDefault="007D692D" w:rsidP="007D692D">
            <w:pPr>
              <w:rPr>
                <w:rFonts w:ascii="Times New Roman" w:hAnsi="Times New Roman" w:cs="Times New Roman"/>
                <w:sz w:val="24"/>
                <w:szCs w:val="24"/>
              </w:rPr>
            </w:pPr>
          </w:p>
        </w:tc>
        <w:tc>
          <w:tcPr>
            <w:tcW w:w="1139"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20</w:t>
            </w:r>
          </w:p>
        </w:tc>
        <w:tc>
          <w:tcPr>
            <w:tcW w:w="664" w:type="dxa"/>
            <w:tcBorders>
              <w:top w:val="nil"/>
              <w:bottom w:val="nil"/>
            </w:tcBorders>
            <w:shd w:val="clear" w:color="auto" w:fill="auto"/>
          </w:tcPr>
          <w:p w:rsidR="007D692D" w:rsidRPr="00E34AC7" w:rsidRDefault="007D692D" w:rsidP="007D692D">
            <w:pPr>
              <w:rPr>
                <w:rFonts w:ascii="Times New Roman" w:hAnsi="Times New Roman" w:cs="Times New Roman"/>
                <w:sz w:val="24"/>
                <w:szCs w:val="24"/>
              </w:rPr>
            </w:pPr>
          </w:p>
        </w:tc>
        <w:tc>
          <w:tcPr>
            <w:tcW w:w="661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                                                                                                 /                            /</w:t>
            </w:r>
          </w:p>
        </w:tc>
      </w:tr>
    </w:tbl>
    <w:p w:rsidR="007D692D" w:rsidRPr="00E34AC7" w:rsidRDefault="007D692D" w:rsidP="007D692D">
      <w:pPr>
        <w:rPr>
          <w:rFonts w:ascii="Times New Roman" w:hAnsi="Times New Roman" w:cs="Times New Roman"/>
          <w:i/>
          <w:sz w:val="24"/>
          <w:szCs w:val="24"/>
        </w:rPr>
      </w:pPr>
      <w:r w:rsidRPr="00E34AC7">
        <w:rPr>
          <w:rFonts w:ascii="Times New Roman" w:hAnsi="Times New Roman" w:cs="Times New Roman"/>
          <w:i/>
          <w:sz w:val="24"/>
          <w:szCs w:val="24"/>
        </w:rPr>
        <w:t>Дата заполнения Заявления                                                                                              ФИО и подпись заявителя</w:t>
      </w:r>
    </w:p>
    <w:p w:rsidR="007D692D" w:rsidRPr="00E34AC7" w:rsidRDefault="007D692D" w:rsidP="007D692D">
      <w:pPr>
        <w:rPr>
          <w:rFonts w:ascii="Times New Roman" w:hAnsi="Times New Roman" w:cs="Times New Roman"/>
          <w:sz w:val="24"/>
          <w:szCs w:val="24"/>
        </w:rPr>
      </w:pP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Принял специалист ФСРМСП     «___» __________ 20__г.               _____________</w:t>
      </w:r>
    </w:p>
    <w:p w:rsidR="007D692D" w:rsidRPr="00E34AC7" w:rsidRDefault="007D692D" w:rsidP="00545601">
      <w:pPr>
        <w:jc w:val="both"/>
        <w:rPr>
          <w:rFonts w:ascii="Times New Roman" w:hAnsi="Times New Roman" w:cs="Times New Roman"/>
          <w:sz w:val="24"/>
          <w:szCs w:val="24"/>
        </w:rPr>
      </w:pPr>
      <w:r w:rsidRPr="00E34AC7">
        <w:rPr>
          <w:rFonts w:ascii="Times New Roman" w:hAnsi="Times New Roman" w:cs="Times New Roman"/>
          <w:sz w:val="24"/>
          <w:szCs w:val="24"/>
        </w:rPr>
        <w:t xml:space="preserve">                                                                                                             (подпись специалиста МКК ФСРМСП) </w:t>
      </w:r>
    </w:p>
    <w:p w:rsidR="00F70B51" w:rsidRDefault="00F70B51" w:rsidP="007D692D">
      <w:pPr>
        <w:jc w:val="center"/>
        <w:rPr>
          <w:rFonts w:ascii="Times New Roman" w:hAnsi="Times New Roman" w:cs="Times New Roman"/>
          <w:b/>
          <w:sz w:val="24"/>
          <w:szCs w:val="24"/>
        </w:rPr>
      </w:pPr>
    </w:p>
    <w:p w:rsidR="00F70B51" w:rsidRDefault="00F70B51" w:rsidP="007D692D">
      <w:pPr>
        <w:jc w:val="center"/>
        <w:rPr>
          <w:rFonts w:ascii="Times New Roman" w:hAnsi="Times New Roman" w:cs="Times New Roman"/>
          <w:b/>
          <w:sz w:val="24"/>
          <w:szCs w:val="24"/>
        </w:rPr>
      </w:pPr>
    </w:p>
    <w:p w:rsidR="00F70B51" w:rsidRDefault="00F70B51" w:rsidP="007D692D">
      <w:pPr>
        <w:jc w:val="center"/>
        <w:rPr>
          <w:rFonts w:ascii="Times New Roman" w:hAnsi="Times New Roman" w:cs="Times New Roman"/>
          <w:b/>
          <w:sz w:val="24"/>
          <w:szCs w:val="24"/>
        </w:rPr>
      </w:pPr>
    </w:p>
    <w:p w:rsidR="00F70B51" w:rsidRDefault="00F70B51" w:rsidP="007D692D">
      <w:pPr>
        <w:jc w:val="center"/>
        <w:rPr>
          <w:rFonts w:ascii="Times New Roman" w:hAnsi="Times New Roman" w:cs="Times New Roman"/>
          <w:b/>
          <w:sz w:val="24"/>
          <w:szCs w:val="24"/>
        </w:rPr>
      </w:pPr>
    </w:p>
    <w:p w:rsidR="007D692D" w:rsidRPr="00E34AC7" w:rsidRDefault="007D692D" w:rsidP="007D692D">
      <w:pPr>
        <w:jc w:val="center"/>
        <w:rPr>
          <w:rFonts w:ascii="Times New Roman" w:hAnsi="Times New Roman" w:cs="Times New Roman"/>
          <w:b/>
          <w:sz w:val="24"/>
          <w:szCs w:val="24"/>
        </w:rPr>
      </w:pPr>
      <w:proofErr w:type="gramStart"/>
      <w:r w:rsidRPr="00E34AC7">
        <w:rPr>
          <w:rFonts w:ascii="Times New Roman" w:hAnsi="Times New Roman" w:cs="Times New Roman"/>
          <w:b/>
          <w:sz w:val="24"/>
          <w:szCs w:val="24"/>
        </w:rPr>
        <w:t>З</w:t>
      </w:r>
      <w:proofErr w:type="gramEnd"/>
      <w:r w:rsidRPr="00E34AC7">
        <w:rPr>
          <w:rFonts w:ascii="Times New Roman" w:hAnsi="Times New Roman" w:cs="Times New Roman"/>
          <w:b/>
          <w:sz w:val="24"/>
          <w:szCs w:val="24"/>
        </w:rPr>
        <w:t xml:space="preserve"> А Я В Л Е Н И Е</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 xml:space="preserve">ИНДВИДУАЛЬНОГО ПРЕДПРИНИМАТЕЛЯ </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 xml:space="preserve">НА ПОЛУЧЕНИЕ МИКРОЗАЙМА/ЗАЙМА МИКРОКРЕИТНОЙ КОМПАНИИ </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«ФОНД СОДЕЙСТВИЯ РАЗВИТИЮ МАЛОГО И СРЕДНЕГО ПРЕДПРИНИМАТЕЛЬСТВА ВО ВЛАДИМИРСКОЙ ОБЛАСТИ» (МКК ФСРМСП)</w:t>
      </w:r>
    </w:p>
    <w:p w:rsidR="007D692D" w:rsidRPr="00E34AC7" w:rsidRDefault="007D692D" w:rsidP="007D692D">
      <w:pPr>
        <w:jc w:val="center"/>
        <w:rPr>
          <w:rFonts w:ascii="Times New Roman" w:hAnsi="Times New Roman" w:cs="Times New Roman"/>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
        <w:gridCol w:w="348"/>
        <w:gridCol w:w="12"/>
        <w:gridCol w:w="10"/>
        <w:gridCol w:w="20"/>
        <w:gridCol w:w="428"/>
        <w:gridCol w:w="425"/>
        <w:gridCol w:w="992"/>
        <w:gridCol w:w="458"/>
        <w:gridCol w:w="66"/>
        <w:gridCol w:w="185"/>
        <w:gridCol w:w="37"/>
        <w:gridCol w:w="105"/>
        <w:gridCol w:w="276"/>
        <w:gridCol w:w="8"/>
        <w:gridCol w:w="222"/>
        <w:gridCol w:w="344"/>
        <w:gridCol w:w="191"/>
        <w:gridCol w:w="92"/>
        <w:gridCol w:w="134"/>
        <w:gridCol w:w="29"/>
        <w:gridCol w:w="112"/>
        <w:gridCol w:w="667"/>
        <w:gridCol w:w="47"/>
        <w:gridCol w:w="12"/>
        <w:gridCol w:w="317"/>
        <w:gridCol w:w="95"/>
        <w:gridCol w:w="280"/>
        <w:gridCol w:w="24"/>
        <w:gridCol w:w="350"/>
        <w:gridCol w:w="11"/>
        <w:gridCol w:w="531"/>
        <w:gridCol w:w="24"/>
        <w:gridCol w:w="106"/>
        <w:gridCol w:w="63"/>
        <w:gridCol w:w="105"/>
        <w:gridCol w:w="71"/>
        <w:gridCol w:w="27"/>
        <w:gridCol w:w="274"/>
        <w:gridCol w:w="387"/>
        <w:gridCol w:w="15"/>
        <w:gridCol w:w="141"/>
        <w:gridCol w:w="61"/>
        <w:gridCol w:w="10"/>
        <w:gridCol w:w="26"/>
        <w:gridCol w:w="87"/>
        <w:gridCol w:w="57"/>
        <w:gridCol w:w="160"/>
        <w:gridCol w:w="773"/>
        <w:gridCol w:w="41"/>
        <w:gridCol w:w="29"/>
        <w:gridCol w:w="32"/>
        <w:gridCol w:w="148"/>
        <w:gridCol w:w="122"/>
        <w:gridCol w:w="20"/>
        <w:gridCol w:w="141"/>
        <w:gridCol w:w="851"/>
      </w:tblGrid>
      <w:tr w:rsidR="007D692D" w:rsidRPr="00E34AC7" w:rsidTr="007D692D">
        <w:trPr>
          <w:gridBefore w:val="1"/>
          <w:wBefore w:w="33" w:type="dxa"/>
          <w:trHeight w:val="247"/>
        </w:trPr>
        <w:tc>
          <w:tcPr>
            <w:tcW w:w="10599"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Обращение в </w:t>
            </w:r>
            <w:proofErr w:type="spellStart"/>
            <w:r w:rsidRPr="00E34AC7">
              <w:rPr>
                <w:rFonts w:ascii="Times New Roman" w:hAnsi="Times New Roman" w:cs="Times New Roman"/>
                <w:b/>
                <w:sz w:val="24"/>
                <w:szCs w:val="24"/>
              </w:rPr>
              <w:t>Микрокредитную</w:t>
            </w:r>
            <w:proofErr w:type="spellEnd"/>
            <w:r w:rsidRPr="00E34AC7">
              <w:rPr>
                <w:rFonts w:ascii="Times New Roman" w:hAnsi="Times New Roman" w:cs="Times New Roman"/>
                <w:b/>
                <w:sz w:val="24"/>
                <w:szCs w:val="24"/>
              </w:rPr>
              <w:t xml:space="preserve"> компанию «Фонд содействия развитию малого и среднего предпринимательства во Владимирской области» </w:t>
            </w:r>
          </w:p>
        </w:tc>
      </w:tr>
      <w:tr w:rsidR="007D692D" w:rsidRPr="00E34AC7" w:rsidTr="007D692D">
        <w:trPr>
          <w:gridBefore w:val="1"/>
          <w:wBefore w:w="33" w:type="dxa"/>
        </w:trPr>
        <w:tc>
          <w:tcPr>
            <w:tcW w:w="5161" w:type="dxa"/>
            <w:gridSpan w:val="22"/>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Первое </w:t>
            </w:r>
          </w:p>
        </w:tc>
        <w:tc>
          <w:tcPr>
            <w:tcW w:w="5438" w:type="dxa"/>
            <w:gridSpan w:val="34"/>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Повторное </w:t>
            </w: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1.Информация о запрашиваемом </w:t>
            </w:r>
            <w:proofErr w:type="spellStart"/>
            <w:r w:rsidRPr="00E34AC7">
              <w:rPr>
                <w:rFonts w:ascii="Times New Roman" w:hAnsi="Times New Roman" w:cs="Times New Roman"/>
                <w:b/>
                <w:sz w:val="24"/>
                <w:szCs w:val="24"/>
              </w:rPr>
              <w:t>микрозайме</w:t>
            </w:r>
            <w:proofErr w:type="spellEnd"/>
            <w:r w:rsidRPr="00E34AC7">
              <w:rPr>
                <w:rFonts w:ascii="Times New Roman" w:hAnsi="Times New Roman" w:cs="Times New Roman"/>
                <w:b/>
                <w:sz w:val="24"/>
                <w:szCs w:val="24"/>
              </w:rPr>
              <w:t>/займе:</w:t>
            </w:r>
          </w:p>
        </w:tc>
      </w:tr>
      <w:tr w:rsidR="007D692D" w:rsidRPr="00E34AC7" w:rsidTr="007D692D">
        <w:trPr>
          <w:gridBefore w:val="1"/>
          <w:wBefore w:w="33" w:type="dxa"/>
        </w:trPr>
        <w:tc>
          <w:tcPr>
            <w:tcW w:w="3086" w:type="dxa"/>
            <w:gridSpan w:val="12"/>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Сумма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/займа, руб.</w:t>
            </w:r>
          </w:p>
        </w:tc>
        <w:tc>
          <w:tcPr>
            <w:tcW w:w="5196" w:type="dxa"/>
            <w:gridSpan w:val="34"/>
            <w:shd w:val="clear" w:color="auto" w:fill="auto"/>
          </w:tcPr>
          <w:p w:rsidR="007D692D" w:rsidRPr="00E34AC7" w:rsidRDefault="007D692D" w:rsidP="007D692D">
            <w:pPr>
              <w:jc w:val="both"/>
              <w:rPr>
                <w:rFonts w:ascii="Times New Roman" w:hAnsi="Times New Roman" w:cs="Times New Roman"/>
                <w:b/>
                <w:sz w:val="24"/>
                <w:szCs w:val="24"/>
              </w:rPr>
            </w:pPr>
          </w:p>
        </w:tc>
        <w:tc>
          <w:tcPr>
            <w:tcW w:w="1305" w:type="dxa"/>
            <w:gridSpan w:val="7"/>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Срок, </w:t>
            </w:r>
            <w:proofErr w:type="spellStart"/>
            <w:proofErr w:type="gramStart"/>
            <w:r w:rsidRPr="00E34AC7">
              <w:rPr>
                <w:rFonts w:ascii="Times New Roman" w:hAnsi="Times New Roman" w:cs="Times New Roman"/>
                <w:b/>
                <w:sz w:val="24"/>
                <w:szCs w:val="24"/>
              </w:rPr>
              <w:t>мес</w:t>
            </w:r>
            <w:proofErr w:type="spellEnd"/>
            <w:proofErr w:type="gramEnd"/>
          </w:p>
        </w:tc>
        <w:tc>
          <w:tcPr>
            <w:tcW w:w="1012" w:type="dxa"/>
            <w:gridSpan w:val="3"/>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7021" w:type="dxa"/>
            <w:gridSpan w:val="34"/>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Цель установления деловых отношений с МКК ФСРМСП - Назначение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/займа: (</w:t>
            </w:r>
            <w:r w:rsidRPr="00E34AC7">
              <w:rPr>
                <w:rFonts w:ascii="Times New Roman" w:hAnsi="Times New Roman" w:cs="Times New Roman"/>
                <w:sz w:val="24"/>
                <w:szCs w:val="24"/>
              </w:rPr>
              <w:t>приобретение, ремонт, модернизация основных средств; внедрение новых технологий; развитие научно-технической и инновационной деятельности; приобретение товарно-материальных ценностей; расширение деятельности и/или развитие существующего бизнеса</w:t>
            </w:r>
            <w:r w:rsidRPr="00E34AC7">
              <w:rPr>
                <w:rFonts w:ascii="Times New Roman" w:hAnsi="Times New Roman" w:cs="Times New Roman"/>
                <w:b/>
                <w:sz w:val="24"/>
                <w:szCs w:val="24"/>
              </w:rPr>
              <w:t>)</w:t>
            </w:r>
          </w:p>
        </w:tc>
        <w:tc>
          <w:tcPr>
            <w:tcW w:w="3578" w:type="dxa"/>
            <w:gridSpan w:val="22"/>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Height w:val="593"/>
        </w:trPr>
        <w:tc>
          <w:tcPr>
            <w:tcW w:w="10599" w:type="dxa"/>
            <w:gridSpan w:val="56"/>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Обеспечение </w:t>
            </w:r>
            <w:proofErr w:type="spellStart"/>
            <w:r w:rsidRPr="00E34AC7">
              <w:rPr>
                <w:rFonts w:ascii="Times New Roman" w:hAnsi="Times New Roman" w:cs="Times New Roman"/>
                <w:b/>
                <w:sz w:val="24"/>
                <w:szCs w:val="24"/>
              </w:rPr>
              <w:t>микрозайма</w:t>
            </w:r>
            <w:proofErr w:type="spellEnd"/>
            <w:r w:rsidRPr="00E34AC7">
              <w:rPr>
                <w:rFonts w:ascii="Times New Roman" w:hAnsi="Times New Roman" w:cs="Times New Roman"/>
                <w:b/>
                <w:sz w:val="24"/>
                <w:szCs w:val="24"/>
              </w:rPr>
              <w:t xml:space="preserve">/займа </w:t>
            </w:r>
            <w:r w:rsidRPr="00E34AC7">
              <w:rPr>
                <w:rFonts w:ascii="Times New Roman" w:hAnsi="Times New Roman" w:cs="Times New Roman"/>
                <w:sz w:val="24"/>
                <w:szCs w:val="24"/>
              </w:rPr>
              <w:t>(что предоставляете в залог: наименование, собственник)</w:t>
            </w:r>
            <w:r w:rsidRPr="00E34AC7">
              <w:rPr>
                <w:rFonts w:ascii="Times New Roman" w:hAnsi="Times New Roman" w:cs="Times New Roman"/>
                <w:b/>
                <w:sz w:val="24"/>
                <w:szCs w:val="24"/>
              </w:rPr>
              <w:t>:</w:t>
            </w:r>
          </w:p>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Height w:val="400"/>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Полное наименование индивидуального предпринимателя: ___________________________________________________________________________________________________________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Идентификационный номер налогоплательщика (ИНН)                                    </w:t>
            </w:r>
          </w:p>
        </w:tc>
      </w:tr>
      <w:tr w:rsidR="007D692D" w:rsidRPr="00E34AC7" w:rsidTr="007D692D">
        <w:trPr>
          <w:gridBefore w:val="1"/>
          <w:wBefore w:w="33" w:type="dxa"/>
          <w:trHeight w:val="326"/>
        </w:trPr>
        <w:tc>
          <w:tcPr>
            <w:tcW w:w="10599" w:type="dxa"/>
            <w:gridSpan w:val="56"/>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Дата регистрации</w:t>
            </w:r>
            <w:r w:rsidRPr="00E34AC7">
              <w:rPr>
                <w:rFonts w:ascii="Times New Roman" w:hAnsi="Times New Roman" w:cs="Times New Roman"/>
                <w:sz w:val="24"/>
                <w:szCs w:val="24"/>
              </w:rPr>
              <w:t xml:space="preserve">: "_____" _____________ </w:t>
            </w:r>
            <w:proofErr w:type="spellStart"/>
            <w:r w:rsidRPr="00E34AC7">
              <w:rPr>
                <w:rFonts w:ascii="Times New Roman" w:hAnsi="Times New Roman" w:cs="Times New Roman"/>
                <w:sz w:val="24"/>
                <w:szCs w:val="24"/>
              </w:rPr>
              <w:t>______года</w:t>
            </w:r>
            <w:proofErr w:type="spellEnd"/>
            <w:r w:rsidRPr="00E34AC7">
              <w:rPr>
                <w:rFonts w:ascii="Times New Roman" w:hAnsi="Times New Roman" w:cs="Times New Roman"/>
                <w:sz w:val="24"/>
                <w:szCs w:val="24"/>
              </w:rPr>
              <w:t xml:space="preserve"> </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Основной государственный регистрационный номер (ОГРН) </w:t>
            </w: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 Адрес заемщика</w:t>
            </w:r>
          </w:p>
        </w:tc>
      </w:tr>
      <w:tr w:rsidR="007D692D" w:rsidRPr="00E34AC7" w:rsidTr="007D692D">
        <w:trPr>
          <w:gridBefore w:val="1"/>
          <w:wBefore w:w="33" w:type="dxa"/>
          <w:trHeight w:val="234"/>
        </w:trPr>
        <w:tc>
          <w:tcPr>
            <w:tcW w:w="5537" w:type="dxa"/>
            <w:gridSpan w:val="25"/>
          </w:tcPr>
          <w:p w:rsidR="007D692D" w:rsidRPr="00E34AC7" w:rsidRDefault="007D692D" w:rsidP="007D692D">
            <w:pPr>
              <w:jc w:val="both"/>
              <w:rPr>
                <w:rFonts w:ascii="Times New Roman" w:hAnsi="Times New Roman" w:cs="Times New Roman"/>
                <w:b/>
                <w:sz w:val="24"/>
                <w:szCs w:val="24"/>
              </w:rPr>
            </w:pPr>
            <w:proofErr w:type="gramStart"/>
            <w:r w:rsidRPr="00E34AC7">
              <w:rPr>
                <w:rFonts w:ascii="Times New Roman" w:hAnsi="Times New Roman" w:cs="Times New Roman"/>
                <w:b/>
                <w:sz w:val="24"/>
                <w:szCs w:val="24"/>
              </w:rPr>
              <w:t>Юридический</w:t>
            </w:r>
            <w:proofErr w:type="gramEnd"/>
            <w:r w:rsidRPr="00E34AC7">
              <w:rPr>
                <w:rFonts w:ascii="Times New Roman" w:hAnsi="Times New Roman" w:cs="Times New Roman"/>
                <w:b/>
                <w:sz w:val="24"/>
                <w:szCs w:val="24"/>
              </w:rPr>
              <w:t xml:space="preserve"> (место ведения бизнеса)</w:t>
            </w:r>
          </w:p>
        </w:tc>
        <w:tc>
          <w:tcPr>
            <w:tcW w:w="5062" w:type="dxa"/>
            <w:gridSpan w:val="31"/>
          </w:tcPr>
          <w:p w:rsidR="007D692D" w:rsidRPr="00E34AC7" w:rsidRDefault="007D692D" w:rsidP="007D692D">
            <w:pPr>
              <w:jc w:val="both"/>
              <w:rPr>
                <w:rFonts w:ascii="Times New Roman" w:hAnsi="Times New Roman" w:cs="Times New Roman"/>
                <w:b/>
                <w:sz w:val="24"/>
                <w:szCs w:val="24"/>
              </w:rPr>
            </w:pPr>
            <w:proofErr w:type="gramStart"/>
            <w:r w:rsidRPr="00E34AC7">
              <w:rPr>
                <w:rFonts w:ascii="Times New Roman" w:hAnsi="Times New Roman" w:cs="Times New Roman"/>
                <w:b/>
                <w:sz w:val="24"/>
                <w:szCs w:val="24"/>
              </w:rPr>
              <w:t>Фактический</w:t>
            </w:r>
            <w:proofErr w:type="gramEnd"/>
            <w:r w:rsidRPr="00E34AC7">
              <w:rPr>
                <w:rFonts w:ascii="Times New Roman" w:hAnsi="Times New Roman" w:cs="Times New Roman"/>
                <w:b/>
                <w:sz w:val="24"/>
                <w:szCs w:val="24"/>
              </w:rPr>
              <w:t xml:space="preserve"> (место ведения бизнеса)</w:t>
            </w:r>
          </w:p>
        </w:tc>
      </w:tr>
      <w:tr w:rsidR="007D692D" w:rsidRPr="00E34AC7" w:rsidTr="007D692D">
        <w:trPr>
          <w:gridBefore w:val="1"/>
          <w:wBefore w:w="33" w:type="dxa"/>
          <w:trHeight w:val="400"/>
        </w:trPr>
        <w:tc>
          <w:tcPr>
            <w:tcW w:w="5537" w:type="dxa"/>
            <w:gridSpan w:val="25"/>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Индекс ___________ Город 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пункт______________</w:t>
            </w:r>
            <w:r w:rsidR="00545601" w:rsidRPr="00E34AC7">
              <w:rPr>
                <w:rFonts w:ascii="Times New Roman" w:hAnsi="Times New Roman" w:cs="Times New Roman"/>
                <w:sz w:val="24"/>
                <w:szCs w:val="24"/>
              </w:rPr>
              <w:t>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lastRenderedPageBreak/>
              <w:t>Улица_______________</w:t>
            </w:r>
            <w:r w:rsidR="00545601" w:rsidRPr="00E34AC7">
              <w:rPr>
                <w:rFonts w:ascii="Times New Roman" w:hAnsi="Times New Roman" w:cs="Times New Roman"/>
                <w:sz w:val="24"/>
                <w:szCs w:val="24"/>
              </w:rPr>
              <w:t>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дома_________</w:t>
            </w:r>
            <w:proofErr w:type="spellEnd"/>
            <w:r w:rsidRPr="00E34AC7">
              <w:rPr>
                <w:rFonts w:ascii="Times New Roman" w:hAnsi="Times New Roman" w:cs="Times New Roman"/>
                <w:sz w:val="24"/>
                <w:szCs w:val="24"/>
              </w:rPr>
              <w:t xml:space="preserve">, № </w:t>
            </w:r>
            <w:proofErr w:type="spellStart"/>
            <w:r w:rsidRPr="00E34AC7">
              <w:rPr>
                <w:rFonts w:ascii="Times New Roman" w:hAnsi="Times New Roman" w:cs="Times New Roman"/>
                <w:sz w:val="24"/>
                <w:szCs w:val="24"/>
              </w:rPr>
              <w:t>корпуса_________</w:t>
            </w:r>
            <w:proofErr w:type="spellEnd"/>
            <w:r w:rsidRPr="00E34AC7">
              <w:rPr>
                <w:rFonts w:ascii="Times New Roman" w:hAnsi="Times New Roman" w:cs="Times New Roman"/>
                <w:sz w:val="24"/>
                <w:szCs w:val="24"/>
              </w:rPr>
              <w:t xml:space="preserve">,  № кв.___ ________                 </w:t>
            </w:r>
          </w:p>
        </w:tc>
        <w:tc>
          <w:tcPr>
            <w:tcW w:w="5062" w:type="dxa"/>
            <w:gridSpan w:val="31"/>
            <w:tcBorders>
              <w:bottom w:val="single" w:sz="4" w:space="0" w:color="auto"/>
            </w:tcBorders>
          </w:tcPr>
          <w:p w:rsidR="007D692D" w:rsidRPr="00E34AC7" w:rsidRDefault="007D692D" w:rsidP="007D692D">
            <w:pPr>
              <w:jc w:val="both"/>
              <w:rPr>
                <w:rFonts w:ascii="Times New Roman" w:hAnsi="Times New Roman" w:cs="Times New Roman"/>
                <w:sz w:val="24"/>
                <w:szCs w:val="24"/>
              </w:rPr>
            </w:pPr>
            <w:proofErr w:type="spellStart"/>
            <w:r w:rsidRPr="00E34AC7">
              <w:rPr>
                <w:rFonts w:ascii="Times New Roman" w:hAnsi="Times New Roman" w:cs="Times New Roman"/>
                <w:sz w:val="24"/>
                <w:szCs w:val="24"/>
              </w:rPr>
              <w:lastRenderedPageBreak/>
              <w:t>Индекс___________Город</w:t>
            </w:r>
            <w:proofErr w:type="spellEnd"/>
            <w:r w:rsidRPr="00E34AC7">
              <w:rPr>
                <w:rFonts w:ascii="Times New Roman" w:hAnsi="Times New Roman" w:cs="Times New Roman"/>
                <w:sz w:val="24"/>
                <w:szCs w:val="24"/>
              </w:rPr>
              <w:t xml:space="preserve"> 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w:t>
            </w:r>
            <w:r w:rsidR="00545601" w:rsidRPr="00E34AC7">
              <w:rPr>
                <w:rFonts w:ascii="Times New Roman" w:hAnsi="Times New Roman" w:cs="Times New Roman"/>
                <w:sz w:val="24"/>
                <w:szCs w:val="24"/>
              </w:rPr>
              <w:t>н_____________________________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w:t>
            </w:r>
            <w:r w:rsidR="00545601" w:rsidRPr="00E34AC7">
              <w:rPr>
                <w:rFonts w:ascii="Times New Roman" w:hAnsi="Times New Roman" w:cs="Times New Roman"/>
                <w:sz w:val="24"/>
                <w:szCs w:val="24"/>
              </w:rPr>
              <w:t>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lastRenderedPageBreak/>
              <w:t>Улица___________</w:t>
            </w:r>
            <w:r w:rsidR="00545601" w:rsidRPr="00E34AC7">
              <w:rPr>
                <w:rFonts w:ascii="Times New Roman" w:hAnsi="Times New Roman" w:cs="Times New Roman"/>
                <w:sz w:val="24"/>
                <w:szCs w:val="24"/>
              </w:rPr>
              <w:t>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w:t>
            </w:r>
            <w:proofErr w:type="spellEnd"/>
            <w:r w:rsidRPr="00E34AC7">
              <w:rPr>
                <w:rFonts w:ascii="Times New Roman" w:hAnsi="Times New Roman" w:cs="Times New Roman"/>
                <w:sz w:val="24"/>
                <w:szCs w:val="24"/>
              </w:rPr>
              <w:t xml:space="preserve">, № </w:t>
            </w:r>
            <w:proofErr w:type="spellStart"/>
            <w:r w:rsidRPr="00E34AC7">
              <w:rPr>
                <w:rFonts w:ascii="Times New Roman" w:hAnsi="Times New Roman" w:cs="Times New Roman"/>
                <w:sz w:val="24"/>
                <w:szCs w:val="24"/>
              </w:rPr>
              <w:t>корпуса_______</w:t>
            </w:r>
            <w:proofErr w:type="spellEnd"/>
            <w:r w:rsidRPr="00E34AC7">
              <w:rPr>
                <w:rFonts w:ascii="Times New Roman" w:hAnsi="Times New Roman" w:cs="Times New Roman"/>
                <w:sz w:val="24"/>
                <w:szCs w:val="24"/>
              </w:rPr>
              <w:t>,  №кв.______________</w:t>
            </w:r>
          </w:p>
        </w:tc>
      </w:tr>
      <w:tr w:rsidR="007D692D" w:rsidRPr="00E34AC7" w:rsidTr="007D692D">
        <w:trPr>
          <w:gridBefore w:val="1"/>
          <w:wBefore w:w="33" w:type="dxa"/>
        </w:trPr>
        <w:tc>
          <w:tcPr>
            <w:tcW w:w="10599" w:type="dxa"/>
            <w:gridSpan w:val="56"/>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lastRenderedPageBreak/>
              <w:t xml:space="preserve">Интернет сайт:                                                                </w:t>
            </w:r>
            <w:r w:rsidRPr="00E34AC7">
              <w:rPr>
                <w:rFonts w:ascii="Times New Roman" w:hAnsi="Times New Roman" w:cs="Times New Roman"/>
                <w:sz w:val="24"/>
                <w:szCs w:val="24"/>
                <w:lang w:val="en-US"/>
              </w:rPr>
              <w:t>e-m</w:t>
            </w:r>
            <w:proofErr w:type="gramStart"/>
            <w:r w:rsidRPr="00E34AC7">
              <w:rPr>
                <w:rFonts w:ascii="Times New Roman" w:hAnsi="Times New Roman" w:cs="Times New Roman"/>
                <w:sz w:val="24"/>
                <w:szCs w:val="24"/>
              </w:rPr>
              <w:t>а</w:t>
            </w:r>
            <w:proofErr w:type="spellStart"/>
            <w:proofErr w:type="gramEnd"/>
            <w:r w:rsidRPr="00E34AC7">
              <w:rPr>
                <w:rFonts w:ascii="Times New Roman" w:hAnsi="Times New Roman" w:cs="Times New Roman"/>
                <w:sz w:val="24"/>
                <w:szCs w:val="24"/>
                <w:lang w:val="en-US"/>
              </w:rPr>
              <w:t>il</w:t>
            </w:r>
            <w:proofErr w:type="spellEnd"/>
            <w:r w:rsidRPr="00E34AC7">
              <w:rPr>
                <w:rFonts w:ascii="Times New Roman" w:hAnsi="Times New Roman" w:cs="Times New Roman"/>
                <w:sz w:val="24"/>
                <w:szCs w:val="24"/>
              </w:rPr>
              <w:t>:</w:t>
            </w: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3. Возникали ли конфликты с правоохранительными органами и </w:t>
            </w:r>
            <w:proofErr w:type="spellStart"/>
            <w:proofErr w:type="gramStart"/>
            <w:r w:rsidRPr="00E34AC7">
              <w:rPr>
                <w:rFonts w:ascii="Times New Roman" w:hAnsi="Times New Roman" w:cs="Times New Roman"/>
                <w:b/>
                <w:sz w:val="24"/>
                <w:szCs w:val="24"/>
              </w:rPr>
              <w:t>гос</w:t>
            </w:r>
            <w:proofErr w:type="spellEnd"/>
            <w:r w:rsidRPr="00E34AC7">
              <w:rPr>
                <w:rFonts w:ascii="Times New Roman" w:hAnsi="Times New Roman" w:cs="Times New Roman"/>
                <w:b/>
                <w:sz w:val="24"/>
                <w:szCs w:val="24"/>
              </w:rPr>
              <w:t>. органами</w:t>
            </w:r>
            <w:proofErr w:type="gramEnd"/>
            <w:r w:rsidRPr="00E34AC7">
              <w:rPr>
                <w:rFonts w:ascii="Times New Roman" w:hAnsi="Times New Roman" w:cs="Times New Roman"/>
                <w:b/>
                <w:sz w:val="24"/>
                <w:szCs w:val="24"/>
              </w:rPr>
              <w:t xml:space="preserve"> </w:t>
            </w:r>
          </w:p>
        </w:tc>
      </w:tr>
      <w:tr w:rsidR="007D692D" w:rsidRPr="00E34AC7" w:rsidTr="007D692D">
        <w:tc>
          <w:tcPr>
            <w:tcW w:w="851" w:type="dxa"/>
            <w:gridSpan w:val="6"/>
            <w:shd w:val="clear" w:color="auto" w:fill="FFFFFF"/>
          </w:tcPr>
          <w:p w:rsidR="007D692D" w:rsidRPr="00E34AC7" w:rsidRDefault="007D692D" w:rsidP="007D692D">
            <w:pPr>
              <w:ind w:left="72" w:hanging="72"/>
              <w:jc w:val="both"/>
              <w:rPr>
                <w:rFonts w:ascii="Times New Roman" w:hAnsi="Times New Roman" w:cs="Times New Roman"/>
                <w:b/>
                <w:sz w:val="24"/>
                <w:szCs w:val="24"/>
              </w:rPr>
            </w:pPr>
            <w:r w:rsidRPr="00E34AC7">
              <w:rPr>
                <w:rFonts w:ascii="Times New Roman" w:hAnsi="Times New Roman" w:cs="Times New Roman"/>
                <w:b/>
                <w:sz w:val="24"/>
                <w:szCs w:val="24"/>
              </w:rPr>
              <w:t>Да</w:t>
            </w:r>
          </w:p>
        </w:tc>
        <w:tc>
          <w:tcPr>
            <w:tcW w:w="425"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1701" w:type="dxa"/>
            <w:gridSpan w:val="4"/>
            <w:shd w:val="clear" w:color="auto" w:fill="FFFFFF"/>
          </w:tcPr>
          <w:p w:rsidR="007D692D" w:rsidRPr="00E34AC7" w:rsidRDefault="007D692D" w:rsidP="007D692D">
            <w:pPr>
              <w:ind w:left="72" w:hanging="72"/>
              <w:jc w:val="both"/>
              <w:rPr>
                <w:rFonts w:ascii="Times New Roman" w:hAnsi="Times New Roman" w:cs="Times New Roman"/>
                <w:b/>
                <w:sz w:val="24"/>
                <w:szCs w:val="24"/>
              </w:rPr>
            </w:pPr>
            <w:r w:rsidRPr="00E34AC7">
              <w:rPr>
                <w:rFonts w:ascii="Times New Roman" w:hAnsi="Times New Roman" w:cs="Times New Roman"/>
                <w:b/>
                <w:sz w:val="24"/>
                <w:szCs w:val="24"/>
              </w:rPr>
              <w:t xml:space="preserve">                   Нет</w:t>
            </w:r>
          </w:p>
        </w:tc>
        <w:tc>
          <w:tcPr>
            <w:tcW w:w="426" w:type="dxa"/>
            <w:gridSpan w:val="4"/>
            <w:shd w:val="clear" w:color="auto" w:fill="FFFFFF"/>
          </w:tcPr>
          <w:p w:rsidR="007D692D" w:rsidRPr="00E34AC7" w:rsidRDefault="007D692D" w:rsidP="007D692D">
            <w:pPr>
              <w:jc w:val="both"/>
              <w:rPr>
                <w:rFonts w:ascii="Times New Roman" w:hAnsi="Times New Roman" w:cs="Times New Roman"/>
                <w:b/>
                <w:sz w:val="24"/>
                <w:szCs w:val="24"/>
              </w:rPr>
            </w:pPr>
          </w:p>
        </w:tc>
        <w:tc>
          <w:tcPr>
            <w:tcW w:w="7229" w:type="dxa"/>
            <w:gridSpan w:val="42"/>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4. Наличие связанных компаний в уставном капитале других организации</w:t>
            </w:r>
          </w:p>
        </w:tc>
      </w:tr>
      <w:tr w:rsidR="007D692D" w:rsidRPr="00E34AC7" w:rsidTr="007D692D">
        <w:trPr>
          <w:gridBefore w:val="1"/>
          <w:wBefore w:w="33" w:type="dxa"/>
        </w:trPr>
        <w:tc>
          <w:tcPr>
            <w:tcW w:w="370" w:type="dxa"/>
            <w:gridSpan w:val="3"/>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5542" w:type="dxa"/>
            <w:gridSpan w:val="24"/>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организации</w:t>
            </w:r>
          </w:p>
        </w:tc>
        <w:tc>
          <w:tcPr>
            <w:tcW w:w="3675" w:type="dxa"/>
            <w:gridSpan w:val="26"/>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взаимосвязи</w:t>
            </w:r>
          </w:p>
        </w:tc>
        <w:tc>
          <w:tcPr>
            <w:tcW w:w="1012" w:type="dxa"/>
            <w:gridSpan w:val="3"/>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УК, %</w:t>
            </w: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5542"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6"/>
            <w:shd w:val="clear" w:color="auto" w:fill="FFFFFF"/>
          </w:tcPr>
          <w:p w:rsidR="007D692D" w:rsidRPr="00E34AC7" w:rsidRDefault="007D692D" w:rsidP="007D692D">
            <w:pPr>
              <w:jc w:val="both"/>
              <w:rPr>
                <w:rFonts w:ascii="Times New Roman" w:hAnsi="Times New Roman" w:cs="Times New Roman"/>
                <w:b/>
                <w:sz w:val="24"/>
                <w:szCs w:val="24"/>
              </w:rPr>
            </w:pPr>
          </w:p>
        </w:tc>
        <w:tc>
          <w:tcPr>
            <w:tcW w:w="1012"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5542"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6"/>
            <w:shd w:val="clear" w:color="auto" w:fill="FFFFFF"/>
          </w:tcPr>
          <w:p w:rsidR="007D692D" w:rsidRPr="00E34AC7" w:rsidRDefault="007D692D" w:rsidP="007D692D">
            <w:pPr>
              <w:jc w:val="both"/>
              <w:rPr>
                <w:rFonts w:ascii="Times New Roman" w:hAnsi="Times New Roman" w:cs="Times New Roman"/>
                <w:b/>
                <w:sz w:val="24"/>
                <w:szCs w:val="24"/>
              </w:rPr>
            </w:pPr>
          </w:p>
        </w:tc>
        <w:tc>
          <w:tcPr>
            <w:tcW w:w="1012"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5542"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6"/>
            <w:shd w:val="clear" w:color="auto" w:fill="FFFFFF"/>
          </w:tcPr>
          <w:p w:rsidR="007D692D" w:rsidRPr="00E34AC7" w:rsidRDefault="007D692D" w:rsidP="007D692D">
            <w:pPr>
              <w:jc w:val="both"/>
              <w:rPr>
                <w:rFonts w:ascii="Times New Roman" w:hAnsi="Times New Roman" w:cs="Times New Roman"/>
                <w:b/>
                <w:sz w:val="24"/>
                <w:szCs w:val="24"/>
              </w:rPr>
            </w:pPr>
          </w:p>
        </w:tc>
        <w:tc>
          <w:tcPr>
            <w:tcW w:w="1012"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5542" w:type="dxa"/>
            <w:gridSpan w:val="24"/>
            <w:shd w:val="clear" w:color="auto" w:fill="FFFFFF"/>
          </w:tcPr>
          <w:p w:rsidR="007D692D" w:rsidRPr="00E34AC7" w:rsidRDefault="007D692D" w:rsidP="007D692D">
            <w:pPr>
              <w:jc w:val="both"/>
              <w:rPr>
                <w:rFonts w:ascii="Times New Roman" w:hAnsi="Times New Roman" w:cs="Times New Roman"/>
                <w:b/>
                <w:sz w:val="24"/>
                <w:szCs w:val="24"/>
              </w:rPr>
            </w:pPr>
          </w:p>
        </w:tc>
        <w:tc>
          <w:tcPr>
            <w:tcW w:w="3675" w:type="dxa"/>
            <w:gridSpan w:val="26"/>
            <w:shd w:val="clear" w:color="auto" w:fill="FFFFFF"/>
          </w:tcPr>
          <w:p w:rsidR="007D692D" w:rsidRPr="00E34AC7" w:rsidRDefault="007D692D" w:rsidP="007D692D">
            <w:pPr>
              <w:jc w:val="both"/>
              <w:rPr>
                <w:rFonts w:ascii="Times New Roman" w:hAnsi="Times New Roman" w:cs="Times New Roman"/>
                <w:b/>
                <w:sz w:val="24"/>
                <w:szCs w:val="24"/>
              </w:rPr>
            </w:pPr>
          </w:p>
        </w:tc>
        <w:tc>
          <w:tcPr>
            <w:tcW w:w="1012"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5. Сведения об индивидуальном предпринимателе</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ФИО</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Дата и место рождения</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Паспорт (</w:t>
            </w:r>
            <w:proofErr w:type="spellStart"/>
            <w:r w:rsidRPr="00E34AC7">
              <w:rPr>
                <w:rFonts w:ascii="Times New Roman" w:hAnsi="Times New Roman" w:cs="Times New Roman"/>
                <w:sz w:val="24"/>
                <w:szCs w:val="24"/>
              </w:rPr>
              <w:t>серия,№</w:t>
            </w:r>
            <w:proofErr w:type="spellEnd"/>
            <w:r w:rsidRPr="00E34AC7">
              <w:rPr>
                <w:rFonts w:ascii="Times New Roman" w:hAnsi="Times New Roman" w:cs="Times New Roman"/>
                <w:sz w:val="24"/>
                <w:szCs w:val="24"/>
              </w:rPr>
              <w:t>, кем и когда выдан, код подразделения)</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Адрес регистрации:</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Образование</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компании</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отрасли</w:t>
            </w:r>
          </w:p>
        </w:tc>
      </w:tr>
      <w:tr w:rsidR="007D692D" w:rsidRPr="00E34AC7" w:rsidTr="007D692D">
        <w:trPr>
          <w:gridBefore w:val="1"/>
          <w:wBefore w:w="33" w:type="dxa"/>
        </w:trPr>
        <w:tc>
          <w:tcPr>
            <w:tcW w:w="10599" w:type="dxa"/>
            <w:gridSpan w:val="56"/>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Тел.</w:t>
            </w:r>
            <w:proofErr w:type="gramStart"/>
            <w:r w:rsidRPr="00E34AC7">
              <w:rPr>
                <w:rFonts w:ascii="Times New Roman" w:hAnsi="Times New Roman" w:cs="Times New Roman"/>
                <w:sz w:val="24"/>
                <w:szCs w:val="24"/>
              </w:rPr>
              <w:t xml:space="preserve">                                          ,</w:t>
            </w:r>
            <w:proofErr w:type="gramEnd"/>
            <w:r w:rsidRPr="00E34AC7">
              <w:rPr>
                <w:rFonts w:ascii="Times New Roman" w:hAnsi="Times New Roman" w:cs="Times New Roman"/>
                <w:sz w:val="24"/>
                <w:szCs w:val="24"/>
              </w:rPr>
              <w:t xml:space="preserve"> моб. тел.                                                 </w:t>
            </w:r>
            <w:r w:rsidRPr="00E34AC7">
              <w:rPr>
                <w:rFonts w:ascii="Times New Roman" w:hAnsi="Times New Roman" w:cs="Times New Roman"/>
                <w:sz w:val="24"/>
                <w:szCs w:val="24"/>
                <w:lang w:val="en-US"/>
              </w:rPr>
              <w:t>E</w:t>
            </w:r>
            <w:r w:rsidRPr="00E34AC7">
              <w:rPr>
                <w:rFonts w:ascii="Times New Roman" w:hAnsi="Times New Roman" w:cs="Times New Roman"/>
                <w:sz w:val="24"/>
                <w:szCs w:val="24"/>
              </w:rPr>
              <w:t>-</w:t>
            </w:r>
            <w:r w:rsidRPr="00E34AC7">
              <w:rPr>
                <w:rFonts w:ascii="Times New Roman" w:hAnsi="Times New Roman" w:cs="Times New Roman"/>
                <w:sz w:val="24"/>
                <w:szCs w:val="24"/>
                <w:lang w:val="en-US"/>
              </w:rPr>
              <w:t>mail</w:t>
            </w:r>
          </w:p>
        </w:tc>
      </w:tr>
      <w:tr w:rsidR="007D692D" w:rsidRPr="00E34AC7" w:rsidTr="007D692D">
        <w:trPr>
          <w:gridBefore w:val="1"/>
          <w:wBefore w:w="33" w:type="dxa"/>
        </w:trPr>
        <w:tc>
          <w:tcPr>
            <w:tcW w:w="10599" w:type="dxa"/>
            <w:gridSpan w:val="56"/>
            <w:tcBorders>
              <w:bottom w:val="single" w:sz="4" w:space="0" w:color="auto"/>
            </w:tcBorders>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6. Контактное лицо Заемщика (по сопровождению сделки)</w:t>
            </w:r>
          </w:p>
        </w:tc>
      </w:tr>
      <w:tr w:rsidR="007D692D" w:rsidRPr="00E34AC7" w:rsidTr="007D692D">
        <w:trPr>
          <w:gridBefore w:val="1"/>
          <w:wBefore w:w="33" w:type="dxa"/>
        </w:trPr>
        <w:tc>
          <w:tcPr>
            <w:tcW w:w="10599"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ФИО:</w:t>
            </w:r>
          </w:p>
        </w:tc>
      </w:tr>
      <w:tr w:rsidR="007D692D" w:rsidRPr="00E34AC7" w:rsidTr="007D692D">
        <w:trPr>
          <w:gridBefore w:val="1"/>
          <w:wBefore w:w="33" w:type="dxa"/>
        </w:trPr>
        <w:tc>
          <w:tcPr>
            <w:tcW w:w="10599"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моб. телефон:</w:t>
            </w:r>
          </w:p>
        </w:tc>
      </w:tr>
      <w:tr w:rsidR="007D692D" w:rsidRPr="00E34AC7" w:rsidTr="007D692D">
        <w:trPr>
          <w:gridBefore w:val="1"/>
          <w:wBefore w:w="33" w:type="dxa"/>
        </w:trPr>
        <w:tc>
          <w:tcPr>
            <w:tcW w:w="10599" w:type="dxa"/>
            <w:gridSpan w:val="56"/>
            <w:shd w:val="clear" w:color="auto" w:fill="FFFFFF"/>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lang w:val="en-US"/>
              </w:rPr>
              <w:t>e</w:t>
            </w:r>
            <w:r w:rsidRPr="00E34AC7">
              <w:rPr>
                <w:rFonts w:ascii="Times New Roman" w:hAnsi="Times New Roman" w:cs="Times New Roman"/>
                <w:sz w:val="24"/>
                <w:szCs w:val="24"/>
              </w:rPr>
              <w:t>-</w:t>
            </w:r>
            <w:r w:rsidRPr="00E34AC7">
              <w:rPr>
                <w:rFonts w:ascii="Times New Roman" w:hAnsi="Times New Roman" w:cs="Times New Roman"/>
                <w:sz w:val="24"/>
                <w:szCs w:val="24"/>
                <w:lang w:val="en-US"/>
              </w:rPr>
              <w:t>mail</w:t>
            </w:r>
            <w:r w:rsidRPr="00E34AC7">
              <w:rPr>
                <w:rFonts w:ascii="Times New Roman" w:hAnsi="Times New Roman" w:cs="Times New Roman"/>
                <w:sz w:val="24"/>
                <w:szCs w:val="24"/>
              </w:rPr>
              <w:t>:</w:t>
            </w:r>
          </w:p>
        </w:tc>
      </w:tr>
      <w:tr w:rsidR="007D692D" w:rsidRPr="00E34AC7" w:rsidTr="007D692D">
        <w:trPr>
          <w:gridBefore w:val="1"/>
          <w:wBefore w:w="33" w:type="dxa"/>
        </w:trPr>
        <w:tc>
          <w:tcPr>
            <w:tcW w:w="10599" w:type="dxa"/>
            <w:gridSpan w:val="56"/>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7. Вид деятельности организации</w:t>
            </w:r>
          </w:p>
        </w:tc>
      </w:tr>
      <w:tr w:rsidR="007D692D" w:rsidRPr="00E34AC7" w:rsidTr="007D692D">
        <w:trPr>
          <w:gridBefore w:val="1"/>
          <w:wBefore w:w="33" w:type="dxa"/>
        </w:trPr>
        <w:tc>
          <w:tcPr>
            <w:tcW w:w="370" w:type="dxa"/>
            <w:gridSpan w:val="3"/>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7515" w:type="dxa"/>
            <w:gridSpan w:val="36"/>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деятельности</w:t>
            </w:r>
          </w:p>
        </w:tc>
        <w:tc>
          <w:tcPr>
            <w:tcW w:w="1400" w:type="dxa"/>
            <w:gridSpan w:val="11"/>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доходов в выручке</w:t>
            </w:r>
            <w:proofErr w:type="gramStart"/>
            <w:r w:rsidRPr="00E34AC7">
              <w:rPr>
                <w:rFonts w:ascii="Times New Roman" w:hAnsi="Times New Roman" w:cs="Times New Roman"/>
                <w:sz w:val="24"/>
                <w:szCs w:val="24"/>
              </w:rPr>
              <w:t xml:space="preserve"> (%)</w:t>
            </w:r>
            <w:proofErr w:type="gramEnd"/>
          </w:p>
        </w:tc>
        <w:tc>
          <w:tcPr>
            <w:tcW w:w="1314" w:type="dxa"/>
            <w:gridSpan w:val="6"/>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Факт</w:t>
            </w:r>
            <w:proofErr w:type="gramStart"/>
            <w:r w:rsidRPr="00E34AC7">
              <w:rPr>
                <w:rFonts w:ascii="Times New Roman" w:hAnsi="Times New Roman" w:cs="Times New Roman"/>
                <w:sz w:val="24"/>
                <w:szCs w:val="24"/>
              </w:rPr>
              <w:t>.</w:t>
            </w:r>
            <w:proofErr w:type="gramEnd"/>
            <w:r w:rsidRPr="00E34AC7">
              <w:rPr>
                <w:rFonts w:ascii="Times New Roman" w:hAnsi="Times New Roman" w:cs="Times New Roman"/>
                <w:sz w:val="24"/>
                <w:szCs w:val="24"/>
              </w:rPr>
              <w:t xml:space="preserve"> </w:t>
            </w:r>
            <w:proofErr w:type="gramStart"/>
            <w:r w:rsidRPr="00E34AC7">
              <w:rPr>
                <w:rFonts w:ascii="Times New Roman" w:hAnsi="Times New Roman" w:cs="Times New Roman"/>
                <w:sz w:val="24"/>
                <w:szCs w:val="24"/>
              </w:rPr>
              <w:t>д</w:t>
            </w:r>
            <w:proofErr w:type="gramEnd"/>
            <w:r w:rsidRPr="00E34AC7">
              <w:rPr>
                <w:rFonts w:ascii="Times New Roman" w:hAnsi="Times New Roman" w:cs="Times New Roman"/>
                <w:sz w:val="24"/>
                <w:szCs w:val="24"/>
              </w:rPr>
              <w:t>ата начала деятельности</w:t>
            </w: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7515" w:type="dxa"/>
            <w:gridSpan w:val="36"/>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1"/>
            <w:shd w:val="clear" w:color="auto" w:fill="FFFFFF"/>
          </w:tcPr>
          <w:p w:rsidR="007D692D" w:rsidRPr="00E34AC7" w:rsidRDefault="007D692D" w:rsidP="007D692D">
            <w:pPr>
              <w:jc w:val="both"/>
              <w:rPr>
                <w:rFonts w:ascii="Times New Roman" w:hAnsi="Times New Roman" w:cs="Times New Roman"/>
                <w:b/>
                <w:sz w:val="24"/>
                <w:szCs w:val="24"/>
              </w:rPr>
            </w:pPr>
          </w:p>
        </w:tc>
        <w:tc>
          <w:tcPr>
            <w:tcW w:w="1314"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7515" w:type="dxa"/>
            <w:gridSpan w:val="36"/>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1"/>
            <w:shd w:val="clear" w:color="auto" w:fill="FFFFFF"/>
          </w:tcPr>
          <w:p w:rsidR="007D692D" w:rsidRPr="00E34AC7" w:rsidRDefault="007D692D" w:rsidP="007D692D">
            <w:pPr>
              <w:jc w:val="both"/>
              <w:rPr>
                <w:rFonts w:ascii="Times New Roman" w:hAnsi="Times New Roman" w:cs="Times New Roman"/>
                <w:b/>
                <w:sz w:val="24"/>
                <w:szCs w:val="24"/>
              </w:rPr>
            </w:pPr>
          </w:p>
        </w:tc>
        <w:tc>
          <w:tcPr>
            <w:tcW w:w="1314"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7515" w:type="dxa"/>
            <w:gridSpan w:val="36"/>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1"/>
            <w:shd w:val="clear" w:color="auto" w:fill="FFFFFF"/>
          </w:tcPr>
          <w:p w:rsidR="007D692D" w:rsidRPr="00E34AC7" w:rsidRDefault="007D692D" w:rsidP="007D692D">
            <w:pPr>
              <w:jc w:val="both"/>
              <w:rPr>
                <w:rFonts w:ascii="Times New Roman" w:hAnsi="Times New Roman" w:cs="Times New Roman"/>
                <w:b/>
                <w:sz w:val="24"/>
                <w:szCs w:val="24"/>
              </w:rPr>
            </w:pPr>
          </w:p>
        </w:tc>
        <w:tc>
          <w:tcPr>
            <w:tcW w:w="1314"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7515" w:type="dxa"/>
            <w:gridSpan w:val="36"/>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1"/>
            <w:shd w:val="clear" w:color="auto" w:fill="FFFFFF"/>
          </w:tcPr>
          <w:p w:rsidR="007D692D" w:rsidRPr="00E34AC7" w:rsidRDefault="007D692D" w:rsidP="007D692D">
            <w:pPr>
              <w:jc w:val="both"/>
              <w:rPr>
                <w:rFonts w:ascii="Times New Roman" w:hAnsi="Times New Roman" w:cs="Times New Roman"/>
                <w:b/>
                <w:sz w:val="24"/>
                <w:szCs w:val="24"/>
              </w:rPr>
            </w:pPr>
          </w:p>
        </w:tc>
        <w:tc>
          <w:tcPr>
            <w:tcW w:w="1314"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rPr>
          <w:gridBefore w:val="1"/>
          <w:wBefore w:w="33" w:type="dxa"/>
        </w:trPr>
        <w:tc>
          <w:tcPr>
            <w:tcW w:w="370" w:type="dxa"/>
            <w:gridSpan w:val="3"/>
            <w:shd w:val="clear" w:color="auto" w:fill="FFFFFF"/>
          </w:tcPr>
          <w:p w:rsidR="007D692D" w:rsidRPr="00E34AC7" w:rsidRDefault="007D692D" w:rsidP="007D692D">
            <w:pPr>
              <w:jc w:val="both"/>
              <w:rPr>
                <w:rFonts w:ascii="Times New Roman" w:hAnsi="Times New Roman" w:cs="Times New Roman"/>
                <w:b/>
                <w:sz w:val="24"/>
                <w:szCs w:val="24"/>
              </w:rPr>
            </w:pPr>
          </w:p>
        </w:tc>
        <w:tc>
          <w:tcPr>
            <w:tcW w:w="7515" w:type="dxa"/>
            <w:gridSpan w:val="36"/>
            <w:shd w:val="clear" w:color="auto" w:fill="FFFFFF"/>
          </w:tcPr>
          <w:p w:rsidR="007D692D" w:rsidRPr="00E34AC7" w:rsidRDefault="007D692D" w:rsidP="007D692D">
            <w:pPr>
              <w:jc w:val="both"/>
              <w:rPr>
                <w:rFonts w:ascii="Times New Roman" w:hAnsi="Times New Roman" w:cs="Times New Roman"/>
                <w:b/>
                <w:sz w:val="24"/>
                <w:szCs w:val="24"/>
              </w:rPr>
            </w:pPr>
          </w:p>
        </w:tc>
        <w:tc>
          <w:tcPr>
            <w:tcW w:w="1400" w:type="dxa"/>
            <w:gridSpan w:val="11"/>
            <w:shd w:val="clear" w:color="auto" w:fill="FFFFFF"/>
          </w:tcPr>
          <w:p w:rsidR="007D692D" w:rsidRPr="00E34AC7" w:rsidRDefault="007D692D" w:rsidP="007D692D">
            <w:pPr>
              <w:jc w:val="both"/>
              <w:rPr>
                <w:rFonts w:ascii="Times New Roman" w:hAnsi="Times New Roman" w:cs="Times New Roman"/>
                <w:b/>
                <w:sz w:val="24"/>
                <w:szCs w:val="24"/>
              </w:rPr>
            </w:pPr>
          </w:p>
        </w:tc>
        <w:tc>
          <w:tcPr>
            <w:tcW w:w="1314"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06"/>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Деятельность заемщика подлежит лицензированию</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38"/>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Наличие лицензии</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02"/>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Торговля подакцизными товарами (алкоголь, табак, топливо и т.п.)</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93"/>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8. Информация о проекте </w:t>
            </w:r>
          </w:p>
        </w:tc>
      </w:tr>
      <w:tr w:rsidR="007D692D" w:rsidRPr="00E34AC7" w:rsidTr="007D692D">
        <w:tblPrEx>
          <w:tblLook w:val="01E0"/>
        </w:tblPrEx>
        <w:trPr>
          <w:gridBefore w:val="1"/>
          <w:wBefore w:w="33" w:type="dxa"/>
        </w:trPr>
        <w:tc>
          <w:tcPr>
            <w:tcW w:w="3362" w:type="dxa"/>
            <w:gridSpan w:val="1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Краткое описание проекта: </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(что хотите приобрести и какой результат от этого ожидается) </w:t>
            </w:r>
          </w:p>
        </w:tc>
        <w:tc>
          <w:tcPr>
            <w:tcW w:w="7237" w:type="dxa"/>
            <w:gridSpan w:val="4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D692D" w:rsidRPr="00E34AC7" w:rsidTr="007D692D">
        <w:tblPrEx>
          <w:tblLook w:val="01E0"/>
        </w:tblPrEx>
        <w:trPr>
          <w:gridBefore w:val="1"/>
          <w:wBefore w:w="33" w:type="dxa"/>
        </w:trPr>
        <w:tc>
          <w:tcPr>
            <w:tcW w:w="3362" w:type="dxa"/>
            <w:gridSpan w:val="1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Общая стоимость проекта</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(сколько планируется вложить собственных средств, сколько заемных)</w:t>
            </w:r>
          </w:p>
        </w:tc>
        <w:tc>
          <w:tcPr>
            <w:tcW w:w="7237" w:type="dxa"/>
            <w:gridSpan w:val="43"/>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sz w:val="24"/>
                <w:szCs w:val="24"/>
              </w:rPr>
              <w:br w:type="page"/>
            </w:r>
            <w:r w:rsidRPr="00E34AC7">
              <w:rPr>
                <w:rFonts w:ascii="Times New Roman" w:hAnsi="Times New Roman" w:cs="Times New Roman"/>
                <w:b/>
                <w:sz w:val="24"/>
                <w:szCs w:val="24"/>
              </w:rPr>
              <w:t>9. Характеристика площадей, занимаемых ИП для ведения бизнеса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Наименование собственника помещения </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 кого арендуется)</w:t>
            </w: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Тип объекта (</w:t>
            </w:r>
            <w:proofErr w:type="gramStart"/>
            <w:r w:rsidRPr="00E34AC7">
              <w:rPr>
                <w:rFonts w:ascii="Times New Roman" w:hAnsi="Times New Roman" w:cs="Times New Roman"/>
                <w:sz w:val="24"/>
                <w:szCs w:val="24"/>
              </w:rPr>
              <w:t>Офисные</w:t>
            </w:r>
            <w:proofErr w:type="gramEnd"/>
            <w:r w:rsidRPr="00E34AC7">
              <w:rPr>
                <w:rFonts w:ascii="Times New Roman" w:hAnsi="Times New Roman" w:cs="Times New Roman"/>
                <w:sz w:val="24"/>
                <w:szCs w:val="24"/>
              </w:rPr>
              <w:t>, производственные, складские, иное)</w:t>
            </w: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Местонахождение помещения</w:t>
            </w: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Площадь, кв.м.</w:t>
            </w:r>
          </w:p>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 аренды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389"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3"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659" w:type="dxa"/>
            <w:gridSpan w:val="2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174"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84"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10. Информация об открытых расчетных счетах ИП</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lastRenderedPageBreak/>
              <w:t>№</w:t>
            </w: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банка</w:t>
            </w: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Номер счета</w:t>
            </w: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открытия</w:t>
            </w: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Среднемесячные обороты, руб.</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1"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7"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Сведения о наличии/отсутствии решений о приостановлении операций по счетам в банках и др. финансовых организациях</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2235" w:type="dxa"/>
            <w:gridSpan w:val="7"/>
            <w:tcBorders>
              <w:top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Есть</w:t>
            </w:r>
          </w:p>
        </w:tc>
        <w:tc>
          <w:tcPr>
            <w:tcW w:w="851"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Нет </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6380" w:type="dxa"/>
            <w:gridSpan w:val="38"/>
            <w:tcBorders>
              <w:top w:val="single" w:sz="4" w:space="0" w:color="auto"/>
              <w:left w:val="single" w:sz="4" w:space="0" w:color="auto"/>
              <w:bottom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b/>
                <w:sz w:val="24"/>
                <w:szCs w:val="24"/>
              </w:rPr>
              <w:t>11. Кредитная история: ______ (да/нет), если «да» расшифровать за последние три года: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Название банка</w:t>
            </w: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по договору, в руб.</w:t>
            </w: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Остаток задолженности на текущую дату, в руб.</w:t>
            </w: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получения</w:t>
            </w: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погашения кредита</w:t>
            </w: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Вид обеспечения (залога) </w:t>
            </w: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Указать были ли просрочки (да/нет)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611"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72"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79"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95" w:type="dxa"/>
            <w:gridSpan w:val="11"/>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92" w:type="dxa"/>
            <w:gridSpan w:val="2"/>
            <w:tcBorders>
              <w:top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12. Другие заемные средства, привлеченные по договорам займа, лизинга и пр.</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5566"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Организация/физическое лицо</w:t>
            </w:r>
          </w:p>
        </w:tc>
        <w:tc>
          <w:tcPr>
            <w:tcW w:w="2289"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предоставленных средств, в руб.</w:t>
            </w:r>
          </w:p>
        </w:tc>
        <w:tc>
          <w:tcPr>
            <w:tcW w:w="2374"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окончания действия обязательства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6"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74"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6"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74"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6"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74"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566" w:type="dxa"/>
            <w:gridSpan w:val="2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89" w:type="dxa"/>
            <w:gridSpan w:val="1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74"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13. Выданные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 кого</w:t>
            </w: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 пользу кого</w:t>
            </w:r>
          </w:p>
        </w:tc>
        <w:tc>
          <w:tcPr>
            <w:tcW w:w="1442"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2"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14. Полученные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От кого</w:t>
            </w: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562"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15. Ассортимент выпускаемой продукции/реализуемого товара/оказываемых услуг</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6588" w:type="dxa"/>
            <w:gridSpan w:val="3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Вид продукции, товара, работы, услуги</w:t>
            </w: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Доля в общем объеме пр-ва/продаж, %</w:t>
            </w: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center"/>
              <w:rPr>
                <w:rFonts w:ascii="Times New Roman" w:hAnsi="Times New Roman" w:cs="Times New Roman"/>
                <w:b/>
                <w:sz w:val="24"/>
                <w:szCs w:val="24"/>
              </w:rPr>
            </w:pPr>
            <w:r w:rsidRPr="00E34AC7">
              <w:rPr>
                <w:rFonts w:ascii="Times New Roman" w:hAnsi="Times New Roman" w:cs="Times New Roman"/>
                <w:sz w:val="24"/>
                <w:szCs w:val="24"/>
              </w:rPr>
              <w:t>Торговая наценка,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p>
        </w:tc>
        <w:tc>
          <w:tcPr>
            <w:tcW w:w="6598" w:type="dxa"/>
            <w:gridSpan w:val="3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298" w:type="dxa"/>
            <w:gridSpan w:val="1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ind w:right="33"/>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16. Основные поставщики: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388"/>
        </w:trPr>
        <w:tc>
          <w:tcPr>
            <w:tcW w:w="370" w:type="dxa"/>
            <w:gridSpan w:val="3"/>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4838" w:type="dxa"/>
            <w:gridSpan w:val="20"/>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 тел.)</w:t>
            </w:r>
          </w:p>
        </w:tc>
        <w:tc>
          <w:tcPr>
            <w:tcW w:w="1078" w:type="dxa"/>
            <w:gridSpan w:val="6"/>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продукции/услуг</w:t>
            </w:r>
          </w:p>
        </w:tc>
        <w:tc>
          <w:tcPr>
            <w:tcW w:w="911" w:type="dxa"/>
            <w:gridSpan w:val="7"/>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 %</w:t>
            </w:r>
          </w:p>
        </w:tc>
        <w:tc>
          <w:tcPr>
            <w:tcW w:w="905" w:type="dxa"/>
            <w:gridSpan w:val="6"/>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 мес.</w:t>
            </w: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38"/>
        </w:trPr>
        <w:tc>
          <w:tcPr>
            <w:tcW w:w="370" w:type="dxa"/>
            <w:gridSpan w:val="3"/>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4838" w:type="dxa"/>
            <w:gridSpan w:val="20"/>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078" w:type="dxa"/>
            <w:gridSpan w:val="6"/>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11" w:type="dxa"/>
            <w:gridSpan w:val="7"/>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05" w:type="dxa"/>
            <w:gridSpan w:val="6"/>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 / Рассрочка платежей в днях</w:t>
            </w: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Нал/Безнал</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56"/>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32"/>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4838" w:type="dxa"/>
            <w:gridSpan w:val="2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8"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1"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05"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363" w:type="dxa"/>
            <w:gridSpan w:val="10"/>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FFFFFF"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lastRenderedPageBreak/>
              <w:t>17. Основные покупатели/клиенты: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4830" w:type="dxa"/>
            <w:gridSpan w:val="20"/>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 тел.)</w:t>
            </w:r>
          </w:p>
        </w:tc>
        <w:tc>
          <w:tcPr>
            <w:tcW w:w="1077" w:type="dxa"/>
            <w:gridSpan w:val="6"/>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продукции/услуг</w:t>
            </w:r>
          </w:p>
        </w:tc>
        <w:tc>
          <w:tcPr>
            <w:tcW w:w="927" w:type="dxa"/>
            <w:gridSpan w:val="7"/>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 %</w:t>
            </w:r>
          </w:p>
        </w:tc>
        <w:tc>
          <w:tcPr>
            <w:tcW w:w="914" w:type="dxa"/>
            <w:gridSpan w:val="7"/>
            <w:vMerge w:val="restart"/>
            <w:tcBorders>
              <w:top w:val="single" w:sz="4" w:space="0" w:color="auto"/>
              <w:left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 мес.</w:t>
            </w: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vMerge/>
            <w:tcBorders>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 / Рассрочка платежей в днях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Нал/Безнал</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68"/>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914" w:type="dxa"/>
            <w:gridSpan w:val="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18. Основные конкуренты:</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Наименование с указанием орг</w:t>
            </w:r>
            <w:proofErr w:type="gramStart"/>
            <w:r w:rsidRPr="00E34AC7">
              <w:rPr>
                <w:rFonts w:ascii="Times New Roman" w:hAnsi="Times New Roman" w:cs="Times New Roman"/>
                <w:sz w:val="24"/>
                <w:szCs w:val="24"/>
              </w:rPr>
              <w:t>.п</w:t>
            </w:r>
            <w:proofErr w:type="gramEnd"/>
            <w:r w:rsidRPr="00E34AC7">
              <w:rPr>
                <w:rFonts w:ascii="Times New Roman" w:hAnsi="Times New Roman" w:cs="Times New Roman"/>
                <w:sz w:val="24"/>
                <w:szCs w:val="24"/>
              </w:rPr>
              <w:t>равовой формы; местонахождение (населенный пункт)</w:t>
            </w: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sz w:val="24"/>
                <w:szCs w:val="24"/>
              </w:rPr>
              <w:t>Вид продукции, товара, работы, услуг</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center"/>
              <w:rPr>
                <w:rFonts w:ascii="Times New Roman" w:hAnsi="Times New Roman" w:cs="Times New Roman"/>
                <w:sz w:val="24"/>
                <w:szCs w:val="24"/>
              </w:rPr>
            </w:pPr>
          </w:p>
        </w:tc>
        <w:tc>
          <w:tcPr>
            <w:tcW w:w="6778" w:type="dxa"/>
            <w:gridSpan w:val="34"/>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c>
          <w:tcPr>
            <w:tcW w:w="3473" w:type="dxa"/>
            <w:gridSpan w:val="21"/>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20. Применяемая система налогообложения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 xml:space="preserve">Наименование </w:t>
            </w:r>
            <w:r w:rsidRPr="00E34AC7">
              <w:rPr>
                <w:rFonts w:ascii="Times New Roman" w:hAnsi="Times New Roman" w:cs="Times New Roman"/>
                <w:i/>
                <w:sz w:val="24"/>
                <w:szCs w:val="24"/>
              </w:rPr>
              <w:t>(УСН 6%; УСН 15%; ОСНО, ЕНВД, ЕСХН.)</w:t>
            </w:r>
            <w:r w:rsidRPr="00E34AC7">
              <w:rPr>
                <w:rFonts w:ascii="Times New Roman" w:hAnsi="Times New Roman" w:cs="Times New Roman"/>
                <w:b/>
                <w:sz w:val="24"/>
                <w:szCs w:val="24"/>
              </w:rPr>
              <w:t xml:space="preserve">: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21. Прочая информация: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Численность персонала на конец предыдущего года: ______ чел.</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Численность персонала на дату подачи заявления: ______ чел.</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Средняя заработная плата на одного работающего (должна быть не меньше прожиточного минимума):____________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полученной выручки на конец предыдущего года: ________________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налоговых выплат на конец предыдущего года: ________________ руб.</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Размер полученной выручки на дату подачи заявления: ________________ руб.</w:t>
            </w:r>
          </w:p>
        </w:tc>
      </w:tr>
    </w:tbl>
    <w:p w:rsidR="007D692D" w:rsidRPr="00E34AC7" w:rsidRDefault="007D692D" w:rsidP="007D692D">
      <w:pPr>
        <w:rPr>
          <w:rFonts w:ascii="Times New Roman" w:hAnsi="Times New Roman" w:cs="Times New Roman"/>
          <w:sz w:val="24"/>
          <w:szCs w:val="24"/>
        </w:rPr>
      </w:pPr>
    </w:p>
    <w:p w:rsidR="007D692D" w:rsidRPr="00E34AC7" w:rsidRDefault="007D692D" w:rsidP="007D692D">
      <w:pPr>
        <w:ind w:firstLine="540"/>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Заемщик заявляет и подтверждает: </w:t>
      </w:r>
    </w:p>
    <w:p w:rsidR="007D692D" w:rsidRPr="00E34AC7" w:rsidRDefault="007D692D" w:rsidP="007D692D">
      <w:pPr>
        <w:pStyle w:val="ConsPlusNormal"/>
        <w:ind w:firstLine="540"/>
        <w:jc w:val="both"/>
        <w:rPr>
          <w:rFonts w:ascii="Times New Roman" w:hAnsi="Times New Roman" w:cs="Times New Roman"/>
          <w:sz w:val="24"/>
          <w:szCs w:val="24"/>
        </w:rPr>
      </w:pPr>
      <w:r w:rsidRPr="00E34AC7">
        <w:rPr>
          <w:rFonts w:ascii="Times New Roman" w:hAnsi="Times New Roman" w:cs="Times New Roman"/>
          <w:sz w:val="24"/>
          <w:szCs w:val="24"/>
        </w:rPr>
        <w:t>1) отсутствие в течение 36 (тридцати шести</w:t>
      </w:r>
      <w:proofErr w:type="gramStart"/>
      <w:r w:rsidRPr="00E34AC7">
        <w:rPr>
          <w:rFonts w:ascii="Times New Roman" w:hAnsi="Times New Roman" w:cs="Times New Roman"/>
          <w:sz w:val="24"/>
          <w:szCs w:val="24"/>
        </w:rPr>
        <w:t>)м</w:t>
      </w:r>
      <w:proofErr w:type="gramEnd"/>
      <w:r w:rsidRPr="00E34AC7">
        <w:rPr>
          <w:rFonts w:ascii="Times New Roman" w:hAnsi="Times New Roman" w:cs="Times New Roman"/>
          <w:sz w:val="24"/>
          <w:szCs w:val="24"/>
        </w:rPr>
        <w:t xml:space="preserve">есяцев (либо меньшего срока, в </w:t>
      </w:r>
      <w:r w:rsidRPr="00E34AC7">
        <w:rPr>
          <w:rFonts w:ascii="Times New Roman" w:hAnsi="Times New Roman" w:cs="Times New Roman"/>
          <w:sz w:val="24"/>
          <w:szCs w:val="24"/>
        </w:rPr>
        <w:lastRenderedPageBreak/>
        <w:t xml:space="preserve">зависимости от срока хозяйственной деятельности, но не менее 3 (трёх)месяцев), предшествующих дате обращения за получением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/займа МКК ФСРМСП, нарушений условий ранее оказанной государственной поддержки, а также заключенных кредитных договоров, договоров займа, договоров лизинга и т.п. </w:t>
      </w:r>
    </w:p>
    <w:p w:rsidR="007D692D" w:rsidRPr="00E34AC7" w:rsidRDefault="007D692D" w:rsidP="007D692D">
      <w:pPr>
        <w:autoSpaceDE w:val="0"/>
        <w:autoSpaceDN w:val="0"/>
        <w:adjustRightInd w:val="0"/>
        <w:ind w:firstLine="540"/>
        <w:jc w:val="both"/>
        <w:rPr>
          <w:rFonts w:ascii="Times New Roman" w:hAnsi="Times New Roman" w:cs="Times New Roman"/>
          <w:sz w:val="24"/>
          <w:szCs w:val="24"/>
        </w:rPr>
      </w:pPr>
      <w:r w:rsidRPr="00E34AC7">
        <w:rPr>
          <w:rFonts w:ascii="Times New Roman" w:hAnsi="Times New Roman" w:cs="Times New Roman"/>
          <w:sz w:val="24"/>
          <w:szCs w:val="24"/>
        </w:rPr>
        <w:t>2) отсутствие в течение двух лет (либо меньшего срока, в зависимости от срока хозяйственной деятельности, но не менее 6 (шести</w:t>
      </w:r>
      <w:proofErr w:type="gramStart"/>
      <w:r w:rsidRPr="00E34AC7">
        <w:rPr>
          <w:rFonts w:ascii="Times New Roman" w:hAnsi="Times New Roman" w:cs="Times New Roman"/>
          <w:sz w:val="24"/>
          <w:szCs w:val="24"/>
        </w:rPr>
        <w:t>)м</w:t>
      </w:r>
      <w:proofErr w:type="gramEnd"/>
      <w:r w:rsidRPr="00E34AC7">
        <w:rPr>
          <w:rFonts w:ascii="Times New Roman" w:hAnsi="Times New Roman" w:cs="Times New Roman"/>
          <w:sz w:val="24"/>
          <w:szCs w:val="24"/>
        </w:rPr>
        <w:t xml:space="preserve">есяцев), предшествующих дате обращения за получением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/займа МКК ФСРМСП, фактов применения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заемщика - субъекта </w:t>
      </w:r>
      <w:proofErr w:type="gramStart"/>
      <w:r w:rsidRPr="00E34AC7">
        <w:rPr>
          <w:rFonts w:ascii="Times New Roman" w:hAnsi="Times New Roman" w:cs="Times New Roman"/>
          <w:sz w:val="24"/>
          <w:szCs w:val="24"/>
        </w:rPr>
        <w:t>МСП подлежит лицензированию).</w:t>
      </w:r>
      <w:proofErr w:type="gramEnd"/>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3) отсутствие просроченной задолженности по налогам, сборам и другим обязательствам перед федеральным бюджетом, бюджетом субъекта Российской Федерации, местным бюджетом и внебюджетными фондами.   </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4) отсутствие просроченной задолженности по зарплате перед сотрудниками.</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5) неучастие в соглашениях о разделе продукции. </w:t>
      </w:r>
    </w:p>
    <w:p w:rsidR="007D692D" w:rsidRPr="00E34AC7" w:rsidRDefault="007D692D" w:rsidP="007D692D">
      <w:pPr>
        <w:ind w:firstLine="540"/>
        <w:jc w:val="both"/>
        <w:rPr>
          <w:rFonts w:ascii="Times New Roman" w:hAnsi="Times New Roman" w:cs="Times New Roman"/>
          <w:color w:val="FF0000"/>
          <w:sz w:val="24"/>
          <w:szCs w:val="24"/>
        </w:rPr>
      </w:pPr>
      <w:r w:rsidRPr="00E34AC7">
        <w:rPr>
          <w:rFonts w:ascii="Times New Roman" w:hAnsi="Times New Roman" w:cs="Times New Roman"/>
          <w:sz w:val="24"/>
          <w:szCs w:val="24"/>
        </w:rPr>
        <w:t xml:space="preserve">6) учредители, имеющие более 25% в уставном капитале не являются крупными предприятиями, т.е. численность сотрудников не более 250 чел., выручка за год не более </w:t>
      </w:r>
      <w:r w:rsidRPr="00E34AC7">
        <w:rPr>
          <w:rFonts w:ascii="Times New Roman" w:hAnsi="Times New Roman" w:cs="Times New Roman"/>
          <w:color w:val="FF0000"/>
          <w:sz w:val="24"/>
          <w:szCs w:val="24"/>
        </w:rPr>
        <w:t>2 млрд</w:t>
      </w:r>
      <w:proofErr w:type="gramStart"/>
      <w:r w:rsidRPr="00E34AC7">
        <w:rPr>
          <w:rFonts w:ascii="Times New Roman" w:hAnsi="Times New Roman" w:cs="Times New Roman"/>
          <w:color w:val="FF0000"/>
          <w:sz w:val="24"/>
          <w:szCs w:val="24"/>
        </w:rPr>
        <w:t>.р</w:t>
      </w:r>
      <w:proofErr w:type="gramEnd"/>
      <w:r w:rsidRPr="00E34AC7">
        <w:rPr>
          <w:rFonts w:ascii="Times New Roman" w:hAnsi="Times New Roman" w:cs="Times New Roman"/>
          <w:color w:val="FF0000"/>
          <w:sz w:val="24"/>
          <w:szCs w:val="24"/>
        </w:rPr>
        <w:t>уб.</w:t>
      </w:r>
    </w:p>
    <w:p w:rsidR="007D692D" w:rsidRPr="00E34AC7" w:rsidRDefault="007D692D" w:rsidP="007D692D">
      <w:pPr>
        <w:ind w:left="567"/>
        <w:jc w:val="both"/>
        <w:rPr>
          <w:rFonts w:ascii="Times New Roman" w:hAnsi="Times New Roman" w:cs="Times New Roman"/>
          <w:sz w:val="24"/>
          <w:szCs w:val="24"/>
        </w:rPr>
      </w:pPr>
      <w:r w:rsidRPr="00E34AC7">
        <w:rPr>
          <w:rFonts w:ascii="Times New Roman" w:hAnsi="Times New Roman" w:cs="Times New Roman"/>
          <w:sz w:val="24"/>
          <w:szCs w:val="24"/>
        </w:rPr>
        <w:t>7) Информация, представленная в заявлении, является достоверной и выражает согласие на её проверку МКК ФСРМСП и проведения дальнейшего анализа предприятия.</w:t>
      </w:r>
    </w:p>
    <w:p w:rsidR="007D692D" w:rsidRPr="00E34AC7" w:rsidRDefault="007D692D" w:rsidP="007D692D">
      <w:pPr>
        <w:ind w:firstLine="540"/>
        <w:jc w:val="both"/>
        <w:rPr>
          <w:rFonts w:ascii="Times New Roman" w:hAnsi="Times New Roman" w:cs="Times New Roman"/>
          <w:sz w:val="24"/>
          <w:szCs w:val="24"/>
        </w:rPr>
      </w:pPr>
    </w:p>
    <w:p w:rsidR="007D692D" w:rsidRPr="00E34AC7" w:rsidRDefault="007D692D" w:rsidP="007D692D">
      <w:pPr>
        <w:ind w:firstLine="540"/>
        <w:jc w:val="both"/>
        <w:rPr>
          <w:rFonts w:ascii="Times New Roman" w:hAnsi="Times New Roman" w:cs="Times New Roman"/>
          <w:b/>
          <w:i/>
          <w:sz w:val="24"/>
          <w:szCs w:val="24"/>
        </w:rPr>
      </w:pPr>
      <w:r w:rsidRPr="00E34AC7">
        <w:rPr>
          <w:rFonts w:ascii="Times New Roman" w:hAnsi="Times New Roman" w:cs="Times New Roman"/>
          <w:b/>
          <w:i/>
          <w:sz w:val="24"/>
          <w:szCs w:val="24"/>
        </w:rPr>
        <w:t xml:space="preserve">Настоящим Заемщик подтверждает, что </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proofErr w:type="gramStart"/>
      <w:r w:rsidRPr="00E34AC7">
        <w:rPr>
          <w:rFonts w:ascii="Times New Roman" w:hAnsi="Times New Roman" w:cs="Times New Roman"/>
          <w:sz w:val="24"/>
          <w:szCs w:val="24"/>
        </w:rPr>
        <w:t>ознакомлен</w:t>
      </w:r>
      <w:proofErr w:type="gramEnd"/>
      <w:r w:rsidRPr="00E34AC7">
        <w:rPr>
          <w:rFonts w:ascii="Times New Roman" w:hAnsi="Times New Roman" w:cs="Times New Roman"/>
          <w:sz w:val="24"/>
          <w:szCs w:val="24"/>
        </w:rPr>
        <w:t xml:space="preserve"> с основными условиями предоставления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 xml:space="preserve">полностью отдает себе отчет в том, что, если окажется не в состоянии осуществлять платежи или выполнить любое из требований, указанных в договоре, который может быть заключен между МКК ФСРМСП и Заемщиком в будущем, МКК ФСРМСП имеет право потребовать досрочного возврата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 и уплаты начисленных процентов;</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proofErr w:type="gramStart"/>
      <w:r w:rsidRPr="00E34AC7">
        <w:rPr>
          <w:rFonts w:ascii="Times New Roman" w:hAnsi="Times New Roman" w:cs="Times New Roman"/>
          <w:sz w:val="24"/>
          <w:szCs w:val="24"/>
        </w:rPr>
        <w:t>поставлен в известность о том, что уклонение от выполнения предусмотренных договором обязанностей может повлечь гражданскую и уголовную ответственность;</w:t>
      </w:r>
      <w:proofErr w:type="gramEnd"/>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в случае принятия отрицательного решения по вопросу заключения  договора МКК ФСРМСП не обязан возвращать Заемщику настоящее Заявление;</w:t>
      </w:r>
    </w:p>
    <w:p w:rsidR="007D692D" w:rsidRPr="00E34AC7" w:rsidRDefault="007D692D" w:rsidP="007D692D">
      <w:pPr>
        <w:numPr>
          <w:ilvl w:val="0"/>
          <w:numId w:val="15"/>
        </w:numPr>
        <w:spacing w:after="0" w:line="240" w:lineRule="auto"/>
        <w:jc w:val="both"/>
        <w:rPr>
          <w:rFonts w:ascii="Times New Roman" w:hAnsi="Times New Roman" w:cs="Times New Roman"/>
          <w:sz w:val="24"/>
          <w:szCs w:val="24"/>
        </w:rPr>
      </w:pPr>
      <w:r w:rsidRPr="00E34AC7">
        <w:rPr>
          <w:rFonts w:ascii="Times New Roman" w:hAnsi="Times New Roman" w:cs="Times New Roman"/>
          <w:sz w:val="24"/>
          <w:szCs w:val="24"/>
        </w:rPr>
        <w:t xml:space="preserve">принятие к рассмотрению настоящего Заявления не означает возникновения у МКК ФСРМСП обязательства по предоставлению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/займа.</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В соответствии с Федеральным законом от 30.12..2004 №218-ФЗ «О кредитных историях» заемщик выражает _________________  («согласие» или «несогласие» - указать собственноручно) на предоставление МКК ФСРМСП данных в отношении Заемщика в бюро кредитных историй.</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 xml:space="preserve"> В соответствии с Федеральным законом от 30.12..2004 №218-ФЗ «О кредитных историях» заемщик выражает _________________  («согласие» или «несогласие» - указать собственноручно) на запрос МКК ФСРМСП данных в отношении Заемщика в бюро кредитных историй.</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заключения договора займа;</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проверки благонадежности;</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прочие цели.</w:t>
      </w:r>
    </w:p>
    <w:p w:rsidR="007D692D" w:rsidRPr="00E34AC7" w:rsidRDefault="007D692D" w:rsidP="007D692D">
      <w:pPr>
        <w:ind w:firstLine="567"/>
        <w:jc w:val="both"/>
        <w:rPr>
          <w:rFonts w:ascii="Times New Roman" w:hAnsi="Times New Roman" w:cs="Times New Roman"/>
          <w:color w:val="FF0000"/>
          <w:sz w:val="24"/>
          <w:szCs w:val="24"/>
        </w:rPr>
      </w:pPr>
      <w:proofErr w:type="gramStart"/>
      <w:r w:rsidRPr="00E34AC7">
        <w:rPr>
          <w:rFonts w:ascii="Times New Roman" w:hAnsi="Times New Roman" w:cs="Times New Roman"/>
          <w:sz w:val="24"/>
          <w:szCs w:val="24"/>
        </w:rPr>
        <w:t>Настоящим Заемщик подтверждает, что им получено согласие всех лиц, указанных в настоящем заявлении и в приложении к нему, на обработку МКК ФСРМСП их персональных данных, указанных в заявлении,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w:t>
      </w:r>
      <w:proofErr w:type="gramEnd"/>
      <w:r w:rsidRPr="00E34AC7">
        <w:rPr>
          <w:rFonts w:ascii="Times New Roman" w:hAnsi="Times New Roman" w:cs="Times New Roman"/>
          <w:sz w:val="24"/>
          <w:szCs w:val="24"/>
        </w:rPr>
        <w:t xml:space="preserve"> данных, предусмотренных Федеральным законом от 27.07.2006г. №152-ФЗ «О персональных данных».</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 xml:space="preserve">Срок хранения заявления 5 лет </w:t>
      </w:r>
      <w:proofErr w:type="gramStart"/>
      <w:r w:rsidRPr="00E34AC7">
        <w:rPr>
          <w:rFonts w:ascii="Times New Roman" w:hAnsi="Times New Roman" w:cs="Times New Roman"/>
          <w:sz w:val="24"/>
          <w:szCs w:val="24"/>
        </w:rPr>
        <w:t>с даты прекращения</w:t>
      </w:r>
      <w:proofErr w:type="gramEnd"/>
      <w:r w:rsidRPr="00E34AC7">
        <w:rPr>
          <w:rFonts w:ascii="Times New Roman" w:hAnsi="Times New Roman" w:cs="Times New Roman"/>
          <w:sz w:val="24"/>
          <w:szCs w:val="24"/>
        </w:rPr>
        <w:t xml:space="preserve"> отношения с клиентом.</w:t>
      </w:r>
    </w:p>
    <w:p w:rsidR="007D692D" w:rsidRPr="00E34AC7" w:rsidRDefault="007D692D" w:rsidP="007D692D">
      <w:pPr>
        <w:ind w:firstLine="540"/>
        <w:jc w:val="both"/>
        <w:rPr>
          <w:rFonts w:ascii="Times New Roman" w:hAnsi="Times New Roman" w:cs="Times New Roman"/>
          <w:sz w:val="24"/>
          <w:szCs w:val="24"/>
        </w:rPr>
      </w:pPr>
    </w:p>
    <w:p w:rsidR="007D692D" w:rsidRPr="00E34AC7" w:rsidRDefault="007D692D" w:rsidP="007D692D">
      <w:pPr>
        <w:jc w:val="right"/>
        <w:rPr>
          <w:rFonts w:ascii="Times New Roman" w:hAnsi="Times New Roman" w:cs="Times New Roman"/>
          <w:i/>
          <w:sz w:val="24"/>
          <w:szCs w:val="24"/>
        </w:rPr>
      </w:pPr>
    </w:p>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22. На момент заполнения настоящего заявления являюсь:</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r w:rsidRPr="00E34AC7">
        <w:rPr>
          <w:rFonts w:ascii="Times New Roman" w:hAnsi="Times New Roman" w:cs="Times New Roman"/>
          <w:i/>
          <w:sz w:val="24"/>
          <w:szCs w:val="24"/>
        </w:rPr>
        <w:t>при положительном ответе отметьте соответствующую ячейку</w:t>
      </w:r>
      <w:r w:rsidRPr="00E34AC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1"/>
        <w:gridCol w:w="275"/>
        <w:gridCol w:w="3083"/>
        <w:gridCol w:w="316"/>
        <w:gridCol w:w="3311"/>
        <w:gridCol w:w="321"/>
      </w:tblGrid>
      <w:tr w:rsidR="007D692D" w:rsidRPr="00E34AC7" w:rsidTr="007D692D">
        <w:tc>
          <w:tcPr>
            <w:tcW w:w="3105"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Клиент</w:t>
            </w:r>
          </w:p>
        </w:tc>
        <w:tc>
          <w:tcPr>
            <w:tcW w:w="288" w:type="dxa"/>
            <w:shd w:val="clear" w:color="auto" w:fill="auto"/>
          </w:tcPr>
          <w:p w:rsidR="007D692D" w:rsidRPr="00E34AC7" w:rsidRDefault="007D692D" w:rsidP="007D692D">
            <w:pPr>
              <w:jc w:val="both"/>
              <w:rPr>
                <w:rFonts w:ascii="Times New Roman" w:hAnsi="Times New Roman" w:cs="Times New Roman"/>
                <w:sz w:val="24"/>
                <w:szCs w:val="24"/>
              </w:rPr>
            </w:pPr>
          </w:p>
        </w:tc>
        <w:tc>
          <w:tcPr>
            <w:tcW w:w="3406"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Представитель клиента</w:t>
            </w:r>
          </w:p>
        </w:tc>
        <w:tc>
          <w:tcPr>
            <w:tcW w:w="338" w:type="dxa"/>
            <w:shd w:val="clear" w:color="auto" w:fill="auto"/>
          </w:tcPr>
          <w:p w:rsidR="007D692D" w:rsidRPr="00E34AC7" w:rsidRDefault="007D692D" w:rsidP="007D692D">
            <w:pPr>
              <w:jc w:val="both"/>
              <w:rPr>
                <w:rFonts w:ascii="Times New Roman" w:hAnsi="Times New Roman" w:cs="Times New Roman"/>
                <w:sz w:val="24"/>
                <w:szCs w:val="24"/>
              </w:rPr>
            </w:pPr>
          </w:p>
        </w:tc>
        <w:tc>
          <w:tcPr>
            <w:tcW w:w="3506" w:type="dxa"/>
            <w:shd w:val="clear" w:color="auto" w:fill="auto"/>
          </w:tcPr>
          <w:p w:rsidR="007D692D" w:rsidRPr="00E34AC7" w:rsidRDefault="007D692D" w:rsidP="007D692D">
            <w:pPr>
              <w:jc w:val="both"/>
              <w:rPr>
                <w:rFonts w:ascii="Times New Roman" w:hAnsi="Times New Roman" w:cs="Times New Roman"/>
                <w:sz w:val="24"/>
                <w:szCs w:val="24"/>
              </w:rPr>
            </w:pPr>
            <w:proofErr w:type="spellStart"/>
            <w:r w:rsidRPr="00E34AC7">
              <w:rPr>
                <w:rFonts w:ascii="Times New Roman" w:hAnsi="Times New Roman" w:cs="Times New Roman"/>
                <w:sz w:val="24"/>
                <w:szCs w:val="24"/>
              </w:rPr>
              <w:t>Выгодоприобретатель</w:t>
            </w:r>
            <w:proofErr w:type="spellEnd"/>
          </w:p>
        </w:tc>
        <w:tc>
          <w:tcPr>
            <w:tcW w:w="345" w:type="dxa"/>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Иностранным публичным должностным лицом (ИПДЛ)</w:t>
            </w:r>
          </w:p>
        </w:tc>
        <w:tc>
          <w:tcPr>
            <w:tcW w:w="345" w:type="dxa"/>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Должностным лицом публичной международной организации</w:t>
            </w:r>
          </w:p>
        </w:tc>
        <w:tc>
          <w:tcPr>
            <w:tcW w:w="345" w:type="dxa"/>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Лицом, замещающим нижеперечисленные должности*</w:t>
            </w:r>
          </w:p>
        </w:tc>
        <w:tc>
          <w:tcPr>
            <w:tcW w:w="345" w:type="dxa"/>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Членом семьи иностранного публичного должностного лица (родственником)</w:t>
            </w:r>
          </w:p>
        </w:tc>
        <w:tc>
          <w:tcPr>
            <w:tcW w:w="345" w:type="dxa"/>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t>Руководителем/учредителем общественной или религиозной организации, благотворительного фонда, иностранной коммерческой неправительственной организации, ее филиала, осуществляющих свою деятельность на территории РФ</w:t>
            </w:r>
          </w:p>
        </w:tc>
        <w:tc>
          <w:tcPr>
            <w:tcW w:w="345" w:type="dxa"/>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643" w:type="dxa"/>
            <w:gridSpan w:val="5"/>
            <w:tcBorders>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Настоящим подтверждаю, что при проведении банковских операций действую от своего имени и за свой счет, в планируемых к совершению банковских операциях </w:t>
            </w:r>
            <w:proofErr w:type="spellStart"/>
            <w:r w:rsidRPr="00E34AC7">
              <w:rPr>
                <w:rFonts w:ascii="Times New Roman" w:hAnsi="Times New Roman" w:cs="Times New Roman"/>
                <w:b/>
                <w:sz w:val="24"/>
                <w:szCs w:val="24"/>
              </w:rPr>
              <w:t>выгодоприобретатель</w:t>
            </w:r>
            <w:proofErr w:type="spellEnd"/>
            <w:r w:rsidRPr="00E34AC7">
              <w:rPr>
                <w:rFonts w:ascii="Times New Roman" w:hAnsi="Times New Roman" w:cs="Times New Roman"/>
                <w:b/>
                <w:sz w:val="24"/>
                <w:szCs w:val="24"/>
              </w:rPr>
              <w:t xml:space="preserve"> отсутствует</w:t>
            </w:r>
          </w:p>
        </w:tc>
        <w:tc>
          <w:tcPr>
            <w:tcW w:w="345" w:type="dxa"/>
            <w:tcBorders>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 xml:space="preserve">23. При наличии </w:t>
      </w:r>
      <w:proofErr w:type="spellStart"/>
      <w:r w:rsidRPr="00E34AC7">
        <w:rPr>
          <w:rFonts w:ascii="Times New Roman" w:hAnsi="Times New Roman" w:cs="Times New Roman"/>
          <w:b/>
          <w:i/>
          <w:sz w:val="24"/>
          <w:szCs w:val="24"/>
        </w:rPr>
        <w:t>выгодоприобретателя</w:t>
      </w:r>
      <w:proofErr w:type="spellEnd"/>
      <w:r w:rsidRPr="00E34AC7">
        <w:rPr>
          <w:rFonts w:ascii="Times New Roman" w:hAnsi="Times New Roman" w:cs="Times New Roman"/>
          <w:b/>
          <w:i/>
          <w:sz w:val="24"/>
          <w:szCs w:val="24"/>
        </w:rPr>
        <w:t xml:space="preserve"> отметьте соответствующую ячейку, укажите </w:t>
      </w:r>
      <w:proofErr w:type="gramStart"/>
      <w:r w:rsidRPr="00E34AC7">
        <w:rPr>
          <w:rFonts w:ascii="Times New Roman" w:hAnsi="Times New Roman" w:cs="Times New Roman"/>
          <w:b/>
          <w:i/>
          <w:sz w:val="24"/>
          <w:szCs w:val="24"/>
        </w:rPr>
        <w:t>лицо</w:t>
      </w:r>
      <w:proofErr w:type="gramEnd"/>
      <w:r w:rsidRPr="00E34AC7">
        <w:rPr>
          <w:rFonts w:ascii="Times New Roman" w:hAnsi="Times New Roman" w:cs="Times New Roman"/>
          <w:b/>
          <w:i/>
          <w:sz w:val="24"/>
          <w:szCs w:val="24"/>
        </w:rPr>
        <w:t xml:space="preserve"> в интересах которого действуете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6"/>
        <w:gridCol w:w="341"/>
      </w:tblGrid>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к выгоде другого лица</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в интересах иностранного должностного лица</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6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При проведении банковских операций и иных сделок действую в интересах общественных и религиозных организаций, благотворительных фондов, иностранных некоммерческих неправительственных организаций и их филиалов, осуществляющих свою деятельность на территории РФ</w:t>
            </w:r>
          </w:p>
        </w:tc>
        <w:tc>
          <w:tcPr>
            <w:tcW w:w="357"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24. Основание действий к выгоде другого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277"/>
        <w:gridCol w:w="12"/>
        <w:gridCol w:w="3297"/>
        <w:gridCol w:w="329"/>
        <w:gridCol w:w="23"/>
        <w:gridCol w:w="3599"/>
        <w:gridCol w:w="345"/>
      </w:tblGrid>
      <w:tr w:rsidR="007D692D" w:rsidRPr="00E34AC7" w:rsidTr="007D692D">
        <w:tc>
          <w:tcPr>
            <w:tcW w:w="2278"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Агентский договор</w:t>
            </w:r>
          </w:p>
        </w:tc>
        <w:tc>
          <w:tcPr>
            <w:tcW w:w="301" w:type="dxa"/>
            <w:gridSpan w:val="2"/>
            <w:shd w:val="clear" w:color="auto" w:fill="auto"/>
          </w:tcPr>
          <w:p w:rsidR="007D692D" w:rsidRPr="00E34AC7" w:rsidRDefault="007D692D" w:rsidP="007D692D">
            <w:pPr>
              <w:rPr>
                <w:rFonts w:ascii="Times New Roman" w:hAnsi="Times New Roman" w:cs="Times New Roman"/>
                <w:sz w:val="24"/>
                <w:szCs w:val="24"/>
              </w:rPr>
            </w:pPr>
          </w:p>
        </w:tc>
        <w:tc>
          <w:tcPr>
            <w:tcW w:w="3594"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Договор доверительного управления</w:t>
            </w:r>
          </w:p>
        </w:tc>
        <w:tc>
          <w:tcPr>
            <w:tcW w:w="351" w:type="dxa"/>
            <w:shd w:val="clear" w:color="auto" w:fill="auto"/>
          </w:tcPr>
          <w:p w:rsidR="007D692D" w:rsidRPr="00E34AC7" w:rsidRDefault="007D692D" w:rsidP="007D692D">
            <w:pPr>
              <w:rPr>
                <w:rFonts w:ascii="Times New Roman" w:hAnsi="Times New Roman" w:cs="Times New Roman"/>
                <w:sz w:val="24"/>
                <w:szCs w:val="24"/>
              </w:rPr>
            </w:pPr>
          </w:p>
        </w:tc>
        <w:tc>
          <w:tcPr>
            <w:tcW w:w="4094" w:type="dxa"/>
            <w:gridSpan w:val="2"/>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Договор поручения</w:t>
            </w: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2278"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lastRenderedPageBreak/>
              <w:t>Договор комиссии</w:t>
            </w:r>
          </w:p>
        </w:tc>
        <w:tc>
          <w:tcPr>
            <w:tcW w:w="288" w:type="dxa"/>
            <w:shd w:val="clear" w:color="auto" w:fill="auto"/>
          </w:tcPr>
          <w:p w:rsidR="007D692D" w:rsidRPr="00E34AC7" w:rsidRDefault="007D692D" w:rsidP="007D692D">
            <w:pPr>
              <w:rPr>
                <w:rFonts w:ascii="Times New Roman" w:hAnsi="Times New Roman" w:cs="Times New Roman"/>
                <w:sz w:val="24"/>
                <w:szCs w:val="24"/>
              </w:rPr>
            </w:pPr>
          </w:p>
        </w:tc>
        <w:tc>
          <w:tcPr>
            <w:tcW w:w="3607" w:type="dxa"/>
            <w:gridSpan w:val="2"/>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Иное основание</w:t>
            </w:r>
          </w:p>
        </w:tc>
        <w:tc>
          <w:tcPr>
            <w:tcW w:w="376" w:type="dxa"/>
            <w:gridSpan w:val="2"/>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4069"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Look w:val="0000"/>
        </w:tblPrEx>
        <w:trPr>
          <w:trHeight w:val="263"/>
        </w:trPr>
        <w:tc>
          <w:tcPr>
            <w:tcW w:w="10988" w:type="dxa"/>
            <w:gridSpan w:val="8"/>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Реквизиты договора/иного основания</w:t>
            </w: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25. Сведения (документы) о финансовом положении (за последний отчетный/налоговый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7"/>
        <w:gridCol w:w="344"/>
        <w:gridCol w:w="2586"/>
        <w:gridCol w:w="350"/>
      </w:tblGrid>
      <w:tr w:rsidR="007D692D" w:rsidRPr="00E34AC7" w:rsidTr="007D692D">
        <w:tc>
          <w:tcPr>
            <w:tcW w:w="7450"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Налоговая декларация (отчетность) в зависимости от системы налогообложения </w:t>
            </w:r>
          </w:p>
        </w:tc>
        <w:tc>
          <w:tcPr>
            <w:tcW w:w="363" w:type="dxa"/>
            <w:shd w:val="clear" w:color="auto" w:fill="auto"/>
          </w:tcPr>
          <w:p w:rsidR="007D692D" w:rsidRPr="00E34AC7" w:rsidRDefault="007D692D" w:rsidP="007D692D">
            <w:pPr>
              <w:rPr>
                <w:rFonts w:ascii="Times New Roman" w:hAnsi="Times New Roman" w:cs="Times New Roman"/>
                <w:sz w:val="24"/>
                <w:szCs w:val="24"/>
              </w:rPr>
            </w:pPr>
          </w:p>
        </w:tc>
        <w:tc>
          <w:tcPr>
            <w:tcW w:w="2805"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Иной документ</w:t>
            </w: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618" w:type="dxa"/>
            <w:gridSpan w:val="3"/>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Копии указанных выше документов за последний отчетный период предоставлялись ранее в МКК ФСРМСП</w:t>
            </w:r>
          </w:p>
        </w:tc>
        <w:tc>
          <w:tcPr>
            <w:tcW w:w="370"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26.Сведения о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6"/>
        <w:gridCol w:w="272"/>
        <w:gridCol w:w="3416"/>
        <w:gridCol w:w="313"/>
      </w:tblGrid>
      <w:tr w:rsidR="007D692D" w:rsidRPr="00E34AC7" w:rsidTr="007D692D">
        <w:tc>
          <w:tcPr>
            <w:tcW w:w="677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Собственная оценка деловой репутации:                         удовлетворительная</w:t>
            </w:r>
          </w:p>
        </w:tc>
        <w:tc>
          <w:tcPr>
            <w:tcW w:w="283" w:type="dxa"/>
            <w:shd w:val="clear" w:color="auto" w:fill="auto"/>
          </w:tcPr>
          <w:p w:rsidR="007D692D" w:rsidRPr="00E34AC7" w:rsidRDefault="007D692D" w:rsidP="007D692D">
            <w:pPr>
              <w:rPr>
                <w:rFonts w:ascii="Times New Roman" w:hAnsi="Times New Roman" w:cs="Times New Roman"/>
                <w:sz w:val="24"/>
                <w:szCs w:val="24"/>
              </w:rPr>
            </w:pPr>
          </w:p>
        </w:tc>
        <w:tc>
          <w:tcPr>
            <w:tcW w:w="3602" w:type="dxa"/>
            <w:shd w:val="clear" w:color="auto" w:fill="auto"/>
          </w:tcPr>
          <w:p w:rsidR="007D692D" w:rsidRPr="00E34AC7" w:rsidRDefault="007D692D" w:rsidP="007D692D">
            <w:pPr>
              <w:jc w:val="right"/>
              <w:rPr>
                <w:rFonts w:ascii="Times New Roman" w:hAnsi="Times New Roman" w:cs="Times New Roman"/>
                <w:sz w:val="24"/>
                <w:szCs w:val="24"/>
              </w:rPr>
            </w:pPr>
            <w:r w:rsidRPr="00E34AC7">
              <w:rPr>
                <w:rFonts w:ascii="Times New Roman" w:hAnsi="Times New Roman" w:cs="Times New Roman"/>
                <w:sz w:val="24"/>
                <w:szCs w:val="24"/>
              </w:rPr>
              <w:t>неудовлетворительная</w:t>
            </w:r>
          </w:p>
        </w:tc>
        <w:tc>
          <w:tcPr>
            <w:tcW w:w="332"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i/>
          <w:sz w:val="24"/>
          <w:szCs w:val="24"/>
        </w:rPr>
      </w:pPr>
      <w:r w:rsidRPr="00E34AC7">
        <w:rPr>
          <w:rFonts w:ascii="Times New Roman" w:hAnsi="Times New Roman" w:cs="Times New Roman"/>
          <w:b/>
          <w:i/>
          <w:sz w:val="24"/>
          <w:szCs w:val="24"/>
        </w:rPr>
        <w:t>Обязуюсь уведомить МКК ФСРМСП в письменной форме в течени</w:t>
      </w:r>
      <w:proofErr w:type="gramStart"/>
      <w:r w:rsidRPr="00E34AC7">
        <w:rPr>
          <w:rFonts w:ascii="Times New Roman" w:hAnsi="Times New Roman" w:cs="Times New Roman"/>
          <w:b/>
          <w:i/>
          <w:sz w:val="24"/>
          <w:szCs w:val="24"/>
        </w:rPr>
        <w:t>и</w:t>
      </w:r>
      <w:proofErr w:type="gramEnd"/>
      <w:r w:rsidRPr="00E34AC7">
        <w:rPr>
          <w:rFonts w:ascii="Times New Roman" w:hAnsi="Times New Roman" w:cs="Times New Roman"/>
          <w:b/>
          <w:i/>
          <w:sz w:val="24"/>
          <w:szCs w:val="24"/>
        </w:rPr>
        <w:t xml:space="preserve"> 5 рабочих дней об изменении любых сведений, указанных в данном заявлении.</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594"/>
        <w:gridCol w:w="1072"/>
        <w:gridCol w:w="618"/>
        <w:gridCol w:w="5953"/>
      </w:tblGrid>
      <w:tr w:rsidR="007D692D" w:rsidRPr="00E34AC7" w:rsidTr="00E34AC7">
        <w:trPr>
          <w:trHeight w:val="263"/>
        </w:trPr>
        <w:tc>
          <w:tcPr>
            <w:tcW w:w="718" w:type="dxa"/>
          </w:tcPr>
          <w:p w:rsidR="007D692D" w:rsidRPr="00E34AC7" w:rsidRDefault="007D692D" w:rsidP="007D692D">
            <w:pPr>
              <w:rPr>
                <w:rFonts w:ascii="Times New Roman" w:hAnsi="Times New Roman" w:cs="Times New Roman"/>
                <w:sz w:val="24"/>
                <w:szCs w:val="24"/>
              </w:rPr>
            </w:pPr>
          </w:p>
        </w:tc>
        <w:tc>
          <w:tcPr>
            <w:tcW w:w="1594" w:type="dxa"/>
          </w:tcPr>
          <w:p w:rsidR="007D692D" w:rsidRPr="00E34AC7" w:rsidRDefault="007D692D" w:rsidP="007D692D">
            <w:pPr>
              <w:rPr>
                <w:rFonts w:ascii="Times New Roman" w:hAnsi="Times New Roman" w:cs="Times New Roman"/>
                <w:sz w:val="24"/>
                <w:szCs w:val="24"/>
              </w:rPr>
            </w:pPr>
          </w:p>
        </w:tc>
        <w:tc>
          <w:tcPr>
            <w:tcW w:w="1072"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20</w:t>
            </w:r>
          </w:p>
        </w:tc>
        <w:tc>
          <w:tcPr>
            <w:tcW w:w="618" w:type="dxa"/>
            <w:tcBorders>
              <w:top w:val="nil"/>
              <w:bottom w:val="nil"/>
            </w:tcBorders>
            <w:shd w:val="clear" w:color="auto" w:fill="auto"/>
          </w:tcPr>
          <w:p w:rsidR="007D692D" w:rsidRPr="00E34AC7" w:rsidRDefault="007D692D" w:rsidP="007D692D">
            <w:pPr>
              <w:rPr>
                <w:rFonts w:ascii="Times New Roman" w:hAnsi="Times New Roman" w:cs="Times New Roman"/>
                <w:sz w:val="24"/>
                <w:szCs w:val="24"/>
              </w:rPr>
            </w:pPr>
          </w:p>
        </w:tc>
        <w:tc>
          <w:tcPr>
            <w:tcW w:w="5953"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                                                                                                 /                            /</w:t>
            </w:r>
          </w:p>
        </w:tc>
      </w:tr>
    </w:tbl>
    <w:p w:rsidR="007D692D" w:rsidRPr="00E34AC7" w:rsidRDefault="007D692D" w:rsidP="007D692D">
      <w:pPr>
        <w:rPr>
          <w:rFonts w:ascii="Times New Roman" w:hAnsi="Times New Roman" w:cs="Times New Roman"/>
          <w:i/>
          <w:sz w:val="24"/>
          <w:szCs w:val="24"/>
        </w:rPr>
      </w:pPr>
      <w:r w:rsidRPr="00E34AC7">
        <w:rPr>
          <w:rFonts w:ascii="Times New Roman" w:hAnsi="Times New Roman" w:cs="Times New Roman"/>
          <w:i/>
          <w:sz w:val="24"/>
          <w:szCs w:val="24"/>
        </w:rPr>
        <w:t>Дата заполнения Заявления                                                                                              ФИО и подпись заявителя</w:t>
      </w: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545601" w:rsidP="007D692D">
      <w:pPr>
        <w:jc w:val="both"/>
        <w:rPr>
          <w:rFonts w:ascii="Times New Roman" w:hAnsi="Times New Roman" w:cs="Times New Roman"/>
          <w:sz w:val="24"/>
          <w:szCs w:val="24"/>
        </w:rPr>
      </w:pPr>
      <w:r w:rsidRPr="00E34AC7">
        <w:rPr>
          <w:rFonts w:ascii="Times New Roman" w:hAnsi="Times New Roman" w:cs="Times New Roman"/>
          <w:sz w:val="24"/>
          <w:szCs w:val="24"/>
        </w:rPr>
        <w:t>Принял специалист МКК ФСРМСП</w:t>
      </w:r>
      <w:r w:rsidR="007D692D" w:rsidRPr="00E34AC7">
        <w:rPr>
          <w:rFonts w:ascii="Times New Roman" w:hAnsi="Times New Roman" w:cs="Times New Roman"/>
          <w:sz w:val="24"/>
          <w:szCs w:val="24"/>
        </w:rPr>
        <w:t xml:space="preserve"> «___» __________ 20</w:t>
      </w:r>
      <w:r w:rsidRPr="00E34AC7">
        <w:rPr>
          <w:rFonts w:ascii="Times New Roman" w:hAnsi="Times New Roman" w:cs="Times New Roman"/>
          <w:sz w:val="24"/>
          <w:szCs w:val="24"/>
        </w:rPr>
        <w:t xml:space="preserve">__г.               </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(подпись специалиста МКК ФСРМСП) </w:t>
      </w: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numPr>
          <w:ilvl w:val="0"/>
          <w:numId w:val="15"/>
        </w:numPr>
        <w:spacing w:after="0" w:line="240" w:lineRule="auto"/>
        <w:rPr>
          <w:rFonts w:ascii="Times New Roman" w:hAnsi="Times New Roman" w:cs="Times New Roman"/>
          <w:sz w:val="24"/>
          <w:szCs w:val="24"/>
        </w:rPr>
      </w:pPr>
      <w:proofErr w:type="gramStart"/>
      <w:r w:rsidRPr="00E34AC7">
        <w:rPr>
          <w:rFonts w:ascii="Times New Roman" w:hAnsi="Times New Roman" w:cs="Times New Roman"/>
          <w:sz w:val="24"/>
          <w:szCs w:val="24"/>
        </w:rPr>
        <w:t>лицом</w:t>
      </w:r>
      <w:proofErr w:type="gramEnd"/>
      <w:r w:rsidRPr="00E34AC7">
        <w:rPr>
          <w:rFonts w:ascii="Times New Roman" w:hAnsi="Times New Roman" w:cs="Times New Roman"/>
          <w:sz w:val="24"/>
          <w:szCs w:val="24"/>
        </w:rPr>
        <w:t xml:space="preserve"> замещающим государственные должности РФ, должности членов совета директоров ЦБ РФ, должности федеральной государственной службы, назначение на которые и освобождение от которых осуществляются Президентом РФ, должности в ЦБ РФ, государственных корпорациях.</w:t>
      </w: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545601" w:rsidP="00545601">
      <w:pPr>
        <w:spacing w:after="200" w:line="276" w:lineRule="auto"/>
        <w:rPr>
          <w:rFonts w:ascii="Times New Roman" w:hAnsi="Times New Roman" w:cs="Times New Roman"/>
          <w:sz w:val="24"/>
          <w:szCs w:val="24"/>
          <w:lang w:eastAsia="en-US"/>
        </w:rPr>
      </w:pPr>
      <w:r w:rsidRPr="00E34AC7">
        <w:rPr>
          <w:rFonts w:ascii="Times New Roman" w:hAnsi="Times New Roman" w:cs="Times New Roman"/>
          <w:sz w:val="24"/>
          <w:szCs w:val="24"/>
        </w:rPr>
        <w:br w:type="page"/>
      </w:r>
      <w:r w:rsidR="00656EFD" w:rsidRPr="00E34AC7">
        <w:rPr>
          <w:rFonts w:ascii="Times New Roman" w:hAnsi="Times New Roman" w:cs="Times New Roman"/>
          <w:sz w:val="24"/>
          <w:szCs w:val="24"/>
        </w:rPr>
        <w:fldChar w:fldCharType="begin"/>
      </w:r>
      <w:r w:rsidR="007D692D" w:rsidRPr="00E34AC7">
        <w:rPr>
          <w:rFonts w:ascii="Times New Roman" w:hAnsi="Times New Roman" w:cs="Times New Roman"/>
          <w:sz w:val="24"/>
          <w:szCs w:val="24"/>
        </w:rPr>
        <w:instrText xml:space="preserve"> LINK Excel.Sheet.8 "\\\\server2012\\fgpmp\\Артемова\\Нормативка\\Правила новые_25.12.17\\Формы МКК ФСРМСП\\- Документы для ЮЛ.xls" "Лист1!R1C1:R37C3" \a \f 4 \h  \* MERGEFORMAT </w:instrText>
      </w:r>
      <w:r w:rsidR="00656EFD" w:rsidRPr="00E34AC7">
        <w:rPr>
          <w:rFonts w:ascii="Times New Roman" w:hAnsi="Times New Roman" w:cs="Times New Roman"/>
          <w:sz w:val="24"/>
          <w:szCs w:val="24"/>
        </w:rPr>
        <w:fldChar w:fldCharType="separate"/>
      </w:r>
    </w:p>
    <w:tbl>
      <w:tblPr>
        <w:tblW w:w="10490" w:type="dxa"/>
        <w:tblInd w:w="108" w:type="dxa"/>
        <w:tblLayout w:type="fixed"/>
        <w:tblLook w:val="04A0"/>
      </w:tblPr>
      <w:tblGrid>
        <w:gridCol w:w="416"/>
        <w:gridCol w:w="8798"/>
        <w:gridCol w:w="1276"/>
      </w:tblGrid>
      <w:tr w:rsidR="007D692D" w:rsidRPr="00E34AC7" w:rsidTr="007D692D">
        <w:trPr>
          <w:trHeight w:val="390"/>
        </w:trPr>
        <w:tc>
          <w:tcPr>
            <w:tcW w:w="41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c>
          <w:tcPr>
            <w:tcW w:w="8798" w:type="dxa"/>
            <w:tcBorders>
              <w:top w:val="nil"/>
              <w:left w:val="nil"/>
              <w:bottom w:val="nil"/>
              <w:right w:val="nil"/>
            </w:tcBorders>
            <w:shd w:val="clear" w:color="auto" w:fill="auto"/>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xml:space="preserve">Перечень необходимых документов </w:t>
            </w:r>
            <w:proofErr w:type="gramStart"/>
            <w:r w:rsidRPr="00E34AC7">
              <w:rPr>
                <w:rFonts w:ascii="Times New Roman" w:hAnsi="Times New Roman" w:cs="Times New Roman"/>
                <w:b/>
                <w:bCs/>
                <w:sz w:val="24"/>
                <w:szCs w:val="24"/>
              </w:rPr>
              <w:t>для</w:t>
            </w:r>
            <w:proofErr w:type="gramEnd"/>
            <w:r w:rsidRPr="00E34AC7">
              <w:rPr>
                <w:rFonts w:ascii="Times New Roman" w:hAnsi="Times New Roman" w:cs="Times New Roman"/>
                <w:b/>
                <w:bCs/>
                <w:sz w:val="24"/>
                <w:szCs w:val="24"/>
              </w:rPr>
              <w:t xml:space="preserve"> ЮЛ</w:t>
            </w:r>
          </w:p>
        </w:tc>
        <w:tc>
          <w:tcPr>
            <w:tcW w:w="127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105"/>
        </w:trPr>
        <w:tc>
          <w:tcPr>
            <w:tcW w:w="416" w:type="dxa"/>
            <w:tcBorders>
              <w:top w:val="single" w:sz="4" w:space="0" w:color="auto"/>
              <w:left w:val="single" w:sz="4" w:space="0" w:color="auto"/>
              <w:bottom w:val="single" w:sz="4" w:space="0" w:color="auto"/>
              <w:right w:val="single" w:sz="4" w:space="0" w:color="auto"/>
            </w:tcBorders>
            <w:shd w:val="pct12" w:color="000000" w:fill="C0C0C0"/>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w:t>
            </w:r>
          </w:p>
        </w:tc>
        <w:tc>
          <w:tcPr>
            <w:tcW w:w="8798"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r>
      <w:tr w:rsidR="007D692D" w:rsidRPr="00E34AC7" w:rsidTr="007D692D">
        <w:trPr>
          <w:trHeight w:val="2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Заявление на предоставление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/займа </w:t>
            </w:r>
            <w:r w:rsidRPr="00E34AC7">
              <w:rPr>
                <w:rFonts w:ascii="Times New Roman" w:hAnsi="Times New Roman" w:cs="Times New Roman"/>
                <w:b/>
                <w:bCs/>
                <w:i/>
                <w:iCs/>
                <w:sz w:val="24"/>
                <w:szCs w:val="24"/>
              </w:rPr>
              <w:t>(по форме МКК ФСРМСП)</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Анкета поручителя </w:t>
            </w:r>
            <w:r w:rsidRPr="00E34AC7">
              <w:rPr>
                <w:rFonts w:ascii="Times New Roman" w:hAnsi="Times New Roman" w:cs="Times New Roman"/>
                <w:b/>
                <w:bCs/>
                <w:i/>
                <w:iCs/>
                <w:sz w:val="24"/>
                <w:szCs w:val="24"/>
              </w:rPr>
              <w:t xml:space="preserve"> (по форме МКК ФСРМСП)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8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3</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Свидетельство о государственной регистрации юридического лица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4</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Свидетельство о государственной регистрации изменений, внесенных в учредительные документы юридического лица (если вносились изменения)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5</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Свидетельство о постановке юридического лица на учет в налоговом органе</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6</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об открытых расчетных счетах ЮЛ из ИМНС  (не старше 30 дней на дату подачи заявления)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60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7</w:t>
            </w:r>
          </w:p>
        </w:tc>
        <w:tc>
          <w:tcPr>
            <w:tcW w:w="8798"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из ИМНС о состоянии расчетов по налогам, сборам, пеням, штрафам, процентам (не старше 2-х недель на дату подачи заявления)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8</w:t>
            </w:r>
          </w:p>
        </w:tc>
        <w:tc>
          <w:tcPr>
            <w:tcW w:w="8798"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Справка </w:t>
            </w:r>
            <w:r w:rsidRPr="00E34AC7">
              <w:rPr>
                <w:rFonts w:ascii="Times New Roman" w:hAnsi="Times New Roman" w:cs="Times New Roman"/>
                <w:b/>
                <w:bCs/>
                <w:sz w:val="24"/>
                <w:szCs w:val="24"/>
                <w:u w:val="single"/>
              </w:rPr>
              <w:t>клиента</w:t>
            </w:r>
            <w:r w:rsidRPr="00E34AC7">
              <w:rPr>
                <w:rFonts w:ascii="Times New Roman" w:hAnsi="Times New Roman" w:cs="Times New Roman"/>
                <w:sz w:val="24"/>
                <w:szCs w:val="24"/>
              </w:rPr>
              <w:t xml:space="preserve"> о наличии/отсутствии просроченной задолженности по зарплате перед сотрудниками и перед внебюджетными фондами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9</w:t>
            </w:r>
          </w:p>
        </w:tc>
        <w:tc>
          <w:tcPr>
            <w:tcW w:w="8798"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Копия справки "Сведения о среднесписочной численности работников за предшествующий календарный год", предоставляемой в ИФНС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10</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Устав в действующей редакции, включая внесенные изменения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11</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Решение участников об учреждении юридического лица / договор об учреждении</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5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12</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Протокол Общего собрания участников или Решение единственного участника об избрании директора, имеющего право действовать от имени предприятия при ведении переговоров и подписании договоров</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13</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Копии паспортов должностных лиц юридического лица (директора, всех учредителей, залогодателей)</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14</w:t>
            </w:r>
          </w:p>
        </w:tc>
        <w:tc>
          <w:tcPr>
            <w:tcW w:w="8798" w:type="dxa"/>
            <w:tcBorders>
              <w:top w:val="nil"/>
              <w:left w:val="nil"/>
              <w:bottom w:val="single" w:sz="4" w:space="0" w:color="auto"/>
              <w:right w:val="single" w:sz="4" w:space="0" w:color="auto"/>
            </w:tcBorders>
            <w:shd w:val="clear" w:color="auto" w:fill="auto"/>
            <w:vAlign w:val="bottom"/>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Согласие на обработку персональных данных физических лиц (директора, всех учредителей, залогодателей) </w:t>
            </w:r>
            <w:r w:rsidRPr="00E34AC7">
              <w:rPr>
                <w:rFonts w:ascii="Times New Roman" w:hAnsi="Times New Roman" w:cs="Times New Roman"/>
                <w:b/>
                <w:i/>
                <w:sz w:val="24"/>
                <w:szCs w:val="24"/>
              </w:rPr>
              <w:t>(по форме МКК ФСРМСП)</w:t>
            </w:r>
          </w:p>
        </w:tc>
        <w:tc>
          <w:tcPr>
            <w:tcW w:w="1276" w:type="dxa"/>
            <w:tcBorders>
              <w:top w:val="nil"/>
              <w:left w:val="nil"/>
              <w:bottom w:val="single" w:sz="4" w:space="0" w:color="auto"/>
              <w:right w:val="single" w:sz="4" w:space="0" w:color="auto"/>
            </w:tcBorders>
            <w:shd w:val="clear" w:color="auto" w:fill="auto"/>
            <w:noWrap/>
            <w:vAlign w:val="center"/>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15</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Лицензии на соответствующий вид деятельности (при наличии)</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11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16</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Протокол/решение общего собрания учредителей или единственного участника общества о заключении сделки (заключение договора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с МКК ФСРМСП) с указанием существенных условий, и об одобрении предоставления залога движимого или недвижимого имущества, если его собственником является заёмщик </w:t>
            </w:r>
            <w:r w:rsidRPr="00E34AC7">
              <w:rPr>
                <w:rFonts w:ascii="Times New Roman" w:hAnsi="Times New Roman" w:cs="Times New Roman"/>
                <w:b/>
                <w:bCs/>
                <w:i/>
                <w:iCs/>
                <w:sz w:val="24"/>
                <w:szCs w:val="24"/>
              </w:rPr>
              <w:t>(образец в форме МКК ФСРМСП)</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8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17</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из банк</w:t>
            </w:r>
            <w:proofErr w:type="gramStart"/>
            <w:r w:rsidRPr="00E34AC7">
              <w:rPr>
                <w:rFonts w:ascii="Times New Roman" w:hAnsi="Times New Roman" w:cs="Times New Roman"/>
                <w:sz w:val="24"/>
                <w:szCs w:val="24"/>
              </w:rPr>
              <w:t>а(</w:t>
            </w:r>
            <w:proofErr w:type="spellStart"/>
            <w:proofErr w:type="gramEnd"/>
            <w:r w:rsidRPr="00E34AC7">
              <w:rPr>
                <w:rFonts w:ascii="Times New Roman" w:hAnsi="Times New Roman" w:cs="Times New Roman"/>
                <w:sz w:val="24"/>
                <w:szCs w:val="24"/>
              </w:rPr>
              <w:t>ов</w:t>
            </w:r>
            <w:proofErr w:type="spellEnd"/>
            <w:r w:rsidRPr="00E34AC7">
              <w:rPr>
                <w:rFonts w:ascii="Times New Roman" w:hAnsi="Times New Roman" w:cs="Times New Roman"/>
                <w:sz w:val="24"/>
                <w:szCs w:val="24"/>
              </w:rPr>
              <w:t>), в которых открыты расчетные счета, о ссудной задолженности, поступлениях на все его счета за последние 6 месяцев (помесячно), о наличии/отсутствии картотеки №2, о кредитной истории за 3 последних года</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4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18</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Копии действующих кредитных договоров с графиком погашения, копии договоров залога под данные кредитные договора (при наличии)</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заверенные</w:t>
            </w:r>
            <w:proofErr w:type="gramEnd"/>
            <w:r w:rsidRPr="00E34AC7">
              <w:rPr>
                <w:rFonts w:ascii="Times New Roman" w:hAnsi="Times New Roman" w:cs="Times New Roman"/>
                <w:sz w:val="24"/>
                <w:szCs w:val="24"/>
              </w:rPr>
              <w:t xml:space="preserve"> ЮЛ</w:t>
            </w:r>
          </w:p>
        </w:tc>
      </w:tr>
      <w:tr w:rsidR="007D692D" w:rsidRPr="00E34AC7" w:rsidTr="007D692D">
        <w:trPr>
          <w:trHeight w:val="4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19</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Официальная бухгалтерская отчетность: баланс и отчет о финансовых результатах за 2 завершенных года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с отметкой ИФНС или с приложением квитанции о приеме в </w:t>
            </w:r>
            <w:proofErr w:type="spellStart"/>
            <w:r w:rsidRPr="00E34AC7">
              <w:rPr>
                <w:rFonts w:ascii="Times New Roman" w:hAnsi="Times New Roman" w:cs="Times New Roman"/>
                <w:sz w:val="24"/>
                <w:szCs w:val="24"/>
              </w:rPr>
              <w:t>эл</w:t>
            </w:r>
            <w:proofErr w:type="spellEnd"/>
            <w:r w:rsidRPr="00E34AC7">
              <w:rPr>
                <w:rFonts w:ascii="Times New Roman" w:hAnsi="Times New Roman" w:cs="Times New Roman"/>
                <w:sz w:val="24"/>
                <w:szCs w:val="24"/>
              </w:rPr>
              <w:t>. виде</w:t>
            </w:r>
          </w:p>
        </w:tc>
      </w:tr>
      <w:tr w:rsidR="007D692D" w:rsidRPr="00E34AC7" w:rsidTr="007D692D">
        <w:trPr>
          <w:trHeight w:val="3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20</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Для лиц, применяющих ОСН, квартальные декларации текущего года по НДС, налогу на прибыль</w:t>
            </w:r>
          </w:p>
        </w:tc>
        <w:tc>
          <w:tcPr>
            <w:tcW w:w="1276" w:type="dxa"/>
            <w:vMerge/>
            <w:tcBorders>
              <w:top w:val="nil"/>
              <w:left w:val="single" w:sz="4" w:space="0" w:color="auto"/>
              <w:bottom w:val="single" w:sz="4" w:space="0" w:color="000000"/>
              <w:right w:val="single" w:sz="4" w:space="0" w:color="auto"/>
            </w:tcBorders>
            <w:vAlign w:val="center"/>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21</w:t>
            </w:r>
          </w:p>
        </w:tc>
        <w:tc>
          <w:tcPr>
            <w:tcW w:w="8798"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Для лиц, применяющих УСН, налоговые декларации за 2 завершенных года</w:t>
            </w:r>
          </w:p>
        </w:tc>
        <w:tc>
          <w:tcPr>
            <w:tcW w:w="1276" w:type="dxa"/>
            <w:vMerge/>
            <w:tcBorders>
              <w:top w:val="nil"/>
              <w:left w:val="single" w:sz="4" w:space="0" w:color="auto"/>
              <w:bottom w:val="single" w:sz="4" w:space="0" w:color="000000"/>
              <w:right w:val="single" w:sz="4" w:space="0" w:color="auto"/>
            </w:tcBorders>
            <w:vAlign w:val="center"/>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3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22</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Для лиц, уплачивающих ЕНВД, все квартальные декларации прошедшего года и  текущего года </w:t>
            </w:r>
          </w:p>
        </w:tc>
        <w:tc>
          <w:tcPr>
            <w:tcW w:w="1276" w:type="dxa"/>
            <w:vMerge/>
            <w:tcBorders>
              <w:top w:val="nil"/>
              <w:left w:val="single" w:sz="4" w:space="0" w:color="auto"/>
              <w:bottom w:val="single" w:sz="4" w:space="0" w:color="000000"/>
              <w:right w:val="single" w:sz="4" w:space="0" w:color="auto"/>
            </w:tcBorders>
            <w:vAlign w:val="center"/>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52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23</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Баланс и отчет о финансовых результатах на последнюю отчетную дату текущего года (01 апреля, 01 июля, 01 октября)</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61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24</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Анализ 51 счета </w:t>
            </w:r>
            <w:proofErr w:type="gramStart"/>
            <w:r w:rsidRPr="00E34AC7">
              <w:rPr>
                <w:rFonts w:ascii="Times New Roman" w:hAnsi="Times New Roman" w:cs="Times New Roman"/>
                <w:sz w:val="24"/>
                <w:szCs w:val="24"/>
              </w:rPr>
              <w:t>за</w:t>
            </w:r>
            <w:proofErr w:type="gramEnd"/>
            <w:r w:rsidRPr="00E34AC7">
              <w:rPr>
                <w:rFonts w:ascii="Times New Roman" w:hAnsi="Times New Roman" w:cs="Times New Roman"/>
                <w:sz w:val="24"/>
                <w:szCs w:val="24"/>
              </w:rPr>
              <w:t xml:space="preserve"> предыдущие 6 месяцев - помесячно (предоставляется в разбивке по обслуживающим банкам)</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заверенные</w:t>
            </w:r>
            <w:proofErr w:type="gramEnd"/>
            <w:r w:rsidRPr="00E34AC7">
              <w:rPr>
                <w:rFonts w:ascii="Times New Roman" w:hAnsi="Times New Roman" w:cs="Times New Roman"/>
                <w:sz w:val="24"/>
                <w:szCs w:val="24"/>
              </w:rPr>
              <w:t xml:space="preserve"> ЮЛ</w:t>
            </w:r>
          </w:p>
        </w:tc>
      </w:tr>
      <w:tr w:rsidR="007D692D" w:rsidRPr="00E34AC7" w:rsidTr="007D692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25</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rPr>
                <w:rFonts w:ascii="Times New Roman" w:hAnsi="Times New Roman" w:cs="Times New Roman"/>
                <w:sz w:val="24"/>
                <w:szCs w:val="24"/>
              </w:rPr>
            </w:pPr>
            <w:proofErr w:type="spellStart"/>
            <w:r w:rsidRPr="00E34AC7">
              <w:rPr>
                <w:rFonts w:ascii="Times New Roman" w:hAnsi="Times New Roman" w:cs="Times New Roman"/>
                <w:sz w:val="24"/>
                <w:szCs w:val="24"/>
              </w:rPr>
              <w:t>Оборотно-сальдовые</w:t>
            </w:r>
            <w:proofErr w:type="spellEnd"/>
            <w:r w:rsidRPr="00E34AC7">
              <w:rPr>
                <w:rFonts w:ascii="Times New Roman" w:hAnsi="Times New Roman" w:cs="Times New Roman"/>
                <w:sz w:val="24"/>
                <w:szCs w:val="24"/>
              </w:rPr>
              <w:t xml:space="preserve"> ведомости по 58, 60, 62, 66, 67, 76 счетам в разрезе субсчетов и "контрагентов", за 2 последних квартала – поквартально</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заверенные</w:t>
            </w:r>
            <w:proofErr w:type="gramEnd"/>
            <w:r w:rsidRPr="00E34AC7">
              <w:rPr>
                <w:rFonts w:ascii="Times New Roman" w:hAnsi="Times New Roman" w:cs="Times New Roman"/>
                <w:sz w:val="24"/>
                <w:szCs w:val="24"/>
              </w:rPr>
              <w:t xml:space="preserve"> ЮЛ</w:t>
            </w:r>
          </w:p>
        </w:tc>
      </w:tr>
      <w:tr w:rsidR="007D692D" w:rsidRPr="00E34AC7" w:rsidTr="007D692D">
        <w:trPr>
          <w:trHeight w:val="43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26</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Отчет об основных средствах на последнюю отчетную дату</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заверенные</w:t>
            </w:r>
            <w:proofErr w:type="gramEnd"/>
            <w:r w:rsidRPr="00E34AC7">
              <w:rPr>
                <w:rFonts w:ascii="Times New Roman" w:hAnsi="Times New Roman" w:cs="Times New Roman"/>
                <w:sz w:val="24"/>
                <w:szCs w:val="24"/>
              </w:rPr>
              <w:t xml:space="preserve"> ЮЛ</w:t>
            </w:r>
          </w:p>
        </w:tc>
      </w:tr>
      <w:tr w:rsidR="007D692D" w:rsidRPr="00E34AC7" w:rsidTr="007D692D">
        <w:trPr>
          <w:trHeight w:val="4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27</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Копии </w:t>
            </w:r>
            <w:r w:rsidRPr="00E34AC7">
              <w:rPr>
                <w:rFonts w:ascii="Times New Roman" w:hAnsi="Times New Roman" w:cs="Times New Roman"/>
                <w:sz w:val="24"/>
                <w:szCs w:val="24"/>
                <w:u w:val="single"/>
              </w:rPr>
              <w:t>действующих</w:t>
            </w:r>
            <w:r w:rsidRPr="00E34AC7">
              <w:rPr>
                <w:rFonts w:ascii="Times New Roman" w:hAnsi="Times New Roman" w:cs="Times New Roman"/>
                <w:sz w:val="24"/>
                <w:szCs w:val="24"/>
              </w:rPr>
              <w:t xml:space="preserve"> договоров с поставщиками и покупателями продукции/услуг (с условиями оплаты)</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заверенные</w:t>
            </w:r>
            <w:proofErr w:type="gramEnd"/>
            <w:r w:rsidRPr="00E34AC7">
              <w:rPr>
                <w:rFonts w:ascii="Times New Roman" w:hAnsi="Times New Roman" w:cs="Times New Roman"/>
                <w:sz w:val="24"/>
                <w:szCs w:val="24"/>
              </w:rPr>
              <w:t xml:space="preserve"> ЮЛ</w:t>
            </w:r>
          </w:p>
        </w:tc>
      </w:tr>
      <w:tr w:rsidR="007D692D" w:rsidRPr="00E34AC7" w:rsidTr="007D692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28</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Копии </w:t>
            </w:r>
            <w:r w:rsidRPr="00E34AC7">
              <w:rPr>
                <w:rFonts w:ascii="Times New Roman" w:hAnsi="Times New Roman" w:cs="Times New Roman"/>
                <w:sz w:val="24"/>
                <w:szCs w:val="24"/>
                <w:u w:val="single"/>
              </w:rPr>
              <w:t>действующих</w:t>
            </w:r>
            <w:r w:rsidRPr="00E34AC7">
              <w:rPr>
                <w:rFonts w:ascii="Times New Roman" w:hAnsi="Times New Roman" w:cs="Times New Roman"/>
                <w:sz w:val="24"/>
                <w:szCs w:val="24"/>
              </w:rPr>
              <w:t xml:space="preserve"> договоров аренды занимаемых помещений (обязательно с указанием установленной суммы аренды) или документы, подтверждающие право собственности на занимаемые помещения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ЮЛ</w:t>
            </w:r>
          </w:p>
        </w:tc>
      </w:tr>
      <w:tr w:rsidR="007D692D" w:rsidRPr="00E34AC7" w:rsidTr="007D692D">
        <w:trPr>
          <w:trHeight w:val="7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29</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w:t>
            </w:r>
            <w:r w:rsidRPr="00E34AC7">
              <w:rPr>
                <w:rFonts w:ascii="Times New Roman" w:hAnsi="Times New Roman" w:cs="Times New Roman"/>
                <w:b/>
                <w:bCs/>
                <w:i/>
                <w:iCs/>
                <w:sz w:val="24"/>
                <w:szCs w:val="24"/>
              </w:rPr>
              <w:t>(по форме МКК ФСРМСП)</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70"/>
        </w:trPr>
        <w:tc>
          <w:tcPr>
            <w:tcW w:w="41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c>
          <w:tcPr>
            <w:tcW w:w="8798" w:type="dxa"/>
            <w:tcBorders>
              <w:top w:val="nil"/>
              <w:left w:val="nil"/>
              <w:bottom w:val="nil"/>
              <w:right w:val="nil"/>
            </w:tcBorders>
            <w:shd w:val="clear" w:color="auto" w:fill="auto"/>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xml:space="preserve">Перечень дополнительных документов </w:t>
            </w:r>
            <w:proofErr w:type="gramStart"/>
            <w:r w:rsidRPr="00E34AC7">
              <w:rPr>
                <w:rFonts w:ascii="Times New Roman" w:hAnsi="Times New Roman" w:cs="Times New Roman"/>
                <w:b/>
                <w:bCs/>
                <w:sz w:val="24"/>
                <w:szCs w:val="24"/>
              </w:rPr>
              <w:t>для</w:t>
            </w:r>
            <w:proofErr w:type="gramEnd"/>
            <w:r w:rsidRPr="00E34AC7">
              <w:rPr>
                <w:rFonts w:ascii="Times New Roman" w:hAnsi="Times New Roman" w:cs="Times New Roman"/>
                <w:b/>
                <w:bCs/>
                <w:sz w:val="24"/>
                <w:szCs w:val="24"/>
              </w:rPr>
              <w:t xml:space="preserve"> ЮЛ </w:t>
            </w:r>
          </w:p>
        </w:tc>
        <w:tc>
          <w:tcPr>
            <w:tcW w:w="127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150"/>
        </w:trPr>
        <w:tc>
          <w:tcPr>
            <w:tcW w:w="416" w:type="dxa"/>
            <w:tcBorders>
              <w:top w:val="single" w:sz="4" w:space="0" w:color="auto"/>
              <w:left w:val="single" w:sz="4" w:space="0" w:color="auto"/>
              <w:bottom w:val="single" w:sz="4" w:space="0" w:color="auto"/>
              <w:right w:val="single" w:sz="4" w:space="0" w:color="auto"/>
            </w:tcBorders>
            <w:shd w:val="pct12" w:color="000000" w:fill="C0C0C0"/>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w:t>
            </w:r>
          </w:p>
        </w:tc>
        <w:tc>
          <w:tcPr>
            <w:tcW w:w="8798"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r>
      <w:tr w:rsidR="007D692D" w:rsidRPr="00E34AC7" w:rsidTr="007D692D">
        <w:trPr>
          <w:trHeight w:val="18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30</w:t>
            </w:r>
          </w:p>
        </w:tc>
        <w:tc>
          <w:tcPr>
            <w:tcW w:w="8798"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В случае предоставления в качестве предмета залога движимого или недвижимого имущества, собственником которого является юридическое лицо,</w:t>
            </w:r>
            <w:r w:rsidRPr="00E34AC7">
              <w:rPr>
                <w:rFonts w:ascii="Times New Roman" w:hAnsi="Times New Roman" w:cs="Times New Roman"/>
                <w:b/>
                <w:bCs/>
                <w:sz w:val="24"/>
                <w:szCs w:val="24"/>
              </w:rPr>
              <w:t xml:space="preserve"> не являющееся заёмщиком, -</w:t>
            </w:r>
            <w:r w:rsidRPr="00E34AC7">
              <w:rPr>
                <w:rFonts w:ascii="Times New Roman" w:hAnsi="Times New Roman" w:cs="Times New Roman"/>
                <w:sz w:val="24"/>
                <w:szCs w:val="24"/>
              </w:rPr>
              <w:t xml:space="preserve"> протокол/решение общего собрания учредителей или единственного участника общества об одобрении предоставления залога движимого или недвижимого имущества (наименование), с указанием сделки (договора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в обеспечение исполнения которого предоставляется залог. В случае наличия у общества нескольких учредителей указать в протоколе записи об ознакомлении с протоколом, отсутствии возражений и подтверждении численного состава участников </w:t>
            </w:r>
            <w:r w:rsidRPr="00E34AC7">
              <w:rPr>
                <w:rFonts w:ascii="Times New Roman" w:hAnsi="Times New Roman" w:cs="Times New Roman"/>
                <w:b/>
                <w:bCs/>
                <w:i/>
                <w:iCs/>
                <w:sz w:val="24"/>
                <w:szCs w:val="24"/>
              </w:rPr>
              <w:t>(образец в форме МКК ФСРМСП)</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35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31</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супруг</w:t>
            </w:r>
            <w:proofErr w:type="gramStart"/>
            <w:r w:rsidRPr="00E34AC7">
              <w:rPr>
                <w:rFonts w:ascii="Times New Roman" w:hAnsi="Times New Roman" w:cs="Times New Roman"/>
                <w:sz w:val="24"/>
                <w:szCs w:val="24"/>
              </w:rPr>
              <w:t>и(</w:t>
            </w:r>
            <w:proofErr w:type="gramEnd"/>
            <w:r w:rsidRPr="00E34AC7">
              <w:rPr>
                <w:rFonts w:ascii="Times New Roman" w:hAnsi="Times New Roman" w:cs="Times New Roman"/>
                <w:sz w:val="24"/>
                <w:szCs w:val="24"/>
              </w:rPr>
              <w:t xml:space="preserve">а) физического лица - собственника движимого имущества, передаваемого в залог (транспортного средства, самоходной машины, оборудования и др.)  на передачу предмета залога в залог МКК ФСРМСП по форме МКК ФСРМСП (без нотариального заверения) в случае состояния в зарегистрированном браке, если собственником такого имущества является физическое лицо, в случае приобретения такого имущества в зарегистрированном </w:t>
            </w:r>
            <w:r w:rsidRPr="00E34AC7">
              <w:rPr>
                <w:rFonts w:ascii="Times New Roman" w:hAnsi="Times New Roman" w:cs="Times New Roman"/>
                <w:sz w:val="24"/>
                <w:szCs w:val="24"/>
              </w:rPr>
              <w:lastRenderedPageBreak/>
              <w:t>браке (совместно нажитое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 </w:t>
            </w:r>
          </w:p>
        </w:tc>
      </w:tr>
      <w:tr w:rsidR="007D692D" w:rsidRPr="00E34AC7" w:rsidTr="007D692D">
        <w:trPr>
          <w:trHeight w:val="18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32</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супруг</w:t>
            </w:r>
            <w:proofErr w:type="gramStart"/>
            <w:r w:rsidRPr="00E34AC7">
              <w:rPr>
                <w:rFonts w:ascii="Times New Roman" w:hAnsi="Times New Roman" w:cs="Times New Roman"/>
                <w:sz w:val="24"/>
                <w:szCs w:val="24"/>
              </w:rPr>
              <w:t>и(</w:t>
            </w:r>
            <w:proofErr w:type="gramEnd"/>
            <w:r w:rsidRPr="00E34AC7">
              <w:rPr>
                <w:rFonts w:ascii="Times New Roman" w:hAnsi="Times New Roman" w:cs="Times New Roman"/>
                <w:sz w:val="24"/>
                <w:szCs w:val="24"/>
              </w:rPr>
              <w:t>а) физического лица - собственника недвижимого имущества, передаваемого в залог (земельного участка, квартиры, нежилого помещения, нежилого здания), на передачу предмета залога в залог МКК ФСРМСП,</w:t>
            </w:r>
            <w:r w:rsidRPr="00E34AC7">
              <w:rPr>
                <w:rFonts w:ascii="Times New Roman" w:hAnsi="Times New Roman" w:cs="Times New Roman"/>
                <w:b/>
                <w:bCs/>
                <w:sz w:val="24"/>
                <w:szCs w:val="24"/>
              </w:rPr>
              <w:t xml:space="preserve"> оформленное нотариально, </w:t>
            </w:r>
            <w:r w:rsidRPr="00E34AC7">
              <w:rPr>
                <w:rFonts w:ascii="Times New Roman" w:hAnsi="Times New Roman" w:cs="Times New Roman"/>
                <w:sz w:val="24"/>
                <w:szCs w:val="24"/>
              </w:rPr>
              <w:t xml:space="preserve">со ссылкой на договор залога, заключаемый с МКК ФРСМСП, в обеспечение исполнения обязательств (указать Ф.И.О. заёмщика - индивидуального предпринимателя) по договору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в случае состояния в зарегистрированном браке, если собственником такого имущества является физическое лицо, в случае приобретения такого имущества в зарегистрированном браке (совместно нажитое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0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33</w:t>
            </w:r>
          </w:p>
        </w:tc>
        <w:tc>
          <w:tcPr>
            <w:tcW w:w="8798"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Наличие при себе на день заключения договора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подлинных учредительных документов организации - юридического лица, в случае предоставления в качестве предмета залога движимого имущества, собственником которого является юридическое лицо (для нотариальной регистрации предмета залога - движимого имущества)  </w:t>
            </w:r>
          </w:p>
        </w:tc>
        <w:tc>
          <w:tcPr>
            <w:tcW w:w="1276"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270"/>
        </w:trPr>
        <w:tc>
          <w:tcPr>
            <w:tcW w:w="10490" w:type="dxa"/>
            <w:gridSpan w:val="3"/>
            <w:tcBorders>
              <w:top w:val="single" w:sz="4" w:space="0" w:color="auto"/>
              <w:left w:val="single" w:sz="4" w:space="0" w:color="auto"/>
              <w:bottom w:val="single" w:sz="4" w:space="0" w:color="auto"/>
              <w:right w:val="nil"/>
            </w:tcBorders>
            <w:shd w:val="pct12" w:color="000000" w:fill="C0C0C0"/>
            <w:noWrap/>
            <w:vAlign w:val="bottom"/>
            <w:hideMark/>
          </w:tcPr>
          <w:p w:rsidR="007D692D" w:rsidRPr="00E34AC7" w:rsidRDefault="007D692D" w:rsidP="007D692D">
            <w:pPr>
              <w:rPr>
                <w:rFonts w:ascii="Times New Roman" w:hAnsi="Times New Roman" w:cs="Times New Roman"/>
                <w:b/>
                <w:bCs/>
                <w:sz w:val="24"/>
                <w:szCs w:val="24"/>
              </w:rPr>
            </w:pPr>
            <w:r w:rsidRPr="00E34AC7">
              <w:rPr>
                <w:rFonts w:ascii="Times New Roman" w:hAnsi="Times New Roman" w:cs="Times New Roman"/>
                <w:b/>
                <w:bCs/>
                <w:sz w:val="24"/>
                <w:szCs w:val="24"/>
              </w:rPr>
              <w:t>ЗАЛОГ (предоставляется пакет документов в зависимости от вида предлагаемого обеспечения</w:t>
            </w:r>
            <w:proofErr w:type="gramStart"/>
            <w:r w:rsidRPr="00E34AC7">
              <w:rPr>
                <w:rFonts w:ascii="Times New Roman" w:hAnsi="Times New Roman" w:cs="Times New Roman"/>
                <w:b/>
                <w:bCs/>
                <w:sz w:val="24"/>
                <w:szCs w:val="24"/>
              </w:rPr>
              <w:t xml:space="preserve"> )</w:t>
            </w:r>
            <w:proofErr w:type="gramEnd"/>
          </w:p>
        </w:tc>
      </w:tr>
    </w:tbl>
    <w:p w:rsidR="007D692D" w:rsidRPr="00E34AC7" w:rsidRDefault="00656EFD" w:rsidP="007D692D">
      <w:pPr>
        <w:rPr>
          <w:rFonts w:ascii="Times New Roman" w:hAnsi="Times New Roman" w:cs="Times New Roman"/>
          <w:sz w:val="24"/>
          <w:szCs w:val="24"/>
        </w:rPr>
      </w:pPr>
      <w:r w:rsidRPr="00E34AC7">
        <w:rPr>
          <w:rFonts w:ascii="Times New Roman" w:hAnsi="Times New Roman" w:cs="Times New Roman"/>
          <w:sz w:val="24"/>
          <w:szCs w:val="24"/>
        </w:rPr>
        <w:fldChar w:fldCharType="end"/>
      </w: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p>
    <w:p w:rsidR="007D692D" w:rsidRDefault="007D692D" w:rsidP="007D692D">
      <w:pPr>
        <w:rPr>
          <w:rFonts w:ascii="Times New Roman" w:hAnsi="Times New Roman" w:cs="Times New Roman"/>
          <w:sz w:val="24"/>
          <w:szCs w:val="24"/>
        </w:rPr>
      </w:pPr>
    </w:p>
    <w:p w:rsidR="00E34AC7" w:rsidRDefault="00E34AC7" w:rsidP="007D692D">
      <w:pPr>
        <w:rPr>
          <w:rFonts w:ascii="Times New Roman" w:hAnsi="Times New Roman" w:cs="Times New Roman"/>
          <w:sz w:val="24"/>
          <w:szCs w:val="24"/>
        </w:rPr>
      </w:pPr>
    </w:p>
    <w:p w:rsidR="00E34AC7" w:rsidRPr="00E34AC7" w:rsidRDefault="00E34AC7" w:rsidP="007D692D">
      <w:pPr>
        <w:rPr>
          <w:rFonts w:ascii="Times New Roman" w:hAnsi="Times New Roman" w:cs="Times New Roman"/>
          <w:sz w:val="24"/>
          <w:szCs w:val="24"/>
        </w:rPr>
      </w:pPr>
    </w:p>
    <w:p w:rsidR="007D692D" w:rsidRPr="00E34AC7" w:rsidRDefault="00656EFD" w:rsidP="007D692D">
      <w:pPr>
        <w:rPr>
          <w:rFonts w:ascii="Times New Roman" w:hAnsi="Times New Roman" w:cs="Times New Roman"/>
          <w:sz w:val="24"/>
          <w:szCs w:val="24"/>
          <w:lang w:eastAsia="en-US"/>
        </w:rPr>
      </w:pPr>
      <w:r w:rsidRPr="00E34AC7">
        <w:rPr>
          <w:rFonts w:ascii="Times New Roman" w:hAnsi="Times New Roman" w:cs="Times New Roman"/>
          <w:sz w:val="24"/>
          <w:szCs w:val="24"/>
        </w:rPr>
        <w:fldChar w:fldCharType="begin"/>
      </w:r>
      <w:r w:rsidR="007D692D" w:rsidRPr="00E34AC7">
        <w:rPr>
          <w:rFonts w:ascii="Times New Roman" w:hAnsi="Times New Roman" w:cs="Times New Roman"/>
          <w:sz w:val="24"/>
          <w:szCs w:val="24"/>
        </w:rPr>
        <w:instrText xml:space="preserve"> LINK Excel.Sheet.8 "\\\\server2012\\fgpmp\\Артемова\\Нормативка\\Правила новые_25.12.17\\Формы МКК ФСРМСП\\- Документы для ИП.xls" "Лист1!R1C1:R26C3" \a \f 4 \h  \* MERGEFORMAT </w:instrText>
      </w:r>
      <w:r w:rsidRPr="00E34AC7">
        <w:rPr>
          <w:rFonts w:ascii="Times New Roman" w:hAnsi="Times New Roman" w:cs="Times New Roman"/>
          <w:sz w:val="24"/>
          <w:szCs w:val="24"/>
        </w:rPr>
        <w:fldChar w:fldCharType="separate"/>
      </w:r>
    </w:p>
    <w:tbl>
      <w:tblPr>
        <w:tblW w:w="10490" w:type="dxa"/>
        <w:tblInd w:w="108" w:type="dxa"/>
        <w:tblLook w:val="04A0"/>
      </w:tblPr>
      <w:tblGrid>
        <w:gridCol w:w="456"/>
        <w:gridCol w:w="8515"/>
        <w:gridCol w:w="1621"/>
      </w:tblGrid>
      <w:tr w:rsidR="007D692D" w:rsidRPr="00E34AC7" w:rsidTr="007D692D">
        <w:trPr>
          <w:trHeight w:val="390"/>
        </w:trPr>
        <w:tc>
          <w:tcPr>
            <w:tcW w:w="41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c>
          <w:tcPr>
            <w:tcW w:w="8515" w:type="dxa"/>
            <w:tcBorders>
              <w:top w:val="nil"/>
              <w:left w:val="nil"/>
              <w:bottom w:val="nil"/>
              <w:right w:val="nil"/>
            </w:tcBorders>
            <w:shd w:val="clear" w:color="auto" w:fill="auto"/>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xml:space="preserve">Перечень необходимых документов для ИП </w:t>
            </w:r>
          </w:p>
        </w:tc>
        <w:tc>
          <w:tcPr>
            <w:tcW w:w="1559"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165"/>
        </w:trPr>
        <w:tc>
          <w:tcPr>
            <w:tcW w:w="416" w:type="dxa"/>
            <w:tcBorders>
              <w:top w:val="single" w:sz="4" w:space="0" w:color="auto"/>
              <w:left w:val="single" w:sz="4" w:space="0" w:color="auto"/>
              <w:bottom w:val="single" w:sz="4" w:space="0" w:color="auto"/>
              <w:right w:val="single" w:sz="4" w:space="0" w:color="auto"/>
            </w:tcBorders>
            <w:shd w:val="pct12" w:color="000000" w:fill="C0C0C0"/>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w:t>
            </w:r>
          </w:p>
        </w:tc>
        <w:tc>
          <w:tcPr>
            <w:tcW w:w="8515"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Заявление </w:t>
            </w:r>
            <w:r w:rsidRPr="00E34AC7">
              <w:rPr>
                <w:rFonts w:ascii="Times New Roman" w:hAnsi="Times New Roman" w:cs="Times New Roman"/>
                <w:b/>
                <w:bCs/>
                <w:i/>
                <w:iCs/>
                <w:sz w:val="24"/>
                <w:szCs w:val="24"/>
              </w:rPr>
              <w:t>(по форме МКК ФСРМСП)</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Анкета поручителя на ИП, поручителя, залогодателя</w:t>
            </w:r>
            <w:r w:rsidRPr="00E34AC7">
              <w:rPr>
                <w:rFonts w:ascii="Times New Roman" w:hAnsi="Times New Roman" w:cs="Times New Roman"/>
                <w:b/>
                <w:bCs/>
                <w:i/>
                <w:iCs/>
                <w:sz w:val="24"/>
                <w:szCs w:val="24"/>
              </w:rPr>
              <w:t xml:space="preserve"> (по форме МКК ФСРМСП)</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8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3</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Свидетельство о государственной регистрации индивидуального предпринимателя </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заверенная ИП</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4</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Свидетельство о постановке ИП  на  учет  в  налоговом органе  </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заверенная ИП</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5</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об открытых расчетных счетах ИП из ИМНС (должна быть не старше 30 дней)</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6</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из ИМНС о состоянии расчетов по налогам, сборам, пеням, штрафам, процентам (не старше 2-х недель на дату подачи заявления)</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7</w:t>
            </w:r>
          </w:p>
        </w:tc>
        <w:tc>
          <w:tcPr>
            <w:tcW w:w="8515"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Справка </w:t>
            </w:r>
            <w:r w:rsidRPr="00E34AC7">
              <w:rPr>
                <w:rFonts w:ascii="Times New Roman" w:hAnsi="Times New Roman" w:cs="Times New Roman"/>
                <w:b/>
                <w:bCs/>
                <w:sz w:val="24"/>
                <w:szCs w:val="24"/>
                <w:u w:val="single"/>
              </w:rPr>
              <w:t>клиента</w:t>
            </w:r>
            <w:r w:rsidRPr="00E34AC7">
              <w:rPr>
                <w:rFonts w:ascii="Times New Roman" w:hAnsi="Times New Roman" w:cs="Times New Roman"/>
                <w:sz w:val="24"/>
                <w:szCs w:val="24"/>
              </w:rPr>
              <w:t xml:space="preserve"> об отсутствии задолженности перед внебюджетными фондами (ПФР и ФСС)</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8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8</w:t>
            </w:r>
          </w:p>
        </w:tc>
        <w:tc>
          <w:tcPr>
            <w:tcW w:w="8515"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Копия справки "Сведения о среднесписочной численности работников за предшествующий календарный год", предоставляемой в ИФНС, либо справка клиента (в случае отсутствия в указанный период наемных работников)</w:t>
            </w:r>
          </w:p>
        </w:tc>
        <w:tc>
          <w:tcPr>
            <w:tcW w:w="1559"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заверенная</w:t>
            </w:r>
            <w:proofErr w:type="gramEnd"/>
            <w:r w:rsidRPr="00E34AC7">
              <w:rPr>
                <w:rFonts w:ascii="Times New Roman" w:hAnsi="Times New Roman" w:cs="Times New Roman"/>
                <w:sz w:val="24"/>
                <w:szCs w:val="24"/>
              </w:rPr>
              <w:t xml:space="preserve"> ИП/ оригинал</w:t>
            </w:r>
          </w:p>
        </w:tc>
      </w:tr>
      <w:tr w:rsidR="007D692D" w:rsidRPr="00E34AC7" w:rsidTr="007D692D">
        <w:trPr>
          <w:trHeight w:val="34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9</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Копия </w:t>
            </w:r>
            <w:r w:rsidRPr="00E34AC7">
              <w:rPr>
                <w:rFonts w:ascii="Times New Roman" w:hAnsi="Times New Roman" w:cs="Times New Roman"/>
                <w:b/>
                <w:bCs/>
                <w:sz w:val="24"/>
                <w:szCs w:val="24"/>
              </w:rPr>
              <w:t>всех</w:t>
            </w:r>
            <w:r w:rsidRPr="00E34AC7">
              <w:rPr>
                <w:rFonts w:ascii="Times New Roman" w:hAnsi="Times New Roman" w:cs="Times New Roman"/>
                <w:sz w:val="24"/>
                <w:szCs w:val="24"/>
              </w:rPr>
              <w:t xml:space="preserve"> заполненных страниц паспорта ИП, поручителей, залогодателей </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заверенная ИП</w:t>
            </w:r>
          </w:p>
        </w:tc>
      </w:tr>
      <w:tr w:rsidR="007D692D" w:rsidRPr="00E34AC7" w:rsidTr="007D692D">
        <w:trPr>
          <w:trHeight w:val="345"/>
        </w:trPr>
        <w:tc>
          <w:tcPr>
            <w:tcW w:w="416" w:type="dxa"/>
            <w:tcBorders>
              <w:top w:val="nil"/>
              <w:left w:val="single" w:sz="4" w:space="0" w:color="auto"/>
              <w:bottom w:val="single" w:sz="4" w:space="0" w:color="auto"/>
              <w:right w:val="single" w:sz="4" w:space="0" w:color="auto"/>
            </w:tcBorders>
            <w:shd w:val="clear" w:color="auto" w:fill="auto"/>
            <w:vAlign w:val="center"/>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10</w:t>
            </w:r>
          </w:p>
        </w:tc>
        <w:tc>
          <w:tcPr>
            <w:tcW w:w="8515" w:type="dxa"/>
            <w:tcBorders>
              <w:top w:val="nil"/>
              <w:left w:val="nil"/>
              <w:bottom w:val="single" w:sz="4" w:space="0" w:color="auto"/>
              <w:right w:val="single" w:sz="4" w:space="0" w:color="auto"/>
            </w:tcBorders>
            <w:shd w:val="clear" w:color="auto" w:fill="auto"/>
            <w:vAlign w:val="bottom"/>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Согласие на обработку персональных данных физических лиц (ИП, поручителей, залогодателей) </w:t>
            </w:r>
            <w:r w:rsidRPr="00E34AC7">
              <w:rPr>
                <w:rFonts w:ascii="Times New Roman" w:hAnsi="Times New Roman" w:cs="Times New Roman"/>
                <w:b/>
                <w:i/>
                <w:sz w:val="24"/>
                <w:szCs w:val="24"/>
              </w:rPr>
              <w:t>(по форме МКК ФСРМСП)</w:t>
            </w:r>
          </w:p>
        </w:tc>
        <w:tc>
          <w:tcPr>
            <w:tcW w:w="1559" w:type="dxa"/>
            <w:tcBorders>
              <w:top w:val="nil"/>
              <w:left w:val="nil"/>
              <w:bottom w:val="single" w:sz="4" w:space="0" w:color="auto"/>
              <w:right w:val="single" w:sz="4" w:space="0" w:color="auto"/>
            </w:tcBorders>
            <w:shd w:val="clear" w:color="auto" w:fill="auto"/>
            <w:noWrap/>
            <w:vAlign w:val="center"/>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78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11</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Справка из банк</w:t>
            </w:r>
            <w:proofErr w:type="gramStart"/>
            <w:r w:rsidRPr="00E34AC7">
              <w:rPr>
                <w:rFonts w:ascii="Times New Roman" w:hAnsi="Times New Roman" w:cs="Times New Roman"/>
                <w:sz w:val="24"/>
                <w:szCs w:val="24"/>
              </w:rPr>
              <w:t>а(</w:t>
            </w:r>
            <w:proofErr w:type="spellStart"/>
            <w:proofErr w:type="gramEnd"/>
            <w:r w:rsidRPr="00E34AC7">
              <w:rPr>
                <w:rFonts w:ascii="Times New Roman" w:hAnsi="Times New Roman" w:cs="Times New Roman"/>
                <w:sz w:val="24"/>
                <w:szCs w:val="24"/>
              </w:rPr>
              <w:t>ов</w:t>
            </w:r>
            <w:proofErr w:type="spellEnd"/>
            <w:r w:rsidRPr="00E34AC7">
              <w:rPr>
                <w:rFonts w:ascii="Times New Roman" w:hAnsi="Times New Roman" w:cs="Times New Roman"/>
                <w:sz w:val="24"/>
                <w:szCs w:val="24"/>
              </w:rPr>
              <w:t>), в которых открыты расчетные счета, о ссудной задолженности ИП, поступлениях на все его счета за последние 6 месяцев (помесячно), о наличии/отсутствии картотеки №2, о кредитной истории за последние 3 года</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12</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Копии действующих кредитных договоров с графиком погашения, копии договоров залога под данные кредитные договора (при наличии)</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заверенные ИП</w:t>
            </w:r>
          </w:p>
        </w:tc>
      </w:tr>
      <w:tr w:rsidR="007D692D" w:rsidRPr="00E34AC7" w:rsidTr="007D692D">
        <w:trPr>
          <w:trHeight w:val="3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13</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Декларации за прошедший год, все квартальные декларации текущего года (</w:t>
            </w:r>
            <w:proofErr w:type="gramStart"/>
            <w:r w:rsidRPr="00E34AC7">
              <w:rPr>
                <w:rFonts w:ascii="Times New Roman" w:hAnsi="Times New Roman" w:cs="Times New Roman"/>
                <w:sz w:val="24"/>
                <w:szCs w:val="24"/>
              </w:rPr>
              <w:t>при</w:t>
            </w:r>
            <w:proofErr w:type="gramEnd"/>
            <w:r w:rsidRPr="00E34AC7">
              <w:rPr>
                <w:rFonts w:ascii="Times New Roman" w:hAnsi="Times New Roman" w:cs="Times New Roman"/>
                <w:sz w:val="24"/>
                <w:szCs w:val="24"/>
              </w:rPr>
              <w:t xml:space="preserve"> </w:t>
            </w:r>
            <w:proofErr w:type="gramStart"/>
            <w:r w:rsidRPr="00E34AC7">
              <w:rPr>
                <w:rFonts w:ascii="Times New Roman" w:hAnsi="Times New Roman" w:cs="Times New Roman"/>
                <w:sz w:val="24"/>
                <w:szCs w:val="24"/>
              </w:rPr>
              <w:t>сдачи</w:t>
            </w:r>
            <w:proofErr w:type="gramEnd"/>
            <w:r w:rsidRPr="00E34AC7">
              <w:rPr>
                <w:rFonts w:ascii="Times New Roman" w:hAnsi="Times New Roman" w:cs="Times New Roman"/>
                <w:sz w:val="24"/>
                <w:szCs w:val="24"/>
              </w:rPr>
              <w:t xml:space="preserve"> таковых поквартально)</w:t>
            </w:r>
          </w:p>
        </w:tc>
        <w:tc>
          <w:tcPr>
            <w:tcW w:w="1559" w:type="dxa"/>
            <w:tcBorders>
              <w:top w:val="nil"/>
              <w:left w:val="nil"/>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с отметкой ИФНС или с приложением квитанции о приеме в </w:t>
            </w:r>
            <w:proofErr w:type="spellStart"/>
            <w:r w:rsidRPr="00E34AC7">
              <w:rPr>
                <w:rFonts w:ascii="Times New Roman" w:hAnsi="Times New Roman" w:cs="Times New Roman"/>
                <w:sz w:val="24"/>
                <w:szCs w:val="24"/>
              </w:rPr>
              <w:t>эл</w:t>
            </w:r>
            <w:proofErr w:type="spellEnd"/>
            <w:r w:rsidRPr="00E34AC7">
              <w:rPr>
                <w:rFonts w:ascii="Times New Roman" w:hAnsi="Times New Roman" w:cs="Times New Roman"/>
                <w:sz w:val="24"/>
                <w:szCs w:val="24"/>
              </w:rPr>
              <w:t xml:space="preserve">. </w:t>
            </w:r>
            <w:proofErr w:type="gramStart"/>
            <w:r w:rsidRPr="00E34AC7">
              <w:rPr>
                <w:rFonts w:ascii="Times New Roman" w:hAnsi="Times New Roman" w:cs="Times New Roman"/>
                <w:sz w:val="24"/>
                <w:szCs w:val="24"/>
              </w:rPr>
              <w:t>Виде</w:t>
            </w:r>
            <w:proofErr w:type="gramEnd"/>
          </w:p>
        </w:tc>
      </w:tr>
      <w:tr w:rsidR="007D692D" w:rsidRPr="00E34AC7" w:rsidTr="007D692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14</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Копии </w:t>
            </w:r>
            <w:r w:rsidRPr="00E34AC7">
              <w:rPr>
                <w:rFonts w:ascii="Times New Roman" w:hAnsi="Times New Roman" w:cs="Times New Roman"/>
                <w:sz w:val="24"/>
                <w:szCs w:val="24"/>
                <w:u w:val="single"/>
              </w:rPr>
              <w:t>действующих</w:t>
            </w:r>
            <w:r w:rsidRPr="00E34AC7">
              <w:rPr>
                <w:rFonts w:ascii="Times New Roman" w:hAnsi="Times New Roman" w:cs="Times New Roman"/>
                <w:sz w:val="24"/>
                <w:szCs w:val="24"/>
              </w:rPr>
              <w:t xml:space="preserve"> договоров с поставщиками и покупателями продукции/услуг</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заверенные ИП</w:t>
            </w:r>
          </w:p>
        </w:tc>
      </w:tr>
      <w:tr w:rsidR="007D692D" w:rsidRPr="00E34AC7" w:rsidTr="007D692D">
        <w:trPr>
          <w:trHeight w:val="510"/>
        </w:trPr>
        <w:tc>
          <w:tcPr>
            <w:tcW w:w="416" w:type="dxa"/>
            <w:tcBorders>
              <w:top w:val="nil"/>
              <w:left w:val="single" w:sz="4" w:space="0" w:color="auto"/>
              <w:bottom w:val="single" w:sz="4" w:space="0" w:color="auto"/>
              <w:right w:val="nil"/>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15</w:t>
            </w:r>
          </w:p>
        </w:tc>
        <w:tc>
          <w:tcPr>
            <w:tcW w:w="8515" w:type="dxa"/>
            <w:tcBorders>
              <w:top w:val="nil"/>
              <w:left w:val="single" w:sz="4" w:space="0" w:color="auto"/>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Копии </w:t>
            </w:r>
            <w:r w:rsidRPr="00E34AC7">
              <w:rPr>
                <w:rFonts w:ascii="Times New Roman" w:hAnsi="Times New Roman" w:cs="Times New Roman"/>
                <w:sz w:val="24"/>
                <w:szCs w:val="24"/>
                <w:u w:val="single"/>
              </w:rPr>
              <w:t>действующих</w:t>
            </w:r>
            <w:r w:rsidRPr="00E34AC7">
              <w:rPr>
                <w:rFonts w:ascii="Times New Roman" w:hAnsi="Times New Roman" w:cs="Times New Roman"/>
                <w:sz w:val="24"/>
                <w:szCs w:val="24"/>
              </w:rPr>
              <w:t xml:space="preserve"> договоров аренды на занимаемые помещения (обязательно с указанием установленной суммы аренды) или документы, подтверждающие право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заверенные ИП</w:t>
            </w:r>
          </w:p>
        </w:tc>
      </w:tr>
      <w:tr w:rsidR="007D692D" w:rsidRPr="00E34AC7" w:rsidTr="007D692D">
        <w:trPr>
          <w:trHeight w:val="345"/>
        </w:trPr>
        <w:tc>
          <w:tcPr>
            <w:tcW w:w="416" w:type="dxa"/>
            <w:tcBorders>
              <w:top w:val="nil"/>
              <w:left w:val="single" w:sz="4" w:space="0" w:color="auto"/>
              <w:bottom w:val="single" w:sz="4" w:space="0" w:color="auto"/>
              <w:right w:val="nil"/>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16</w:t>
            </w:r>
          </w:p>
        </w:tc>
        <w:tc>
          <w:tcPr>
            <w:tcW w:w="8515" w:type="dxa"/>
            <w:tcBorders>
              <w:top w:val="nil"/>
              <w:left w:val="single" w:sz="4" w:space="0" w:color="auto"/>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Заполненная таблица «Доходы-Расходы» за последние полных 12 месяцев </w:t>
            </w:r>
            <w:r w:rsidRPr="00E34AC7">
              <w:rPr>
                <w:rFonts w:ascii="Times New Roman" w:hAnsi="Times New Roman" w:cs="Times New Roman"/>
                <w:b/>
                <w:bCs/>
                <w:sz w:val="24"/>
                <w:szCs w:val="24"/>
              </w:rPr>
              <w:t>(</w:t>
            </w:r>
            <w:r w:rsidRPr="00E34AC7">
              <w:rPr>
                <w:rFonts w:ascii="Times New Roman" w:hAnsi="Times New Roman" w:cs="Times New Roman"/>
                <w:b/>
                <w:bCs/>
                <w:i/>
                <w:iCs/>
                <w:sz w:val="24"/>
                <w:szCs w:val="24"/>
              </w:rPr>
              <w:t>по форме МКК ФСРМСП)</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855"/>
        </w:trPr>
        <w:tc>
          <w:tcPr>
            <w:tcW w:w="416" w:type="dxa"/>
            <w:tcBorders>
              <w:top w:val="nil"/>
              <w:left w:val="single" w:sz="4" w:space="0" w:color="auto"/>
              <w:bottom w:val="single" w:sz="4" w:space="0" w:color="auto"/>
              <w:right w:val="nil"/>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17</w:t>
            </w:r>
          </w:p>
        </w:tc>
        <w:tc>
          <w:tcPr>
            <w:tcW w:w="8515" w:type="dxa"/>
            <w:tcBorders>
              <w:top w:val="nil"/>
              <w:left w:val="single" w:sz="4" w:space="0" w:color="auto"/>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w:t>
            </w:r>
            <w:r w:rsidRPr="00E34AC7">
              <w:rPr>
                <w:rFonts w:ascii="Times New Roman" w:hAnsi="Times New Roman" w:cs="Times New Roman"/>
                <w:b/>
                <w:bCs/>
                <w:i/>
                <w:iCs/>
                <w:sz w:val="24"/>
                <w:szCs w:val="24"/>
              </w:rPr>
              <w:t>(по форме МКК ФСРМСП)</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оригинал</w:t>
            </w:r>
          </w:p>
        </w:tc>
      </w:tr>
      <w:tr w:rsidR="007D692D" w:rsidRPr="00E34AC7" w:rsidTr="007D692D">
        <w:trPr>
          <w:trHeight w:val="360"/>
        </w:trPr>
        <w:tc>
          <w:tcPr>
            <w:tcW w:w="416"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c>
          <w:tcPr>
            <w:tcW w:w="8515" w:type="dxa"/>
            <w:tcBorders>
              <w:top w:val="nil"/>
              <w:left w:val="nil"/>
              <w:bottom w:val="nil"/>
              <w:right w:val="nil"/>
            </w:tcBorders>
            <w:shd w:val="clear" w:color="auto" w:fill="auto"/>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Перечень дополнительных документов</w:t>
            </w:r>
          </w:p>
        </w:tc>
        <w:tc>
          <w:tcPr>
            <w:tcW w:w="1559" w:type="dxa"/>
            <w:tcBorders>
              <w:top w:val="nil"/>
              <w:left w:val="nil"/>
              <w:bottom w:val="nil"/>
              <w:right w:val="nil"/>
            </w:tcBorders>
            <w:shd w:val="clear" w:color="auto" w:fill="auto"/>
            <w:noWrap/>
            <w:vAlign w:val="bottom"/>
            <w:hideMark/>
          </w:tcPr>
          <w:p w:rsidR="007D692D" w:rsidRPr="00E34AC7" w:rsidRDefault="007D692D" w:rsidP="007D692D">
            <w:pPr>
              <w:rPr>
                <w:rFonts w:ascii="Times New Roman" w:hAnsi="Times New Roman" w:cs="Times New Roman"/>
                <w:sz w:val="24"/>
                <w:szCs w:val="24"/>
              </w:rPr>
            </w:pPr>
          </w:p>
        </w:tc>
      </w:tr>
      <w:tr w:rsidR="007D692D" w:rsidRPr="00E34AC7" w:rsidTr="007D692D">
        <w:trPr>
          <w:trHeight w:val="240"/>
        </w:trPr>
        <w:tc>
          <w:tcPr>
            <w:tcW w:w="416" w:type="dxa"/>
            <w:tcBorders>
              <w:top w:val="single" w:sz="4" w:space="0" w:color="auto"/>
              <w:left w:val="single" w:sz="4" w:space="0" w:color="auto"/>
              <w:bottom w:val="single" w:sz="4" w:space="0" w:color="auto"/>
              <w:right w:val="single" w:sz="4" w:space="0" w:color="auto"/>
            </w:tcBorders>
            <w:shd w:val="pct12" w:color="000000" w:fill="C0C0C0"/>
            <w:noWrap/>
            <w:vAlign w:val="bottom"/>
            <w:hideMark/>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w:t>
            </w:r>
          </w:p>
        </w:tc>
        <w:tc>
          <w:tcPr>
            <w:tcW w:w="8515"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pct12" w:color="000000" w:fill="C0C0C0"/>
            <w:noWrap/>
            <w:vAlign w:val="center"/>
            <w:hideMark/>
          </w:tcPr>
          <w:p w:rsidR="007D692D" w:rsidRPr="00E34AC7" w:rsidRDefault="007D692D" w:rsidP="007D692D">
            <w:pPr>
              <w:jc w:val="center"/>
              <w:rPr>
                <w:rFonts w:ascii="Times New Roman" w:hAnsi="Times New Roman" w:cs="Times New Roman"/>
                <w:b/>
                <w:bCs/>
                <w:sz w:val="24"/>
                <w:szCs w:val="24"/>
              </w:rPr>
            </w:pPr>
            <w:r w:rsidRPr="00E34AC7">
              <w:rPr>
                <w:rFonts w:ascii="Times New Roman" w:hAnsi="Times New Roman" w:cs="Times New Roman"/>
                <w:b/>
                <w:bCs/>
                <w:sz w:val="24"/>
                <w:szCs w:val="24"/>
              </w:rPr>
              <w:t> </w:t>
            </w:r>
          </w:p>
        </w:tc>
      </w:tr>
      <w:tr w:rsidR="007D692D" w:rsidRPr="00E34AC7" w:rsidTr="007D692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18</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супруг</w:t>
            </w:r>
            <w:proofErr w:type="gramStart"/>
            <w:r w:rsidRPr="00E34AC7">
              <w:rPr>
                <w:rFonts w:ascii="Times New Roman" w:hAnsi="Times New Roman" w:cs="Times New Roman"/>
                <w:sz w:val="24"/>
                <w:szCs w:val="24"/>
              </w:rPr>
              <w:t>и(</w:t>
            </w:r>
            <w:proofErr w:type="gramEnd"/>
            <w:r w:rsidRPr="00E34AC7">
              <w:rPr>
                <w:rFonts w:ascii="Times New Roman" w:hAnsi="Times New Roman" w:cs="Times New Roman"/>
                <w:sz w:val="24"/>
                <w:szCs w:val="24"/>
              </w:rPr>
              <w:t xml:space="preserve">а) заёмщика - индивидуального предпринимателя на предоставление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по форме МКК ФСРМСП (без нотариального заверения) в случае состояния в зарегистрированном браке</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33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19</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супруг</w:t>
            </w:r>
            <w:proofErr w:type="gramStart"/>
            <w:r w:rsidRPr="00E34AC7">
              <w:rPr>
                <w:rFonts w:ascii="Times New Roman" w:hAnsi="Times New Roman" w:cs="Times New Roman"/>
                <w:sz w:val="24"/>
                <w:szCs w:val="24"/>
              </w:rPr>
              <w:t>и(</w:t>
            </w:r>
            <w:proofErr w:type="gramEnd"/>
            <w:r w:rsidRPr="00E34AC7">
              <w:rPr>
                <w:rFonts w:ascii="Times New Roman" w:hAnsi="Times New Roman" w:cs="Times New Roman"/>
                <w:sz w:val="24"/>
                <w:szCs w:val="24"/>
              </w:rPr>
              <w:t>а) физического лица - собственника движимого имущества, передаваемого в залог (транспортного средства, самоходной машины, оборудования и др.)  на передачу предмета залога в залог МКК ФСРМСП по форме МКК ФСРМСП (без нотариального заверения) в случае состояния в зарегистрированном браке, если собственником такого имущество является физическое лицо, в случае приобретения такого имущества в зарегистрированном браке (совместно нажитое имущество)</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8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20</w:t>
            </w:r>
          </w:p>
        </w:tc>
        <w:tc>
          <w:tcPr>
            <w:tcW w:w="8515" w:type="dxa"/>
            <w:tcBorders>
              <w:top w:val="nil"/>
              <w:left w:val="nil"/>
              <w:bottom w:val="single" w:sz="4" w:space="0" w:color="auto"/>
              <w:right w:val="single" w:sz="4" w:space="0" w:color="auto"/>
            </w:tcBorders>
            <w:shd w:val="clear" w:color="auto" w:fill="auto"/>
            <w:noWrap/>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Согласие супруг</w:t>
            </w:r>
            <w:proofErr w:type="gramStart"/>
            <w:r w:rsidRPr="00E34AC7">
              <w:rPr>
                <w:rFonts w:ascii="Times New Roman" w:hAnsi="Times New Roman" w:cs="Times New Roman"/>
                <w:sz w:val="24"/>
                <w:szCs w:val="24"/>
              </w:rPr>
              <w:t>и(</w:t>
            </w:r>
            <w:proofErr w:type="gramEnd"/>
            <w:r w:rsidRPr="00E34AC7">
              <w:rPr>
                <w:rFonts w:ascii="Times New Roman" w:hAnsi="Times New Roman" w:cs="Times New Roman"/>
                <w:sz w:val="24"/>
                <w:szCs w:val="24"/>
              </w:rPr>
              <w:t>а) физического лица собственника недвижимого имущества, передаваемого в залог (земельного участка, квартиры, нежилого помещения, нежилого здания), на передачу предмета залога в залог МКК ФСРМСП,</w:t>
            </w:r>
            <w:r w:rsidRPr="00E34AC7">
              <w:rPr>
                <w:rFonts w:ascii="Times New Roman" w:hAnsi="Times New Roman" w:cs="Times New Roman"/>
                <w:b/>
                <w:bCs/>
                <w:sz w:val="24"/>
                <w:szCs w:val="24"/>
              </w:rPr>
              <w:t xml:space="preserve"> оформленное нотариально, </w:t>
            </w:r>
            <w:r w:rsidRPr="00E34AC7">
              <w:rPr>
                <w:rFonts w:ascii="Times New Roman" w:hAnsi="Times New Roman" w:cs="Times New Roman"/>
                <w:sz w:val="24"/>
                <w:szCs w:val="24"/>
              </w:rPr>
              <w:t xml:space="preserve">со ссылкой на договор залога, заключаемый с МКК ФРСМСП, в обеспечение исполнения обязательств (указать Ф.И.О. заёмщика - индивидуального предпринимателя) по договору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в случае состояния в зарегистрированном браке, если собственником такого имущества является физическое лицо, в </w:t>
            </w:r>
            <w:proofErr w:type="spellStart"/>
            <w:r w:rsidRPr="00E34AC7">
              <w:rPr>
                <w:rFonts w:ascii="Times New Roman" w:hAnsi="Times New Roman" w:cs="Times New Roman"/>
                <w:sz w:val="24"/>
                <w:szCs w:val="24"/>
              </w:rPr>
              <w:t>слуае</w:t>
            </w:r>
            <w:proofErr w:type="spellEnd"/>
            <w:r w:rsidRPr="00E34AC7">
              <w:rPr>
                <w:rFonts w:ascii="Times New Roman" w:hAnsi="Times New Roman" w:cs="Times New Roman"/>
                <w:sz w:val="24"/>
                <w:szCs w:val="24"/>
              </w:rPr>
              <w:t xml:space="preserve"> приобретения такого имущества в зарегистрированном браке (совместно нажитое имущество)</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72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21</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В случае предоставления предмета залога (движимого или недвижимого имущества), собственником которого является юридическое лицо - протокол/решение общего собрания учредителей или единственного участника общества об одобрении предоставления залога движимого или недвижимого имущества (наименование) с указанием сделки (договора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в обеспечение исполнения которого предоставляется залог. В случае наличия у общества нескольких учредителей указать в протоколе записи об ознакомлении с протоколом, отсутствии возражений и подтверждении численного состава участников </w:t>
            </w:r>
            <w:r w:rsidRPr="00E34AC7">
              <w:rPr>
                <w:rFonts w:ascii="Times New Roman" w:hAnsi="Times New Roman" w:cs="Times New Roman"/>
                <w:b/>
                <w:bCs/>
                <w:i/>
                <w:iCs/>
                <w:sz w:val="24"/>
                <w:szCs w:val="24"/>
              </w:rPr>
              <w:t>(образец в форме МКК ФСРМСП)</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13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22</w:t>
            </w:r>
          </w:p>
        </w:tc>
        <w:tc>
          <w:tcPr>
            <w:tcW w:w="8515" w:type="dxa"/>
            <w:tcBorders>
              <w:top w:val="nil"/>
              <w:left w:val="nil"/>
              <w:bottom w:val="single" w:sz="4" w:space="0" w:color="auto"/>
              <w:right w:val="single" w:sz="4" w:space="0" w:color="auto"/>
            </w:tcBorders>
            <w:shd w:val="clear" w:color="auto" w:fill="auto"/>
            <w:vAlign w:val="bottom"/>
            <w:hideMark/>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Наличие при себе на день заключения договора </w:t>
            </w:r>
            <w:proofErr w:type="spellStart"/>
            <w:r w:rsidRPr="00E34AC7">
              <w:rPr>
                <w:rFonts w:ascii="Times New Roman" w:hAnsi="Times New Roman" w:cs="Times New Roman"/>
                <w:sz w:val="24"/>
                <w:szCs w:val="24"/>
              </w:rPr>
              <w:t>микрозайма</w:t>
            </w:r>
            <w:proofErr w:type="spellEnd"/>
            <w:r w:rsidRPr="00E34AC7">
              <w:rPr>
                <w:rFonts w:ascii="Times New Roman" w:hAnsi="Times New Roman" w:cs="Times New Roman"/>
                <w:sz w:val="24"/>
                <w:szCs w:val="24"/>
              </w:rPr>
              <w:t xml:space="preserve"> подлинных учредительных документов организации - юридического лица, в случае предоставления в качестве предмета залога движимого имущества, собственником которого является юридическое лицо (для нотариальной регистрации предмета залога - движимого имущества)  </w:t>
            </w:r>
          </w:p>
        </w:tc>
        <w:tc>
          <w:tcPr>
            <w:tcW w:w="1559" w:type="dxa"/>
            <w:tcBorders>
              <w:top w:val="nil"/>
              <w:left w:val="nil"/>
              <w:bottom w:val="single" w:sz="4" w:space="0" w:color="auto"/>
              <w:right w:val="single" w:sz="4" w:space="0" w:color="auto"/>
            </w:tcBorders>
            <w:shd w:val="clear" w:color="auto" w:fill="auto"/>
            <w:noWrap/>
            <w:vAlign w:val="center"/>
            <w:hideMark/>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w:t>
            </w:r>
          </w:p>
        </w:tc>
      </w:tr>
      <w:tr w:rsidR="007D692D" w:rsidRPr="00E34AC7" w:rsidTr="007D692D">
        <w:trPr>
          <w:trHeight w:val="255"/>
        </w:trPr>
        <w:tc>
          <w:tcPr>
            <w:tcW w:w="10490" w:type="dxa"/>
            <w:gridSpan w:val="3"/>
            <w:tcBorders>
              <w:top w:val="single" w:sz="4" w:space="0" w:color="auto"/>
              <w:left w:val="single" w:sz="4" w:space="0" w:color="auto"/>
              <w:bottom w:val="single" w:sz="4" w:space="0" w:color="auto"/>
              <w:right w:val="nil"/>
            </w:tcBorders>
            <w:shd w:val="pct12" w:color="000000" w:fill="C0C0C0"/>
            <w:noWrap/>
            <w:vAlign w:val="bottom"/>
            <w:hideMark/>
          </w:tcPr>
          <w:p w:rsidR="007D692D" w:rsidRPr="00E34AC7" w:rsidRDefault="007D692D" w:rsidP="007D692D">
            <w:pPr>
              <w:rPr>
                <w:rFonts w:ascii="Times New Roman" w:hAnsi="Times New Roman" w:cs="Times New Roman"/>
                <w:b/>
                <w:bCs/>
                <w:sz w:val="24"/>
                <w:szCs w:val="24"/>
              </w:rPr>
            </w:pPr>
            <w:r w:rsidRPr="00E34AC7">
              <w:rPr>
                <w:rFonts w:ascii="Times New Roman" w:hAnsi="Times New Roman" w:cs="Times New Roman"/>
                <w:b/>
                <w:bCs/>
                <w:sz w:val="24"/>
                <w:szCs w:val="24"/>
              </w:rPr>
              <w:t>ЗАЛОГ (предоставляется пакет документов в зависимости от вида предлагаемого обеспечения</w:t>
            </w:r>
            <w:proofErr w:type="gramStart"/>
            <w:r w:rsidRPr="00E34AC7">
              <w:rPr>
                <w:rFonts w:ascii="Times New Roman" w:hAnsi="Times New Roman" w:cs="Times New Roman"/>
                <w:b/>
                <w:bCs/>
                <w:sz w:val="24"/>
                <w:szCs w:val="24"/>
              </w:rPr>
              <w:t xml:space="preserve"> )</w:t>
            </w:r>
            <w:proofErr w:type="gramEnd"/>
          </w:p>
        </w:tc>
      </w:tr>
    </w:tbl>
    <w:p w:rsidR="007D692D" w:rsidRPr="00E34AC7" w:rsidRDefault="00656EFD" w:rsidP="007D692D">
      <w:pPr>
        <w:rPr>
          <w:rFonts w:ascii="Times New Roman" w:hAnsi="Times New Roman" w:cs="Times New Roman"/>
          <w:sz w:val="24"/>
          <w:szCs w:val="24"/>
        </w:rPr>
      </w:pPr>
      <w:r w:rsidRPr="00E34AC7">
        <w:rPr>
          <w:rFonts w:ascii="Times New Roman" w:hAnsi="Times New Roman" w:cs="Times New Roman"/>
          <w:sz w:val="24"/>
          <w:szCs w:val="24"/>
        </w:rPr>
        <w:fldChar w:fldCharType="end"/>
      </w:r>
    </w:p>
    <w:p w:rsidR="00E34AC7" w:rsidRDefault="00E34AC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D692D" w:rsidRPr="00E34AC7" w:rsidRDefault="007D692D" w:rsidP="007D692D">
      <w:pPr>
        <w:shd w:val="clear" w:color="auto" w:fill="FFFFFF"/>
        <w:jc w:val="center"/>
        <w:rPr>
          <w:rFonts w:ascii="Times New Roman" w:hAnsi="Times New Roman" w:cs="Times New Roman"/>
          <w:b/>
          <w:bCs/>
          <w:sz w:val="24"/>
          <w:szCs w:val="24"/>
        </w:rPr>
      </w:pPr>
      <w:r w:rsidRPr="00E34AC7">
        <w:rPr>
          <w:rFonts w:ascii="Times New Roman" w:hAnsi="Times New Roman" w:cs="Times New Roman"/>
          <w:b/>
          <w:bCs/>
          <w:sz w:val="24"/>
          <w:szCs w:val="24"/>
        </w:rPr>
        <w:lastRenderedPageBreak/>
        <w:t>СОГЛАСИЕ НА ОБРАБОТКУ ПЕРСОНАЛЬНЫХ ДАННЫХ</w:t>
      </w:r>
    </w:p>
    <w:p w:rsidR="007D692D" w:rsidRPr="00E34AC7" w:rsidRDefault="007D692D" w:rsidP="007D692D">
      <w:pPr>
        <w:shd w:val="clear" w:color="auto" w:fill="FFFFFF"/>
        <w:jc w:val="center"/>
        <w:rPr>
          <w:rFonts w:ascii="Times New Roman" w:hAnsi="Times New Roman" w:cs="Times New Roman"/>
          <w:bCs/>
          <w:sz w:val="24"/>
          <w:szCs w:val="24"/>
        </w:rPr>
      </w:pP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Я,_________________________________________________________________(далее субъект),  </w:t>
      </w:r>
    </w:p>
    <w:p w:rsidR="007D692D" w:rsidRPr="00E34AC7" w:rsidRDefault="007D692D" w:rsidP="007D692D">
      <w:pPr>
        <w:shd w:val="clear" w:color="auto" w:fill="FFFFFF"/>
        <w:jc w:val="both"/>
        <w:rPr>
          <w:rFonts w:ascii="Times New Roman" w:hAnsi="Times New Roman" w:cs="Times New Roman"/>
          <w:bCs/>
          <w:sz w:val="24"/>
          <w:szCs w:val="24"/>
          <w:vertAlign w:val="superscript"/>
        </w:rPr>
      </w:pPr>
      <w:r w:rsidRPr="00E34AC7">
        <w:rPr>
          <w:rFonts w:ascii="Times New Roman" w:hAnsi="Times New Roman" w:cs="Times New Roman"/>
          <w:bCs/>
          <w:sz w:val="24"/>
          <w:szCs w:val="24"/>
          <w:vertAlign w:val="superscript"/>
        </w:rPr>
        <w:t xml:space="preserve">                                                             Фамилия, имя, отчество субъекта персональных данных</w:t>
      </w:r>
    </w:p>
    <w:p w:rsidR="007D692D" w:rsidRPr="00E34AC7" w:rsidRDefault="007D692D" w:rsidP="007D692D">
      <w:pPr>
        <w:shd w:val="clear" w:color="auto" w:fill="FFFFFF"/>
        <w:jc w:val="both"/>
        <w:rPr>
          <w:rFonts w:ascii="Times New Roman" w:hAnsi="Times New Roman" w:cs="Times New Roman"/>
          <w:bCs/>
          <w:sz w:val="24"/>
          <w:szCs w:val="24"/>
        </w:rPr>
      </w:pPr>
      <w:proofErr w:type="gramStart"/>
      <w:r w:rsidRPr="00E34AC7">
        <w:rPr>
          <w:rFonts w:ascii="Times New Roman" w:hAnsi="Times New Roman" w:cs="Times New Roman"/>
          <w:bCs/>
          <w:sz w:val="24"/>
          <w:szCs w:val="24"/>
        </w:rPr>
        <w:t>зарегистрированный</w:t>
      </w:r>
      <w:proofErr w:type="gramEnd"/>
      <w:r w:rsidRPr="00E34AC7">
        <w:rPr>
          <w:rFonts w:ascii="Times New Roman" w:hAnsi="Times New Roman" w:cs="Times New Roman"/>
          <w:bCs/>
          <w:sz w:val="24"/>
          <w:szCs w:val="24"/>
        </w:rPr>
        <w:t xml:space="preserve"> (-</w:t>
      </w:r>
      <w:proofErr w:type="spellStart"/>
      <w:r w:rsidRPr="00E34AC7">
        <w:rPr>
          <w:rFonts w:ascii="Times New Roman" w:hAnsi="Times New Roman" w:cs="Times New Roman"/>
          <w:bCs/>
          <w:sz w:val="24"/>
          <w:szCs w:val="24"/>
        </w:rPr>
        <w:t>ая</w:t>
      </w:r>
      <w:proofErr w:type="spellEnd"/>
      <w:r w:rsidRPr="00E34AC7">
        <w:rPr>
          <w:rFonts w:ascii="Times New Roman" w:hAnsi="Times New Roman" w:cs="Times New Roman"/>
          <w:bCs/>
          <w:sz w:val="24"/>
          <w:szCs w:val="24"/>
        </w:rPr>
        <w:t>) по адресу: ______________</w:t>
      </w:r>
      <w:r w:rsidR="00E34AC7" w:rsidRPr="00E34AC7">
        <w:rPr>
          <w:rFonts w:ascii="Times New Roman" w:hAnsi="Times New Roman" w:cs="Times New Roman"/>
          <w:bCs/>
          <w:sz w:val="24"/>
          <w:szCs w:val="24"/>
        </w:rPr>
        <w:t>______________________________</w:t>
      </w:r>
      <w:r w:rsidRPr="00E34AC7">
        <w:rPr>
          <w:rFonts w:ascii="Times New Roman" w:hAnsi="Times New Roman" w:cs="Times New Roman"/>
          <w:bCs/>
          <w:sz w:val="24"/>
          <w:szCs w:val="24"/>
        </w:rPr>
        <w:t>___,</w:t>
      </w:r>
    </w:p>
    <w:p w:rsidR="007D692D" w:rsidRPr="00E34AC7" w:rsidRDefault="007D692D" w:rsidP="007D692D">
      <w:pPr>
        <w:shd w:val="clear" w:color="auto" w:fill="FFFFFF"/>
        <w:jc w:val="both"/>
        <w:rPr>
          <w:rFonts w:ascii="Times New Roman" w:hAnsi="Times New Roman" w:cs="Times New Roman"/>
          <w:bCs/>
          <w:sz w:val="24"/>
          <w:szCs w:val="24"/>
        </w:rPr>
      </w:pP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документ, удостоверяющий личность ________________________________________________,</w:t>
      </w:r>
    </w:p>
    <w:p w:rsidR="007D692D" w:rsidRPr="00E34AC7" w:rsidRDefault="007D692D" w:rsidP="007D692D">
      <w:pPr>
        <w:shd w:val="clear" w:color="auto" w:fill="FFFFFF"/>
        <w:jc w:val="both"/>
        <w:rPr>
          <w:rFonts w:ascii="Times New Roman" w:hAnsi="Times New Roman" w:cs="Times New Roman"/>
          <w:bCs/>
          <w:sz w:val="24"/>
          <w:szCs w:val="24"/>
          <w:vertAlign w:val="superscript"/>
        </w:rPr>
      </w:pPr>
      <w:r w:rsidRPr="00E34AC7">
        <w:rPr>
          <w:rFonts w:ascii="Times New Roman" w:hAnsi="Times New Roman" w:cs="Times New Roman"/>
          <w:bCs/>
          <w:sz w:val="24"/>
          <w:szCs w:val="24"/>
          <w:vertAlign w:val="superscript"/>
        </w:rPr>
        <w:tab/>
      </w:r>
      <w:r w:rsidRPr="00E34AC7">
        <w:rPr>
          <w:rFonts w:ascii="Times New Roman" w:hAnsi="Times New Roman" w:cs="Times New Roman"/>
          <w:bCs/>
          <w:sz w:val="24"/>
          <w:szCs w:val="24"/>
          <w:vertAlign w:val="superscript"/>
        </w:rPr>
        <w:tab/>
      </w:r>
      <w:r w:rsidRPr="00E34AC7">
        <w:rPr>
          <w:rFonts w:ascii="Times New Roman" w:hAnsi="Times New Roman" w:cs="Times New Roman"/>
          <w:bCs/>
          <w:sz w:val="24"/>
          <w:szCs w:val="24"/>
          <w:vertAlign w:val="superscript"/>
        </w:rPr>
        <w:tab/>
      </w:r>
      <w:r w:rsidRPr="00E34AC7">
        <w:rPr>
          <w:rFonts w:ascii="Times New Roman" w:hAnsi="Times New Roman" w:cs="Times New Roman"/>
          <w:bCs/>
          <w:sz w:val="24"/>
          <w:szCs w:val="24"/>
          <w:vertAlign w:val="superscript"/>
        </w:rPr>
        <w:tab/>
        <w:t xml:space="preserve">                                                       вид документа, № документа, когда и кем выдан</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даю согласие Микрокредитной компании «Фонд содействия развитию малого и среднего предпринимательства во Владимирской области» (далее - оператор), на обработку своих персональных данных на следующих условиях:</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        1. </w:t>
      </w:r>
      <w:proofErr w:type="gramStart"/>
      <w:r w:rsidRPr="00E34AC7">
        <w:rPr>
          <w:rFonts w:ascii="Times New Roman" w:hAnsi="Times New Roman" w:cs="Times New Roman"/>
          <w:bCs/>
          <w:sz w:val="24"/>
          <w:szCs w:val="24"/>
        </w:rPr>
        <w:t>Субъект дает согласие на обработку, как с использованием средств автоматизации, так и без использования таких средств, своих персональных данных, то есть на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(распространение, предоставление, доступ)  такой информации третьим лицам на основании заключенных договоров, а также получение информации</w:t>
      </w:r>
      <w:proofErr w:type="gramEnd"/>
      <w:r w:rsidRPr="00E34AC7">
        <w:rPr>
          <w:rFonts w:ascii="Times New Roman" w:hAnsi="Times New Roman" w:cs="Times New Roman"/>
          <w:bCs/>
          <w:sz w:val="24"/>
          <w:szCs w:val="24"/>
        </w:rPr>
        <w:t xml:space="preserve"> и документов обо мне от третьих  лиц для осуществления проверки достоверности и полноты информации о Субъекте и в случаях, установленных законодательством.</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        2. Перечень персональных данных Субъекта, передаваемых Оператору на обработку: </w:t>
      </w:r>
      <w:proofErr w:type="gramStart"/>
      <w:r w:rsidRPr="00E34AC7">
        <w:rPr>
          <w:rFonts w:ascii="Times New Roman" w:hAnsi="Times New Roman" w:cs="Times New Roman"/>
          <w:bCs/>
          <w:sz w:val="24"/>
          <w:szCs w:val="24"/>
        </w:rPr>
        <w:t xml:space="preserve">ФИО; паспортные данные и/или данные иного документа удостоверяющего личность; гражданство; дата рождения; место рождения; семейное положение; имущественное положение; адрес регистрации по месту жительства/пребывания; адрес фактического проживания; контактные телефоны; адрес электронной почты; ИНН; ОГРН; доходы; банковские реквизиты; сведения об обеспечении исполнения договорных обязательств (по договору займа, поручительства, залога), иные персональные данные. </w:t>
      </w:r>
      <w:proofErr w:type="gramEnd"/>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        3.</w:t>
      </w:r>
      <w:r w:rsidRPr="00E34AC7">
        <w:rPr>
          <w:rFonts w:ascii="Times New Roman" w:hAnsi="Times New Roman" w:cs="Times New Roman"/>
          <w:bCs/>
          <w:sz w:val="24"/>
          <w:szCs w:val="24"/>
        </w:rPr>
        <w:tab/>
        <w:t xml:space="preserve">Настоящее Согласие дается в целях оказания услуг, предусмотренных Федеральным законом от 02.07.2010 г. № 151-ФЗ «О </w:t>
      </w:r>
      <w:proofErr w:type="spellStart"/>
      <w:r w:rsidRPr="00E34AC7">
        <w:rPr>
          <w:rFonts w:ascii="Times New Roman" w:hAnsi="Times New Roman" w:cs="Times New Roman"/>
          <w:bCs/>
          <w:sz w:val="24"/>
          <w:szCs w:val="24"/>
        </w:rPr>
        <w:t>микрофинаносовой</w:t>
      </w:r>
      <w:proofErr w:type="spellEnd"/>
      <w:r w:rsidRPr="00E34AC7">
        <w:rPr>
          <w:rFonts w:ascii="Times New Roman" w:hAnsi="Times New Roman" w:cs="Times New Roman"/>
          <w:bCs/>
          <w:sz w:val="24"/>
          <w:szCs w:val="24"/>
        </w:rPr>
        <w:t xml:space="preserve"> деятельности и микрофинансовых организациях».</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        4.</w:t>
      </w:r>
      <w:r w:rsidRPr="00E34AC7">
        <w:rPr>
          <w:rFonts w:ascii="Times New Roman" w:hAnsi="Times New Roman" w:cs="Times New Roman"/>
          <w:bCs/>
          <w:sz w:val="24"/>
          <w:szCs w:val="24"/>
        </w:rPr>
        <w:tab/>
        <w:t xml:space="preserve">Настоящее Согласие действует </w:t>
      </w:r>
      <w:proofErr w:type="gramStart"/>
      <w:r w:rsidRPr="00E34AC7">
        <w:rPr>
          <w:rFonts w:ascii="Times New Roman" w:hAnsi="Times New Roman" w:cs="Times New Roman"/>
          <w:bCs/>
          <w:sz w:val="24"/>
          <w:szCs w:val="24"/>
        </w:rPr>
        <w:t>с даты</w:t>
      </w:r>
      <w:proofErr w:type="gramEnd"/>
      <w:r w:rsidRPr="00E34AC7">
        <w:rPr>
          <w:rFonts w:ascii="Times New Roman" w:hAnsi="Times New Roman" w:cs="Times New Roman"/>
          <w:bCs/>
          <w:sz w:val="24"/>
          <w:szCs w:val="24"/>
        </w:rPr>
        <w:t xml:space="preserve">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 xml:space="preserve">        5.</w:t>
      </w:r>
      <w:r w:rsidRPr="00E34AC7">
        <w:rPr>
          <w:rFonts w:ascii="Times New Roman" w:hAnsi="Times New Roman" w:cs="Times New Roman"/>
          <w:bCs/>
          <w:sz w:val="24"/>
          <w:szCs w:val="24"/>
        </w:rPr>
        <w:tab/>
        <w:t xml:space="preserve">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  </w:t>
      </w:r>
    </w:p>
    <w:p w:rsidR="007D692D" w:rsidRPr="00E34AC7" w:rsidRDefault="007D692D" w:rsidP="007D692D">
      <w:pPr>
        <w:shd w:val="clear" w:color="auto" w:fill="FFFFFF"/>
        <w:ind w:firstLine="708"/>
        <w:jc w:val="both"/>
        <w:rPr>
          <w:rFonts w:ascii="Times New Roman" w:hAnsi="Times New Roman" w:cs="Times New Roman"/>
          <w:bCs/>
          <w:sz w:val="24"/>
          <w:szCs w:val="24"/>
        </w:rPr>
      </w:pPr>
      <w:r w:rsidRPr="00E34AC7">
        <w:rPr>
          <w:rFonts w:ascii="Times New Roman" w:hAnsi="Times New Roman" w:cs="Times New Roman"/>
          <w:bCs/>
          <w:sz w:val="24"/>
          <w:szCs w:val="24"/>
        </w:rPr>
        <w:t xml:space="preserve">Я даю свое согласие на получение от Оператора информационных материалов о наступлении сроков исполнения обязательств по договору займа, возникновении или наличии просроченной задолженности, по любым каналам связи, включая: SMS-оповещение, почтовое письмо, телеграмму, голосовое сообщение, сообщение по электронной почте, личное сообщение в </w:t>
      </w:r>
      <w:proofErr w:type="spellStart"/>
      <w:r w:rsidRPr="00E34AC7">
        <w:rPr>
          <w:rFonts w:ascii="Times New Roman" w:hAnsi="Times New Roman" w:cs="Times New Roman"/>
          <w:bCs/>
          <w:sz w:val="24"/>
          <w:szCs w:val="24"/>
        </w:rPr>
        <w:t>мессенджере</w:t>
      </w:r>
      <w:proofErr w:type="spellEnd"/>
      <w:r w:rsidRPr="00E34AC7">
        <w:rPr>
          <w:rFonts w:ascii="Times New Roman" w:hAnsi="Times New Roman" w:cs="Times New Roman"/>
          <w:bCs/>
          <w:sz w:val="24"/>
          <w:szCs w:val="24"/>
        </w:rPr>
        <w:t xml:space="preserve"> или социальной сети. </w:t>
      </w:r>
    </w:p>
    <w:p w:rsidR="007D692D" w:rsidRPr="00E34AC7" w:rsidRDefault="007D692D" w:rsidP="007D692D">
      <w:pPr>
        <w:shd w:val="clear" w:color="auto" w:fill="FFFFFF"/>
        <w:jc w:val="both"/>
        <w:rPr>
          <w:rFonts w:ascii="Times New Roman" w:hAnsi="Times New Roman" w:cs="Times New Roman"/>
          <w:bCs/>
          <w:sz w:val="24"/>
          <w:szCs w:val="24"/>
        </w:rPr>
      </w:pPr>
      <w:r w:rsidRPr="00E34AC7">
        <w:rPr>
          <w:rFonts w:ascii="Times New Roman" w:hAnsi="Times New Roman" w:cs="Times New Roman"/>
          <w:bCs/>
          <w:sz w:val="24"/>
          <w:szCs w:val="24"/>
        </w:rPr>
        <w:t>«____»________________ 201 г.</w:t>
      </w:r>
      <w:r w:rsidRPr="00E34AC7">
        <w:rPr>
          <w:rFonts w:ascii="Times New Roman" w:hAnsi="Times New Roman" w:cs="Times New Roman"/>
          <w:bCs/>
          <w:sz w:val="24"/>
          <w:szCs w:val="24"/>
        </w:rPr>
        <w:tab/>
        <w:t xml:space="preserve">    ______________</w:t>
      </w:r>
      <w:r w:rsidRPr="00E34AC7">
        <w:rPr>
          <w:rFonts w:ascii="Times New Roman" w:hAnsi="Times New Roman" w:cs="Times New Roman"/>
          <w:bCs/>
          <w:sz w:val="24"/>
          <w:szCs w:val="24"/>
        </w:rPr>
        <w:tab/>
      </w:r>
      <w:r w:rsidRPr="00E34AC7">
        <w:rPr>
          <w:rFonts w:ascii="Times New Roman" w:hAnsi="Times New Roman" w:cs="Times New Roman"/>
          <w:bCs/>
          <w:sz w:val="24"/>
          <w:szCs w:val="24"/>
        </w:rPr>
        <w:tab/>
        <w:t>_______________________</w:t>
      </w:r>
    </w:p>
    <w:p w:rsidR="007D692D" w:rsidRPr="00E34AC7" w:rsidRDefault="007D692D" w:rsidP="007D692D">
      <w:pPr>
        <w:shd w:val="clear" w:color="auto" w:fill="FFFFFF"/>
        <w:jc w:val="both"/>
        <w:rPr>
          <w:rFonts w:ascii="Times New Roman" w:hAnsi="Times New Roman" w:cs="Times New Roman"/>
          <w:color w:val="000000"/>
          <w:sz w:val="24"/>
          <w:szCs w:val="24"/>
        </w:rPr>
      </w:pPr>
      <w:r w:rsidRPr="00E34AC7">
        <w:rPr>
          <w:rFonts w:ascii="Times New Roman" w:hAnsi="Times New Roman" w:cs="Times New Roman"/>
          <w:bCs/>
          <w:sz w:val="24"/>
          <w:szCs w:val="24"/>
        </w:rPr>
        <w:tab/>
      </w:r>
      <w:r w:rsidRPr="00E34AC7">
        <w:rPr>
          <w:rFonts w:ascii="Times New Roman" w:hAnsi="Times New Roman" w:cs="Times New Roman"/>
          <w:bCs/>
          <w:sz w:val="24"/>
          <w:szCs w:val="24"/>
        </w:rPr>
        <w:tab/>
      </w:r>
      <w:r w:rsidRPr="00E34AC7">
        <w:rPr>
          <w:rFonts w:ascii="Times New Roman" w:hAnsi="Times New Roman" w:cs="Times New Roman"/>
          <w:bCs/>
          <w:sz w:val="24"/>
          <w:szCs w:val="24"/>
        </w:rPr>
        <w:tab/>
      </w:r>
      <w:r w:rsidRPr="00E34AC7">
        <w:rPr>
          <w:rFonts w:ascii="Times New Roman" w:hAnsi="Times New Roman" w:cs="Times New Roman"/>
          <w:bCs/>
          <w:sz w:val="24"/>
          <w:szCs w:val="24"/>
        </w:rPr>
        <w:tab/>
      </w:r>
      <w:r w:rsidRPr="00E34AC7">
        <w:rPr>
          <w:rFonts w:ascii="Times New Roman" w:hAnsi="Times New Roman" w:cs="Times New Roman"/>
          <w:bCs/>
          <w:sz w:val="24"/>
          <w:szCs w:val="24"/>
        </w:rPr>
        <w:tab/>
      </w:r>
      <w:r w:rsidRPr="00E34AC7">
        <w:rPr>
          <w:rFonts w:ascii="Times New Roman" w:hAnsi="Times New Roman" w:cs="Times New Roman"/>
          <w:bCs/>
          <w:sz w:val="24"/>
          <w:szCs w:val="24"/>
        </w:rPr>
        <w:tab/>
      </w:r>
      <w:r w:rsidRPr="00E34AC7">
        <w:rPr>
          <w:rFonts w:ascii="Times New Roman" w:hAnsi="Times New Roman" w:cs="Times New Roman"/>
          <w:bCs/>
          <w:sz w:val="24"/>
          <w:szCs w:val="24"/>
          <w:vertAlign w:val="superscript"/>
        </w:rPr>
        <w:t>подпись</w:t>
      </w:r>
      <w:r w:rsidRPr="00E34AC7">
        <w:rPr>
          <w:rFonts w:ascii="Times New Roman" w:hAnsi="Times New Roman" w:cs="Times New Roman"/>
          <w:bCs/>
          <w:sz w:val="24"/>
          <w:szCs w:val="24"/>
          <w:vertAlign w:val="superscript"/>
        </w:rPr>
        <w:tab/>
      </w:r>
      <w:r w:rsidRPr="00E34AC7">
        <w:rPr>
          <w:rFonts w:ascii="Times New Roman" w:hAnsi="Times New Roman" w:cs="Times New Roman"/>
          <w:bCs/>
          <w:sz w:val="24"/>
          <w:szCs w:val="24"/>
          <w:vertAlign w:val="superscript"/>
        </w:rPr>
        <w:tab/>
      </w:r>
      <w:r w:rsidRPr="00E34AC7">
        <w:rPr>
          <w:rFonts w:ascii="Times New Roman" w:hAnsi="Times New Roman" w:cs="Times New Roman"/>
          <w:bCs/>
          <w:sz w:val="24"/>
          <w:szCs w:val="24"/>
          <w:vertAlign w:val="superscript"/>
        </w:rPr>
        <w:tab/>
        <w:t xml:space="preserve">                расшифровка подписи</w:t>
      </w:r>
      <w:r w:rsidRPr="00E34AC7">
        <w:rPr>
          <w:rFonts w:ascii="Times New Roman" w:hAnsi="Times New Roman" w:cs="Times New Roman"/>
          <w:bCs/>
          <w:sz w:val="24"/>
          <w:szCs w:val="24"/>
          <w:vertAlign w:val="superscript"/>
        </w:rPr>
        <w:tab/>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lastRenderedPageBreak/>
        <w:t>АНКЕТА ПОРУЧИТЕЛЯ ЮРИДИЧЕСКОГО ЛИЦА</w:t>
      </w:r>
    </w:p>
    <w:p w:rsidR="007D692D" w:rsidRPr="00E34AC7" w:rsidRDefault="007D692D" w:rsidP="007D692D">
      <w:pPr>
        <w:rPr>
          <w:rFonts w:ascii="Times New Roman" w:hAnsi="Times New Roman" w:cs="Times New Roman"/>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1565"/>
        <w:gridCol w:w="83"/>
        <w:gridCol w:w="271"/>
        <w:gridCol w:w="532"/>
        <w:gridCol w:w="174"/>
        <w:gridCol w:w="22"/>
        <w:gridCol w:w="174"/>
        <w:gridCol w:w="507"/>
        <w:gridCol w:w="27"/>
        <w:gridCol w:w="252"/>
        <w:gridCol w:w="115"/>
        <w:gridCol w:w="65"/>
        <w:gridCol w:w="640"/>
        <w:gridCol w:w="83"/>
        <w:gridCol w:w="79"/>
        <w:gridCol w:w="180"/>
        <w:gridCol w:w="98"/>
        <w:gridCol w:w="272"/>
        <w:gridCol w:w="24"/>
        <w:gridCol w:w="64"/>
        <w:gridCol w:w="622"/>
        <w:gridCol w:w="206"/>
        <w:gridCol w:w="432"/>
        <w:gridCol w:w="100"/>
        <w:gridCol w:w="191"/>
        <w:gridCol w:w="165"/>
        <w:gridCol w:w="346"/>
        <w:gridCol w:w="216"/>
        <w:gridCol w:w="162"/>
        <w:gridCol w:w="80"/>
        <w:gridCol w:w="353"/>
        <w:gridCol w:w="114"/>
        <w:gridCol w:w="353"/>
        <w:gridCol w:w="16"/>
        <w:gridCol w:w="145"/>
        <w:gridCol w:w="417"/>
        <w:gridCol w:w="32"/>
        <w:gridCol w:w="102"/>
        <w:gridCol w:w="808"/>
      </w:tblGrid>
      <w:tr w:rsidR="007D692D" w:rsidRPr="00E34AC7" w:rsidTr="007D692D">
        <w:trPr>
          <w:trHeight w:val="194"/>
        </w:trPr>
        <w:tc>
          <w:tcPr>
            <w:tcW w:w="3789" w:type="dxa"/>
            <w:gridSpan w:val="9"/>
            <w:shd w:val="pct10"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1. Организационно-правовая форма</w:t>
            </w:r>
          </w:p>
        </w:tc>
        <w:tc>
          <w:tcPr>
            <w:tcW w:w="1261" w:type="dxa"/>
            <w:gridSpan w:val="7"/>
            <w:shd w:val="pct10"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ИП</w:t>
            </w:r>
          </w:p>
        </w:tc>
        <w:tc>
          <w:tcPr>
            <w:tcW w:w="1260" w:type="dxa"/>
            <w:gridSpan w:val="6"/>
            <w:shd w:val="pct10"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ООО</w:t>
            </w:r>
          </w:p>
        </w:tc>
        <w:tc>
          <w:tcPr>
            <w:tcW w:w="1440" w:type="dxa"/>
            <w:gridSpan w:val="6"/>
            <w:shd w:val="pct10"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ЗАО</w:t>
            </w:r>
          </w:p>
        </w:tc>
        <w:tc>
          <w:tcPr>
            <w:tcW w:w="1439" w:type="dxa"/>
            <w:gridSpan w:val="8"/>
            <w:shd w:val="pct10"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ОАО</w:t>
            </w:r>
          </w:p>
        </w:tc>
        <w:tc>
          <w:tcPr>
            <w:tcW w:w="1359" w:type="dxa"/>
            <w:gridSpan w:val="4"/>
            <w:shd w:val="pct10"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КФХ</w:t>
            </w:r>
          </w:p>
        </w:tc>
      </w:tr>
      <w:tr w:rsidR="007D692D" w:rsidRPr="00E34AC7" w:rsidTr="007D692D">
        <w:trPr>
          <w:trHeight w:val="400"/>
        </w:trPr>
        <w:tc>
          <w:tcPr>
            <w:tcW w:w="10548" w:type="dxa"/>
            <w:gridSpan w:val="40"/>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Полное наименование организации в соответствии с учредительными документами_______________________________________</w:t>
            </w:r>
            <w:r w:rsidR="00545601" w:rsidRPr="00E34AC7">
              <w:rPr>
                <w:rFonts w:ascii="Times New Roman" w:hAnsi="Times New Roman" w:cs="Times New Roman"/>
                <w:sz w:val="24"/>
                <w:szCs w:val="24"/>
              </w:rPr>
              <w:t>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Идентификационный номер налогоплательщика (ИНН) __________________ КПП____________</w:t>
            </w:r>
          </w:p>
        </w:tc>
      </w:tr>
      <w:tr w:rsidR="007D692D" w:rsidRPr="00E34AC7" w:rsidTr="007D692D">
        <w:trPr>
          <w:trHeight w:val="326"/>
        </w:trPr>
        <w:tc>
          <w:tcPr>
            <w:tcW w:w="10548" w:type="dxa"/>
            <w:gridSpan w:val="40"/>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Дата регистрации</w:t>
            </w:r>
            <w:r w:rsidRPr="00E34AC7">
              <w:rPr>
                <w:rFonts w:ascii="Times New Roman" w:hAnsi="Times New Roman" w:cs="Times New Roman"/>
                <w:sz w:val="24"/>
                <w:szCs w:val="24"/>
              </w:rPr>
              <w:t xml:space="preserve">: "___" ________ </w:t>
            </w:r>
            <w:proofErr w:type="spellStart"/>
            <w:r w:rsidRPr="00E34AC7">
              <w:rPr>
                <w:rFonts w:ascii="Times New Roman" w:hAnsi="Times New Roman" w:cs="Times New Roman"/>
                <w:sz w:val="24"/>
                <w:szCs w:val="24"/>
              </w:rPr>
              <w:t>______года</w:t>
            </w:r>
            <w:proofErr w:type="spellEnd"/>
            <w:r w:rsidRPr="00E34AC7">
              <w:rPr>
                <w:rFonts w:ascii="Times New Roman" w:hAnsi="Times New Roman" w:cs="Times New Roman"/>
                <w:sz w:val="24"/>
                <w:szCs w:val="24"/>
              </w:rPr>
              <w:t xml:space="preserve"> </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Основной государственный регистрационный номер (ОГРН) ______________________________</w:t>
            </w:r>
          </w:p>
        </w:tc>
      </w:tr>
      <w:tr w:rsidR="007D692D" w:rsidRPr="00E34AC7" w:rsidTr="007D692D">
        <w:tc>
          <w:tcPr>
            <w:tcW w:w="10548" w:type="dxa"/>
            <w:gridSpan w:val="40"/>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2. Адрес организации</w:t>
            </w:r>
          </w:p>
        </w:tc>
      </w:tr>
      <w:tr w:rsidR="007D692D" w:rsidRPr="00E34AC7" w:rsidTr="007D692D">
        <w:trPr>
          <w:trHeight w:val="234"/>
        </w:trPr>
        <w:tc>
          <w:tcPr>
            <w:tcW w:w="5230" w:type="dxa"/>
            <w:gridSpan w:val="17"/>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Юридический</w:t>
            </w:r>
          </w:p>
        </w:tc>
        <w:tc>
          <w:tcPr>
            <w:tcW w:w="5318" w:type="dxa"/>
            <w:gridSpan w:val="23"/>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Фактический</w:t>
            </w:r>
          </w:p>
        </w:tc>
      </w:tr>
      <w:tr w:rsidR="007D692D" w:rsidRPr="00E34AC7" w:rsidTr="007D692D">
        <w:trPr>
          <w:trHeight w:val="400"/>
        </w:trPr>
        <w:tc>
          <w:tcPr>
            <w:tcW w:w="5230" w:type="dxa"/>
            <w:gridSpan w:val="17"/>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Индекс ___________ Город 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Улица___</w:t>
            </w:r>
            <w:r w:rsidR="00545601" w:rsidRPr="00E34AC7">
              <w:rPr>
                <w:rFonts w:ascii="Times New Roman" w:hAnsi="Times New Roman" w:cs="Times New Roman"/>
                <w:sz w:val="24"/>
                <w:szCs w:val="24"/>
              </w:rPr>
              <w:t>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дома_________</w:t>
            </w:r>
            <w:proofErr w:type="spellEnd"/>
            <w:r w:rsidRPr="00E34AC7">
              <w:rPr>
                <w:rFonts w:ascii="Times New Roman" w:hAnsi="Times New Roman" w:cs="Times New Roman"/>
                <w:sz w:val="24"/>
                <w:szCs w:val="24"/>
              </w:rPr>
              <w:t>, № корпуса (строения)_____, № кв.________________</w:t>
            </w:r>
          </w:p>
        </w:tc>
        <w:tc>
          <w:tcPr>
            <w:tcW w:w="5318" w:type="dxa"/>
            <w:gridSpan w:val="23"/>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Индекс ___________ Город 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w:t>
            </w:r>
            <w:r w:rsidR="00545601" w:rsidRPr="00E34AC7">
              <w:rPr>
                <w:rFonts w:ascii="Times New Roman" w:hAnsi="Times New Roman" w:cs="Times New Roman"/>
                <w:sz w:val="24"/>
                <w:szCs w:val="24"/>
              </w:rPr>
              <w:t>______________________________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w:t>
            </w:r>
            <w:proofErr w:type="spellEnd"/>
            <w:r w:rsidRPr="00E34AC7">
              <w:rPr>
                <w:rFonts w:ascii="Times New Roman" w:hAnsi="Times New Roman" w:cs="Times New Roman"/>
                <w:sz w:val="24"/>
                <w:szCs w:val="24"/>
              </w:rPr>
              <w:t>, № корпуса (строения)_____,  №кв.______________</w:t>
            </w:r>
          </w:p>
        </w:tc>
      </w:tr>
      <w:tr w:rsidR="007D692D" w:rsidRPr="00E34AC7" w:rsidTr="007D692D">
        <w:tc>
          <w:tcPr>
            <w:tcW w:w="5230" w:type="dxa"/>
            <w:gridSpan w:val="17"/>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Интернет сайт:</w:t>
            </w:r>
          </w:p>
        </w:tc>
        <w:tc>
          <w:tcPr>
            <w:tcW w:w="5318" w:type="dxa"/>
            <w:gridSpan w:val="23"/>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lang w:val="en-US"/>
              </w:rPr>
              <w:t>e-</w:t>
            </w:r>
            <w:proofErr w:type="spellStart"/>
            <w:r w:rsidRPr="00E34AC7">
              <w:rPr>
                <w:rFonts w:ascii="Times New Roman" w:hAnsi="Times New Roman" w:cs="Times New Roman"/>
                <w:sz w:val="24"/>
                <w:szCs w:val="24"/>
                <w:lang w:val="en-US"/>
              </w:rPr>
              <w:t>meil</w:t>
            </w:r>
            <w:proofErr w:type="spellEnd"/>
            <w:r w:rsidRPr="00E34AC7">
              <w:rPr>
                <w:rFonts w:ascii="Times New Roman" w:hAnsi="Times New Roman" w:cs="Times New Roman"/>
                <w:sz w:val="24"/>
                <w:szCs w:val="24"/>
              </w:rPr>
              <w:t>:</w:t>
            </w:r>
          </w:p>
        </w:tc>
      </w:tr>
      <w:tr w:rsidR="007D692D" w:rsidRPr="00E34AC7" w:rsidTr="007D692D">
        <w:tc>
          <w:tcPr>
            <w:tcW w:w="10548" w:type="dxa"/>
            <w:gridSpan w:val="40"/>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3. Учредители  </w:t>
            </w:r>
          </w:p>
        </w:tc>
      </w:tr>
      <w:tr w:rsidR="007D692D" w:rsidRPr="00E34AC7" w:rsidTr="007D692D">
        <w:tc>
          <w:tcPr>
            <w:tcW w:w="461" w:type="dxa"/>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5139" w:type="dxa"/>
            <w:gridSpan w:val="1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организации (или Ф.И.О.)</w:t>
            </w:r>
          </w:p>
        </w:tc>
        <w:tc>
          <w:tcPr>
            <w:tcW w:w="1804" w:type="dxa"/>
            <w:gridSpan w:val="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в УК(%)</w:t>
            </w:r>
          </w:p>
        </w:tc>
        <w:tc>
          <w:tcPr>
            <w:tcW w:w="3144" w:type="dxa"/>
            <w:gridSpan w:val="13"/>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Паспорт (серия № для </w:t>
            </w:r>
            <w:proofErr w:type="spellStart"/>
            <w:r w:rsidRPr="00E34AC7">
              <w:rPr>
                <w:rFonts w:ascii="Times New Roman" w:hAnsi="Times New Roman" w:cs="Times New Roman"/>
                <w:sz w:val="24"/>
                <w:szCs w:val="24"/>
              </w:rPr>
              <w:t>физлица</w:t>
            </w:r>
            <w:proofErr w:type="spellEnd"/>
            <w:r w:rsidRPr="00E34AC7">
              <w:rPr>
                <w:rFonts w:ascii="Times New Roman" w:hAnsi="Times New Roman" w:cs="Times New Roman"/>
                <w:sz w:val="24"/>
                <w:szCs w:val="24"/>
              </w:rPr>
              <w:t>, ИНН для юр. лица)</w:t>
            </w: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548" w:type="dxa"/>
            <w:gridSpan w:val="40"/>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4. Наличие связанных компаний в уставном капитале других организации</w:t>
            </w:r>
          </w:p>
        </w:tc>
      </w:tr>
      <w:tr w:rsidR="007D692D" w:rsidRPr="00E34AC7" w:rsidTr="007D692D">
        <w:tc>
          <w:tcPr>
            <w:tcW w:w="461" w:type="dxa"/>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5139" w:type="dxa"/>
            <w:gridSpan w:val="1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организации</w:t>
            </w:r>
          </w:p>
        </w:tc>
        <w:tc>
          <w:tcPr>
            <w:tcW w:w="1448" w:type="dxa"/>
            <w:gridSpan w:val="6"/>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ИНН компании</w:t>
            </w:r>
          </w:p>
        </w:tc>
        <w:tc>
          <w:tcPr>
            <w:tcW w:w="2692" w:type="dxa"/>
            <w:gridSpan w:val="14"/>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взаимосвязи</w:t>
            </w:r>
          </w:p>
        </w:tc>
        <w:tc>
          <w:tcPr>
            <w:tcW w:w="808" w:type="dxa"/>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доля УК</w:t>
            </w: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448"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c>
          <w:tcPr>
            <w:tcW w:w="2692" w:type="dxa"/>
            <w:gridSpan w:val="14"/>
            <w:shd w:val="clear" w:color="auto" w:fill="FFFFFF"/>
          </w:tcPr>
          <w:p w:rsidR="007D692D" w:rsidRPr="00E34AC7" w:rsidRDefault="007D692D" w:rsidP="007D692D">
            <w:pPr>
              <w:jc w:val="both"/>
              <w:rPr>
                <w:rFonts w:ascii="Times New Roman" w:hAnsi="Times New Roman" w:cs="Times New Roman"/>
                <w:b/>
                <w:sz w:val="24"/>
                <w:szCs w:val="24"/>
              </w:rPr>
            </w:pPr>
          </w:p>
        </w:tc>
        <w:tc>
          <w:tcPr>
            <w:tcW w:w="808" w:type="dxa"/>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448"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c>
          <w:tcPr>
            <w:tcW w:w="2692" w:type="dxa"/>
            <w:gridSpan w:val="14"/>
            <w:shd w:val="clear" w:color="auto" w:fill="FFFFFF"/>
          </w:tcPr>
          <w:p w:rsidR="007D692D" w:rsidRPr="00E34AC7" w:rsidRDefault="007D692D" w:rsidP="007D692D">
            <w:pPr>
              <w:jc w:val="both"/>
              <w:rPr>
                <w:rFonts w:ascii="Times New Roman" w:hAnsi="Times New Roman" w:cs="Times New Roman"/>
                <w:b/>
                <w:sz w:val="24"/>
                <w:szCs w:val="24"/>
              </w:rPr>
            </w:pPr>
          </w:p>
        </w:tc>
        <w:tc>
          <w:tcPr>
            <w:tcW w:w="808" w:type="dxa"/>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448" w:type="dxa"/>
            <w:gridSpan w:val="6"/>
            <w:shd w:val="clear" w:color="auto" w:fill="FFFFFF"/>
          </w:tcPr>
          <w:p w:rsidR="007D692D" w:rsidRPr="00E34AC7" w:rsidRDefault="007D692D" w:rsidP="007D692D">
            <w:pPr>
              <w:jc w:val="both"/>
              <w:rPr>
                <w:rFonts w:ascii="Times New Roman" w:hAnsi="Times New Roman" w:cs="Times New Roman"/>
                <w:b/>
                <w:sz w:val="24"/>
                <w:szCs w:val="24"/>
              </w:rPr>
            </w:pPr>
          </w:p>
        </w:tc>
        <w:tc>
          <w:tcPr>
            <w:tcW w:w="2692" w:type="dxa"/>
            <w:gridSpan w:val="14"/>
            <w:shd w:val="clear" w:color="auto" w:fill="FFFFFF"/>
          </w:tcPr>
          <w:p w:rsidR="007D692D" w:rsidRPr="00E34AC7" w:rsidRDefault="007D692D" w:rsidP="007D692D">
            <w:pPr>
              <w:jc w:val="both"/>
              <w:rPr>
                <w:rFonts w:ascii="Times New Roman" w:hAnsi="Times New Roman" w:cs="Times New Roman"/>
                <w:b/>
                <w:sz w:val="24"/>
                <w:szCs w:val="24"/>
              </w:rPr>
            </w:pPr>
          </w:p>
        </w:tc>
        <w:tc>
          <w:tcPr>
            <w:tcW w:w="808" w:type="dxa"/>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10548" w:type="dxa"/>
            <w:gridSpan w:val="40"/>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5. Сведения о руководителях организации, уполномоченных заключать договор поручительства/залога </w:t>
            </w:r>
          </w:p>
        </w:tc>
      </w:tr>
      <w:tr w:rsidR="007D692D" w:rsidRPr="00E34AC7" w:rsidTr="007D692D">
        <w:tc>
          <w:tcPr>
            <w:tcW w:w="10548" w:type="dxa"/>
            <w:gridSpan w:val="40"/>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Руководитель организации</w:t>
            </w:r>
          </w:p>
        </w:tc>
      </w:tr>
      <w:tr w:rsidR="007D692D" w:rsidRPr="00E34AC7" w:rsidTr="007D692D">
        <w:tc>
          <w:tcPr>
            <w:tcW w:w="10548" w:type="dxa"/>
            <w:gridSpan w:val="40"/>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ФИО</w:t>
            </w:r>
          </w:p>
        </w:tc>
      </w:tr>
      <w:tr w:rsidR="007D692D" w:rsidRPr="00E34AC7" w:rsidTr="007D692D">
        <w:tc>
          <w:tcPr>
            <w:tcW w:w="10548" w:type="dxa"/>
            <w:gridSpan w:val="40"/>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lastRenderedPageBreak/>
              <w:t>Дата и место рождения</w:t>
            </w:r>
          </w:p>
        </w:tc>
      </w:tr>
      <w:tr w:rsidR="007D692D" w:rsidRPr="00E34AC7" w:rsidTr="007D692D">
        <w:tc>
          <w:tcPr>
            <w:tcW w:w="10548" w:type="dxa"/>
            <w:gridSpan w:val="40"/>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Паспорт (</w:t>
            </w:r>
            <w:proofErr w:type="spellStart"/>
            <w:r w:rsidRPr="00E34AC7">
              <w:rPr>
                <w:rFonts w:ascii="Times New Roman" w:hAnsi="Times New Roman" w:cs="Times New Roman"/>
                <w:sz w:val="24"/>
                <w:szCs w:val="24"/>
              </w:rPr>
              <w:t>серия,№</w:t>
            </w:r>
            <w:proofErr w:type="spellEnd"/>
            <w:r w:rsidRPr="00E34AC7">
              <w:rPr>
                <w:rFonts w:ascii="Times New Roman" w:hAnsi="Times New Roman" w:cs="Times New Roman"/>
                <w:sz w:val="24"/>
                <w:szCs w:val="24"/>
              </w:rPr>
              <w:t>, кем и когда выдан)</w:t>
            </w:r>
          </w:p>
        </w:tc>
      </w:tr>
      <w:tr w:rsidR="007D692D" w:rsidRPr="00E34AC7" w:rsidTr="007D692D">
        <w:tc>
          <w:tcPr>
            <w:tcW w:w="10548" w:type="dxa"/>
            <w:gridSpan w:val="40"/>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Адрес регистрации:</w:t>
            </w:r>
          </w:p>
        </w:tc>
      </w:tr>
      <w:tr w:rsidR="007D692D" w:rsidRPr="00E34AC7" w:rsidTr="007D692D">
        <w:tc>
          <w:tcPr>
            <w:tcW w:w="4971" w:type="dxa"/>
            <w:gridSpan w:val="15"/>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Образование</w:t>
            </w:r>
          </w:p>
        </w:tc>
        <w:tc>
          <w:tcPr>
            <w:tcW w:w="5577" w:type="dxa"/>
            <w:gridSpan w:val="25"/>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компании</w:t>
            </w:r>
          </w:p>
        </w:tc>
      </w:tr>
      <w:tr w:rsidR="007D692D" w:rsidRPr="00E34AC7" w:rsidTr="007D692D">
        <w:tc>
          <w:tcPr>
            <w:tcW w:w="4971" w:type="dxa"/>
            <w:gridSpan w:val="15"/>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отрасли</w:t>
            </w:r>
          </w:p>
        </w:tc>
        <w:tc>
          <w:tcPr>
            <w:tcW w:w="5577" w:type="dxa"/>
            <w:gridSpan w:val="25"/>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по специальности</w:t>
            </w:r>
          </w:p>
        </w:tc>
      </w:tr>
      <w:tr w:rsidR="007D692D" w:rsidRPr="00E34AC7" w:rsidTr="007D692D">
        <w:tc>
          <w:tcPr>
            <w:tcW w:w="4971" w:type="dxa"/>
            <w:gridSpan w:val="15"/>
          </w:tcPr>
          <w:p w:rsidR="007D692D" w:rsidRPr="00E34AC7" w:rsidRDefault="007D692D" w:rsidP="007D692D">
            <w:pPr>
              <w:rPr>
                <w:rFonts w:ascii="Times New Roman" w:hAnsi="Times New Roman" w:cs="Times New Roman"/>
                <w:sz w:val="24"/>
                <w:szCs w:val="24"/>
              </w:rPr>
            </w:pPr>
            <w:proofErr w:type="spellStart"/>
            <w:r w:rsidRPr="00E34AC7">
              <w:rPr>
                <w:rFonts w:ascii="Times New Roman" w:hAnsi="Times New Roman" w:cs="Times New Roman"/>
                <w:sz w:val="24"/>
                <w:szCs w:val="24"/>
              </w:rPr>
              <w:t>Тел.__________________</w:t>
            </w:r>
            <w:proofErr w:type="spellEnd"/>
            <w:r w:rsidRPr="00E34AC7">
              <w:rPr>
                <w:rFonts w:ascii="Times New Roman" w:hAnsi="Times New Roman" w:cs="Times New Roman"/>
                <w:sz w:val="24"/>
                <w:szCs w:val="24"/>
              </w:rPr>
              <w:t xml:space="preserve">, моб. тел.__________________ </w:t>
            </w:r>
          </w:p>
        </w:tc>
        <w:tc>
          <w:tcPr>
            <w:tcW w:w="5577" w:type="dxa"/>
            <w:gridSpan w:val="25"/>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lang w:val="en-US"/>
              </w:rPr>
              <w:t>E</w:t>
            </w:r>
            <w:r w:rsidRPr="00E34AC7">
              <w:rPr>
                <w:rFonts w:ascii="Times New Roman" w:hAnsi="Times New Roman" w:cs="Times New Roman"/>
                <w:sz w:val="24"/>
                <w:szCs w:val="24"/>
              </w:rPr>
              <w:t>-</w:t>
            </w:r>
            <w:r w:rsidRPr="00E34AC7">
              <w:rPr>
                <w:rFonts w:ascii="Times New Roman" w:hAnsi="Times New Roman" w:cs="Times New Roman"/>
                <w:sz w:val="24"/>
                <w:szCs w:val="24"/>
                <w:lang w:val="en-US"/>
              </w:rPr>
              <w:t>mail</w:t>
            </w:r>
            <w:r w:rsidRPr="00E34AC7">
              <w:rPr>
                <w:rFonts w:ascii="Times New Roman" w:hAnsi="Times New Roman" w:cs="Times New Roman"/>
                <w:sz w:val="24"/>
                <w:szCs w:val="24"/>
              </w:rPr>
              <w:t xml:space="preserve"> ______________________________________</w:t>
            </w:r>
          </w:p>
        </w:tc>
      </w:tr>
      <w:tr w:rsidR="007D692D" w:rsidRPr="00E34AC7" w:rsidTr="007D692D">
        <w:tc>
          <w:tcPr>
            <w:tcW w:w="10548" w:type="dxa"/>
            <w:gridSpan w:val="40"/>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6. Вид деятельности организации</w:t>
            </w:r>
          </w:p>
        </w:tc>
      </w:tr>
      <w:tr w:rsidR="007D692D" w:rsidRPr="00E34AC7" w:rsidTr="007D692D">
        <w:tc>
          <w:tcPr>
            <w:tcW w:w="461" w:type="dxa"/>
            <w:tcBorders>
              <w:bottom w:val="single" w:sz="4" w:space="0" w:color="auto"/>
            </w:tcBorders>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w:t>
            </w:r>
          </w:p>
        </w:tc>
        <w:tc>
          <w:tcPr>
            <w:tcW w:w="5139" w:type="dxa"/>
            <w:gridSpan w:val="1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деятельности</w:t>
            </w:r>
          </w:p>
        </w:tc>
        <w:tc>
          <w:tcPr>
            <w:tcW w:w="1804" w:type="dxa"/>
            <w:gridSpan w:val="8"/>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доходов в выручке</w:t>
            </w:r>
            <w:proofErr w:type="gramStart"/>
            <w:r w:rsidRPr="00E34AC7">
              <w:rPr>
                <w:rFonts w:ascii="Times New Roman" w:hAnsi="Times New Roman" w:cs="Times New Roman"/>
                <w:sz w:val="24"/>
                <w:szCs w:val="24"/>
              </w:rPr>
              <w:t xml:space="preserve"> (%)</w:t>
            </w:r>
            <w:proofErr w:type="gramEnd"/>
          </w:p>
        </w:tc>
        <w:tc>
          <w:tcPr>
            <w:tcW w:w="3144" w:type="dxa"/>
            <w:gridSpan w:val="13"/>
            <w:tcBorders>
              <w:bottom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начала деятельности</w:t>
            </w: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c>
          <w:tcPr>
            <w:tcW w:w="461" w:type="dxa"/>
            <w:shd w:val="clear" w:color="auto" w:fill="FFFFFF"/>
          </w:tcPr>
          <w:p w:rsidR="007D692D" w:rsidRPr="00E34AC7" w:rsidRDefault="007D692D" w:rsidP="007D692D">
            <w:pPr>
              <w:jc w:val="both"/>
              <w:rPr>
                <w:rFonts w:ascii="Times New Roman" w:hAnsi="Times New Roman" w:cs="Times New Roman"/>
                <w:b/>
                <w:sz w:val="24"/>
                <w:szCs w:val="24"/>
              </w:rPr>
            </w:pPr>
          </w:p>
        </w:tc>
        <w:tc>
          <w:tcPr>
            <w:tcW w:w="5139" w:type="dxa"/>
            <w:gridSpan w:val="18"/>
            <w:shd w:val="clear" w:color="auto" w:fill="FFFFFF"/>
          </w:tcPr>
          <w:p w:rsidR="007D692D" w:rsidRPr="00E34AC7" w:rsidRDefault="007D692D" w:rsidP="007D692D">
            <w:pPr>
              <w:jc w:val="both"/>
              <w:rPr>
                <w:rFonts w:ascii="Times New Roman" w:hAnsi="Times New Roman" w:cs="Times New Roman"/>
                <w:b/>
                <w:sz w:val="24"/>
                <w:szCs w:val="24"/>
              </w:rPr>
            </w:pPr>
          </w:p>
        </w:tc>
        <w:tc>
          <w:tcPr>
            <w:tcW w:w="1804" w:type="dxa"/>
            <w:gridSpan w:val="8"/>
            <w:shd w:val="clear" w:color="auto" w:fill="FFFFFF"/>
          </w:tcPr>
          <w:p w:rsidR="007D692D" w:rsidRPr="00E34AC7" w:rsidRDefault="007D692D" w:rsidP="007D692D">
            <w:pPr>
              <w:jc w:val="both"/>
              <w:rPr>
                <w:rFonts w:ascii="Times New Roman" w:hAnsi="Times New Roman" w:cs="Times New Roman"/>
                <w:b/>
                <w:sz w:val="24"/>
                <w:szCs w:val="24"/>
              </w:rPr>
            </w:pPr>
          </w:p>
        </w:tc>
        <w:tc>
          <w:tcPr>
            <w:tcW w:w="3144" w:type="dxa"/>
            <w:gridSpan w:val="13"/>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7404" w:type="dxa"/>
            <w:gridSpan w:val="2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Деятельность заемщика подлежит лицензированию</w:t>
            </w:r>
          </w:p>
        </w:tc>
        <w:tc>
          <w:tcPr>
            <w:tcW w:w="1640"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504"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7404" w:type="dxa"/>
            <w:gridSpan w:val="2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Наличие лицензии</w:t>
            </w:r>
          </w:p>
        </w:tc>
        <w:tc>
          <w:tcPr>
            <w:tcW w:w="1640"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да</w:t>
            </w:r>
          </w:p>
        </w:tc>
        <w:tc>
          <w:tcPr>
            <w:tcW w:w="1504" w:type="dxa"/>
            <w:gridSpan w:val="5"/>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нет</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sz w:val="24"/>
                <w:szCs w:val="24"/>
              </w:rPr>
              <w:br w:type="page"/>
            </w:r>
            <w:r w:rsidRPr="00E34AC7">
              <w:rPr>
                <w:rFonts w:ascii="Times New Roman" w:hAnsi="Times New Roman" w:cs="Times New Roman"/>
                <w:b/>
                <w:sz w:val="24"/>
                <w:szCs w:val="24"/>
              </w:rPr>
              <w:t>7. Характеристика площадей, занимаемых организацией, связанными компаниями</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451"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ЮЛ или ИП, Арендатора</w:t>
            </w:r>
          </w:p>
        </w:tc>
        <w:tc>
          <w:tcPr>
            <w:tcW w:w="1976"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Тип объекта (</w:t>
            </w:r>
            <w:proofErr w:type="gramStart"/>
            <w:r w:rsidRPr="00E34AC7">
              <w:rPr>
                <w:rFonts w:ascii="Times New Roman" w:hAnsi="Times New Roman" w:cs="Times New Roman"/>
                <w:sz w:val="24"/>
                <w:szCs w:val="24"/>
              </w:rPr>
              <w:t>Офисные</w:t>
            </w:r>
            <w:proofErr w:type="gramEnd"/>
            <w:r w:rsidRPr="00E34AC7">
              <w:rPr>
                <w:rFonts w:ascii="Times New Roman" w:hAnsi="Times New Roman" w:cs="Times New Roman"/>
                <w:sz w:val="24"/>
                <w:szCs w:val="24"/>
              </w:rPr>
              <w:t>, производственные, складские иное)</w:t>
            </w:r>
          </w:p>
        </w:tc>
        <w:tc>
          <w:tcPr>
            <w:tcW w:w="3240" w:type="dxa"/>
            <w:gridSpan w:val="1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Адрес</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местонахождения</w:t>
            </w:r>
          </w:p>
        </w:tc>
        <w:tc>
          <w:tcPr>
            <w:tcW w:w="90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Площадь, м</w:t>
            </w:r>
            <w:proofErr w:type="gramStart"/>
            <w:r w:rsidRPr="00E34AC7">
              <w:rPr>
                <w:rFonts w:ascii="Times New Roman" w:hAnsi="Times New Roman" w:cs="Times New Roman"/>
                <w:sz w:val="24"/>
                <w:szCs w:val="24"/>
              </w:rPr>
              <w:t>2</w:t>
            </w:r>
            <w:proofErr w:type="gramEnd"/>
          </w:p>
          <w:p w:rsidR="007D692D" w:rsidRPr="00E34AC7" w:rsidRDefault="007D692D" w:rsidP="007D692D">
            <w:pPr>
              <w:jc w:val="center"/>
              <w:rPr>
                <w:rFonts w:ascii="Times New Roman" w:hAnsi="Times New Roman" w:cs="Times New Roman"/>
                <w:sz w:val="24"/>
                <w:szCs w:val="24"/>
              </w:rPr>
            </w:pPr>
          </w:p>
        </w:tc>
        <w:tc>
          <w:tcPr>
            <w:tcW w:w="15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Собственность/аренда, срок окончания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451"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976"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240" w:type="dxa"/>
            <w:gridSpan w:val="1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5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451"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976"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240" w:type="dxa"/>
            <w:gridSpan w:val="1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5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2451"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976"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3240" w:type="dxa"/>
            <w:gridSpan w:val="1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5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8. Информация об открытых счетах в кредитных организациях</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w:t>
            </w: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кредитной организации</w:t>
            </w: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Номер счета</w:t>
            </w: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открытия</w:t>
            </w: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Среднемесячные обороты, в руб.</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sz w:val="24"/>
                <w:szCs w:val="24"/>
              </w:rPr>
              <w:br w:type="page"/>
            </w:r>
            <w:r w:rsidRPr="00E34AC7">
              <w:rPr>
                <w:rFonts w:ascii="Times New Roman" w:hAnsi="Times New Roman" w:cs="Times New Roman"/>
                <w:b/>
                <w:sz w:val="24"/>
                <w:szCs w:val="24"/>
              </w:rPr>
              <w:t xml:space="preserve">9. Сведения о кредитных договорах </w:t>
            </w:r>
            <w:proofErr w:type="gramStart"/>
            <w:r w:rsidRPr="00E34AC7">
              <w:rPr>
                <w:rFonts w:ascii="Times New Roman" w:hAnsi="Times New Roman" w:cs="Times New Roman"/>
                <w:b/>
                <w:sz w:val="24"/>
                <w:szCs w:val="24"/>
              </w:rPr>
              <w:t>за</w:t>
            </w:r>
            <w:proofErr w:type="gramEnd"/>
            <w:r w:rsidRPr="00E34AC7">
              <w:rPr>
                <w:rFonts w:ascii="Times New Roman" w:hAnsi="Times New Roman" w:cs="Times New Roman"/>
                <w:b/>
                <w:sz w:val="24"/>
                <w:szCs w:val="24"/>
              </w:rPr>
              <w:t xml:space="preserve"> последние 3 года: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lastRenderedPageBreak/>
              <w:t>№</w:t>
            </w:r>
          </w:p>
        </w:tc>
        <w:tc>
          <w:tcPr>
            <w:tcW w:w="1648"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Название банка</w:t>
            </w:r>
          </w:p>
        </w:tc>
        <w:tc>
          <w:tcPr>
            <w:tcW w:w="977"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по договору, в руб.</w:t>
            </w:r>
          </w:p>
        </w:tc>
        <w:tc>
          <w:tcPr>
            <w:tcW w:w="116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Порядок погашения (аннуитет/ </w:t>
            </w:r>
            <w:proofErr w:type="spellStart"/>
            <w:r w:rsidRPr="00E34AC7">
              <w:rPr>
                <w:rFonts w:ascii="Times New Roman" w:hAnsi="Times New Roman" w:cs="Times New Roman"/>
                <w:sz w:val="24"/>
                <w:szCs w:val="24"/>
              </w:rPr>
              <w:t>диффер</w:t>
            </w:r>
            <w:proofErr w:type="spellEnd"/>
            <w:r w:rsidRPr="00E34AC7">
              <w:rPr>
                <w:rFonts w:ascii="Times New Roman" w:hAnsi="Times New Roman" w:cs="Times New Roman"/>
                <w:sz w:val="24"/>
                <w:szCs w:val="24"/>
              </w:rPr>
              <w:t>.) платеж</w:t>
            </w:r>
          </w:p>
        </w:tc>
        <w:tc>
          <w:tcPr>
            <w:tcW w:w="1440"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Остаток задолженности на текущую дату, в руб.</w:t>
            </w:r>
          </w:p>
        </w:tc>
        <w:tc>
          <w:tcPr>
            <w:tcW w:w="126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получения</w:t>
            </w: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погашения кредита</w:t>
            </w:r>
          </w:p>
        </w:tc>
        <w:tc>
          <w:tcPr>
            <w:tcW w:w="2340"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roofErr w:type="gramStart"/>
            <w:r w:rsidRPr="00E34AC7">
              <w:rPr>
                <w:rFonts w:ascii="Times New Roman" w:hAnsi="Times New Roman" w:cs="Times New Roman"/>
                <w:sz w:val="24"/>
                <w:szCs w:val="24"/>
              </w:rPr>
              <w:t>Сумма (в руб.) и вид обеспечения (залог, поручительство, банковская гарантия, иное)</w:t>
            </w:r>
            <w:proofErr w:type="gramEnd"/>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648"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77"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16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40"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340"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648"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77"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16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40"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340"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648"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977"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162"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440"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2340" w:type="dxa"/>
            <w:gridSpan w:val="9"/>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10. Другие заемные средства, привлеченные по договорам займа, договора лизинга и др.</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Организация/физическое лицо</w:t>
            </w: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предоставленных средств, в руб.</w:t>
            </w: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окончания действия обязательства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11. Выданные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 кого</w:t>
            </w: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 пользу кого</w:t>
            </w: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12. Полученные гарантии, поручительства</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От кого</w:t>
            </w: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w:t>
            </w: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окончания</w:t>
            </w: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Обеспечение</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7D692D" w:rsidRPr="00E34AC7" w:rsidRDefault="007D692D" w:rsidP="007D692D">
            <w:pPr>
              <w:jc w:val="both"/>
              <w:rPr>
                <w:rFonts w:ascii="Times New Roman" w:hAnsi="Times New Roman" w:cs="Times New Roman"/>
                <w:b/>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13. Основные поставщики (более 10% общих закупок): </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61" w:type="dxa"/>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1565" w:type="dxa"/>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w:t>
            </w:r>
          </w:p>
        </w:tc>
        <w:tc>
          <w:tcPr>
            <w:tcW w:w="1082" w:type="dxa"/>
            <w:gridSpan w:val="5"/>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w:t>
            </w:r>
          </w:p>
        </w:tc>
        <w:tc>
          <w:tcPr>
            <w:tcW w:w="960" w:type="dxa"/>
            <w:gridSpan w:val="4"/>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tc>
        <w:tc>
          <w:tcPr>
            <w:tcW w:w="1260" w:type="dxa"/>
            <w:gridSpan w:val="7"/>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w:t>
            </w:r>
          </w:p>
        </w:tc>
        <w:tc>
          <w:tcPr>
            <w:tcW w:w="3233" w:type="dxa"/>
            <w:gridSpan w:val="1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1987"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461" w:type="dxa"/>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565" w:type="dxa"/>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082" w:type="dxa"/>
            <w:gridSpan w:val="5"/>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60" w:type="dxa"/>
            <w:gridSpan w:val="4"/>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260" w:type="dxa"/>
            <w:gridSpan w:val="7"/>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w:t>
            </w: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Рассрочка платежа, в днях</w:t>
            </w:r>
          </w:p>
        </w:tc>
        <w:tc>
          <w:tcPr>
            <w:tcW w:w="1045"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наличная</w:t>
            </w:r>
          </w:p>
        </w:tc>
        <w:tc>
          <w:tcPr>
            <w:tcW w:w="942"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безналичная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45"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42"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45"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42"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45"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42" w:type="dxa"/>
            <w:gridSpan w:val="3"/>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FFFFFF" w:fill="D9D9D9"/>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lastRenderedPageBreak/>
              <w:t>14. Основные покупатели (более 10% общих продаж):</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61" w:type="dxa"/>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1565" w:type="dxa"/>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w:t>
            </w:r>
          </w:p>
        </w:tc>
        <w:tc>
          <w:tcPr>
            <w:tcW w:w="1082" w:type="dxa"/>
            <w:gridSpan w:val="5"/>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продукции</w:t>
            </w:r>
          </w:p>
        </w:tc>
        <w:tc>
          <w:tcPr>
            <w:tcW w:w="960" w:type="dxa"/>
            <w:gridSpan w:val="4"/>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Доля от объема поставок</w:t>
            </w:r>
          </w:p>
        </w:tc>
        <w:tc>
          <w:tcPr>
            <w:tcW w:w="1260" w:type="dxa"/>
            <w:gridSpan w:val="7"/>
            <w:vMerge w:val="restart"/>
            <w:tcBorders>
              <w:top w:val="single" w:sz="4" w:space="0" w:color="auto"/>
              <w:left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Срок сотрудничества</w:t>
            </w:r>
          </w:p>
        </w:tc>
        <w:tc>
          <w:tcPr>
            <w:tcW w:w="3233" w:type="dxa"/>
            <w:gridSpan w:val="1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Условия расчетов</w:t>
            </w:r>
          </w:p>
        </w:tc>
        <w:tc>
          <w:tcPr>
            <w:tcW w:w="1987"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Форма расчетов</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461" w:type="dxa"/>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565" w:type="dxa"/>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082" w:type="dxa"/>
            <w:gridSpan w:val="5"/>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960" w:type="dxa"/>
            <w:gridSpan w:val="4"/>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260" w:type="dxa"/>
            <w:gridSpan w:val="7"/>
            <w:vMerge/>
            <w:tcBorders>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предоплата</w:t>
            </w: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Рассрочка платежа, в днях</w:t>
            </w:r>
          </w:p>
        </w:tc>
        <w:tc>
          <w:tcPr>
            <w:tcW w:w="1077"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наличная</w:t>
            </w:r>
          </w:p>
        </w:tc>
        <w:tc>
          <w:tcPr>
            <w:tcW w:w="910"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безналичная</w:t>
            </w: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r w:rsidR="007D692D" w:rsidRPr="00E34AC7" w:rsidTr="007D6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82" w:type="dxa"/>
            <w:gridSpan w:val="5"/>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60" w:type="dxa"/>
            <w:gridSpan w:val="4"/>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260" w:type="dxa"/>
            <w:gridSpan w:val="7"/>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613" w:type="dxa"/>
            <w:gridSpan w:val="8"/>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1077" w:type="dxa"/>
            <w:gridSpan w:val="6"/>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sz w:val="24"/>
          <w:szCs w:val="24"/>
        </w:rPr>
      </w:pP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Настоящим подтверждаю, что информация, представленная в Анкете, является достоверной и выражаю согласие на ее проверку МКК ФСРМСП и проведение дальнейшего анализа предприятия.</w:t>
      </w:r>
    </w:p>
    <w:p w:rsidR="007D692D" w:rsidRPr="00E34AC7" w:rsidRDefault="007D692D" w:rsidP="007D692D">
      <w:pPr>
        <w:tabs>
          <w:tab w:val="left" w:pos="0"/>
        </w:tabs>
        <w:ind w:firstLine="567"/>
        <w:jc w:val="both"/>
        <w:rPr>
          <w:rFonts w:ascii="Times New Roman" w:hAnsi="Times New Roman" w:cs="Times New Roman"/>
          <w:sz w:val="24"/>
          <w:szCs w:val="24"/>
        </w:rPr>
      </w:pPr>
      <w:r w:rsidRPr="00E34AC7">
        <w:rPr>
          <w:rFonts w:ascii="Times New Roman" w:hAnsi="Times New Roman" w:cs="Times New Roman"/>
          <w:sz w:val="24"/>
          <w:szCs w:val="24"/>
        </w:rPr>
        <w:t xml:space="preserve">В соответствии с Федеральным законом от 30.12.2004 № 218-ФЗ «О кредитных историях» поручитель выражает </w:t>
      </w:r>
      <w:r w:rsidRPr="00E34AC7">
        <w:rPr>
          <w:rFonts w:ascii="Times New Roman" w:hAnsi="Times New Roman" w:cs="Times New Roman"/>
          <w:sz w:val="24"/>
          <w:szCs w:val="24"/>
          <w:u w:val="single"/>
        </w:rPr>
        <w:t>_________________</w:t>
      </w:r>
      <w:r w:rsidRPr="00E34AC7">
        <w:rPr>
          <w:rFonts w:ascii="Times New Roman" w:hAnsi="Times New Roman" w:cs="Times New Roman"/>
          <w:sz w:val="24"/>
          <w:szCs w:val="24"/>
        </w:rPr>
        <w:t xml:space="preserve"> («согласие» или «несогласие» - указать собственноручно) на запрос МКК ФСРМСП данных в отношении Поручителя в бюро кредитных историй. 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заключения договора займа;</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проверки благонадежности;</w:t>
      </w:r>
    </w:p>
    <w:p w:rsidR="007D692D" w:rsidRPr="00E34AC7" w:rsidRDefault="007D692D" w:rsidP="007D692D">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прочие цели.</w:t>
      </w:r>
    </w:p>
    <w:p w:rsidR="007D692D" w:rsidRPr="00E34AC7" w:rsidRDefault="007D692D" w:rsidP="007D692D">
      <w:pPr>
        <w:ind w:firstLine="284"/>
        <w:jc w:val="both"/>
        <w:rPr>
          <w:rFonts w:ascii="Times New Roman" w:hAnsi="Times New Roman" w:cs="Times New Roman"/>
          <w:sz w:val="24"/>
          <w:szCs w:val="24"/>
        </w:rPr>
      </w:pPr>
      <w:r w:rsidRPr="00E34AC7">
        <w:rPr>
          <w:rFonts w:ascii="Times New Roman" w:hAnsi="Times New Roman" w:cs="Times New Roman"/>
          <w:sz w:val="24"/>
          <w:szCs w:val="24"/>
        </w:rPr>
        <w:t>В соответствии с Федеральным законом от 30.12.2004 № 218-ФЗ «О кредитных историях» поручитель выражает _________________ («согласие» или «несогласие» - указать собственноручно) на предоставление МКК ФСРМСП данных в отношении Поручителя в бюро кредитных историй.</w:t>
      </w: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Настоящим Поручитель подтверждает возможность предоставления МКК ФСРМСП данной информации третьим лицам. </w:t>
      </w:r>
    </w:p>
    <w:p w:rsidR="007D692D" w:rsidRPr="00E34AC7" w:rsidRDefault="007D692D" w:rsidP="007D692D">
      <w:pPr>
        <w:ind w:firstLine="540"/>
        <w:jc w:val="both"/>
        <w:rPr>
          <w:rFonts w:ascii="Times New Roman" w:hAnsi="Times New Roman" w:cs="Times New Roman"/>
          <w:color w:val="FF0000"/>
          <w:sz w:val="24"/>
          <w:szCs w:val="24"/>
        </w:rPr>
      </w:pPr>
      <w:proofErr w:type="gramStart"/>
      <w:r w:rsidRPr="00E34AC7">
        <w:rPr>
          <w:rFonts w:ascii="Times New Roman" w:hAnsi="Times New Roman" w:cs="Times New Roman"/>
          <w:sz w:val="24"/>
          <w:szCs w:val="24"/>
        </w:rPr>
        <w:t>Настоящим Поручитель подтверждает, что им получено согласие всех лиц, указанных в настоящей Анкете и в приложении к ней, на обработку МКК ФСРМСП их персональных данных, указанных в Анкете,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w:t>
      </w:r>
      <w:proofErr w:type="gramEnd"/>
      <w:r w:rsidRPr="00E34AC7">
        <w:rPr>
          <w:rFonts w:ascii="Times New Roman" w:hAnsi="Times New Roman" w:cs="Times New Roman"/>
          <w:sz w:val="24"/>
          <w:szCs w:val="24"/>
        </w:rPr>
        <w:t xml:space="preserve"> данных, предусмотренных Федеральным законом от 27.07.2006г. №152-ФЗ «О персональных данных».</w:t>
      </w:r>
    </w:p>
    <w:p w:rsidR="007D692D" w:rsidRPr="00E34AC7" w:rsidRDefault="007D692D" w:rsidP="007D692D">
      <w:pPr>
        <w:ind w:firstLine="540"/>
        <w:jc w:val="both"/>
        <w:rPr>
          <w:rFonts w:ascii="Times New Roman" w:hAnsi="Times New Roman" w:cs="Times New Roman"/>
          <w:sz w:val="24"/>
          <w:szCs w:val="24"/>
        </w:rPr>
      </w:pP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Руководитель</w:t>
      </w:r>
      <w:proofErr w:type="gramStart"/>
      <w:r w:rsidRPr="00E34AC7">
        <w:rPr>
          <w:rFonts w:ascii="Times New Roman" w:hAnsi="Times New Roman" w:cs="Times New Roman"/>
          <w:sz w:val="24"/>
          <w:szCs w:val="24"/>
        </w:rPr>
        <w:t xml:space="preserve">                        _______________(______________)</w:t>
      </w:r>
      <w:proofErr w:type="gramEnd"/>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(ФИО)                               (подпись)</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М.П.</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Дата составления: </w:t>
      </w:r>
    </w:p>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lastRenderedPageBreak/>
        <w:t>АНКЕТА ПОРУЧИТЕЛЯ ФИЗИЧЕСКОГО ЛИЦА</w:t>
      </w:r>
    </w:p>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(или </w:t>
      </w:r>
      <w:proofErr w:type="spellStart"/>
      <w:r w:rsidRPr="00E34AC7">
        <w:rPr>
          <w:rFonts w:ascii="Times New Roman" w:hAnsi="Times New Roman" w:cs="Times New Roman"/>
          <w:sz w:val="24"/>
          <w:szCs w:val="24"/>
        </w:rPr>
        <w:t>бенефициарного</w:t>
      </w:r>
      <w:proofErr w:type="spellEnd"/>
      <w:r w:rsidRPr="00E34AC7">
        <w:rPr>
          <w:rFonts w:ascii="Times New Roman" w:hAnsi="Times New Roman" w:cs="Times New Roman"/>
          <w:sz w:val="24"/>
          <w:szCs w:val="24"/>
        </w:rPr>
        <w:t xml:space="preserve"> владельца)</w:t>
      </w:r>
    </w:p>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Фамилия Имя Отчество</w:t>
      </w:r>
    </w:p>
    <w:p w:rsidR="007D692D" w:rsidRPr="00E34AC7" w:rsidRDefault="007D692D" w:rsidP="007D692D">
      <w:pPr>
        <w:rPr>
          <w:rFonts w:ascii="Times New Roman" w:hAnsi="Times New Roman" w:cs="Times New Roman"/>
          <w:vanish/>
          <w:sz w:val="24"/>
          <w:szCs w:val="24"/>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000"/>
      </w:tblPr>
      <w:tblGrid>
        <w:gridCol w:w="10440"/>
      </w:tblGrid>
      <w:tr w:rsidR="007D692D" w:rsidRPr="00E34AC7" w:rsidTr="007D692D">
        <w:tc>
          <w:tcPr>
            <w:tcW w:w="10440" w:type="dxa"/>
            <w:shd w:val="clear" w:color="auto" w:fill="auto"/>
          </w:tcPr>
          <w:p w:rsidR="007D692D" w:rsidRPr="00E34AC7" w:rsidRDefault="007D692D" w:rsidP="007D692D">
            <w:pPr>
              <w:jc w:val="both"/>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Дата и место рождения</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7D692D" w:rsidRPr="00E34AC7" w:rsidTr="007D692D">
        <w:tc>
          <w:tcPr>
            <w:tcW w:w="10440" w:type="dxa"/>
            <w:shd w:val="clear" w:color="auto" w:fill="auto"/>
          </w:tcPr>
          <w:p w:rsidR="007D692D" w:rsidRPr="00E34AC7" w:rsidRDefault="007D692D" w:rsidP="007D692D">
            <w:pPr>
              <w:jc w:val="both"/>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Паспорт</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2"/>
        <w:gridCol w:w="1800"/>
        <w:gridCol w:w="2160"/>
        <w:gridCol w:w="5218"/>
      </w:tblGrid>
      <w:tr w:rsidR="007D692D" w:rsidRPr="00E34AC7" w:rsidTr="007D692D">
        <w:tc>
          <w:tcPr>
            <w:tcW w:w="1262"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серия_____</w:t>
            </w:r>
          </w:p>
        </w:tc>
        <w:tc>
          <w:tcPr>
            <w:tcW w:w="180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w:t>
            </w:r>
          </w:p>
        </w:tc>
        <w:tc>
          <w:tcPr>
            <w:tcW w:w="216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выдан_____________</w:t>
            </w:r>
          </w:p>
        </w:tc>
        <w:tc>
          <w:tcPr>
            <w:tcW w:w="5218"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кем ___________________________________________</w:t>
            </w:r>
          </w:p>
        </w:tc>
      </w:tr>
    </w:tbl>
    <w:p w:rsidR="007D692D" w:rsidRPr="00E34AC7" w:rsidRDefault="007D692D" w:rsidP="007D692D">
      <w:pPr>
        <w:rPr>
          <w:rFonts w:ascii="Times New Roman" w:hAnsi="Times New Roman" w:cs="Times New Roman"/>
          <w:sz w:val="24"/>
          <w:szCs w:val="24"/>
        </w:rPr>
      </w:pP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1. Сведения о поручителе</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6"/>
        <w:gridCol w:w="5274"/>
      </w:tblGrid>
      <w:tr w:rsidR="007D692D" w:rsidRPr="00E34AC7" w:rsidTr="007D692D">
        <w:tc>
          <w:tcPr>
            <w:tcW w:w="10440" w:type="dxa"/>
            <w:gridSpan w:val="2"/>
            <w:shd w:val="pct10" w:color="auto" w:fill="FFFFFF"/>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Адрес</w:t>
            </w:r>
          </w:p>
        </w:tc>
      </w:tr>
      <w:tr w:rsidR="007D692D" w:rsidRPr="00E34AC7" w:rsidTr="007D692D">
        <w:trPr>
          <w:trHeight w:val="234"/>
        </w:trPr>
        <w:tc>
          <w:tcPr>
            <w:tcW w:w="5166" w:type="dxa"/>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Регистрации</w:t>
            </w:r>
          </w:p>
        </w:tc>
        <w:tc>
          <w:tcPr>
            <w:tcW w:w="5274" w:type="dxa"/>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Фактического места жительства</w:t>
            </w:r>
          </w:p>
        </w:tc>
      </w:tr>
      <w:tr w:rsidR="007D692D" w:rsidRPr="00E34AC7" w:rsidTr="007D692D">
        <w:trPr>
          <w:trHeight w:val="400"/>
        </w:trPr>
        <w:tc>
          <w:tcPr>
            <w:tcW w:w="5166" w:type="dxa"/>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Индекс </w:t>
            </w:r>
            <w:proofErr w:type="spellStart"/>
            <w:r w:rsidRPr="00E34AC7">
              <w:rPr>
                <w:rFonts w:ascii="Times New Roman" w:hAnsi="Times New Roman" w:cs="Times New Roman"/>
                <w:sz w:val="24"/>
                <w:szCs w:val="24"/>
              </w:rPr>
              <w:t>______________Город</w:t>
            </w:r>
            <w:proofErr w:type="spellEnd"/>
            <w:r w:rsidRPr="00E34AC7">
              <w:rPr>
                <w:rFonts w:ascii="Times New Roman" w:hAnsi="Times New Roman" w:cs="Times New Roman"/>
                <w:sz w:val="24"/>
                <w:szCs w:val="24"/>
              </w:rPr>
              <w:t xml:space="preserve"> 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Улица___</w:t>
            </w:r>
            <w:r w:rsidR="002014D5" w:rsidRPr="00E34AC7">
              <w:rPr>
                <w:rFonts w:ascii="Times New Roman" w:hAnsi="Times New Roman" w:cs="Times New Roman"/>
                <w:sz w:val="24"/>
                <w:szCs w:val="24"/>
              </w:rPr>
              <w:t>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дома_________</w:t>
            </w:r>
            <w:proofErr w:type="spellEnd"/>
            <w:r w:rsidRPr="00E34AC7">
              <w:rPr>
                <w:rFonts w:ascii="Times New Roman" w:hAnsi="Times New Roman" w:cs="Times New Roman"/>
                <w:sz w:val="24"/>
                <w:szCs w:val="24"/>
              </w:rPr>
              <w:t xml:space="preserve">, № корпуса (строения)_____, № </w:t>
            </w:r>
            <w:proofErr w:type="spellStart"/>
            <w:r w:rsidRPr="00E34AC7">
              <w:rPr>
                <w:rFonts w:ascii="Times New Roman" w:hAnsi="Times New Roman" w:cs="Times New Roman"/>
                <w:sz w:val="24"/>
                <w:szCs w:val="24"/>
              </w:rPr>
              <w:t>кв.________________</w:t>
            </w:r>
            <w:proofErr w:type="spellEnd"/>
            <w:r w:rsidRPr="00E34AC7">
              <w:rPr>
                <w:rFonts w:ascii="Times New Roman" w:hAnsi="Times New Roman" w:cs="Times New Roman"/>
                <w:sz w:val="24"/>
                <w:szCs w:val="24"/>
              </w:rPr>
              <w:t xml:space="preserve">, </w:t>
            </w:r>
          </w:p>
        </w:tc>
        <w:tc>
          <w:tcPr>
            <w:tcW w:w="5274" w:type="dxa"/>
            <w:tcBorders>
              <w:bottom w:val="single" w:sz="4" w:space="0" w:color="auto"/>
            </w:tcBorders>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Индекс </w:t>
            </w:r>
            <w:proofErr w:type="spellStart"/>
            <w:r w:rsidRPr="00E34AC7">
              <w:rPr>
                <w:rFonts w:ascii="Times New Roman" w:hAnsi="Times New Roman" w:cs="Times New Roman"/>
                <w:sz w:val="24"/>
                <w:szCs w:val="24"/>
              </w:rPr>
              <w:t>______________Город</w:t>
            </w:r>
            <w:proofErr w:type="spellEnd"/>
            <w:r w:rsidRPr="00E34AC7">
              <w:rPr>
                <w:rFonts w:ascii="Times New Roman" w:hAnsi="Times New Roman" w:cs="Times New Roman"/>
                <w:sz w:val="24"/>
                <w:szCs w:val="24"/>
              </w:rPr>
              <w:t xml:space="preserve"> 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Муниципальный район___________________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Населенный пункт______________________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Улица_</w:t>
            </w:r>
            <w:r w:rsidR="002014D5" w:rsidRPr="00E34AC7">
              <w:rPr>
                <w:rFonts w:ascii="Times New Roman" w:hAnsi="Times New Roman" w:cs="Times New Roman"/>
                <w:sz w:val="24"/>
                <w:szCs w:val="24"/>
              </w:rPr>
              <w:t>_____________________________</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w:t>
            </w:r>
            <w:proofErr w:type="spellStart"/>
            <w:r w:rsidRPr="00E34AC7">
              <w:rPr>
                <w:rFonts w:ascii="Times New Roman" w:hAnsi="Times New Roman" w:cs="Times New Roman"/>
                <w:sz w:val="24"/>
                <w:szCs w:val="24"/>
              </w:rPr>
              <w:t>дома________</w:t>
            </w:r>
            <w:proofErr w:type="spellEnd"/>
            <w:r w:rsidRPr="00E34AC7">
              <w:rPr>
                <w:rFonts w:ascii="Times New Roman" w:hAnsi="Times New Roman" w:cs="Times New Roman"/>
                <w:sz w:val="24"/>
                <w:szCs w:val="24"/>
              </w:rPr>
              <w:t>, № корпуса (строения)_____,  №кв.______________</w:t>
            </w:r>
          </w:p>
        </w:tc>
      </w:tr>
      <w:tr w:rsidR="007D692D" w:rsidRPr="00E34AC7" w:rsidTr="007D692D">
        <w:tc>
          <w:tcPr>
            <w:tcW w:w="516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Контактная информация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proofErr w:type="spellStart"/>
            <w:r w:rsidRPr="00E34AC7">
              <w:rPr>
                <w:rFonts w:ascii="Times New Roman" w:hAnsi="Times New Roman" w:cs="Times New Roman"/>
                <w:sz w:val="24"/>
                <w:szCs w:val="24"/>
              </w:rPr>
              <w:t>e-m</w:t>
            </w:r>
            <w:proofErr w:type="gramStart"/>
            <w:r w:rsidRPr="00E34AC7">
              <w:rPr>
                <w:rFonts w:ascii="Times New Roman" w:hAnsi="Times New Roman" w:cs="Times New Roman"/>
                <w:sz w:val="24"/>
                <w:szCs w:val="24"/>
              </w:rPr>
              <w:t>а</w:t>
            </w:r>
            <w:proofErr w:type="gramEnd"/>
            <w:r w:rsidRPr="00E34AC7">
              <w:rPr>
                <w:rFonts w:ascii="Times New Roman" w:hAnsi="Times New Roman" w:cs="Times New Roman"/>
                <w:sz w:val="24"/>
                <w:szCs w:val="24"/>
              </w:rPr>
              <w:t>il</w:t>
            </w:r>
            <w:proofErr w:type="spellEnd"/>
            <w:r w:rsidRPr="00E34AC7">
              <w:rPr>
                <w:rFonts w:ascii="Times New Roman" w:hAnsi="Times New Roman" w:cs="Times New Roman"/>
                <w:sz w:val="24"/>
                <w:szCs w:val="24"/>
              </w:rPr>
              <w:t>:</w:t>
            </w:r>
          </w:p>
        </w:tc>
      </w:tr>
      <w:tr w:rsidR="007D692D" w:rsidRPr="00E34AC7" w:rsidTr="007D692D">
        <w:tc>
          <w:tcPr>
            <w:tcW w:w="516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Домашний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516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Рабочий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516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Мобильный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p>
    <w:tbl>
      <w:tblPr>
        <w:tblW w:w="0" w:type="auto"/>
        <w:tblInd w:w="108" w:type="dxa"/>
        <w:tblLook w:val="01E0"/>
      </w:tblPr>
      <w:tblGrid>
        <w:gridCol w:w="1980"/>
        <w:gridCol w:w="844"/>
        <w:gridCol w:w="236"/>
        <w:gridCol w:w="1564"/>
        <w:gridCol w:w="236"/>
        <w:gridCol w:w="3600"/>
      </w:tblGrid>
      <w:tr w:rsidR="007D692D" w:rsidRPr="00E34AC7" w:rsidTr="007D692D">
        <w:tc>
          <w:tcPr>
            <w:tcW w:w="1980" w:type="dxa"/>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Семья проживает:</w:t>
            </w:r>
          </w:p>
        </w:tc>
        <w:tc>
          <w:tcPr>
            <w:tcW w:w="844" w:type="dxa"/>
            <w:tcBorders>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в доме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1564"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 в квартире </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3600" w:type="dxa"/>
            <w:tcBorders>
              <w:lef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 </w:t>
            </w:r>
            <w:proofErr w:type="gramStart"/>
            <w:r w:rsidRPr="00E34AC7">
              <w:rPr>
                <w:rFonts w:ascii="Times New Roman" w:hAnsi="Times New Roman" w:cs="Times New Roman"/>
                <w:b/>
                <w:sz w:val="24"/>
                <w:szCs w:val="24"/>
              </w:rPr>
              <w:t>состоящей</w:t>
            </w:r>
            <w:proofErr w:type="gramEnd"/>
            <w:r w:rsidRPr="00E34AC7">
              <w:rPr>
                <w:rFonts w:ascii="Times New Roman" w:hAnsi="Times New Roman" w:cs="Times New Roman"/>
                <w:b/>
                <w:sz w:val="24"/>
                <w:szCs w:val="24"/>
              </w:rPr>
              <w:t xml:space="preserve"> из __________ комнат</w:t>
            </w:r>
          </w:p>
        </w:tc>
      </w:tr>
    </w:tbl>
    <w:p w:rsidR="007D692D" w:rsidRPr="00E34AC7" w:rsidRDefault="007D692D" w:rsidP="007D692D">
      <w:pPr>
        <w:rPr>
          <w:rFonts w:ascii="Times New Roman" w:hAnsi="Times New Roman" w:cs="Times New Roman"/>
          <w:b/>
          <w:sz w:val="24"/>
          <w:szCs w:val="24"/>
        </w:rPr>
      </w:pPr>
    </w:p>
    <w:tbl>
      <w:tblPr>
        <w:tblW w:w="0" w:type="auto"/>
        <w:tblInd w:w="108" w:type="dxa"/>
        <w:tblLook w:val="01E0"/>
      </w:tblPr>
      <w:tblGrid>
        <w:gridCol w:w="1040"/>
        <w:gridCol w:w="1527"/>
        <w:gridCol w:w="222"/>
        <w:gridCol w:w="1941"/>
        <w:gridCol w:w="222"/>
        <w:gridCol w:w="1076"/>
        <w:gridCol w:w="222"/>
        <w:gridCol w:w="2155"/>
        <w:gridCol w:w="222"/>
      </w:tblGrid>
      <w:tr w:rsidR="007D692D" w:rsidRPr="00E34AC7" w:rsidTr="007D692D">
        <w:tc>
          <w:tcPr>
            <w:tcW w:w="795" w:type="dxa"/>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Жилье:</w:t>
            </w:r>
          </w:p>
        </w:tc>
        <w:tc>
          <w:tcPr>
            <w:tcW w:w="0" w:type="auto"/>
            <w:tcBorders>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собственное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0" w:type="auto"/>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ведомственное</w:t>
            </w:r>
          </w:p>
        </w:tc>
        <w:tc>
          <w:tcPr>
            <w:tcW w:w="0" w:type="auto"/>
            <w:tcBorders>
              <w:top w:val="single" w:sz="4" w:space="0" w:color="auto"/>
              <w:left w:val="single" w:sz="4" w:space="0" w:color="auto"/>
              <w:bottom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0" w:type="auto"/>
            <w:tcBorders>
              <w:lef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аренда</w:t>
            </w:r>
          </w:p>
        </w:tc>
        <w:tc>
          <w:tcPr>
            <w:tcW w:w="0" w:type="auto"/>
            <w:tcBorders>
              <w:top w:val="single" w:sz="4" w:space="0" w:color="auto"/>
              <w:left w:val="single" w:sz="4" w:space="0" w:color="auto"/>
              <w:bottom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0" w:type="auto"/>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у родственников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sz w:val="24"/>
          <w:szCs w:val="24"/>
        </w:rPr>
      </w:pP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Количество лет проживания по адресу: __________________________________________________________</w:t>
      </w: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lastRenderedPageBreak/>
        <w:t>Семейное положение поручителя:</w:t>
      </w:r>
    </w:p>
    <w:tbl>
      <w:tblPr>
        <w:tblW w:w="8444" w:type="dxa"/>
        <w:tblLook w:val="01E0"/>
      </w:tblPr>
      <w:tblGrid>
        <w:gridCol w:w="1744"/>
        <w:gridCol w:w="236"/>
        <w:gridCol w:w="2212"/>
        <w:gridCol w:w="236"/>
        <w:gridCol w:w="1564"/>
        <w:gridCol w:w="236"/>
        <w:gridCol w:w="1980"/>
        <w:gridCol w:w="236"/>
      </w:tblGrid>
      <w:tr w:rsidR="007D692D" w:rsidRPr="00E34AC7" w:rsidTr="007D692D">
        <w:tc>
          <w:tcPr>
            <w:tcW w:w="1744" w:type="dxa"/>
            <w:tcBorders>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женат (замужем)</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2212"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холост (не замужем)</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1564"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разведе</w:t>
            </w:r>
            <w:proofErr w:type="gramStart"/>
            <w:r w:rsidRPr="00E34AC7">
              <w:rPr>
                <w:rFonts w:ascii="Times New Roman" w:hAnsi="Times New Roman" w:cs="Times New Roman"/>
                <w:b/>
                <w:sz w:val="24"/>
                <w:szCs w:val="24"/>
              </w:rPr>
              <w:t>н(</w:t>
            </w:r>
            <w:proofErr w:type="gramEnd"/>
            <w:r w:rsidRPr="00E34AC7">
              <w:rPr>
                <w:rFonts w:ascii="Times New Roman" w:hAnsi="Times New Roman" w:cs="Times New Roman"/>
                <w:b/>
                <w:sz w:val="24"/>
                <w:szCs w:val="24"/>
              </w:rPr>
              <w:t>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c>
          <w:tcPr>
            <w:tcW w:w="1980"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вдовец (вдова)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Состав семьи:</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4"/>
        <w:gridCol w:w="1253"/>
        <w:gridCol w:w="1603"/>
        <w:gridCol w:w="1570"/>
        <w:gridCol w:w="1520"/>
      </w:tblGrid>
      <w:tr w:rsidR="007D692D" w:rsidRPr="00E34AC7" w:rsidTr="007D692D">
        <w:tc>
          <w:tcPr>
            <w:tcW w:w="4680" w:type="dxa"/>
            <w:shd w:val="clear" w:color="auto" w:fill="auto"/>
            <w:vAlign w:val="center"/>
          </w:tcPr>
          <w:p w:rsidR="007D692D" w:rsidRPr="00E34AC7" w:rsidRDefault="007D692D" w:rsidP="007D692D">
            <w:pPr>
              <w:ind w:left="-108" w:firstLine="108"/>
              <w:jc w:val="center"/>
              <w:rPr>
                <w:rFonts w:ascii="Times New Roman" w:hAnsi="Times New Roman" w:cs="Times New Roman"/>
                <w:b/>
                <w:sz w:val="24"/>
                <w:szCs w:val="24"/>
              </w:rPr>
            </w:pPr>
            <w:r w:rsidRPr="00E34AC7">
              <w:rPr>
                <w:rFonts w:ascii="Times New Roman" w:hAnsi="Times New Roman" w:cs="Times New Roman"/>
                <w:b/>
                <w:sz w:val="24"/>
                <w:szCs w:val="24"/>
              </w:rPr>
              <w:t>Ф.И.О</w:t>
            </w:r>
          </w:p>
        </w:tc>
        <w:tc>
          <w:tcPr>
            <w:tcW w:w="1260" w:type="dxa"/>
            <w:shd w:val="clear" w:color="auto" w:fill="auto"/>
            <w:vAlign w:val="center"/>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Степень родства</w:t>
            </w:r>
          </w:p>
        </w:tc>
        <w:tc>
          <w:tcPr>
            <w:tcW w:w="1620" w:type="dxa"/>
            <w:shd w:val="clear" w:color="auto" w:fill="auto"/>
            <w:vAlign w:val="center"/>
          </w:tcPr>
          <w:p w:rsidR="007D692D" w:rsidRPr="00E34AC7" w:rsidRDefault="007D692D" w:rsidP="007D692D">
            <w:pPr>
              <w:jc w:val="center"/>
              <w:rPr>
                <w:rFonts w:ascii="Times New Roman" w:hAnsi="Times New Roman" w:cs="Times New Roman"/>
                <w:b/>
                <w:sz w:val="24"/>
                <w:szCs w:val="24"/>
              </w:rPr>
            </w:pPr>
            <w:r w:rsidRPr="00E34AC7">
              <w:rPr>
                <w:rFonts w:ascii="Times New Roman" w:hAnsi="Times New Roman" w:cs="Times New Roman"/>
                <w:b/>
                <w:sz w:val="24"/>
                <w:szCs w:val="24"/>
              </w:rPr>
              <w:t>Дата рождения</w:t>
            </w:r>
          </w:p>
        </w:tc>
        <w:tc>
          <w:tcPr>
            <w:tcW w:w="1577" w:type="dxa"/>
            <w:shd w:val="clear" w:color="auto" w:fill="auto"/>
            <w:vAlign w:val="center"/>
          </w:tcPr>
          <w:p w:rsidR="007D692D" w:rsidRPr="00E34AC7" w:rsidRDefault="007D692D" w:rsidP="007D692D">
            <w:pPr>
              <w:jc w:val="center"/>
              <w:rPr>
                <w:rFonts w:ascii="Times New Roman" w:hAnsi="Times New Roman" w:cs="Times New Roman"/>
                <w:b/>
                <w:sz w:val="24"/>
                <w:szCs w:val="24"/>
              </w:rPr>
            </w:pPr>
            <w:proofErr w:type="gramStart"/>
            <w:r w:rsidRPr="00E34AC7">
              <w:rPr>
                <w:rFonts w:ascii="Times New Roman" w:hAnsi="Times New Roman" w:cs="Times New Roman"/>
                <w:b/>
                <w:sz w:val="24"/>
                <w:szCs w:val="24"/>
              </w:rPr>
              <w:t>Находится ли на иждивении ДА/НЕТ</w:t>
            </w:r>
            <w:proofErr w:type="gramEnd"/>
          </w:p>
        </w:tc>
        <w:tc>
          <w:tcPr>
            <w:tcW w:w="1303" w:type="dxa"/>
            <w:shd w:val="clear" w:color="auto" w:fill="auto"/>
            <w:vAlign w:val="center"/>
          </w:tcPr>
          <w:p w:rsidR="007D692D" w:rsidRPr="00E34AC7" w:rsidRDefault="007D692D" w:rsidP="007D692D">
            <w:pPr>
              <w:jc w:val="center"/>
              <w:rPr>
                <w:rFonts w:ascii="Times New Roman" w:hAnsi="Times New Roman" w:cs="Times New Roman"/>
                <w:b/>
                <w:sz w:val="24"/>
                <w:szCs w:val="24"/>
              </w:rPr>
            </w:pPr>
            <w:proofErr w:type="gramStart"/>
            <w:r w:rsidRPr="00E34AC7">
              <w:rPr>
                <w:rFonts w:ascii="Times New Roman" w:hAnsi="Times New Roman" w:cs="Times New Roman"/>
                <w:b/>
                <w:sz w:val="24"/>
                <w:szCs w:val="24"/>
              </w:rPr>
              <w:t>Проживают совместно ДА/НЕТ</w:t>
            </w:r>
            <w:proofErr w:type="gramEnd"/>
          </w:p>
        </w:tc>
      </w:tr>
      <w:tr w:rsidR="007D692D" w:rsidRPr="00E34AC7" w:rsidTr="007D692D">
        <w:tc>
          <w:tcPr>
            <w:tcW w:w="4680" w:type="dxa"/>
            <w:shd w:val="clear" w:color="auto" w:fill="auto"/>
          </w:tcPr>
          <w:p w:rsidR="007D692D" w:rsidRPr="00E34AC7" w:rsidRDefault="007D692D" w:rsidP="007D692D">
            <w:pPr>
              <w:rPr>
                <w:rFonts w:ascii="Times New Roman" w:hAnsi="Times New Roman" w:cs="Times New Roman"/>
                <w:b/>
                <w:sz w:val="24"/>
                <w:szCs w:val="24"/>
              </w:rPr>
            </w:pPr>
          </w:p>
        </w:tc>
        <w:tc>
          <w:tcPr>
            <w:tcW w:w="1260" w:type="dxa"/>
            <w:shd w:val="clear" w:color="auto" w:fill="auto"/>
          </w:tcPr>
          <w:p w:rsidR="007D692D" w:rsidRPr="00E34AC7" w:rsidRDefault="007D692D" w:rsidP="007D692D">
            <w:pPr>
              <w:rPr>
                <w:rFonts w:ascii="Times New Roman" w:hAnsi="Times New Roman" w:cs="Times New Roman"/>
                <w:b/>
                <w:sz w:val="24"/>
                <w:szCs w:val="24"/>
              </w:rPr>
            </w:pPr>
          </w:p>
        </w:tc>
        <w:tc>
          <w:tcPr>
            <w:tcW w:w="1620" w:type="dxa"/>
            <w:shd w:val="clear" w:color="auto" w:fill="auto"/>
          </w:tcPr>
          <w:p w:rsidR="007D692D" w:rsidRPr="00E34AC7" w:rsidRDefault="007D692D" w:rsidP="007D692D">
            <w:pPr>
              <w:rPr>
                <w:rFonts w:ascii="Times New Roman" w:hAnsi="Times New Roman" w:cs="Times New Roman"/>
                <w:b/>
                <w:sz w:val="24"/>
                <w:szCs w:val="24"/>
              </w:rPr>
            </w:pPr>
          </w:p>
        </w:tc>
        <w:tc>
          <w:tcPr>
            <w:tcW w:w="1577" w:type="dxa"/>
            <w:shd w:val="clear" w:color="auto" w:fill="auto"/>
          </w:tcPr>
          <w:p w:rsidR="007D692D" w:rsidRPr="00E34AC7" w:rsidRDefault="007D692D" w:rsidP="007D692D">
            <w:pPr>
              <w:rPr>
                <w:rFonts w:ascii="Times New Roman" w:hAnsi="Times New Roman" w:cs="Times New Roman"/>
                <w:b/>
                <w:sz w:val="24"/>
                <w:szCs w:val="24"/>
              </w:rPr>
            </w:pPr>
          </w:p>
        </w:tc>
        <w:tc>
          <w:tcPr>
            <w:tcW w:w="1303" w:type="dxa"/>
            <w:shd w:val="clear" w:color="auto" w:fill="auto"/>
          </w:tcPr>
          <w:p w:rsidR="007D692D" w:rsidRPr="00E34AC7" w:rsidRDefault="007D692D" w:rsidP="007D692D">
            <w:pPr>
              <w:rPr>
                <w:rFonts w:ascii="Times New Roman" w:hAnsi="Times New Roman" w:cs="Times New Roman"/>
                <w:b/>
                <w:sz w:val="24"/>
                <w:szCs w:val="24"/>
              </w:rPr>
            </w:pPr>
          </w:p>
        </w:tc>
      </w:tr>
      <w:tr w:rsidR="007D692D" w:rsidRPr="00E34AC7" w:rsidTr="007D692D">
        <w:tc>
          <w:tcPr>
            <w:tcW w:w="4680" w:type="dxa"/>
            <w:shd w:val="clear" w:color="auto" w:fill="auto"/>
          </w:tcPr>
          <w:p w:rsidR="007D692D" w:rsidRPr="00E34AC7" w:rsidRDefault="007D692D" w:rsidP="007D692D">
            <w:pPr>
              <w:rPr>
                <w:rFonts w:ascii="Times New Roman" w:hAnsi="Times New Roman" w:cs="Times New Roman"/>
                <w:b/>
                <w:sz w:val="24"/>
                <w:szCs w:val="24"/>
              </w:rPr>
            </w:pPr>
          </w:p>
        </w:tc>
        <w:tc>
          <w:tcPr>
            <w:tcW w:w="1260" w:type="dxa"/>
            <w:shd w:val="clear" w:color="auto" w:fill="auto"/>
          </w:tcPr>
          <w:p w:rsidR="007D692D" w:rsidRPr="00E34AC7" w:rsidRDefault="007D692D" w:rsidP="007D692D">
            <w:pPr>
              <w:rPr>
                <w:rFonts w:ascii="Times New Roman" w:hAnsi="Times New Roman" w:cs="Times New Roman"/>
                <w:b/>
                <w:sz w:val="24"/>
                <w:szCs w:val="24"/>
              </w:rPr>
            </w:pPr>
          </w:p>
        </w:tc>
        <w:tc>
          <w:tcPr>
            <w:tcW w:w="1620" w:type="dxa"/>
            <w:shd w:val="clear" w:color="auto" w:fill="auto"/>
          </w:tcPr>
          <w:p w:rsidR="007D692D" w:rsidRPr="00E34AC7" w:rsidRDefault="007D692D" w:rsidP="007D692D">
            <w:pPr>
              <w:rPr>
                <w:rFonts w:ascii="Times New Roman" w:hAnsi="Times New Roman" w:cs="Times New Roman"/>
                <w:b/>
                <w:sz w:val="24"/>
                <w:szCs w:val="24"/>
              </w:rPr>
            </w:pPr>
          </w:p>
        </w:tc>
        <w:tc>
          <w:tcPr>
            <w:tcW w:w="1577" w:type="dxa"/>
            <w:shd w:val="clear" w:color="auto" w:fill="auto"/>
          </w:tcPr>
          <w:p w:rsidR="007D692D" w:rsidRPr="00E34AC7" w:rsidRDefault="007D692D" w:rsidP="007D692D">
            <w:pPr>
              <w:rPr>
                <w:rFonts w:ascii="Times New Roman" w:hAnsi="Times New Roman" w:cs="Times New Roman"/>
                <w:b/>
                <w:sz w:val="24"/>
                <w:szCs w:val="24"/>
              </w:rPr>
            </w:pPr>
          </w:p>
        </w:tc>
        <w:tc>
          <w:tcPr>
            <w:tcW w:w="1303" w:type="dxa"/>
            <w:shd w:val="clear" w:color="auto" w:fill="auto"/>
          </w:tcPr>
          <w:p w:rsidR="007D692D" w:rsidRPr="00E34AC7" w:rsidRDefault="007D692D" w:rsidP="007D692D">
            <w:pPr>
              <w:rPr>
                <w:rFonts w:ascii="Times New Roman" w:hAnsi="Times New Roman" w:cs="Times New Roman"/>
                <w:b/>
                <w:sz w:val="24"/>
                <w:szCs w:val="24"/>
              </w:rPr>
            </w:pPr>
          </w:p>
        </w:tc>
      </w:tr>
      <w:tr w:rsidR="007D692D" w:rsidRPr="00E34AC7" w:rsidTr="007D692D">
        <w:tc>
          <w:tcPr>
            <w:tcW w:w="4680" w:type="dxa"/>
            <w:shd w:val="clear" w:color="auto" w:fill="auto"/>
          </w:tcPr>
          <w:p w:rsidR="007D692D" w:rsidRPr="00E34AC7" w:rsidRDefault="007D692D" w:rsidP="007D692D">
            <w:pPr>
              <w:rPr>
                <w:rFonts w:ascii="Times New Roman" w:hAnsi="Times New Roman" w:cs="Times New Roman"/>
                <w:b/>
                <w:sz w:val="24"/>
                <w:szCs w:val="24"/>
              </w:rPr>
            </w:pPr>
          </w:p>
        </w:tc>
        <w:tc>
          <w:tcPr>
            <w:tcW w:w="1260" w:type="dxa"/>
            <w:shd w:val="clear" w:color="auto" w:fill="auto"/>
          </w:tcPr>
          <w:p w:rsidR="007D692D" w:rsidRPr="00E34AC7" w:rsidRDefault="007D692D" w:rsidP="007D692D">
            <w:pPr>
              <w:rPr>
                <w:rFonts w:ascii="Times New Roman" w:hAnsi="Times New Roman" w:cs="Times New Roman"/>
                <w:b/>
                <w:sz w:val="24"/>
                <w:szCs w:val="24"/>
              </w:rPr>
            </w:pPr>
          </w:p>
        </w:tc>
        <w:tc>
          <w:tcPr>
            <w:tcW w:w="1620" w:type="dxa"/>
            <w:shd w:val="clear" w:color="auto" w:fill="auto"/>
          </w:tcPr>
          <w:p w:rsidR="007D692D" w:rsidRPr="00E34AC7" w:rsidRDefault="007D692D" w:rsidP="007D692D">
            <w:pPr>
              <w:rPr>
                <w:rFonts w:ascii="Times New Roman" w:hAnsi="Times New Roman" w:cs="Times New Roman"/>
                <w:b/>
                <w:sz w:val="24"/>
                <w:szCs w:val="24"/>
              </w:rPr>
            </w:pPr>
          </w:p>
        </w:tc>
        <w:tc>
          <w:tcPr>
            <w:tcW w:w="1577" w:type="dxa"/>
            <w:shd w:val="clear" w:color="auto" w:fill="auto"/>
          </w:tcPr>
          <w:p w:rsidR="007D692D" w:rsidRPr="00E34AC7" w:rsidRDefault="007D692D" w:rsidP="007D692D">
            <w:pPr>
              <w:rPr>
                <w:rFonts w:ascii="Times New Roman" w:hAnsi="Times New Roman" w:cs="Times New Roman"/>
                <w:b/>
                <w:sz w:val="24"/>
                <w:szCs w:val="24"/>
              </w:rPr>
            </w:pPr>
          </w:p>
        </w:tc>
        <w:tc>
          <w:tcPr>
            <w:tcW w:w="1303" w:type="dxa"/>
            <w:shd w:val="clear" w:color="auto" w:fill="auto"/>
          </w:tcPr>
          <w:p w:rsidR="007D692D" w:rsidRPr="00E34AC7" w:rsidRDefault="007D692D" w:rsidP="007D692D">
            <w:pPr>
              <w:rPr>
                <w:rFonts w:ascii="Times New Roman" w:hAnsi="Times New Roman" w:cs="Times New Roman"/>
                <w:b/>
                <w:sz w:val="24"/>
                <w:szCs w:val="24"/>
              </w:rPr>
            </w:pPr>
          </w:p>
        </w:tc>
      </w:tr>
      <w:tr w:rsidR="007D692D" w:rsidRPr="00E34AC7" w:rsidTr="007D692D">
        <w:tc>
          <w:tcPr>
            <w:tcW w:w="4680" w:type="dxa"/>
            <w:shd w:val="clear" w:color="auto" w:fill="auto"/>
          </w:tcPr>
          <w:p w:rsidR="007D692D" w:rsidRPr="00E34AC7" w:rsidRDefault="007D692D" w:rsidP="007D692D">
            <w:pPr>
              <w:rPr>
                <w:rFonts w:ascii="Times New Roman" w:hAnsi="Times New Roman" w:cs="Times New Roman"/>
                <w:b/>
                <w:sz w:val="24"/>
                <w:szCs w:val="24"/>
              </w:rPr>
            </w:pPr>
          </w:p>
        </w:tc>
        <w:tc>
          <w:tcPr>
            <w:tcW w:w="1260" w:type="dxa"/>
            <w:shd w:val="clear" w:color="auto" w:fill="auto"/>
          </w:tcPr>
          <w:p w:rsidR="007D692D" w:rsidRPr="00E34AC7" w:rsidRDefault="007D692D" w:rsidP="007D692D">
            <w:pPr>
              <w:rPr>
                <w:rFonts w:ascii="Times New Roman" w:hAnsi="Times New Roman" w:cs="Times New Roman"/>
                <w:b/>
                <w:sz w:val="24"/>
                <w:szCs w:val="24"/>
              </w:rPr>
            </w:pPr>
          </w:p>
        </w:tc>
        <w:tc>
          <w:tcPr>
            <w:tcW w:w="1620" w:type="dxa"/>
            <w:shd w:val="clear" w:color="auto" w:fill="auto"/>
          </w:tcPr>
          <w:p w:rsidR="007D692D" w:rsidRPr="00E34AC7" w:rsidRDefault="007D692D" w:rsidP="007D692D">
            <w:pPr>
              <w:rPr>
                <w:rFonts w:ascii="Times New Roman" w:hAnsi="Times New Roman" w:cs="Times New Roman"/>
                <w:b/>
                <w:sz w:val="24"/>
                <w:szCs w:val="24"/>
              </w:rPr>
            </w:pPr>
          </w:p>
        </w:tc>
        <w:tc>
          <w:tcPr>
            <w:tcW w:w="1577" w:type="dxa"/>
            <w:shd w:val="clear" w:color="auto" w:fill="auto"/>
          </w:tcPr>
          <w:p w:rsidR="007D692D" w:rsidRPr="00E34AC7" w:rsidRDefault="007D692D" w:rsidP="007D692D">
            <w:pPr>
              <w:rPr>
                <w:rFonts w:ascii="Times New Roman" w:hAnsi="Times New Roman" w:cs="Times New Roman"/>
                <w:b/>
                <w:sz w:val="24"/>
                <w:szCs w:val="24"/>
              </w:rPr>
            </w:pPr>
          </w:p>
        </w:tc>
        <w:tc>
          <w:tcPr>
            <w:tcW w:w="1303" w:type="dxa"/>
            <w:shd w:val="clear" w:color="auto" w:fill="auto"/>
          </w:tcPr>
          <w:p w:rsidR="007D692D" w:rsidRPr="00E34AC7" w:rsidRDefault="007D692D" w:rsidP="007D692D">
            <w:pPr>
              <w:rPr>
                <w:rFonts w:ascii="Times New Roman" w:hAnsi="Times New Roman" w:cs="Times New Roman"/>
                <w:b/>
                <w:sz w:val="24"/>
                <w:szCs w:val="24"/>
              </w:rPr>
            </w:pPr>
          </w:p>
        </w:tc>
      </w:tr>
      <w:tr w:rsidR="007D692D" w:rsidRPr="00E34AC7" w:rsidTr="007D692D">
        <w:tc>
          <w:tcPr>
            <w:tcW w:w="4680" w:type="dxa"/>
            <w:shd w:val="clear" w:color="auto" w:fill="auto"/>
          </w:tcPr>
          <w:p w:rsidR="007D692D" w:rsidRPr="00E34AC7" w:rsidRDefault="007D692D" w:rsidP="007D692D">
            <w:pPr>
              <w:rPr>
                <w:rFonts w:ascii="Times New Roman" w:hAnsi="Times New Roman" w:cs="Times New Roman"/>
                <w:b/>
                <w:sz w:val="24"/>
                <w:szCs w:val="24"/>
              </w:rPr>
            </w:pPr>
          </w:p>
        </w:tc>
        <w:tc>
          <w:tcPr>
            <w:tcW w:w="1260" w:type="dxa"/>
            <w:shd w:val="clear" w:color="auto" w:fill="auto"/>
          </w:tcPr>
          <w:p w:rsidR="007D692D" w:rsidRPr="00E34AC7" w:rsidRDefault="007D692D" w:rsidP="007D692D">
            <w:pPr>
              <w:rPr>
                <w:rFonts w:ascii="Times New Roman" w:hAnsi="Times New Roman" w:cs="Times New Roman"/>
                <w:b/>
                <w:sz w:val="24"/>
                <w:szCs w:val="24"/>
              </w:rPr>
            </w:pPr>
          </w:p>
        </w:tc>
        <w:tc>
          <w:tcPr>
            <w:tcW w:w="1620" w:type="dxa"/>
            <w:shd w:val="clear" w:color="auto" w:fill="auto"/>
          </w:tcPr>
          <w:p w:rsidR="007D692D" w:rsidRPr="00E34AC7" w:rsidRDefault="007D692D" w:rsidP="007D692D">
            <w:pPr>
              <w:rPr>
                <w:rFonts w:ascii="Times New Roman" w:hAnsi="Times New Roman" w:cs="Times New Roman"/>
                <w:b/>
                <w:sz w:val="24"/>
                <w:szCs w:val="24"/>
              </w:rPr>
            </w:pPr>
          </w:p>
        </w:tc>
        <w:tc>
          <w:tcPr>
            <w:tcW w:w="1577" w:type="dxa"/>
            <w:shd w:val="clear" w:color="auto" w:fill="auto"/>
          </w:tcPr>
          <w:p w:rsidR="007D692D" w:rsidRPr="00E34AC7" w:rsidRDefault="007D692D" w:rsidP="007D692D">
            <w:pPr>
              <w:rPr>
                <w:rFonts w:ascii="Times New Roman" w:hAnsi="Times New Roman" w:cs="Times New Roman"/>
                <w:b/>
                <w:sz w:val="24"/>
                <w:szCs w:val="24"/>
              </w:rPr>
            </w:pPr>
          </w:p>
        </w:tc>
        <w:tc>
          <w:tcPr>
            <w:tcW w:w="1303" w:type="dxa"/>
            <w:shd w:val="clear" w:color="auto" w:fill="auto"/>
          </w:tcPr>
          <w:p w:rsidR="007D692D" w:rsidRPr="00E34AC7" w:rsidRDefault="007D692D" w:rsidP="007D692D">
            <w:pPr>
              <w:rPr>
                <w:rFonts w:ascii="Times New Roman" w:hAnsi="Times New Roman" w:cs="Times New Roman"/>
                <w:b/>
                <w:sz w:val="24"/>
                <w:szCs w:val="24"/>
              </w:rPr>
            </w:pPr>
          </w:p>
        </w:tc>
      </w:tr>
    </w:tbl>
    <w:p w:rsidR="007D692D" w:rsidRPr="00E34AC7" w:rsidRDefault="007D692D" w:rsidP="007D692D">
      <w:pPr>
        <w:rPr>
          <w:rFonts w:ascii="Times New Roman" w:hAnsi="Times New Roman" w:cs="Times New Roman"/>
          <w:b/>
          <w:sz w:val="24"/>
          <w:szCs w:val="24"/>
        </w:rPr>
      </w:pPr>
    </w:p>
    <w:tbl>
      <w:tblPr>
        <w:tblW w:w="9062" w:type="dxa"/>
        <w:tblInd w:w="108" w:type="dxa"/>
        <w:tblLook w:val="01E0"/>
      </w:tblPr>
      <w:tblGrid>
        <w:gridCol w:w="1706"/>
        <w:gridCol w:w="1055"/>
        <w:gridCol w:w="234"/>
        <w:gridCol w:w="2124"/>
        <w:gridCol w:w="234"/>
        <w:gridCol w:w="2062"/>
        <w:gridCol w:w="234"/>
        <w:gridCol w:w="1179"/>
        <w:gridCol w:w="234"/>
      </w:tblGrid>
      <w:tr w:rsidR="007D692D" w:rsidRPr="00E34AC7" w:rsidTr="007D692D">
        <w:tc>
          <w:tcPr>
            <w:tcW w:w="1458" w:type="dxa"/>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Образование:</w:t>
            </w:r>
          </w:p>
        </w:tc>
        <w:tc>
          <w:tcPr>
            <w:tcW w:w="1062" w:type="dxa"/>
            <w:tcBorders>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среднее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2228"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среднее специальное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2160"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среднее техническое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1210" w:type="dxa"/>
            <w:tcBorders>
              <w:left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высшее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6"/>
        <w:gridCol w:w="5124"/>
      </w:tblGrid>
      <w:tr w:rsidR="007D692D" w:rsidRPr="00E34AC7" w:rsidTr="007D692D">
        <w:tc>
          <w:tcPr>
            <w:tcW w:w="5316" w:type="dxa"/>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Поручитель</w:t>
            </w:r>
          </w:p>
        </w:tc>
        <w:tc>
          <w:tcPr>
            <w:tcW w:w="5124" w:type="dxa"/>
            <w:shd w:val="clear" w:color="auto" w:fill="auto"/>
          </w:tcPr>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Супруга (супруг)</w:t>
            </w:r>
          </w:p>
        </w:tc>
      </w:tr>
      <w:tr w:rsidR="007D692D" w:rsidRPr="00E34AC7" w:rsidTr="007D692D">
        <w:tc>
          <w:tcPr>
            <w:tcW w:w="5316"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Место работы ______</w:t>
            </w:r>
            <w:r w:rsidR="002014D5" w:rsidRPr="00E34AC7">
              <w:rPr>
                <w:rFonts w:ascii="Times New Roman" w:hAnsi="Times New Roman" w:cs="Times New Roman"/>
                <w:sz w:val="24"/>
                <w:szCs w:val="24"/>
              </w:rPr>
              <w:t>______________________________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Адрес места работы _________________________________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w:t>
            </w:r>
            <w:r w:rsidR="002014D5" w:rsidRPr="00E34AC7">
              <w:rPr>
                <w:rFonts w:ascii="Times New Roman" w:hAnsi="Times New Roman" w:cs="Times New Roman"/>
                <w:sz w:val="24"/>
                <w:szCs w:val="24"/>
              </w:rPr>
              <w:t>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Фактический адрес работы 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___________________</w:t>
            </w:r>
            <w:r w:rsidR="002014D5" w:rsidRPr="00E34AC7">
              <w:rPr>
                <w:rFonts w:ascii="Times New Roman" w:hAnsi="Times New Roman" w:cs="Times New Roman"/>
                <w:sz w:val="24"/>
                <w:szCs w:val="24"/>
              </w:rPr>
              <w:t>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Должность _________</w:t>
            </w:r>
            <w:r w:rsidR="002014D5" w:rsidRPr="00E34AC7">
              <w:rPr>
                <w:rFonts w:ascii="Times New Roman" w:hAnsi="Times New Roman" w:cs="Times New Roman"/>
                <w:sz w:val="24"/>
                <w:szCs w:val="24"/>
              </w:rPr>
              <w:t>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организации 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Рабочий телефон ___________________________________</w:t>
            </w:r>
          </w:p>
        </w:tc>
        <w:tc>
          <w:tcPr>
            <w:tcW w:w="5124"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Место работы ____</w:t>
            </w:r>
            <w:r w:rsidR="002014D5" w:rsidRPr="00E34AC7">
              <w:rPr>
                <w:rFonts w:ascii="Times New Roman" w:hAnsi="Times New Roman" w:cs="Times New Roman"/>
                <w:sz w:val="24"/>
                <w:szCs w:val="24"/>
              </w:rPr>
              <w:t>_______________________________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Адрес места работы _______________________________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_________________</w:t>
            </w:r>
            <w:r w:rsidR="002014D5" w:rsidRPr="00E34AC7">
              <w:rPr>
                <w:rFonts w:ascii="Times New Roman" w:hAnsi="Times New Roman" w:cs="Times New Roman"/>
                <w:sz w:val="24"/>
                <w:szCs w:val="24"/>
              </w:rPr>
              <w:t>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Фактический адрес работы 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_____</w:t>
            </w:r>
            <w:r w:rsidR="002014D5" w:rsidRPr="00E34AC7">
              <w:rPr>
                <w:rFonts w:ascii="Times New Roman" w:hAnsi="Times New Roman" w:cs="Times New Roman"/>
                <w:sz w:val="24"/>
                <w:szCs w:val="24"/>
              </w:rPr>
              <w:t>______________________________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Должность _______</w:t>
            </w:r>
            <w:r w:rsidR="002014D5" w:rsidRPr="00E34AC7">
              <w:rPr>
                <w:rFonts w:ascii="Times New Roman" w:hAnsi="Times New Roman" w:cs="Times New Roman"/>
                <w:sz w:val="24"/>
                <w:szCs w:val="24"/>
              </w:rPr>
              <w:t>____________________________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Стаж работы в данной организации __________________</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Рабочий телефон _________________________________</w:t>
            </w:r>
          </w:p>
        </w:tc>
      </w:tr>
    </w:tbl>
    <w:p w:rsidR="007D692D" w:rsidRPr="00E34AC7" w:rsidRDefault="007D692D" w:rsidP="007D692D">
      <w:pPr>
        <w:rPr>
          <w:rFonts w:ascii="Times New Roman" w:hAnsi="Times New Roman" w:cs="Times New Roman"/>
          <w:b/>
          <w:sz w:val="24"/>
          <w:szCs w:val="24"/>
        </w:rPr>
      </w:pP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Выплата заработной платы осуществляется путем:</w:t>
      </w:r>
    </w:p>
    <w:tbl>
      <w:tblPr>
        <w:tblW w:w="0" w:type="auto"/>
        <w:tblInd w:w="108" w:type="dxa"/>
        <w:tblLook w:val="01E0"/>
      </w:tblPr>
      <w:tblGrid>
        <w:gridCol w:w="3037"/>
        <w:gridCol w:w="236"/>
        <w:gridCol w:w="6381"/>
        <w:gridCol w:w="235"/>
      </w:tblGrid>
      <w:tr w:rsidR="007D692D" w:rsidRPr="00E34AC7" w:rsidTr="007D692D">
        <w:trPr>
          <w:gridAfter w:val="2"/>
          <w:wAfter w:w="7144" w:type="dxa"/>
        </w:trPr>
        <w:tc>
          <w:tcPr>
            <w:tcW w:w="3060" w:type="dxa"/>
            <w:tcBorders>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Выдачи наличных через кассу</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c>
          <w:tcPr>
            <w:tcW w:w="10204" w:type="dxa"/>
            <w:gridSpan w:val="3"/>
            <w:tcBorders>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Перечисление денежных средств на счет (на пластиковую карту) в банке _____________________________________</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2. Сведения о доходах, расходах поручителя: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7"/>
        <w:gridCol w:w="1305"/>
        <w:gridCol w:w="2833"/>
        <w:gridCol w:w="2014"/>
      </w:tblGrid>
      <w:tr w:rsidR="007D692D" w:rsidRPr="00E34AC7" w:rsidTr="007D692D">
        <w:trPr>
          <w:trHeight w:val="280"/>
        </w:trPr>
        <w:tc>
          <w:tcPr>
            <w:tcW w:w="3960" w:type="dxa"/>
            <w:shd w:val="clear" w:color="auto" w:fill="auto"/>
          </w:tcPr>
          <w:p w:rsidR="007D692D" w:rsidRPr="00E34AC7" w:rsidRDefault="007D692D" w:rsidP="007D692D">
            <w:pPr>
              <w:rPr>
                <w:rFonts w:ascii="Times New Roman" w:hAnsi="Times New Roman" w:cs="Times New Roman"/>
                <w:sz w:val="24"/>
                <w:szCs w:val="24"/>
              </w:rPr>
            </w:pPr>
            <w:proofErr w:type="gramStart"/>
            <w:r w:rsidRPr="00E34AC7">
              <w:rPr>
                <w:rFonts w:ascii="Times New Roman" w:hAnsi="Times New Roman" w:cs="Times New Roman"/>
                <w:sz w:val="24"/>
                <w:szCs w:val="24"/>
              </w:rPr>
              <w:t>Ежемесячные доходы (указываются суммы за вычетом ежемесячных удержаний</w:t>
            </w:r>
            <w:proofErr w:type="gramEnd"/>
          </w:p>
        </w:tc>
        <w:tc>
          <w:tcPr>
            <w:tcW w:w="1349"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Сумма, руб.</w:t>
            </w:r>
          </w:p>
        </w:tc>
        <w:tc>
          <w:tcPr>
            <w:tcW w:w="297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Ежемесячные расходы</w:t>
            </w:r>
          </w:p>
          <w:p w:rsidR="007D692D" w:rsidRPr="00E34AC7" w:rsidRDefault="007D692D" w:rsidP="007D692D">
            <w:pPr>
              <w:rPr>
                <w:rFonts w:ascii="Times New Roman" w:hAnsi="Times New Roman" w:cs="Times New Roman"/>
                <w:sz w:val="24"/>
                <w:szCs w:val="24"/>
              </w:rPr>
            </w:pPr>
          </w:p>
        </w:tc>
        <w:tc>
          <w:tcPr>
            <w:tcW w:w="2160"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Сумма в руб.</w:t>
            </w:r>
          </w:p>
        </w:tc>
      </w:tr>
      <w:tr w:rsidR="007D692D" w:rsidRPr="00E34AC7" w:rsidTr="007D692D">
        <w:trPr>
          <w:trHeight w:val="1904"/>
        </w:trPr>
        <w:tc>
          <w:tcPr>
            <w:tcW w:w="3960" w:type="dxa"/>
            <w:shd w:val="clear" w:color="auto" w:fill="auto"/>
          </w:tcPr>
          <w:p w:rsidR="007D692D" w:rsidRPr="00E34AC7" w:rsidRDefault="007D692D" w:rsidP="007D692D">
            <w:pPr>
              <w:numPr>
                <w:ilvl w:val="0"/>
                <w:numId w:val="16"/>
              </w:numPr>
              <w:spacing w:after="0" w:line="240" w:lineRule="auto"/>
              <w:ind w:left="0" w:firstLine="0"/>
              <w:rPr>
                <w:rFonts w:ascii="Times New Roman" w:hAnsi="Times New Roman" w:cs="Times New Roman"/>
                <w:sz w:val="24"/>
                <w:szCs w:val="24"/>
              </w:rPr>
            </w:pPr>
            <w:proofErr w:type="gramStart"/>
            <w:r w:rsidRPr="00E34AC7">
              <w:rPr>
                <w:rFonts w:ascii="Times New Roman" w:hAnsi="Times New Roman" w:cs="Times New Roman"/>
                <w:sz w:val="24"/>
                <w:szCs w:val="24"/>
              </w:rPr>
              <w:t>По месту работы поручителя (указать среднемесячный заработок за последние 6 месяцев за вычетом налогов)</w:t>
            </w:r>
            <w:proofErr w:type="gramEnd"/>
          </w:p>
          <w:p w:rsidR="007D692D" w:rsidRPr="00E34AC7" w:rsidRDefault="007D692D" w:rsidP="007D692D">
            <w:pPr>
              <w:numPr>
                <w:ilvl w:val="0"/>
                <w:numId w:val="16"/>
              </w:numPr>
              <w:spacing w:after="0" w:line="240" w:lineRule="auto"/>
              <w:ind w:left="0" w:firstLine="0"/>
              <w:rPr>
                <w:rFonts w:ascii="Times New Roman" w:hAnsi="Times New Roman" w:cs="Times New Roman"/>
                <w:sz w:val="24"/>
                <w:szCs w:val="24"/>
              </w:rPr>
            </w:pPr>
            <w:r w:rsidRPr="00E34AC7">
              <w:rPr>
                <w:rFonts w:ascii="Times New Roman" w:hAnsi="Times New Roman" w:cs="Times New Roman"/>
                <w:sz w:val="24"/>
                <w:szCs w:val="24"/>
              </w:rPr>
              <w:t>Другие ежемесячные доходы поручителя:</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работа по совместительству - пенсия</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алименты</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прочие доходы</w:t>
            </w:r>
          </w:p>
        </w:tc>
        <w:tc>
          <w:tcPr>
            <w:tcW w:w="1349" w:type="dxa"/>
            <w:shd w:val="clear" w:color="auto" w:fill="auto"/>
          </w:tcPr>
          <w:p w:rsidR="007D692D" w:rsidRPr="00E34AC7" w:rsidRDefault="007D692D" w:rsidP="007D692D">
            <w:pPr>
              <w:rPr>
                <w:rFonts w:ascii="Times New Roman" w:hAnsi="Times New Roman" w:cs="Times New Roman"/>
                <w:sz w:val="24"/>
                <w:szCs w:val="24"/>
              </w:rPr>
            </w:pPr>
          </w:p>
        </w:tc>
        <w:tc>
          <w:tcPr>
            <w:tcW w:w="297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прожиточный минимум</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коммунальные платежи</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xml:space="preserve">- телефон </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налог на имущество</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-выплата алиментов</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 плата за обучение (школа, вуз, лицей, колледж, репетиторство)</w:t>
            </w:r>
          </w:p>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-прочие расходы (указать)</w:t>
            </w:r>
          </w:p>
        </w:tc>
        <w:tc>
          <w:tcPr>
            <w:tcW w:w="2160"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rPr>
          <w:trHeight w:val="165"/>
        </w:trPr>
        <w:tc>
          <w:tcPr>
            <w:tcW w:w="3960"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ИТОГО</w:t>
            </w:r>
          </w:p>
        </w:tc>
        <w:tc>
          <w:tcPr>
            <w:tcW w:w="1349"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c>
          <w:tcPr>
            <w:tcW w:w="2971"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ИТОГО</w:t>
            </w:r>
          </w:p>
        </w:tc>
        <w:tc>
          <w:tcPr>
            <w:tcW w:w="2160" w:type="dxa"/>
            <w:tcBorders>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p>
    <w:p w:rsidR="007D692D" w:rsidRPr="00E34AC7" w:rsidRDefault="007D692D" w:rsidP="007D692D">
      <w:pPr>
        <w:rPr>
          <w:rFonts w:ascii="Times New Roman" w:hAnsi="Times New Roman" w:cs="Times New Roman"/>
          <w:b/>
          <w:sz w:val="24"/>
          <w:szCs w:val="24"/>
        </w:rPr>
      </w:pP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 xml:space="preserve">3. Сведения об имуществе, </w:t>
      </w:r>
      <w:proofErr w:type="gramStart"/>
      <w:r w:rsidRPr="00E34AC7">
        <w:rPr>
          <w:rFonts w:ascii="Times New Roman" w:hAnsi="Times New Roman" w:cs="Times New Roman"/>
          <w:b/>
          <w:sz w:val="24"/>
          <w:szCs w:val="24"/>
        </w:rPr>
        <w:t>находящимся</w:t>
      </w:r>
      <w:proofErr w:type="gramEnd"/>
      <w:r w:rsidRPr="00E34AC7">
        <w:rPr>
          <w:rFonts w:ascii="Times New Roman" w:hAnsi="Times New Roman" w:cs="Times New Roman"/>
          <w:b/>
          <w:sz w:val="24"/>
          <w:szCs w:val="24"/>
        </w:rPr>
        <w:t xml:space="preserve"> в собственности поручителя:</w:t>
      </w:r>
    </w:p>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3.1. Транспортные средства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1397"/>
        <w:gridCol w:w="1847"/>
        <w:gridCol w:w="1418"/>
        <w:gridCol w:w="1618"/>
      </w:tblGrid>
      <w:tr w:rsidR="007D692D" w:rsidRPr="00E34AC7" w:rsidTr="007D692D">
        <w:tc>
          <w:tcPr>
            <w:tcW w:w="396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Марка, модель</w:t>
            </w: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Год выпуска</w:t>
            </w: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roofErr w:type="spellStart"/>
            <w:r w:rsidRPr="00E34AC7">
              <w:rPr>
                <w:rFonts w:ascii="Times New Roman" w:hAnsi="Times New Roman" w:cs="Times New Roman"/>
                <w:sz w:val="24"/>
                <w:szCs w:val="24"/>
              </w:rPr>
              <w:t>Гос</w:t>
            </w:r>
            <w:proofErr w:type="spellEnd"/>
            <w:r w:rsidRPr="00E34AC7">
              <w:rPr>
                <w:rFonts w:ascii="Times New Roman" w:hAnsi="Times New Roman" w:cs="Times New Roman"/>
                <w:sz w:val="24"/>
                <w:szCs w:val="24"/>
              </w:rPr>
              <w:t>. номер</w:t>
            </w: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Наличие страховки (сумма)</w:t>
            </w: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Оценка собственника (руб.)</w:t>
            </w:r>
          </w:p>
        </w:tc>
      </w:tr>
      <w:tr w:rsidR="007D692D" w:rsidRPr="00E34AC7" w:rsidTr="007D692D">
        <w:tc>
          <w:tcPr>
            <w:tcW w:w="396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396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396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3.2. Недвижимость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2"/>
        <w:gridCol w:w="4696"/>
        <w:gridCol w:w="1096"/>
        <w:gridCol w:w="1350"/>
        <w:gridCol w:w="1395"/>
      </w:tblGrid>
      <w:tr w:rsidR="007D692D" w:rsidRPr="00E34AC7" w:rsidTr="007D692D">
        <w:tc>
          <w:tcPr>
            <w:tcW w:w="23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Объект</w:t>
            </w:r>
          </w:p>
        </w:tc>
        <w:tc>
          <w:tcPr>
            <w:tcW w:w="306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Адрес</w:t>
            </w: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Наличие страховки (сумма)</w:t>
            </w: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Собственник</w:t>
            </w: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Оценка собственника (руб.)</w:t>
            </w:r>
          </w:p>
        </w:tc>
      </w:tr>
      <w:tr w:rsidR="007D692D" w:rsidRPr="00E34AC7" w:rsidTr="007D692D">
        <w:tc>
          <w:tcPr>
            <w:tcW w:w="23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Квартира, комната</w:t>
            </w:r>
          </w:p>
        </w:tc>
        <w:tc>
          <w:tcPr>
            <w:tcW w:w="3060" w:type="dxa"/>
            <w:shd w:val="clear" w:color="auto" w:fill="auto"/>
          </w:tcPr>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______________________</w:t>
            </w:r>
            <w:r w:rsidR="007D692D" w:rsidRPr="00E34AC7">
              <w:rPr>
                <w:rFonts w:ascii="Times New Roman" w:hAnsi="Times New Roman" w:cs="Times New Roman"/>
                <w:sz w:val="24"/>
                <w:szCs w:val="24"/>
              </w:rPr>
              <w:t>______</w:t>
            </w:r>
            <w:r w:rsidRPr="00E34AC7">
              <w:rPr>
                <w:rFonts w:ascii="Times New Roman" w:hAnsi="Times New Roman" w:cs="Times New Roman"/>
                <w:sz w:val="24"/>
                <w:szCs w:val="24"/>
              </w:rPr>
              <w:t>________________</w:t>
            </w:r>
          </w:p>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23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Загородный дом, дача</w:t>
            </w:r>
          </w:p>
        </w:tc>
        <w:tc>
          <w:tcPr>
            <w:tcW w:w="3060" w:type="dxa"/>
            <w:shd w:val="clear" w:color="auto" w:fill="auto"/>
          </w:tcPr>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w:t>
            </w:r>
          </w:p>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______________________</w:t>
            </w:r>
          </w:p>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23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lastRenderedPageBreak/>
              <w:t>Гараж капитальный</w:t>
            </w:r>
          </w:p>
        </w:tc>
        <w:tc>
          <w:tcPr>
            <w:tcW w:w="3060" w:type="dxa"/>
            <w:shd w:val="clear" w:color="auto" w:fill="auto"/>
          </w:tcPr>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______________________</w:t>
            </w:r>
          </w:p>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______________________</w:t>
            </w:r>
          </w:p>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c>
          <w:tcPr>
            <w:tcW w:w="2340" w:type="dxa"/>
            <w:shd w:val="clear" w:color="auto" w:fill="auto"/>
          </w:tcPr>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Земельный участок</w:t>
            </w:r>
          </w:p>
        </w:tc>
        <w:tc>
          <w:tcPr>
            <w:tcW w:w="3060" w:type="dxa"/>
            <w:shd w:val="clear" w:color="auto" w:fill="auto"/>
          </w:tcPr>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w:t>
            </w:r>
          </w:p>
          <w:p w:rsidR="007D692D" w:rsidRPr="00E34AC7" w:rsidRDefault="002014D5" w:rsidP="007D692D">
            <w:pPr>
              <w:jc w:val="both"/>
              <w:rPr>
                <w:rFonts w:ascii="Times New Roman" w:hAnsi="Times New Roman" w:cs="Times New Roman"/>
                <w:sz w:val="24"/>
                <w:szCs w:val="24"/>
              </w:rPr>
            </w:pPr>
            <w:r w:rsidRPr="00E34AC7">
              <w:rPr>
                <w:rFonts w:ascii="Times New Roman" w:hAnsi="Times New Roman" w:cs="Times New Roman"/>
                <w:sz w:val="24"/>
                <w:szCs w:val="24"/>
              </w:rPr>
              <w:t>______________________</w:t>
            </w:r>
          </w:p>
          <w:p w:rsidR="007D692D" w:rsidRPr="00E34AC7" w:rsidRDefault="007D692D" w:rsidP="007D692D">
            <w:pPr>
              <w:jc w:val="both"/>
              <w:rPr>
                <w:rFonts w:ascii="Times New Roman" w:hAnsi="Times New Roman" w:cs="Times New Roman"/>
                <w:sz w:val="24"/>
                <w:szCs w:val="24"/>
              </w:rPr>
            </w:pPr>
          </w:p>
        </w:tc>
        <w:tc>
          <w:tcPr>
            <w:tcW w:w="1980" w:type="dxa"/>
            <w:shd w:val="clear" w:color="auto" w:fill="auto"/>
          </w:tcPr>
          <w:p w:rsidR="007D692D" w:rsidRPr="00E34AC7" w:rsidRDefault="007D692D" w:rsidP="007D692D">
            <w:pPr>
              <w:jc w:val="both"/>
              <w:rPr>
                <w:rFonts w:ascii="Times New Roman" w:hAnsi="Times New Roman" w:cs="Times New Roman"/>
                <w:sz w:val="24"/>
                <w:szCs w:val="24"/>
              </w:rPr>
            </w:pPr>
          </w:p>
        </w:tc>
        <w:tc>
          <w:tcPr>
            <w:tcW w:w="1440" w:type="dxa"/>
            <w:shd w:val="clear" w:color="auto" w:fill="auto"/>
          </w:tcPr>
          <w:p w:rsidR="007D692D" w:rsidRPr="00E34AC7" w:rsidRDefault="007D692D" w:rsidP="007D692D">
            <w:pPr>
              <w:jc w:val="both"/>
              <w:rPr>
                <w:rFonts w:ascii="Times New Roman" w:hAnsi="Times New Roman" w:cs="Times New Roman"/>
                <w:sz w:val="24"/>
                <w:szCs w:val="24"/>
              </w:rPr>
            </w:pPr>
          </w:p>
        </w:tc>
        <w:tc>
          <w:tcPr>
            <w:tcW w:w="1620"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4. Обязательства поручителя</w:t>
      </w:r>
    </w:p>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4.1. Кредиты в банках</w:t>
      </w:r>
    </w:p>
    <w:tbl>
      <w:tblPr>
        <w:tblW w:w="10440" w:type="dxa"/>
        <w:tblInd w:w="108" w:type="dxa"/>
        <w:tblLayout w:type="fixed"/>
        <w:tblLook w:val="0000"/>
      </w:tblPr>
      <w:tblGrid>
        <w:gridCol w:w="353"/>
        <w:gridCol w:w="1807"/>
        <w:gridCol w:w="1320"/>
        <w:gridCol w:w="1020"/>
        <w:gridCol w:w="1260"/>
        <w:gridCol w:w="1260"/>
        <w:gridCol w:w="1080"/>
        <w:gridCol w:w="1080"/>
        <w:gridCol w:w="1260"/>
      </w:tblGrid>
      <w:tr w:rsidR="007D692D" w:rsidRPr="00E34AC7" w:rsidTr="007D692D">
        <w:trPr>
          <w:cantSplit/>
        </w:trPr>
        <w:tc>
          <w:tcPr>
            <w:tcW w:w="353"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1807"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Название банка</w:t>
            </w:r>
          </w:p>
        </w:tc>
        <w:tc>
          <w:tcPr>
            <w:tcW w:w="13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Вид кредитного продукта</w:t>
            </w:r>
          </w:p>
        </w:tc>
        <w:tc>
          <w:tcPr>
            <w:tcW w:w="10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по договору, в руб.</w:t>
            </w: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 xml:space="preserve"> ежемесячный платеж</w:t>
            </w: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Остаток задолженности на текущую дату, в руб.</w:t>
            </w: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получения</w:t>
            </w: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Дата погашения кредита</w:t>
            </w: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Залог</w:t>
            </w:r>
          </w:p>
        </w:tc>
      </w:tr>
      <w:tr w:rsidR="007D692D" w:rsidRPr="00E34AC7" w:rsidTr="007D692D">
        <w:trPr>
          <w:cantSplit/>
        </w:trPr>
        <w:tc>
          <w:tcPr>
            <w:tcW w:w="353"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r w:rsidR="007D692D" w:rsidRPr="00E34AC7" w:rsidTr="007D692D">
        <w:trPr>
          <w:cantSplit/>
        </w:trPr>
        <w:tc>
          <w:tcPr>
            <w:tcW w:w="353"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r w:rsidR="007D692D" w:rsidRPr="00E34AC7" w:rsidTr="007D692D">
        <w:trPr>
          <w:cantSplit/>
        </w:trPr>
        <w:tc>
          <w:tcPr>
            <w:tcW w:w="353"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4.2. Поручительства</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3008"/>
        <w:gridCol w:w="2962"/>
        <w:gridCol w:w="1891"/>
        <w:gridCol w:w="2158"/>
      </w:tblGrid>
      <w:tr w:rsidR="007D692D" w:rsidRPr="00E34AC7" w:rsidTr="007D692D">
        <w:trPr>
          <w:trHeight w:val="419"/>
        </w:trPr>
        <w:tc>
          <w:tcPr>
            <w:tcW w:w="394"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w:t>
            </w:r>
          </w:p>
        </w:tc>
        <w:tc>
          <w:tcPr>
            <w:tcW w:w="3032"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За кого (Ф.И.О.)</w:t>
            </w:r>
          </w:p>
        </w:tc>
        <w:tc>
          <w:tcPr>
            <w:tcW w:w="2978"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Наименование банка</w:t>
            </w:r>
          </w:p>
        </w:tc>
        <w:tc>
          <w:tcPr>
            <w:tcW w:w="1892"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Сумма поручительства</w:t>
            </w:r>
          </w:p>
        </w:tc>
        <w:tc>
          <w:tcPr>
            <w:tcW w:w="2168" w:type="dxa"/>
            <w:shd w:val="clear" w:color="auto" w:fill="auto"/>
          </w:tcPr>
          <w:p w:rsidR="007D692D" w:rsidRPr="00E34AC7" w:rsidRDefault="007D692D" w:rsidP="007D692D">
            <w:pPr>
              <w:jc w:val="center"/>
              <w:rPr>
                <w:rFonts w:ascii="Times New Roman" w:hAnsi="Times New Roman" w:cs="Times New Roman"/>
                <w:sz w:val="24"/>
                <w:szCs w:val="24"/>
              </w:rPr>
            </w:pPr>
            <w:r w:rsidRPr="00E34AC7">
              <w:rPr>
                <w:rFonts w:ascii="Times New Roman" w:hAnsi="Times New Roman" w:cs="Times New Roman"/>
                <w:sz w:val="24"/>
                <w:szCs w:val="24"/>
              </w:rPr>
              <w:t>Окончание срока действия</w:t>
            </w:r>
          </w:p>
        </w:tc>
      </w:tr>
      <w:tr w:rsidR="007D692D" w:rsidRPr="00E34AC7" w:rsidTr="007D692D">
        <w:trPr>
          <w:trHeight w:val="217"/>
        </w:trPr>
        <w:tc>
          <w:tcPr>
            <w:tcW w:w="394" w:type="dxa"/>
            <w:shd w:val="clear" w:color="auto" w:fill="auto"/>
          </w:tcPr>
          <w:p w:rsidR="007D692D" w:rsidRPr="00E34AC7" w:rsidRDefault="007D692D" w:rsidP="007D692D">
            <w:pPr>
              <w:jc w:val="both"/>
              <w:rPr>
                <w:rFonts w:ascii="Times New Roman" w:hAnsi="Times New Roman" w:cs="Times New Roman"/>
                <w:sz w:val="24"/>
                <w:szCs w:val="24"/>
              </w:rPr>
            </w:pPr>
          </w:p>
        </w:tc>
        <w:tc>
          <w:tcPr>
            <w:tcW w:w="3032" w:type="dxa"/>
            <w:shd w:val="clear" w:color="auto" w:fill="auto"/>
          </w:tcPr>
          <w:p w:rsidR="007D692D" w:rsidRPr="00E34AC7" w:rsidRDefault="007D692D" w:rsidP="007D692D">
            <w:pPr>
              <w:jc w:val="both"/>
              <w:rPr>
                <w:rFonts w:ascii="Times New Roman" w:hAnsi="Times New Roman" w:cs="Times New Roman"/>
                <w:sz w:val="24"/>
                <w:szCs w:val="24"/>
              </w:rPr>
            </w:pPr>
          </w:p>
        </w:tc>
        <w:tc>
          <w:tcPr>
            <w:tcW w:w="2978" w:type="dxa"/>
            <w:shd w:val="clear" w:color="auto" w:fill="auto"/>
          </w:tcPr>
          <w:p w:rsidR="007D692D" w:rsidRPr="00E34AC7" w:rsidRDefault="007D692D" w:rsidP="007D692D">
            <w:pPr>
              <w:jc w:val="both"/>
              <w:rPr>
                <w:rFonts w:ascii="Times New Roman" w:hAnsi="Times New Roman" w:cs="Times New Roman"/>
                <w:sz w:val="24"/>
                <w:szCs w:val="24"/>
              </w:rPr>
            </w:pPr>
          </w:p>
        </w:tc>
        <w:tc>
          <w:tcPr>
            <w:tcW w:w="1892" w:type="dxa"/>
            <w:shd w:val="clear" w:color="auto" w:fill="auto"/>
          </w:tcPr>
          <w:p w:rsidR="007D692D" w:rsidRPr="00E34AC7" w:rsidRDefault="007D692D" w:rsidP="007D692D">
            <w:pPr>
              <w:jc w:val="both"/>
              <w:rPr>
                <w:rFonts w:ascii="Times New Roman" w:hAnsi="Times New Roman" w:cs="Times New Roman"/>
                <w:sz w:val="24"/>
                <w:szCs w:val="24"/>
              </w:rPr>
            </w:pPr>
          </w:p>
        </w:tc>
        <w:tc>
          <w:tcPr>
            <w:tcW w:w="2168" w:type="dxa"/>
            <w:shd w:val="clear" w:color="auto" w:fill="auto"/>
          </w:tcPr>
          <w:p w:rsidR="007D692D" w:rsidRPr="00E34AC7" w:rsidRDefault="007D692D" w:rsidP="007D692D">
            <w:pPr>
              <w:jc w:val="both"/>
              <w:rPr>
                <w:rFonts w:ascii="Times New Roman" w:hAnsi="Times New Roman" w:cs="Times New Roman"/>
                <w:sz w:val="24"/>
                <w:szCs w:val="24"/>
              </w:rPr>
            </w:pPr>
          </w:p>
        </w:tc>
      </w:tr>
      <w:tr w:rsidR="007D692D" w:rsidRPr="00E34AC7" w:rsidTr="007D692D">
        <w:trPr>
          <w:trHeight w:val="217"/>
        </w:trPr>
        <w:tc>
          <w:tcPr>
            <w:tcW w:w="394" w:type="dxa"/>
            <w:shd w:val="clear" w:color="auto" w:fill="auto"/>
          </w:tcPr>
          <w:p w:rsidR="007D692D" w:rsidRPr="00E34AC7" w:rsidRDefault="007D692D" w:rsidP="007D692D">
            <w:pPr>
              <w:jc w:val="both"/>
              <w:rPr>
                <w:rFonts w:ascii="Times New Roman" w:hAnsi="Times New Roman" w:cs="Times New Roman"/>
                <w:sz w:val="24"/>
                <w:szCs w:val="24"/>
              </w:rPr>
            </w:pPr>
          </w:p>
        </w:tc>
        <w:tc>
          <w:tcPr>
            <w:tcW w:w="3032" w:type="dxa"/>
            <w:shd w:val="clear" w:color="auto" w:fill="auto"/>
          </w:tcPr>
          <w:p w:rsidR="007D692D" w:rsidRPr="00E34AC7" w:rsidRDefault="007D692D" w:rsidP="007D692D">
            <w:pPr>
              <w:jc w:val="both"/>
              <w:rPr>
                <w:rFonts w:ascii="Times New Roman" w:hAnsi="Times New Roman" w:cs="Times New Roman"/>
                <w:sz w:val="24"/>
                <w:szCs w:val="24"/>
              </w:rPr>
            </w:pPr>
          </w:p>
        </w:tc>
        <w:tc>
          <w:tcPr>
            <w:tcW w:w="2978" w:type="dxa"/>
            <w:shd w:val="clear" w:color="auto" w:fill="auto"/>
          </w:tcPr>
          <w:p w:rsidR="007D692D" w:rsidRPr="00E34AC7" w:rsidRDefault="007D692D" w:rsidP="007D692D">
            <w:pPr>
              <w:jc w:val="both"/>
              <w:rPr>
                <w:rFonts w:ascii="Times New Roman" w:hAnsi="Times New Roman" w:cs="Times New Roman"/>
                <w:sz w:val="24"/>
                <w:szCs w:val="24"/>
              </w:rPr>
            </w:pPr>
          </w:p>
        </w:tc>
        <w:tc>
          <w:tcPr>
            <w:tcW w:w="1892" w:type="dxa"/>
            <w:shd w:val="clear" w:color="auto" w:fill="auto"/>
          </w:tcPr>
          <w:p w:rsidR="007D692D" w:rsidRPr="00E34AC7" w:rsidRDefault="007D692D" w:rsidP="007D692D">
            <w:pPr>
              <w:jc w:val="both"/>
              <w:rPr>
                <w:rFonts w:ascii="Times New Roman" w:hAnsi="Times New Roman" w:cs="Times New Roman"/>
                <w:sz w:val="24"/>
                <w:szCs w:val="24"/>
              </w:rPr>
            </w:pPr>
          </w:p>
        </w:tc>
        <w:tc>
          <w:tcPr>
            <w:tcW w:w="2168" w:type="dxa"/>
            <w:shd w:val="clear" w:color="auto" w:fill="auto"/>
          </w:tcPr>
          <w:p w:rsidR="007D692D" w:rsidRPr="00E34AC7" w:rsidRDefault="007D692D" w:rsidP="007D692D">
            <w:pPr>
              <w:jc w:val="both"/>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5. Сведения о ранее полученных и погашенных кредитах</w:t>
      </w:r>
    </w:p>
    <w:tbl>
      <w:tblPr>
        <w:tblW w:w="10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1"/>
        <w:gridCol w:w="1268"/>
        <w:gridCol w:w="1452"/>
        <w:gridCol w:w="1447"/>
        <w:gridCol w:w="3065"/>
      </w:tblGrid>
      <w:tr w:rsidR="007D692D" w:rsidRPr="00E34AC7" w:rsidTr="007D692D">
        <w:trPr>
          <w:trHeight w:val="598"/>
        </w:trPr>
        <w:tc>
          <w:tcPr>
            <w:tcW w:w="3231"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Банк кредитор</w:t>
            </w:r>
          </w:p>
        </w:tc>
        <w:tc>
          <w:tcPr>
            <w:tcW w:w="1268"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Дата выдачи кредита</w:t>
            </w:r>
          </w:p>
        </w:tc>
        <w:tc>
          <w:tcPr>
            <w:tcW w:w="1452"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Дата погашения кредита</w:t>
            </w:r>
          </w:p>
        </w:tc>
        <w:tc>
          <w:tcPr>
            <w:tcW w:w="1447"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Сумма кредита</w:t>
            </w:r>
          </w:p>
        </w:tc>
        <w:tc>
          <w:tcPr>
            <w:tcW w:w="3065"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Наличие просроченной задолженности по кредиту и процентам (дни)</w:t>
            </w:r>
          </w:p>
        </w:tc>
      </w:tr>
      <w:tr w:rsidR="007D692D" w:rsidRPr="00E34AC7" w:rsidTr="007D692D">
        <w:trPr>
          <w:trHeight w:val="204"/>
        </w:trPr>
        <w:tc>
          <w:tcPr>
            <w:tcW w:w="3231" w:type="dxa"/>
            <w:shd w:val="clear" w:color="auto" w:fill="auto"/>
          </w:tcPr>
          <w:p w:rsidR="007D692D" w:rsidRPr="00E34AC7" w:rsidRDefault="007D692D" w:rsidP="007D692D">
            <w:pPr>
              <w:rPr>
                <w:rFonts w:ascii="Times New Roman" w:hAnsi="Times New Roman" w:cs="Times New Roman"/>
                <w:sz w:val="24"/>
                <w:szCs w:val="24"/>
              </w:rPr>
            </w:pPr>
          </w:p>
        </w:tc>
        <w:tc>
          <w:tcPr>
            <w:tcW w:w="1268" w:type="dxa"/>
            <w:shd w:val="clear" w:color="auto" w:fill="auto"/>
          </w:tcPr>
          <w:p w:rsidR="007D692D" w:rsidRPr="00E34AC7" w:rsidRDefault="007D692D" w:rsidP="007D692D">
            <w:pPr>
              <w:rPr>
                <w:rFonts w:ascii="Times New Roman" w:hAnsi="Times New Roman" w:cs="Times New Roman"/>
                <w:sz w:val="24"/>
                <w:szCs w:val="24"/>
              </w:rPr>
            </w:pPr>
          </w:p>
        </w:tc>
        <w:tc>
          <w:tcPr>
            <w:tcW w:w="1452" w:type="dxa"/>
            <w:shd w:val="clear" w:color="auto" w:fill="auto"/>
          </w:tcPr>
          <w:p w:rsidR="007D692D" w:rsidRPr="00E34AC7" w:rsidRDefault="007D692D" w:rsidP="007D692D">
            <w:pPr>
              <w:rPr>
                <w:rFonts w:ascii="Times New Roman" w:hAnsi="Times New Roman" w:cs="Times New Roman"/>
                <w:sz w:val="24"/>
                <w:szCs w:val="24"/>
              </w:rPr>
            </w:pPr>
          </w:p>
        </w:tc>
        <w:tc>
          <w:tcPr>
            <w:tcW w:w="1447" w:type="dxa"/>
            <w:shd w:val="clear" w:color="auto" w:fill="auto"/>
          </w:tcPr>
          <w:p w:rsidR="007D692D" w:rsidRPr="00E34AC7" w:rsidRDefault="007D692D" w:rsidP="007D692D">
            <w:pPr>
              <w:rPr>
                <w:rFonts w:ascii="Times New Roman" w:hAnsi="Times New Roman" w:cs="Times New Roman"/>
                <w:sz w:val="24"/>
                <w:szCs w:val="24"/>
              </w:rPr>
            </w:pPr>
          </w:p>
        </w:tc>
        <w:tc>
          <w:tcPr>
            <w:tcW w:w="3065" w:type="dxa"/>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rPr>
          <w:trHeight w:val="204"/>
        </w:trPr>
        <w:tc>
          <w:tcPr>
            <w:tcW w:w="3231" w:type="dxa"/>
            <w:shd w:val="clear" w:color="auto" w:fill="auto"/>
          </w:tcPr>
          <w:p w:rsidR="007D692D" w:rsidRPr="00E34AC7" w:rsidRDefault="007D692D" w:rsidP="007D692D">
            <w:pPr>
              <w:rPr>
                <w:rFonts w:ascii="Times New Roman" w:hAnsi="Times New Roman" w:cs="Times New Roman"/>
                <w:sz w:val="24"/>
                <w:szCs w:val="24"/>
              </w:rPr>
            </w:pPr>
          </w:p>
        </w:tc>
        <w:tc>
          <w:tcPr>
            <w:tcW w:w="1268" w:type="dxa"/>
            <w:shd w:val="clear" w:color="auto" w:fill="auto"/>
          </w:tcPr>
          <w:p w:rsidR="007D692D" w:rsidRPr="00E34AC7" w:rsidRDefault="007D692D" w:rsidP="007D692D">
            <w:pPr>
              <w:rPr>
                <w:rFonts w:ascii="Times New Roman" w:hAnsi="Times New Roman" w:cs="Times New Roman"/>
                <w:sz w:val="24"/>
                <w:szCs w:val="24"/>
              </w:rPr>
            </w:pPr>
          </w:p>
        </w:tc>
        <w:tc>
          <w:tcPr>
            <w:tcW w:w="1452" w:type="dxa"/>
            <w:shd w:val="clear" w:color="auto" w:fill="auto"/>
          </w:tcPr>
          <w:p w:rsidR="007D692D" w:rsidRPr="00E34AC7" w:rsidRDefault="007D692D" w:rsidP="007D692D">
            <w:pPr>
              <w:rPr>
                <w:rFonts w:ascii="Times New Roman" w:hAnsi="Times New Roman" w:cs="Times New Roman"/>
                <w:sz w:val="24"/>
                <w:szCs w:val="24"/>
              </w:rPr>
            </w:pPr>
          </w:p>
        </w:tc>
        <w:tc>
          <w:tcPr>
            <w:tcW w:w="1447" w:type="dxa"/>
            <w:shd w:val="clear" w:color="auto" w:fill="auto"/>
          </w:tcPr>
          <w:p w:rsidR="007D692D" w:rsidRPr="00E34AC7" w:rsidRDefault="007D692D" w:rsidP="007D692D">
            <w:pPr>
              <w:rPr>
                <w:rFonts w:ascii="Times New Roman" w:hAnsi="Times New Roman" w:cs="Times New Roman"/>
                <w:sz w:val="24"/>
                <w:szCs w:val="24"/>
              </w:rPr>
            </w:pPr>
          </w:p>
        </w:tc>
        <w:tc>
          <w:tcPr>
            <w:tcW w:w="3065" w:type="dxa"/>
            <w:shd w:val="clear" w:color="auto" w:fill="auto"/>
          </w:tcPr>
          <w:p w:rsidR="007D692D" w:rsidRPr="00E34AC7" w:rsidRDefault="007D692D" w:rsidP="007D692D">
            <w:pPr>
              <w:rPr>
                <w:rFonts w:ascii="Times New Roman" w:hAnsi="Times New Roman" w:cs="Times New Roman"/>
                <w:sz w:val="24"/>
                <w:szCs w:val="24"/>
              </w:rPr>
            </w:pPr>
          </w:p>
        </w:tc>
      </w:tr>
    </w:tbl>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6. Дополнительные сведения</w:t>
      </w:r>
    </w:p>
    <w:p w:rsidR="007D692D" w:rsidRPr="00E34AC7" w:rsidRDefault="007D692D" w:rsidP="007D692D">
      <w:pPr>
        <w:rPr>
          <w:rFonts w:ascii="Times New Roman" w:hAnsi="Times New Roman" w:cs="Times New Roman"/>
          <w:b/>
          <w:sz w:val="24"/>
          <w:szCs w:val="24"/>
        </w:rPr>
      </w:pPr>
      <w:r w:rsidRPr="00E34AC7">
        <w:rPr>
          <w:rFonts w:ascii="Times New Roman" w:hAnsi="Times New Roman" w:cs="Times New Roman"/>
          <w:b/>
          <w:sz w:val="24"/>
          <w:szCs w:val="24"/>
        </w:rPr>
        <w:t>6.1. Наличие вкладов в банках</w:t>
      </w:r>
    </w:p>
    <w:tbl>
      <w:tblPr>
        <w:tblW w:w="0" w:type="auto"/>
        <w:tblInd w:w="108" w:type="dxa"/>
        <w:tblLook w:val="01E0"/>
      </w:tblPr>
      <w:tblGrid>
        <w:gridCol w:w="2520"/>
        <w:gridCol w:w="180"/>
        <w:gridCol w:w="236"/>
        <w:gridCol w:w="2948"/>
        <w:gridCol w:w="236"/>
      </w:tblGrid>
      <w:tr w:rsidR="007D692D" w:rsidRPr="00E34AC7" w:rsidTr="007D692D">
        <w:tc>
          <w:tcPr>
            <w:tcW w:w="2520" w:type="dxa"/>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Наличие вкладов в банках</w:t>
            </w:r>
          </w:p>
        </w:tc>
        <w:tc>
          <w:tcPr>
            <w:tcW w:w="3364" w:type="dxa"/>
            <w:gridSpan w:val="3"/>
            <w:tcBorders>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 сумму до 15 000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rPr>
          <w:trHeight w:val="60"/>
        </w:trPr>
        <w:tc>
          <w:tcPr>
            <w:tcW w:w="2520" w:type="dxa"/>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shd w:val="clear" w:color="auto" w:fill="auto"/>
          </w:tcPr>
          <w:p w:rsidR="007D692D" w:rsidRPr="00E34AC7" w:rsidRDefault="007D692D" w:rsidP="007D692D">
            <w:pPr>
              <w:rPr>
                <w:rFonts w:ascii="Times New Roman" w:hAnsi="Times New Roman" w:cs="Times New Roman"/>
                <w:sz w:val="24"/>
                <w:szCs w:val="24"/>
              </w:rPr>
            </w:pPr>
          </w:p>
        </w:tc>
        <w:tc>
          <w:tcPr>
            <w:tcW w:w="236" w:type="dxa"/>
            <w:tcBorders>
              <w:top w:val="single" w:sz="4" w:space="0" w:color="auto"/>
              <w:bottom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 сумму от 15 000 до 30 000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236" w:type="dxa"/>
            <w:tcBorders>
              <w:top w:val="single" w:sz="4" w:space="0" w:color="auto"/>
              <w:left w:val="nil"/>
              <w:bottom w:val="single" w:sz="4" w:space="0" w:color="auto"/>
              <w:right w:val="nil"/>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 сумму от 30 000 до 150 000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236" w:type="dxa"/>
            <w:tcBorders>
              <w:top w:val="single" w:sz="4" w:space="0" w:color="auto"/>
              <w:left w:val="nil"/>
              <w:bottom w:val="single" w:sz="4" w:space="0" w:color="auto"/>
              <w:right w:val="nil"/>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r w:rsidRPr="00E34AC7">
              <w:rPr>
                <w:rFonts w:ascii="Times New Roman" w:hAnsi="Times New Roman" w:cs="Times New Roman"/>
                <w:sz w:val="24"/>
                <w:szCs w:val="24"/>
              </w:rPr>
              <w:t>На сумму свыше 150 000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3364" w:type="dxa"/>
            <w:gridSpan w:val="3"/>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c>
          <w:tcPr>
            <w:tcW w:w="236" w:type="dxa"/>
            <w:tcBorders>
              <w:top w:val="single" w:sz="4" w:space="0" w:color="auto"/>
              <w:left w:val="nil"/>
              <w:bottom w:val="nil"/>
              <w:right w:val="nil"/>
            </w:tcBorders>
            <w:shd w:val="clear" w:color="auto" w:fill="auto"/>
          </w:tcPr>
          <w:p w:rsidR="007D692D" w:rsidRPr="00E34AC7" w:rsidRDefault="007D692D" w:rsidP="007D692D">
            <w:pPr>
              <w:rPr>
                <w:rFonts w:ascii="Times New Roman" w:hAnsi="Times New Roman" w:cs="Times New Roman"/>
                <w:sz w:val="24"/>
                <w:szCs w:val="24"/>
              </w:rPr>
            </w:pPr>
          </w:p>
        </w:tc>
      </w:tr>
      <w:tr w:rsidR="007D692D" w:rsidRPr="00E34AC7" w:rsidTr="007D6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84" w:type="dxa"/>
        </w:trPr>
        <w:tc>
          <w:tcPr>
            <w:tcW w:w="2700" w:type="dxa"/>
            <w:gridSpan w:val="2"/>
            <w:tcBorders>
              <w:top w:val="nil"/>
              <w:left w:val="nil"/>
              <w:bottom w:val="nil"/>
              <w:right w:val="nil"/>
            </w:tcBorders>
            <w:shd w:val="clear" w:color="auto" w:fill="auto"/>
          </w:tcPr>
          <w:p w:rsidR="007D692D" w:rsidRPr="00E34AC7" w:rsidRDefault="007D692D" w:rsidP="007D692D">
            <w:pPr>
              <w:rPr>
                <w:rFonts w:ascii="Times New Roman" w:hAnsi="Times New Roman" w:cs="Times New Roman"/>
                <w:sz w:val="24"/>
                <w:szCs w:val="24"/>
                <w:lang w:val="en-US"/>
              </w:rPr>
            </w:pPr>
          </w:p>
        </w:tc>
        <w:tc>
          <w:tcPr>
            <w:tcW w:w="236" w:type="dxa"/>
            <w:tcBorders>
              <w:top w:val="single" w:sz="4" w:space="0" w:color="auto"/>
              <w:left w:val="nil"/>
              <w:bottom w:val="nil"/>
              <w:right w:val="nil"/>
            </w:tcBorders>
            <w:shd w:val="clear" w:color="auto" w:fill="auto"/>
          </w:tcPr>
          <w:p w:rsidR="007D692D" w:rsidRPr="00E34AC7" w:rsidRDefault="007D692D" w:rsidP="007D692D">
            <w:pPr>
              <w:rPr>
                <w:rFonts w:ascii="Times New Roman" w:hAnsi="Times New Roman" w:cs="Times New Roman"/>
                <w:sz w:val="24"/>
                <w:szCs w:val="24"/>
                <w:lang w:val="en-US"/>
              </w:rPr>
            </w:pPr>
          </w:p>
        </w:tc>
      </w:tr>
    </w:tbl>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 xml:space="preserve">6.2. Привлекались ли вы к уголовной ответственности? </w:t>
      </w:r>
      <w:r w:rsidRPr="00E34AC7">
        <w:rPr>
          <w:rFonts w:ascii="Times New Roman" w:hAnsi="Times New Roman" w:cs="Times New Roman"/>
          <w:sz w:val="24"/>
          <w:szCs w:val="24"/>
        </w:rPr>
        <w:t>да⁯, нет ⁯.</w:t>
      </w:r>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b/>
          <w:sz w:val="24"/>
          <w:szCs w:val="24"/>
        </w:rPr>
        <w:t xml:space="preserve">6.3. Находитесь ли под судом или следствием? </w:t>
      </w:r>
      <w:r w:rsidRPr="00E34AC7">
        <w:rPr>
          <w:rFonts w:ascii="Times New Roman" w:hAnsi="Times New Roman" w:cs="Times New Roman"/>
          <w:sz w:val="24"/>
          <w:szCs w:val="24"/>
        </w:rPr>
        <w:t>да⁯, нет ⁯.</w:t>
      </w:r>
    </w:p>
    <w:p w:rsidR="007D692D" w:rsidRPr="00E34AC7" w:rsidRDefault="007D692D" w:rsidP="007D692D">
      <w:pPr>
        <w:jc w:val="both"/>
        <w:rPr>
          <w:rFonts w:ascii="Times New Roman" w:hAnsi="Times New Roman" w:cs="Times New Roman"/>
          <w:b/>
          <w:sz w:val="24"/>
          <w:szCs w:val="24"/>
        </w:rPr>
      </w:pPr>
      <w:r w:rsidRPr="00E34AC7">
        <w:rPr>
          <w:rFonts w:ascii="Times New Roman" w:hAnsi="Times New Roman" w:cs="Times New Roman"/>
          <w:b/>
          <w:sz w:val="24"/>
          <w:szCs w:val="24"/>
        </w:rPr>
        <w:t xml:space="preserve">6.4. Предъявлены ли к Вам иски в порядке гражданского судопроизводства? </w:t>
      </w:r>
      <w:r w:rsidRPr="00E34AC7">
        <w:rPr>
          <w:rFonts w:ascii="Times New Roman" w:hAnsi="Times New Roman" w:cs="Times New Roman"/>
          <w:sz w:val="24"/>
          <w:szCs w:val="24"/>
        </w:rPr>
        <w:t>да⁯, нет ⁯.</w:t>
      </w:r>
    </w:p>
    <w:p w:rsidR="007D692D" w:rsidRPr="00E34AC7" w:rsidRDefault="007D692D" w:rsidP="007D692D">
      <w:pPr>
        <w:jc w:val="both"/>
        <w:rPr>
          <w:rFonts w:ascii="Times New Roman" w:hAnsi="Times New Roman" w:cs="Times New Roman"/>
          <w:b/>
          <w:sz w:val="24"/>
          <w:szCs w:val="24"/>
        </w:rPr>
      </w:pP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Настоящим  подтверждаю, что информация, представленная в Анкете, является достоверной и выражаю согласие на ее проверку МКК ФСРМСП.</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hAnsi="Times New Roman" w:cs="Times New Roman"/>
          <w:sz w:val="24"/>
          <w:szCs w:val="24"/>
        </w:rPr>
        <w:t>В соответствии с Федеральным законом от 30.12..2004 №218-ФЗ «О кредитных историях» поручитель выражает _________________  («согласие» или «несогласие» - указать собственноручно) на запрос МКК ФСРМСП данных в отношении Поручителя в бюро кредитных историй.</w:t>
      </w:r>
    </w:p>
    <w:p w:rsidR="007D692D" w:rsidRPr="00E34AC7" w:rsidRDefault="007D692D" w:rsidP="007D692D">
      <w:pPr>
        <w:spacing w:line="259" w:lineRule="auto"/>
        <w:jc w:val="both"/>
        <w:rPr>
          <w:rFonts w:ascii="Times New Roman" w:eastAsia="Calibri" w:hAnsi="Times New Roman" w:cs="Times New Roman"/>
          <w:sz w:val="24"/>
          <w:szCs w:val="24"/>
          <w:lang w:eastAsia="en-US"/>
        </w:rPr>
      </w:pPr>
      <w:r w:rsidRPr="00E34AC7">
        <w:rPr>
          <w:rFonts w:ascii="Times New Roman" w:eastAsia="Calibri" w:hAnsi="Times New Roman" w:cs="Times New Roman"/>
          <w:sz w:val="24"/>
          <w:szCs w:val="24"/>
          <w:lang w:eastAsia="en-US"/>
        </w:rPr>
        <w:t>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spacing w:line="259" w:lineRule="auto"/>
              <w:jc w:val="both"/>
              <w:rPr>
                <w:rFonts w:ascii="Times New Roman" w:eastAsia="Calibri" w:hAnsi="Times New Roman" w:cs="Times New Roman"/>
                <w:sz w:val="24"/>
                <w:szCs w:val="24"/>
                <w:lang w:eastAsia="en-US"/>
              </w:rPr>
            </w:pPr>
          </w:p>
        </w:tc>
      </w:tr>
    </w:tbl>
    <w:p w:rsidR="007D692D" w:rsidRPr="00E34AC7" w:rsidRDefault="007D692D" w:rsidP="007D692D">
      <w:pPr>
        <w:spacing w:line="259" w:lineRule="auto"/>
        <w:jc w:val="both"/>
        <w:rPr>
          <w:rFonts w:ascii="Times New Roman" w:eastAsia="Calibri" w:hAnsi="Times New Roman" w:cs="Times New Roman"/>
          <w:sz w:val="24"/>
          <w:szCs w:val="24"/>
          <w:lang w:eastAsia="en-US"/>
        </w:rPr>
      </w:pPr>
      <w:r w:rsidRPr="00E34AC7">
        <w:rPr>
          <w:rFonts w:ascii="Times New Roman" w:eastAsia="Calibri" w:hAnsi="Times New Roman" w:cs="Times New Roman"/>
          <w:sz w:val="24"/>
          <w:szCs w:val="24"/>
          <w:lang w:eastAsia="en-US"/>
        </w:rPr>
        <w:t>заключения договора займа;</w:t>
      </w:r>
    </w:p>
    <w:p w:rsidR="007D692D" w:rsidRPr="00E34AC7" w:rsidRDefault="007D692D" w:rsidP="007D692D">
      <w:pPr>
        <w:spacing w:line="259" w:lineRule="auto"/>
        <w:jc w:val="both"/>
        <w:rPr>
          <w:rFonts w:ascii="Times New Roman" w:eastAsia="Calibri" w:hAnsi="Times New Roman" w:cs="Times New Roman"/>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spacing w:line="259" w:lineRule="auto"/>
              <w:jc w:val="both"/>
              <w:rPr>
                <w:rFonts w:ascii="Times New Roman" w:eastAsia="Calibri" w:hAnsi="Times New Roman" w:cs="Times New Roman"/>
                <w:sz w:val="24"/>
                <w:szCs w:val="24"/>
                <w:lang w:eastAsia="en-US"/>
              </w:rPr>
            </w:pPr>
          </w:p>
        </w:tc>
      </w:tr>
    </w:tbl>
    <w:p w:rsidR="007D692D" w:rsidRPr="00E34AC7" w:rsidRDefault="007D692D" w:rsidP="007D692D">
      <w:pPr>
        <w:spacing w:line="259" w:lineRule="auto"/>
        <w:jc w:val="both"/>
        <w:rPr>
          <w:rFonts w:ascii="Times New Roman" w:eastAsia="Calibri" w:hAnsi="Times New Roman" w:cs="Times New Roman"/>
          <w:sz w:val="24"/>
          <w:szCs w:val="24"/>
          <w:lang w:eastAsia="en-US"/>
        </w:rPr>
      </w:pPr>
      <w:r w:rsidRPr="00E34AC7">
        <w:rPr>
          <w:rFonts w:ascii="Times New Roman" w:eastAsia="Calibri" w:hAnsi="Times New Roman" w:cs="Times New Roman"/>
          <w:sz w:val="24"/>
          <w:szCs w:val="24"/>
          <w:lang w:eastAsia="en-US"/>
        </w:rPr>
        <w:t>проверки благонадежности;</w:t>
      </w:r>
    </w:p>
    <w:p w:rsidR="007D692D" w:rsidRPr="00E34AC7" w:rsidRDefault="007D692D" w:rsidP="007D692D">
      <w:pPr>
        <w:spacing w:line="259" w:lineRule="auto"/>
        <w:jc w:val="both"/>
        <w:rPr>
          <w:rFonts w:ascii="Times New Roman" w:eastAsia="Calibri" w:hAnsi="Times New Roman" w:cs="Times New Roman"/>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tblGrid>
      <w:tr w:rsidR="007D692D" w:rsidRPr="00E34AC7" w:rsidTr="007D692D">
        <w:tc>
          <w:tcPr>
            <w:tcW w:w="284" w:type="dxa"/>
            <w:shd w:val="clear" w:color="auto" w:fill="auto"/>
          </w:tcPr>
          <w:p w:rsidR="007D692D" w:rsidRPr="00E34AC7" w:rsidRDefault="007D692D" w:rsidP="007D692D">
            <w:pPr>
              <w:spacing w:line="259" w:lineRule="auto"/>
              <w:jc w:val="both"/>
              <w:rPr>
                <w:rFonts w:ascii="Times New Roman" w:eastAsia="Calibri" w:hAnsi="Times New Roman" w:cs="Times New Roman"/>
                <w:sz w:val="24"/>
                <w:szCs w:val="24"/>
                <w:lang w:eastAsia="en-US"/>
              </w:rPr>
            </w:pPr>
          </w:p>
        </w:tc>
      </w:tr>
    </w:tbl>
    <w:p w:rsidR="007D692D" w:rsidRPr="00E34AC7" w:rsidRDefault="007D692D" w:rsidP="007D692D">
      <w:pPr>
        <w:spacing w:line="259" w:lineRule="auto"/>
        <w:jc w:val="both"/>
        <w:rPr>
          <w:rFonts w:ascii="Times New Roman" w:eastAsia="Calibri" w:hAnsi="Times New Roman" w:cs="Times New Roman"/>
          <w:sz w:val="24"/>
          <w:szCs w:val="24"/>
          <w:lang w:eastAsia="en-US"/>
        </w:rPr>
      </w:pPr>
      <w:r w:rsidRPr="00E34AC7">
        <w:rPr>
          <w:rFonts w:ascii="Times New Roman" w:eastAsia="Calibri" w:hAnsi="Times New Roman" w:cs="Times New Roman"/>
          <w:sz w:val="24"/>
          <w:szCs w:val="24"/>
          <w:lang w:eastAsia="en-US"/>
        </w:rPr>
        <w:t>прочие цели.</w:t>
      </w:r>
    </w:p>
    <w:p w:rsidR="007D692D" w:rsidRPr="00E34AC7" w:rsidRDefault="007D692D" w:rsidP="007D692D">
      <w:pPr>
        <w:ind w:firstLine="567"/>
        <w:jc w:val="both"/>
        <w:rPr>
          <w:rFonts w:ascii="Times New Roman" w:hAnsi="Times New Roman" w:cs="Times New Roman"/>
          <w:sz w:val="24"/>
          <w:szCs w:val="24"/>
        </w:rPr>
      </w:pPr>
      <w:r w:rsidRPr="00E34AC7">
        <w:rPr>
          <w:rFonts w:ascii="Times New Roman" w:eastAsia="Calibri" w:hAnsi="Times New Roman" w:cs="Times New Roman"/>
          <w:sz w:val="24"/>
          <w:szCs w:val="24"/>
          <w:lang w:eastAsia="en-US"/>
        </w:rPr>
        <w:t>В соответствии с Федеральным законом от 30.12.2004 № 218-ФЗ «О кредитных историях» поручитель выражает _________________ («согласие» или «несогласие» - указать собственноручно) на предоставление МКК ФСРМСП данных в отношении Поручителя в бюро кредитных историй.</w:t>
      </w:r>
    </w:p>
    <w:p w:rsidR="007D692D" w:rsidRPr="00E34AC7" w:rsidRDefault="007D692D" w:rsidP="007D692D">
      <w:pPr>
        <w:ind w:firstLine="540"/>
        <w:jc w:val="both"/>
        <w:rPr>
          <w:rFonts w:ascii="Times New Roman" w:hAnsi="Times New Roman" w:cs="Times New Roman"/>
          <w:sz w:val="24"/>
          <w:szCs w:val="24"/>
        </w:rPr>
      </w:pPr>
    </w:p>
    <w:p w:rsidR="007D692D" w:rsidRPr="00E34AC7" w:rsidRDefault="007D692D" w:rsidP="007D692D">
      <w:pPr>
        <w:ind w:firstLine="540"/>
        <w:jc w:val="both"/>
        <w:rPr>
          <w:rFonts w:ascii="Times New Roman" w:hAnsi="Times New Roman" w:cs="Times New Roman"/>
          <w:sz w:val="24"/>
          <w:szCs w:val="24"/>
        </w:rPr>
      </w:pPr>
      <w:r w:rsidRPr="00E34AC7">
        <w:rPr>
          <w:rFonts w:ascii="Times New Roman" w:hAnsi="Times New Roman" w:cs="Times New Roman"/>
          <w:sz w:val="24"/>
          <w:szCs w:val="24"/>
        </w:rPr>
        <w:t xml:space="preserve">Настоящим Поручитель подтверждает возможность предоставления МКК ФСРМСП данной информации третьим лицам. </w:t>
      </w:r>
    </w:p>
    <w:p w:rsidR="007D692D" w:rsidRPr="00E34AC7" w:rsidRDefault="007D692D" w:rsidP="0080363C">
      <w:pPr>
        <w:ind w:firstLine="540"/>
        <w:jc w:val="both"/>
        <w:rPr>
          <w:rFonts w:ascii="Times New Roman" w:hAnsi="Times New Roman" w:cs="Times New Roman"/>
          <w:sz w:val="24"/>
          <w:szCs w:val="24"/>
        </w:rPr>
      </w:pPr>
      <w:proofErr w:type="gramStart"/>
      <w:r w:rsidRPr="00E34AC7">
        <w:rPr>
          <w:rFonts w:ascii="Times New Roman" w:hAnsi="Times New Roman" w:cs="Times New Roman"/>
          <w:sz w:val="24"/>
          <w:szCs w:val="24"/>
        </w:rPr>
        <w:t>Настоящим Поручитель подтверждает, что им получено согласие всех лиц, указанных в настоящей Анкете и в приложении к ней, на обработку МКК ФСРМСП их персональных данных, указанных в Анкете,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w:t>
      </w:r>
      <w:proofErr w:type="gramEnd"/>
      <w:r w:rsidRPr="00E34AC7">
        <w:rPr>
          <w:rFonts w:ascii="Times New Roman" w:hAnsi="Times New Roman" w:cs="Times New Roman"/>
          <w:sz w:val="24"/>
          <w:szCs w:val="24"/>
        </w:rPr>
        <w:t xml:space="preserve"> данных, предусмотренных Федеральным законом от 27.07.2006г. №152-ФЗ «О персональных данных</w:t>
      </w:r>
      <w:proofErr w:type="gramStart"/>
      <w:r w:rsidRPr="00E34AC7">
        <w:rPr>
          <w:rFonts w:ascii="Times New Roman" w:hAnsi="Times New Roman" w:cs="Times New Roman"/>
          <w:sz w:val="24"/>
          <w:szCs w:val="24"/>
        </w:rPr>
        <w:t>»._______________________________________________________(______________)</w:t>
      </w:r>
      <w:proofErr w:type="gramEnd"/>
    </w:p>
    <w:p w:rsidR="007D692D" w:rsidRPr="00E34AC7" w:rsidRDefault="007D692D" w:rsidP="007D692D">
      <w:pPr>
        <w:jc w:val="both"/>
        <w:rPr>
          <w:rFonts w:ascii="Times New Roman" w:hAnsi="Times New Roman" w:cs="Times New Roman"/>
          <w:sz w:val="24"/>
          <w:szCs w:val="24"/>
        </w:rPr>
      </w:pPr>
      <w:r w:rsidRPr="00E34AC7">
        <w:rPr>
          <w:rFonts w:ascii="Times New Roman" w:hAnsi="Times New Roman" w:cs="Times New Roman"/>
          <w:sz w:val="24"/>
          <w:szCs w:val="24"/>
        </w:rPr>
        <w:t xml:space="preserve">                                                (ФИО)                                              (подпись)</w:t>
      </w:r>
    </w:p>
    <w:p w:rsidR="007D692D" w:rsidRPr="007D692D" w:rsidRDefault="007D692D" w:rsidP="0080363C">
      <w:pPr>
        <w:jc w:val="both"/>
        <w:rPr>
          <w:rFonts w:ascii="Times New Roman" w:hAnsi="Times New Roman" w:cs="Times New Roman"/>
          <w:sz w:val="28"/>
          <w:szCs w:val="28"/>
        </w:rPr>
      </w:pPr>
      <w:r w:rsidRPr="00E34AC7">
        <w:rPr>
          <w:rFonts w:ascii="Times New Roman" w:hAnsi="Times New Roman" w:cs="Times New Roman"/>
          <w:sz w:val="24"/>
          <w:szCs w:val="24"/>
        </w:rPr>
        <w:t xml:space="preserve">Дата составления: </w:t>
      </w:r>
    </w:p>
    <w:p w:rsidR="007D692D" w:rsidRPr="007D692D" w:rsidRDefault="007D692D" w:rsidP="007D692D">
      <w:pPr>
        <w:tabs>
          <w:tab w:val="left" w:pos="2204"/>
        </w:tabs>
        <w:rPr>
          <w:rFonts w:ascii="Times New Roman" w:hAnsi="Times New Roman" w:cs="Times New Roman"/>
          <w:sz w:val="28"/>
          <w:szCs w:val="28"/>
        </w:rPr>
        <w:sectPr w:rsidR="007D692D" w:rsidRPr="007D692D" w:rsidSect="00F70B51">
          <w:pgSz w:w="11906" w:h="16838"/>
          <w:pgMar w:top="567" w:right="991" w:bottom="567" w:left="1134" w:header="360" w:footer="0" w:gutter="0"/>
          <w:pgNumType w:start="1"/>
          <w:cols w:space="708"/>
          <w:titlePg/>
          <w:docGrid w:linePitch="360"/>
        </w:sectPr>
      </w:pPr>
    </w:p>
    <w:p w:rsidR="00C56C57" w:rsidRPr="007D692D" w:rsidRDefault="007D692D" w:rsidP="007D692D">
      <w:pPr>
        <w:spacing w:after="200" w:line="276" w:lineRule="auto"/>
        <w:rPr>
          <w:rFonts w:ascii="Times New Roman" w:hAnsi="Times New Roman" w:cs="Times New Roman"/>
          <w:sz w:val="24"/>
          <w:szCs w:val="24"/>
        </w:rPr>
      </w:pPr>
      <w:r w:rsidRPr="007D692D">
        <w:rPr>
          <w:rFonts w:ascii="Times New Roman" w:hAnsi="Times New Roman" w:cs="Times New Roman"/>
          <w:noProof/>
          <w:sz w:val="24"/>
          <w:szCs w:val="24"/>
        </w:rPr>
        <w:lastRenderedPageBreak/>
        <w:drawing>
          <wp:inline distT="0" distB="0" distL="0" distR="0">
            <wp:extent cx="9591557" cy="593497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16166" cy="5950202"/>
                    </a:xfrm>
                    <a:prstGeom prst="rect">
                      <a:avLst/>
                    </a:prstGeom>
                    <a:noFill/>
                    <a:ln>
                      <a:noFill/>
                    </a:ln>
                  </pic:spPr>
                </pic:pic>
              </a:graphicData>
            </a:graphic>
          </wp:inline>
        </w:drawing>
      </w:r>
    </w:p>
    <w:p w:rsidR="002162AE" w:rsidRDefault="002162AE" w:rsidP="007D692D">
      <w:pPr>
        <w:pBdr>
          <w:bottom w:val="single" w:sz="12" w:space="1" w:color="auto"/>
        </w:pBdr>
        <w:autoSpaceDE w:val="0"/>
        <w:autoSpaceDN w:val="0"/>
        <w:jc w:val="center"/>
        <w:rPr>
          <w:rFonts w:ascii="Times New Roman" w:hAnsi="Times New Roman" w:cs="Times New Roman"/>
        </w:rPr>
        <w:sectPr w:rsidR="002162AE" w:rsidSect="00F707AB">
          <w:headerReference w:type="even" r:id="rId14"/>
          <w:headerReference w:type="default" r:id="rId15"/>
          <w:pgSz w:w="16838" w:h="11906" w:orient="landscape" w:code="9"/>
          <w:pgMar w:top="1134" w:right="851" w:bottom="851" w:left="737" w:header="510" w:footer="510" w:gutter="0"/>
          <w:pgNumType w:start="34"/>
          <w:cols w:space="708"/>
          <w:titlePg/>
          <w:docGrid w:linePitch="360"/>
        </w:sectPr>
      </w:pPr>
    </w:p>
    <w:p w:rsidR="007D692D" w:rsidRPr="00E34AC7" w:rsidRDefault="007D692D" w:rsidP="007D692D">
      <w:pPr>
        <w:pBdr>
          <w:bottom w:val="single" w:sz="12" w:space="1" w:color="auto"/>
        </w:pBdr>
        <w:autoSpaceDE w:val="0"/>
        <w:autoSpaceDN w:val="0"/>
        <w:jc w:val="center"/>
        <w:rPr>
          <w:rFonts w:ascii="Times New Roman" w:hAnsi="Times New Roman" w:cs="Times New Roman"/>
        </w:rPr>
      </w:pPr>
    </w:p>
    <w:p w:rsidR="007D692D" w:rsidRPr="00E34AC7" w:rsidRDefault="007D692D" w:rsidP="002162AE">
      <w:pPr>
        <w:autoSpaceDE w:val="0"/>
        <w:autoSpaceDN w:val="0"/>
        <w:spacing w:after="0" w:line="240" w:lineRule="auto"/>
        <w:jc w:val="center"/>
        <w:rPr>
          <w:rFonts w:ascii="Times New Roman" w:hAnsi="Times New Roman" w:cs="Times New Roman"/>
          <w:i/>
        </w:rPr>
      </w:pPr>
      <w:r w:rsidRPr="00E34AC7">
        <w:rPr>
          <w:rFonts w:ascii="Times New Roman" w:hAnsi="Times New Roman" w:cs="Times New Roman"/>
          <w:i/>
        </w:rPr>
        <w:lastRenderedPageBreak/>
        <w:t>(наименование заёмщика)</w:t>
      </w:r>
    </w:p>
    <w:p w:rsidR="007D692D" w:rsidRPr="00E34AC7" w:rsidRDefault="007D692D" w:rsidP="002162AE">
      <w:pPr>
        <w:autoSpaceDE w:val="0"/>
        <w:autoSpaceDN w:val="0"/>
        <w:spacing w:after="0" w:line="240" w:lineRule="auto"/>
        <w:jc w:val="center"/>
        <w:rPr>
          <w:rFonts w:ascii="Times New Roman" w:hAnsi="Times New Roman" w:cs="Times New Roman"/>
        </w:rPr>
      </w:pPr>
    </w:p>
    <w:p w:rsidR="007D692D" w:rsidRPr="00E34AC7" w:rsidRDefault="007D692D" w:rsidP="002162AE">
      <w:pPr>
        <w:autoSpaceDE w:val="0"/>
        <w:autoSpaceDN w:val="0"/>
        <w:spacing w:after="0" w:line="240" w:lineRule="auto"/>
        <w:jc w:val="center"/>
        <w:rPr>
          <w:rFonts w:ascii="Times New Roman" w:hAnsi="Times New Roman" w:cs="Times New Roman"/>
          <w:b/>
          <w:bCs/>
        </w:rPr>
      </w:pPr>
      <w:r w:rsidRPr="00E34AC7">
        <w:rPr>
          <w:rFonts w:ascii="Times New Roman" w:hAnsi="Times New Roman" w:cs="Times New Roman"/>
          <w:b/>
          <w:bCs/>
        </w:rPr>
        <w:t>РАСШИФРОВКА</w:t>
      </w:r>
    </w:p>
    <w:p w:rsidR="007D692D" w:rsidRPr="00E34AC7" w:rsidRDefault="007D692D" w:rsidP="002162AE">
      <w:pPr>
        <w:autoSpaceDE w:val="0"/>
        <w:autoSpaceDN w:val="0"/>
        <w:spacing w:after="0" w:line="240" w:lineRule="auto"/>
        <w:ind w:left="-709" w:firstLine="709"/>
        <w:jc w:val="center"/>
        <w:rPr>
          <w:rFonts w:ascii="Times New Roman" w:hAnsi="Times New Roman" w:cs="Times New Roman"/>
        </w:rPr>
      </w:pPr>
      <w:r w:rsidRPr="00E34AC7">
        <w:rPr>
          <w:rFonts w:ascii="Times New Roman" w:hAnsi="Times New Roman" w:cs="Times New Roman"/>
          <w:b/>
          <w:bCs/>
        </w:rPr>
        <w:t xml:space="preserve">КРЕДИТОРСКОЙ И ДЕБИТОРСКОЙ ЗАДОЛЖЕННОСТИ </w:t>
      </w:r>
    </w:p>
    <w:p w:rsidR="007D692D" w:rsidRPr="00E34AC7" w:rsidRDefault="007D692D" w:rsidP="002162AE">
      <w:pPr>
        <w:autoSpaceDE w:val="0"/>
        <w:autoSpaceDN w:val="0"/>
        <w:spacing w:after="0" w:line="240" w:lineRule="auto"/>
        <w:ind w:left="-709" w:firstLine="709"/>
        <w:jc w:val="center"/>
        <w:rPr>
          <w:rFonts w:ascii="Times New Roman" w:hAnsi="Times New Roman" w:cs="Times New Roman"/>
        </w:rPr>
      </w:pPr>
      <w:r w:rsidRPr="00E34AC7">
        <w:rPr>
          <w:rFonts w:ascii="Times New Roman" w:hAnsi="Times New Roman" w:cs="Times New Roman"/>
        </w:rPr>
        <w:t xml:space="preserve">ПО СОСТОЯНИЮ </w:t>
      </w:r>
      <w:proofErr w:type="gramStart"/>
      <w:r w:rsidRPr="00E34AC7">
        <w:rPr>
          <w:rFonts w:ascii="Times New Roman" w:hAnsi="Times New Roman" w:cs="Times New Roman"/>
        </w:rPr>
        <w:t>НА</w:t>
      </w:r>
      <w:proofErr w:type="gramEnd"/>
    </w:p>
    <w:p w:rsidR="007D692D" w:rsidRPr="00E34AC7" w:rsidRDefault="007D692D" w:rsidP="002162AE">
      <w:pPr>
        <w:autoSpaceDE w:val="0"/>
        <w:autoSpaceDN w:val="0"/>
        <w:spacing w:after="0" w:line="240" w:lineRule="auto"/>
        <w:jc w:val="center"/>
        <w:rPr>
          <w:rFonts w:ascii="Times New Roman" w:hAnsi="Times New Roman" w:cs="Times New Roman"/>
        </w:rPr>
      </w:pP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1275"/>
        <w:gridCol w:w="1276"/>
        <w:gridCol w:w="1276"/>
        <w:gridCol w:w="1203"/>
        <w:gridCol w:w="1773"/>
        <w:gridCol w:w="992"/>
        <w:gridCol w:w="1276"/>
        <w:gridCol w:w="1276"/>
        <w:gridCol w:w="1134"/>
        <w:gridCol w:w="1135"/>
      </w:tblGrid>
      <w:tr w:rsidR="007D692D" w:rsidRPr="00E34AC7" w:rsidTr="002A1AC0">
        <w:trPr>
          <w:trHeight w:val="347"/>
        </w:trPr>
        <w:tc>
          <w:tcPr>
            <w:tcW w:w="8291" w:type="dxa"/>
            <w:gridSpan w:val="6"/>
            <w:shd w:val="clear" w:color="auto" w:fill="BFBFBF"/>
          </w:tcPr>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Кредиторы</w:t>
            </w:r>
          </w:p>
        </w:tc>
        <w:tc>
          <w:tcPr>
            <w:tcW w:w="7586" w:type="dxa"/>
            <w:gridSpan w:val="6"/>
            <w:shd w:val="clear" w:color="auto" w:fill="BFBFBF"/>
          </w:tcPr>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Дебиторы</w:t>
            </w:r>
          </w:p>
        </w:tc>
      </w:tr>
      <w:tr w:rsidR="007D692D" w:rsidRPr="00E34AC7" w:rsidTr="002A1AC0">
        <w:tc>
          <w:tcPr>
            <w:tcW w:w="1985" w:type="dxa"/>
            <w:vAlign w:val="center"/>
          </w:tcPr>
          <w:p w:rsidR="007D692D" w:rsidRPr="00E34AC7" w:rsidRDefault="007D692D" w:rsidP="007D692D">
            <w:pPr>
              <w:autoSpaceDE w:val="0"/>
              <w:autoSpaceDN w:val="0"/>
              <w:ind w:left="34"/>
              <w:jc w:val="center"/>
              <w:rPr>
                <w:rFonts w:ascii="Times New Roman" w:hAnsi="Times New Roman" w:cs="Times New Roman"/>
                <w:b/>
                <w:bCs/>
              </w:rPr>
            </w:pPr>
            <w:r w:rsidRPr="00E34AC7">
              <w:rPr>
                <w:rFonts w:ascii="Times New Roman" w:hAnsi="Times New Roman" w:cs="Times New Roman"/>
                <w:b/>
                <w:bCs/>
              </w:rPr>
              <w:t>Наименование предприятия</w:t>
            </w:r>
          </w:p>
        </w:tc>
        <w:tc>
          <w:tcPr>
            <w:tcW w:w="1276"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 xml:space="preserve">Сумма задолженности, </w:t>
            </w:r>
            <w:proofErr w:type="spellStart"/>
            <w:r w:rsidRPr="00E34AC7">
              <w:rPr>
                <w:rFonts w:ascii="Times New Roman" w:hAnsi="Times New Roman" w:cs="Times New Roman"/>
                <w:b/>
                <w:bCs/>
              </w:rPr>
              <w:t>руб</w:t>
            </w:r>
            <w:proofErr w:type="spellEnd"/>
          </w:p>
        </w:tc>
        <w:tc>
          <w:tcPr>
            <w:tcW w:w="1275"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Дата возникновения задолженности</w:t>
            </w:r>
          </w:p>
        </w:tc>
        <w:tc>
          <w:tcPr>
            <w:tcW w:w="1276"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Дата погашения задолженности</w:t>
            </w:r>
          </w:p>
        </w:tc>
        <w:tc>
          <w:tcPr>
            <w:tcW w:w="1276"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В том числе просроченная задолженность, руб.</w:t>
            </w:r>
          </w:p>
        </w:tc>
        <w:tc>
          <w:tcPr>
            <w:tcW w:w="1203"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Перспективы погашения просроченной задолженности</w:t>
            </w:r>
          </w:p>
        </w:tc>
        <w:tc>
          <w:tcPr>
            <w:tcW w:w="1773"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Наименование</w:t>
            </w:r>
          </w:p>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предприятия</w:t>
            </w:r>
          </w:p>
        </w:tc>
        <w:tc>
          <w:tcPr>
            <w:tcW w:w="992"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 xml:space="preserve">Сумма задолженности, </w:t>
            </w:r>
            <w:proofErr w:type="spellStart"/>
            <w:r w:rsidRPr="00E34AC7">
              <w:rPr>
                <w:rFonts w:ascii="Times New Roman" w:hAnsi="Times New Roman" w:cs="Times New Roman"/>
                <w:b/>
                <w:bCs/>
              </w:rPr>
              <w:t>руб</w:t>
            </w:r>
            <w:proofErr w:type="spellEnd"/>
          </w:p>
        </w:tc>
        <w:tc>
          <w:tcPr>
            <w:tcW w:w="1276" w:type="dxa"/>
            <w:vAlign w:val="center"/>
          </w:tcPr>
          <w:p w:rsidR="007D692D" w:rsidRPr="00E34AC7" w:rsidRDefault="007D692D" w:rsidP="007D692D">
            <w:pPr>
              <w:autoSpaceDE w:val="0"/>
              <w:autoSpaceDN w:val="0"/>
              <w:jc w:val="center"/>
              <w:rPr>
                <w:rFonts w:ascii="Times New Roman" w:hAnsi="Times New Roman" w:cs="Times New Roman"/>
                <w:b/>
                <w:bCs/>
              </w:rPr>
            </w:pPr>
            <w:r w:rsidRPr="00E34AC7">
              <w:rPr>
                <w:rFonts w:ascii="Times New Roman" w:hAnsi="Times New Roman" w:cs="Times New Roman"/>
                <w:b/>
                <w:bCs/>
              </w:rPr>
              <w:t>Дата возникновения задолженности</w:t>
            </w:r>
          </w:p>
        </w:tc>
        <w:tc>
          <w:tcPr>
            <w:tcW w:w="1276" w:type="dxa"/>
            <w:vAlign w:val="center"/>
          </w:tcPr>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Дата</w:t>
            </w:r>
          </w:p>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 xml:space="preserve"> погашения задолженности</w:t>
            </w:r>
          </w:p>
        </w:tc>
        <w:tc>
          <w:tcPr>
            <w:tcW w:w="1134" w:type="dxa"/>
            <w:vAlign w:val="center"/>
          </w:tcPr>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В том числе просроченная задолженность, руб.</w:t>
            </w:r>
          </w:p>
        </w:tc>
        <w:tc>
          <w:tcPr>
            <w:tcW w:w="1135" w:type="dxa"/>
            <w:vAlign w:val="center"/>
          </w:tcPr>
          <w:p w:rsidR="007D692D" w:rsidRPr="00E34AC7" w:rsidRDefault="007D692D" w:rsidP="007D692D">
            <w:pPr>
              <w:autoSpaceDE w:val="0"/>
              <w:autoSpaceDN w:val="0"/>
              <w:ind w:right="-108"/>
              <w:jc w:val="center"/>
              <w:rPr>
                <w:rFonts w:ascii="Times New Roman" w:hAnsi="Times New Roman" w:cs="Times New Roman"/>
                <w:b/>
                <w:bCs/>
              </w:rPr>
            </w:pPr>
            <w:r w:rsidRPr="00E34AC7">
              <w:rPr>
                <w:rFonts w:ascii="Times New Roman" w:hAnsi="Times New Roman" w:cs="Times New Roman"/>
                <w:b/>
                <w:bCs/>
              </w:rPr>
              <w:t>Перспективы погашения просроченной задолженности</w:t>
            </w: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2162AE">
            <w:pPr>
              <w:autoSpaceDE w:val="0"/>
              <w:autoSpaceDN w:val="0"/>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03" w:type="dxa"/>
          </w:tcPr>
          <w:p w:rsidR="007D692D" w:rsidRPr="00E34AC7" w:rsidRDefault="007D692D" w:rsidP="007D692D">
            <w:pPr>
              <w:autoSpaceDE w:val="0"/>
              <w:autoSpaceDN w:val="0"/>
              <w:jc w:val="center"/>
              <w:rPr>
                <w:rFonts w:ascii="Times New Roman" w:hAnsi="Times New Roman" w:cs="Times New Roman"/>
              </w:rPr>
            </w:pPr>
          </w:p>
        </w:tc>
        <w:tc>
          <w:tcPr>
            <w:tcW w:w="1773" w:type="dxa"/>
          </w:tcPr>
          <w:p w:rsidR="007D692D" w:rsidRPr="00E34AC7" w:rsidRDefault="007D692D" w:rsidP="007D692D">
            <w:pPr>
              <w:autoSpaceDE w:val="0"/>
              <w:autoSpaceDN w:val="0"/>
              <w:jc w:val="center"/>
              <w:rPr>
                <w:rFonts w:ascii="Times New Roman" w:hAnsi="Times New Roman" w:cs="Times New Roman"/>
              </w:rPr>
            </w:pPr>
          </w:p>
        </w:tc>
        <w:tc>
          <w:tcPr>
            <w:tcW w:w="992"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r w:rsidR="007D692D" w:rsidRPr="00E34AC7" w:rsidTr="002A1AC0">
        <w:tc>
          <w:tcPr>
            <w:tcW w:w="1985" w:type="dxa"/>
          </w:tcPr>
          <w:p w:rsidR="007D692D" w:rsidRPr="00E34AC7" w:rsidRDefault="007D692D" w:rsidP="007D692D">
            <w:pPr>
              <w:keepNext/>
              <w:autoSpaceDE w:val="0"/>
              <w:autoSpaceDN w:val="0"/>
              <w:ind w:left="-781"/>
              <w:jc w:val="center"/>
              <w:outlineLvl w:val="0"/>
              <w:rPr>
                <w:rFonts w:ascii="Times New Roman" w:hAnsi="Times New Roman" w:cs="Times New Roman"/>
                <w:b/>
                <w:bCs/>
              </w:rPr>
            </w:pPr>
            <w:r w:rsidRPr="00E34AC7">
              <w:rPr>
                <w:rFonts w:ascii="Times New Roman" w:hAnsi="Times New Roman" w:cs="Times New Roman"/>
                <w:b/>
                <w:bCs/>
              </w:rPr>
              <w:t>ИТОГО</w:t>
            </w: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5"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keepNext/>
              <w:autoSpaceDE w:val="0"/>
              <w:autoSpaceDN w:val="0"/>
              <w:jc w:val="center"/>
              <w:outlineLvl w:val="0"/>
              <w:rPr>
                <w:rFonts w:ascii="Times New Roman" w:hAnsi="Times New Roman" w:cs="Times New Roman"/>
                <w:b/>
                <w:bCs/>
              </w:rPr>
            </w:pPr>
          </w:p>
        </w:tc>
        <w:tc>
          <w:tcPr>
            <w:tcW w:w="1203" w:type="dxa"/>
          </w:tcPr>
          <w:p w:rsidR="007D692D" w:rsidRPr="00E34AC7" w:rsidRDefault="007D692D" w:rsidP="007D692D">
            <w:pPr>
              <w:keepNext/>
              <w:autoSpaceDE w:val="0"/>
              <w:autoSpaceDN w:val="0"/>
              <w:jc w:val="center"/>
              <w:outlineLvl w:val="0"/>
              <w:rPr>
                <w:rFonts w:ascii="Times New Roman" w:hAnsi="Times New Roman" w:cs="Times New Roman"/>
                <w:b/>
                <w:bCs/>
              </w:rPr>
            </w:pPr>
          </w:p>
        </w:tc>
        <w:tc>
          <w:tcPr>
            <w:tcW w:w="1773" w:type="dxa"/>
          </w:tcPr>
          <w:p w:rsidR="007D692D" w:rsidRPr="00E34AC7" w:rsidRDefault="007D692D" w:rsidP="007D692D">
            <w:pPr>
              <w:keepNext/>
              <w:autoSpaceDE w:val="0"/>
              <w:autoSpaceDN w:val="0"/>
              <w:jc w:val="center"/>
              <w:outlineLvl w:val="0"/>
              <w:rPr>
                <w:rFonts w:ascii="Times New Roman" w:hAnsi="Times New Roman" w:cs="Times New Roman"/>
                <w:b/>
                <w:bCs/>
              </w:rPr>
            </w:pPr>
            <w:r w:rsidRPr="00E34AC7">
              <w:rPr>
                <w:rFonts w:ascii="Times New Roman" w:hAnsi="Times New Roman" w:cs="Times New Roman"/>
                <w:b/>
                <w:bCs/>
              </w:rPr>
              <w:t>ИТОГО</w:t>
            </w:r>
          </w:p>
        </w:tc>
        <w:tc>
          <w:tcPr>
            <w:tcW w:w="992" w:type="dxa"/>
          </w:tcPr>
          <w:p w:rsidR="007D692D" w:rsidRPr="00E34AC7" w:rsidRDefault="007D692D" w:rsidP="007D692D">
            <w:pPr>
              <w:keepNext/>
              <w:autoSpaceDE w:val="0"/>
              <w:autoSpaceDN w:val="0"/>
              <w:outlineLvl w:val="0"/>
              <w:rPr>
                <w:rFonts w:ascii="Times New Roman" w:hAnsi="Times New Roman" w:cs="Times New Roman"/>
                <w:b/>
                <w:bCs/>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276" w:type="dxa"/>
          </w:tcPr>
          <w:p w:rsidR="007D692D" w:rsidRPr="00E34AC7" w:rsidRDefault="007D692D" w:rsidP="007D692D">
            <w:pPr>
              <w:autoSpaceDE w:val="0"/>
              <w:autoSpaceDN w:val="0"/>
              <w:jc w:val="center"/>
              <w:rPr>
                <w:rFonts w:ascii="Times New Roman" w:hAnsi="Times New Roman" w:cs="Times New Roman"/>
              </w:rPr>
            </w:pPr>
          </w:p>
        </w:tc>
        <w:tc>
          <w:tcPr>
            <w:tcW w:w="1134" w:type="dxa"/>
          </w:tcPr>
          <w:p w:rsidR="007D692D" w:rsidRPr="00E34AC7" w:rsidRDefault="007D692D" w:rsidP="007D692D">
            <w:pPr>
              <w:autoSpaceDE w:val="0"/>
              <w:autoSpaceDN w:val="0"/>
              <w:jc w:val="center"/>
              <w:rPr>
                <w:rFonts w:ascii="Times New Roman" w:hAnsi="Times New Roman" w:cs="Times New Roman"/>
              </w:rPr>
            </w:pPr>
          </w:p>
        </w:tc>
        <w:tc>
          <w:tcPr>
            <w:tcW w:w="1135" w:type="dxa"/>
          </w:tcPr>
          <w:p w:rsidR="007D692D" w:rsidRPr="00E34AC7" w:rsidRDefault="007D692D" w:rsidP="007D692D">
            <w:pPr>
              <w:autoSpaceDE w:val="0"/>
              <w:autoSpaceDN w:val="0"/>
              <w:jc w:val="center"/>
              <w:rPr>
                <w:rFonts w:ascii="Times New Roman" w:hAnsi="Times New Roman" w:cs="Times New Roman"/>
              </w:rPr>
            </w:pPr>
          </w:p>
        </w:tc>
      </w:tr>
    </w:tbl>
    <w:p w:rsidR="007D692D" w:rsidRPr="00E34AC7" w:rsidRDefault="007D692D" w:rsidP="002162AE">
      <w:pPr>
        <w:autoSpaceDE w:val="0"/>
        <w:autoSpaceDN w:val="0"/>
        <w:spacing w:after="0" w:line="240" w:lineRule="auto"/>
        <w:jc w:val="center"/>
        <w:rPr>
          <w:rFonts w:ascii="Times New Roman" w:hAnsi="Times New Roman" w:cs="Times New Roman"/>
        </w:rPr>
      </w:pPr>
    </w:p>
    <w:p w:rsidR="007D692D" w:rsidRPr="00E34AC7" w:rsidRDefault="007D692D" w:rsidP="002162AE">
      <w:pPr>
        <w:autoSpaceDE w:val="0"/>
        <w:autoSpaceDN w:val="0"/>
        <w:spacing w:after="0" w:line="240" w:lineRule="auto"/>
        <w:jc w:val="center"/>
        <w:rPr>
          <w:rFonts w:ascii="Times New Roman" w:hAnsi="Times New Roman" w:cs="Times New Roman"/>
        </w:rPr>
      </w:pPr>
    </w:p>
    <w:p w:rsidR="007D692D" w:rsidRPr="00E34AC7" w:rsidRDefault="007D692D" w:rsidP="002162AE">
      <w:pPr>
        <w:autoSpaceDE w:val="0"/>
        <w:autoSpaceDN w:val="0"/>
        <w:spacing w:after="0" w:line="240" w:lineRule="auto"/>
        <w:rPr>
          <w:rFonts w:ascii="Times New Roman" w:hAnsi="Times New Roman" w:cs="Times New Roman"/>
        </w:rPr>
      </w:pPr>
      <w:r w:rsidRPr="00E34AC7">
        <w:rPr>
          <w:rFonts w:ascii="Times New Roman" w:hAnsi="Times New Roman" w:cs="Times New Roman"/>
        </w:rPr>
        <w:t>Руководитель  ФИО________________________________________ подпись(______________)</w:t>
      </w:r>
    </w:p>
    <w:p w:rsidR="007D692D" w:rsidRPr="00E34AC7" w:rsidRDefault="007D692D" w:rsidP="002162AE">
      <w:pPr>
        <w:autoSpaceDE w:val="0"/>
        <w:autoSpaceDN w:val="0"/>
        <w:spacing w:after="0" w:line="240" w:lineRule="auto"/>
        <w:jc w:val="center"/>
        <w:rPr>
          <w:rFonts w:ascii="Times New Roman" w:hAnsi="Times New Roman" w:cs="Times New Roman"/>
        </w:rPr>
      </w:pPr>
    </w:p>
    <w:p w:rsidR="00C56C57" w:rsidRDefault="007D692D" w:rsidP="007D692D">
      <w:pPr>
        <w:autoSpaceDE w:val="0"/>
        <w:autoSpaceDN w:val="0"/>
        <w:jc w:val="center"/>
        <w:rPr>
          <w:rFonts w:ascii="Times New Roman" w:hAnsi="Times New Roman" w:cs="Times New Roman"/>
        </w:rPr>
        <w:sectPr w:rsidR="00C56C57" w:rsidSect="00C56C57">
          <w:type w:val="continuous"/>
          <w:pgSz w:w="16838" w:h="11906" w:orient="landscape" w:code="9"/>
          <w:pgMar w:top="1134" w:right="851" w:bottom="851" w:left="737" w:header="510" w:footer="510" w:gutter="0"/>
          <w:cols w:space="708"/>
          <w:docGrid w:linePitch="360"/>
        </w:sectPr>
      </w:pPr>
      <w:r w:rsidRPr="00E34AC7">
        <w:rPr>
          <w:rFonts w:ascii="Times New Roman" w:hAnsi="Times New Roman" w:cs="Times New Roman"/>
        </w:rPr>
        <w:t>МП</w:t>
      </w:r>
    </w:p>
    <w:p w:rsidR="00EA2976" w:rsidRPr="007D692D" w:rsidRDefault="00EA2976" w:rsidP="00EA2976">
      <w:pPr>
        <w:pStyle w:val="a7"/>
        <w:jc w:val="right"/>
        <w:rPr>
          <w:sz w:val="28"/>
          <w:szCs w:val="28"/>
        </w:rPr>
      </w:pPr>
      <w:r w:rsidRPr="007D692D">
        <w:rPr>
          <w:sz w:val="28"/>
          <w:szCs w:val="28"/>
        </w:rPr>
        <w:lastRenderedPageBreak/>
        <w:t xml:space="preserve">Приложение № </w:t>
      </w:r>
      <w:r>
        <w:rPr>
          <w:sz w:val="28"/>
          <w:szCs w:val="28"/>
        </w:rPr>
        <w:t>2</w:t>
      </w:r>
    </w:p>
    <w:p w:rsidR="00EA2976" w:rsidRPr="007D692D" w:rsidRDefault="00EA2976" w:rsidP="00EA2976">
      <w:pPr>
        <w:pStyle w:val="a7"/>
        <w:jc w:val="right"/>
        <w:rPr>
          <w:sz w:val="28"/>
          <w:szCs w:val="28"/>
        </w:rPr>
      </w:pPr>
      <w:r w:rsidRPr="007D692D">
        <w:rPr>
          <w:sz w:val="28"/>
          <w:szCs w:val="28"/>
        </w:rPr>
        <w:t>к постановлению департамента</w:t>
      </w:r>
    </w:p>
    <w:p w:rsidR="00EA2976" w:rsidRPr="007D692D" w:rsidRDefault="00EA2976" w:rsidP="00EA2976">
      <w:pPr>
        <w:pStyle w:val="a7"/>
        <w:jc w:val="right"/>
        <w:rPr>
          <w:sz w:val="28"/>
          <w:szCs w:val="28"/>
        </w:rPr>
      </w:pPr>
      <w:r w:rsidRPr="007D692D">
        <w:rPr>
          <w:sz w:val="28"/>
          <w:szCs w:val="28"/>
        </w:rPr>
        <w:t>развития предпринимательства,</w:t>
      </w:r>
    </w:p>
    <w:p w:rsidR="00EA2976" w:rsidRPr="007D692D" w:rsidRDefault="00EA2976" w:rsidP="00EA2976">
      <w:pPr>
        <w:pStyle w:val="a7"/>
        <w:jc w:val="right"/>
        <w:rPr>
          <w:sz w:val="28"/>
          <w:szCs w:val="28"/>
        </w:rPr>
      </w:pPr>
      <w:r w:rsidRPr="007D692D">
        <w:rPr>
          <w:sz w:val="28"/>
          <w:szCs w:val="28"/>
        </w:rPr>
        <w:t>торговли и сферы услуг</w:t>
      </w:r>
    </w:p>
    <w:p w:rsidR="00EA2976" w:rsidRDefault="00EA2976" w:rsidP="00EA2976">
      <w:pPr>
        <w:pStyle w:val="a7"/>
        <w:jc w:val="right"/>
        <w:rPr>
          <w:sz w:val="28"/>
          <w:szCs w:val="28"/>
        </w:rPr>
      </w:pPr>
      <w:r w:rsidRPr="007D692D">
        <w:rPr>
          <w:sz w:val="28"/>
          <w:szCs w:val="28"/>
        </w:rPr>
        <w:t xml:space="preserve">от </w:t>
      </w:r>
      <w:r w:rsidR="00E00FC6">
        <w:rPr>
          <w:sz w:val="28"/>
          <w:szCs w:val="28"/>
        </w:rPr>
        <w:t xml:space="preserve">23 </w:t>
      </w:r>
      <w:r>
        <w:rPr>
          <w:sz w:val="28"/>
          <w:szCs w:val="28"/>
        </w:rPr>
        <w:t xml:space="preserve">января </w:t>
      </w:r>
      <w:r w:rsidRPr="007D692D">
        <w:rPr>
          <w:sz w:val="28"/>
          <w:szCs w:val="28"/>
        </w:rPr>
        <w:t>201</w:t>
      </w:r>
      <w:r>
        <w:rPr>
          <w:sz w:val="28"/>
          <w:szCs w:val="28"/>
        </w:rPr>
        <w:t>9</w:t>
      </w:r>
      <w:r w:rsidRPr="007D692D">
        <w:rPr>
          <w:sz w:val="28"/>
          <w:szCs w:val="28"/>
        </w:rPr>
        <w:t xml:space="preserve"> г. № </w:t>
      </w:r>
      <w:r w:rsidR="00E00FC6">
        <w:rPr>
          <w:sz w:val="28"/>
          <w:szCs w:val="28"/>
        </w:rPr>
        <w:t>2</w:t>
      </w:r>
      <w:bookmarkStart w:id="1" w:name="_GoBack"/>
      <w:bookmarkEnd w:id="1"/>
    </w:p>
    <w:p w:rsidR="00EA2976" w:rsidRDefault="00EA2976" w:rsidP="0080363C">
      <w:pPr>
        <w:pStyle w:val="a7"/>
        <w:jc w:val="center"/>
        <w:rPr>
          <w:b/>
          <w:sz w:val="28"/>
          <w:szCs w:val="28"/>
        </w:rPr>
      </w:pPr>
    </w:p>
    <w:p w:rsidR="0080363C" w:rsidRPr="0080363C" w:rsidRDefault="0080363C" w:rsidP="0080363C">
      <w:pPr>
        <w:pStyle w:val="a7"/>
        <w:jc w:val="center"/>
        <w:rPr>
          <w:b/>
          <w:sz w:val="28"/>
          <w:szCs w:val="28"/>
        </w:rPr>
      </w:pPr>
      <w:r w:rsidRPr="0080363C">
        <w:rPr>
          <w:b/>
          <w:sz w:val="28"/>
          <w:szCs w:val="28"/>
        </w:rPr>
        <w:t>ПОРЯДОК</w:t>
      </w:r>
    </w:p>
    <w:p w:rsidR="0080363C" w:rsidRPr="0080363C" w:rsidRDefault="0080363C" w:rsidP="0080363C">
      <w:pPr>
        <w:pStyle w:val="a7"/>
        <w:jc w:val="center"/>
        <w:rPr>
          <w:b/>
          <w:sz w:val="28"/>
          <w:szCs w:val="28"/>
        </w:rPr>
      </w:pPr>
      <w:r w:rsidRPr="0080363C">
        <w:rPr>
          <w:b/>
          <w:sz w:val="28"/>
          <w:szCs w:val="28"/>
        </w:rPr>
        <w:t>предоставления лизинговых услуг</w:t>
      </w:r>
    </w:p>
    <w:p w:rsidR="00EB305B" w:rsidRDefault="0080363C" w:rsidP="0080363C">
      <w:pPr>
        <w:pStyle w:val="a7"/>
        <w:jc w:val="center"/>
        <w:rPr>
          <w:b/>
          <w:sz w:val="28"/>
          <w:szCs w:val="28"/>
        </w:rPr>
      </w:pPr>
      <w:r w:rsidRPr="0080363C">
        <w:rPr>
          <w:b/>
          <w:sz w:val="28"/>
          <w:szCs w:val="28"/>
        </w:rPr>
        <w:t>Фондом «ВладимирЛизинг»</w:t>
      </w:r>
    </w:p>
    <w:p w:rsidR="0080363C" w:rsidRDefault="0080363C" w:rsidP="0080363C">
      <w:pPr>
        <w:pStyle w:val="a7"/>
        <w:jc w:val="center"/>
        <w:rPr>
          <w:b/>
          <w:sz w:val="28"/>
          <w:szCs w:val="28"/>
        </w:rPr>
      </w:pPr>
    </w:p>
    <w:p w:rsidR="0080363C" w:rsidRPr="0080363C" w:rsidRDefault="0080363C" w:rsidP="0080363C">
      <w:pPr>
        <w:pStyle w:val="a7"/>
        <w:jc w:val="center"/>
        <w:rPr>
          <w:b/>
          <w:sz w:val="28"/>
          <w:szCs w:val="28"/>
        </w:rPr>
      </w:pPr>
      <w:r w:rsidRPr="0080363C">
        <w:rPr>
          <w:b/>
          <w:sz w:val="28"/>
          <w:szCs w:val="28"/>
        </w:rPr>
        <w:t>1. ОБЩИЕ ПОЛОЖЕНИЯ</w:t>
      </w:r>
    </w:p>
    <w:p w:rsidR="0080363C" w:rsidRPr="0080363C" w:rsidRDefault="0080363C" w:rsidP="0080363C">
      <w:pPr>
        <w:pStyle w:val="a7"/>
        <w:jc w:val="center"/>
        <w:rPr>
          <w:b/>
          <w:sz w:val="28"/>
          <w:szCs w:val="28"/>
        </w:rPr>
      </w:pPr>
    </w:p>
    <w:p w:rsidR="0080363C" w:rsidRPr="0080363C" w:rsidRDefault="0080363C" w:rsidP="0080363C">
      <w:pPr>
        <w:pStyle w:val="a7"/>
        <w:ind w:firstLine="567"/>
        <w:jc w:val="both"/>
        <w:rPr>
          <w:sz w:val="28"/>
          <w:szCs w:val="28"/>
        </w:rPr>
      </w:pPr>
      <w:r w:rsidRPr="0080363C">
        <w:rPr>
          <w:sz w:val="28"/>
          <w:szCs w:val="28"/>
        </w:rPr>
        <w:tab/>
        <w:t>1.1. Настоящий Порядок определяет основные правила и условия предоставления Фондом «ВладимирЛизинг» (далее - Фонд) лизинговых услуг.</w:t>
      </w:r>
    </w:p>
    <w:p w:rsidR="0080363C" w:rsidRPr="0080363C" w:rsidRDefault="0080363C" w:rsidP="0080363C">
      <w:pPr>
        <w:pStyle w:val="a7"/>
        <w:ind w:firstLine="567"/>
        <w:jc w:val="both"/>
        <w:rPr>
          <w:sz w:val="28"/>
          <w:szCs w:val="28"/>
        </w:rPr>
      </w:pPr>
      <w:r w:rsidRPr="0080363C">
        <w:rPr>
          <w:sz w:val="28"/>
          <w:szCs w:val="28"/>
        </w:rPr>
        <w:t>1.2. Для целей настоящего Порядка используются следующие определения:</w:t>
      </w:r>
    </w:p>
    <w:p w:rsidR="0080363C" w:rsidRPr="0080363C" w:rsidRDefault="0080363C" w:rsidP="0080363C">
      <w:pPr>
        <w:pStyle w:val="a7"/>
        <w:ind w:firstLine="567"/>
        <w:jc w:val="both"/>
        <w:rPr>
          <w:sz w:val="28"/>
          <w:szCs w:val="28"/>
        </w:rPr>
      </w:pPr>
      <w:r w:rsidRPr="0080363C">
        <w:rPr>
          <w:sz w:val="28"/>
          <w:szCs w:val="28"/>
        </w:rPr>
        <w:tab/>
        <w:t>1.2.1.</w:t>
      </w:r>
      <w:r w:rsidRPr="0080363C">
        <w:rPr>
          <w:sz w:val="28"/>
          <w:szCs w:val="28"/>
        </w:rPr>
        <w:tab/>
        <w:t xml:space="preserve">Фонд – Фонд «ВладимирЛизинг», выступающий в качестве Лизингодателя техники, оборудования и транспорта на условиях финансовой аренды (лизинга). </w:t>
      </w:r>
    </w:p>
    <w:p w:rsidR="0080363C" w:rsidRPr="0080363C" w:rsidRDefault="0080363C" w:rsidP="0080363C">
      <w:pPr>
        <w:pStyle w:val="a7"/>
        <w:ind w:firstLine="567"/>
        <w:jc w:val="both"/>
        <w:rPr>
          <w:sz w:val="28"/>
          <w:szCs w:val="28"/>
        </w:rPr>
      </w:pPr>
      <w:r w:rsidRPr="0080363C">
        <w:rPr>
          <w:sz w:val="28"/>
          <w:szCs w:val="28"/>
        </w:rPr>
        <w:t xml:space="preserve">1.2.2. </w:t>
      </w:r>
      <w:proofErr w:type="gramStart"/>
      <w:r w:rsidRPr="0080363C">
        <w:rPr>
          <w:sz w:val="28"/>
          <w:szCs w:val="28"/>
        </w:rPr>
        <w:t xml:space="preserve">Предмет лизинга – оборудование, устройства, механизмы, транспортные средства, станки, приборы, аппараты, агрегаты, установки, машины, средства и технологии,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2002 г. </w:t>
      </w:r>
      <w:r w:rsidR="004763B7">
        <w:rPr>
          <w:sz w:val="28"/>
          <w:szCs w:val="28"/>
        </w:rPr>
        <w:t>№</w:t>
      </w:r>
      <w:r w:rsidRPr="0080363C">
        <w:rPr>
          <w:sz w:val="28"/>
          <w:szCs w:val="28"/>
        </w:rPr>
        <w:t xml:space="preserve"> 1 </w:t>
      </w:r>
      <w:r w:rsidR="004763B7">
        <w:rPr>
          <w:sz w:val="28"/>
          <w:szCs w:val="28"/>
        </w:rPr>
        <w:t>«</w:t>
      </w:r>
      <w:r w:rsidRPr="0080363C">
        <w:rPr>
          <w:sz w:val="28"/>
          <w:szCs w:val="28"/>
        </w:rPr>
        <w:t>О классификации основных средств, включаемых в амортизационные группы</w:t>
      </w:r>
      <w:r w:rsidR="004763B7">
        <w:rPr>
          <w:sz w:val="28"/>
          <w:szCs w:val="28"/>
        </w:rPr>
        <w:t>»</w:t>
      </w:r>
      <w:r w:rsidRPr="0080363C">
        <w:rPr>
          <w:sz w:val="28"/>
          <w:szCs w:val="28"/>
        </w:rPr>
        <w:t>; универсальные мобильные платформы;</w:t>
      </w:r>
      <w:proofErr w:type="gramEnd"/>
      <w:r w:rsidRPr="0080363C">
        <w:rPr>
          <w:sz w:val="28"/>
          <w:szCs w:val="28"/>
        </w:rPr>
        <w:t xml:space="preserve"> нестационарные объекты для ведения предпринимательской деятельности субъектами малого и среднего предпринимательства.</w:t>
      </w:r>
    </w:p>
    <w:p w:rsidR="0080363C" w:rsidRPr="0080363C" w:rsidRDefault="0080363C" w:rsidP="0080363C">
      <w:pPr>
        <w:pStyle w:val="a7"/>
        <w:ind w:firstLine="567"/>
        <w:jc w:val="both"/>
        <w:rPr>
          <w:sz w:val="28"/>
          <w:szCs w:val="28"/>
        </w:rPr>
      </w:pPr>
      <w:r w:rsidRPr="0080363C">
        <w:rPr>
          <w:sz w:val="28"/>
          <w:szCs w:val="28"/>
        </w:rPr>
        <w:t>1.2.3.</w:t>
      </w:r>
      <w:r w:rsidRPr="0080363C">
        <w:rPr>
          <w:sz w:val="28"/>
          <w:szCs w:val="28"/>
        </w:rPr>
        <w:tab/>
        <w:t xml:space="preserve">Поставщик – юридическое лицо или индивидуальный предприниматель (предприятие-изготовитель или продавец), осуществляющее поставку Предмета лизинга на основании соответствующего договора поставки (купли-продажи) с Фондом для последующей передачи в лизинг. </w:t>
      </w:r>
    </w:p>
    <w:p w:rsidR="0080363C" w:rsidRPr="0080363C" w:rsidRDefault="0080363C" w:rsidP="0080363C">
      <w:pPr>
        <w:pStyle w:val="a7"/>
        <w:ind w:firstLine="567"/>
        <w:jc w:val="both"/>
        <w:rPr>
          <w:sz w:val="28"/>
          <w:szCs w:val="28"/>
        </w:rPr>
      </w:pPr>
      <w:r w:rsidRPr="0080363C">
        <w:rPr>
          <w:sz w:val="28"/>
          <w:szCs w:val="28"/>
        </w:rPr>
        <w:t>1.2.4.</w:t>
      </w:r>
      <w:r w:rsidRPr="0080363C">
        <w:rPr>
          <w:sz w:val="28"/>
          <w:szCs w:val="28"/>
        </w:rPr>
        <w:tab/>
        <w:t xml:space="preserve">Потенциальный Лизингополучатель – субъект малого и среднего предпринимательства, подавший в Фонд заявку на приобретение Предмета лизинга. </w:t>
      </w:r>
    </w:p>
    <w:p w:rsidR="0080363C" w:rsidRPr="0080363C" w:rsidRDefault="0080363C" w:rsidP="0080363C">
      <w:pPr>
        <w:pStyle w:val="a7"/>
        <w:ind w:firstLine="567"/>
        <w:jc w:val="both"/>
        <w:rPr>
          <w:sz w:val="28"/>
          <w:szCs w:val="28"/>
        </w:rPr>
      </w:pPr>
      <w:r w:rsidRPr="0080363C">
        <w:rPr>
          <w:sz w:val="28"/>
          <w:szCs w:val="28"/>
        </w:rPr>
        <w:t>1.2.5.</w:t>
      </w:r>
      <w:r w:rsidRPr="0080363C">
        <w:rPr>
          <w:sz w:val="28"/>
          <w:szCs w:val="28"/>
        </w:rPr>
        <w:tab/>
        <w:t xml:space="preserve">Лизингополучатель – субъект малого и среднего предпринимательства, с которым в установленном порядке заключен Договор финансовой аренды (лизинга). </w:t>
      </w:r>
    </w:p>
    <w:p w:rsidR="0080363C" w:rsidRPr="0080363C" w:rsidRDefault="0080363C" w:rsidP="0080363C">
      <w:pPr>
        <w:pStyle w:val="a7"/>
        <w:ind w:firstLine="567"/>
        <w:jc w:val="both"/>
        <w:rPr>
          <w:sz w:val="28"/>
          <w:szCs w:val="28"/>
        </w:rPr>
      </w:pPr>
      <w:r w:rsidRPr="0080363C">
        <w:rPr>
          <w:sz w:val="28"/>
          <w:szCs w:val="28"/>
        </w:rPr>
        <w:t>1.2.6.</w:t>
      </w:r>
      <w:r w:rsidRPr="0080363C">
        <w:rPr>
          <w:sz w:val="28"/>
          <w:szCs w:val="28"/>
        </w:rPr>
        <w:tab/>
        <w:t>Договор лизинга - Договор финансовой аренды (лизинга) между Фондом и Лизингополучателем, устанавливающий и определяющий порядок взаимодействия между ними в части передачи Предмета лизинга и оплаты лизинговых услуг.</w:t>
      </w:r>
    </w:p>
    <w:p w:rsidR="0080363C" w:rsidRPr="0080363C" w:rsidRDefault="0080363C" w:rsidP="0080363C">
      <w:pPr>
        <w:pStyle w:val="a7"/>
        <w:ind w:firstLine="567"/>
        <w:jc w:val="both"/>
        <w:rPr>
          <w:sz w:val="28"/>
          <w:szCs w:val="28"/>
        </w:rPr>
      </w:pPr>
      <w:r w:rsidRPr="0080363C">
        <w:rPr>
          <w:sz w:val="28"/>
          <w:szCs w:val="28"/>
        </w:rPr>
        <w:t>1.2.7.</w:t>
      </w:r>
      <w:r w:rsidRPr="0080363C">
        <w:rPr>
          <w:sz w:val="28"/>
          <w:szCs w:val="28"/>
        </w:rPr>
        <w:tab/>
        <w:t>Инвестиционный Комитет – постоянно действующий коллегиальный орган, учреждаемый Наблюдательным Советом Фонда в целях осуществления отбора Лизингополучателей для предоставления Фондом лизинговых услуг и одобрения лизинговых сделок.</w:t>
      </w:r>
    </w:p>
    <w:p w:rsidR="0080363C" w:rsidRPr="0080363C" w:rsidRDefault="0080363C" w:rsidP="0080363C">
      <w:pPr>
        <w:pStyle w:val="a7"/>
        <w:ind w:firstLine="567"/>
        <w:jc w:val="both"/>
        <w:rPr>
          <w:sz w:val="28"/>
          <w:szCs w:val="28"/>
        </w:rPr>
      </w:pPr>
      <w:r w:rsidRPr="0080363C">
        <w:rPr>
          <w:sz w:val="28"/>
          <w:szCs w:val="28"/>
        </w:rPr>
        <w:lastRenderedPageBreak/>
        <w:t>1.2.8. Банк-кредитор – кредитная организация (банк) с которым у Фонда заключен кредитный договор (соглашение) о выделении кредита (кредитной линии) или кредитного лимита для дополнительного финансирования лизинговых сделок, совершаемых Фондом.</w:t>
      </w:r>
    </w:p>
    <w:p w:rsidR="0080363C" w:rsidRPr="0080363C" w:rsidRDefault="0080363C" w:rsidP="0080363C">
      <w:pPr>
        <w:pStyle w:val="a7"/>
        <w:ind w:firstLine="567"/>
        <w:jc w:val="both"/>
        <w:rPr>
          <w:sz w:val="28"/>
          <w:szCs w:val="28"/>
        </w:rPr>
      </w:pPr>
    </w:p>
    <w:p w:rsidR="0080363C" w:rsidRPr="0080363C" w:rsidRDefault="0080363C" w:rsidP="0080363C">
      <w:pPr>
        <w:pStyle w:val="a7"/>
        <w:ind w:firstLine="567"/>
        <w:jc w:val="both"/>
        <w:rPr>
          <w:b/>
          <w:sz w:val="28"/>
          <w:szCs w:val="28"/>
        </w:rPr>
      </w:pPr>
      <w:r w:rsidRPr="0080363C">
        <w:rPr>
          <w:b/>
          <w:sz w:val="28"/>
          <w:szCs w:val="28"/>
        </w:rPr>
        <w:t>2. ОБЩИЕ УСЛОВИЯ ПРЕДОСТАВЛЕНИЯ ЛИЗИНГОВЫХ УСЛУГ</w:t>
      </w:r>
    </w:p>
    <w:p w:rsidR="0080363C" w:rsidRPr="0080363C" w:rsidRDefault="0080363C" w:rsidP="0080363C">
      <w:pPr>
        <w:pStyle w:val="a7"/>
        <w:ind w:firstLine="567"/>
        <w:jc w:val="both"/>
        <w:rPr>
          <w:sz w:val="28"/>
          <w:szCs w:val="28"/>
        </w:rPr>
      </w:pPr>
    </w:p>
    <w:p w:rsidR="0080363C" w:rsidRPr="0080363C" w:rsidRDefault="0080363C" w:rsidP="0080363C">
      <w:pPr>
        <w:pStyle w:val="a7"/>
        <w:ind w:firstLine="567"/>
        <w:jc w:val="both"/>
        <w:rPr>
          <w:sz w:val="28"/>
          <w:szCs w:val="28"/>
        </w:rPr>
      </w:pPr>
      <w:r w:rsidRPr="0080363C">
        <w:rPr>
          <w:sz w:val="28"/>
          <w:szCs w:val="28"/>
        </w:rPr>
        <w:tab/>
        <w:t>2.1. Основные требования к потенциальному Лизингополучателю</w:t>
      </w:r>
      <w:r w:rsidR="00F468A2">
        <w:rPr>
          <w:sz w:val="28"/>
          <w:szCs w:val="28"/>
        </w:rPr>
        <w:t>.</w:t>
      </w:r>
    </w:p>
    <w:p w:rsidR="0080363C" w:rsidRPr="0080363C" w:rsidRDefault="0080363C" w:rsidP="0080363C">
      <w:pPr>
        <w:pStyle w:val="a7"/>
        <w:ind w:firstLine="567"/>
        <w:jc w:val="both"/>
        <w:rPr>
          <w:sz w:val="28"/>
          <w:szCs w:val="28"/>
        </w:rPr>
      </w:pPr>
      <w:r w:rsidRPr="0080363C">
        <w:rPr>
          <w:sz w:val="28"/>
          <w:szCs w:val="28"/>
        </w:rPr>
        <w:t>2.1.1.</w:t>
      </w:r>
      <w:r w:rsidRPr="0080363C">
        <w:rPr>
          <w:sz w:val="28"/>
          <w:szCs w:val="28"/>
        </w:rPr>
        <w:tab/>
        <w:t xml:space="preserve">Лизингополучателем может быть юридическое лицо или индивидуальный предприниматель, относящиеся к субъектам малого и среднего предпринимательства в соответствии с требованиями статьи 4 Федерального закона № 209-ФЗ от 24.04.2007 г. </w:t>
      </w:r>
    </w:p>
    <w:p w:rsidR="0080363C" w:rsidRPr="0080363C" w:rsidRDefault="0080363C" w:rsidP="0080363C">
      <w:pPr>
        <w:pStyle w:val="a7"/>
        <w:ind w:firstLine="567"/>
        <w:jc w:val="both"/>
        <w:rPr>
          <w:sz w:val="28"/>
          <w:szCs w:val="28"/>
        </w:rPr>
      </w:pPr>
      <w:r w:rsidRPr="0080363C">
        <w:rPr>
          <w:sz w:val="28"/>
          <w:szCs w:val="28"/>
        </w:rPr>
        <w:t>2.1.2.</w:t>
      </w:r>
      <w:r w:rsidRPr="0080363C">
        <w:rPr>
          <w:sz w:val="28"/>
          <w:szCs w:val="28"/>
        </w:rPr>
        <w:tab/>
        <w:t>Регистрация и расположение бизнеса Лизингополучателя исключительно на территории Владимирской области.</w:t>
      </w:r>
    </w:p>
    <w:p w:rsidR="0080363C" w:rsidRPr="0080363C" w:rsidRDefault="0080363C" w:rsidP="0080363C">
      <w:pPr>
        <w:pStyle w:val="a7"/>
        <w:ind w:firstLine="567"/>
        <w:jc w:val="both"/>
        <w:rPr>
          <w:sz w:val="28"/>
          <w:szCs w:val="28"/>
        </w:rPr>
      </w:pPr>
      <w:r w:rsidRPr="0080363C">
        <w:rPr>
          <w:sz w:val="28"/>
          <w:szCs w:val="28"/>
        </w:rPr>
        <w:t>2.1.3.</w:t>
      </w:r>
      <w:r w:rsidRPr="0080363C">
        <w:rPr>
          <w:sz w:val="28"/>
          <w:szCs w:val="28"/>
        </w:rPr>
        <w:tab/>
        <w:t>Стабильное финансовое состояние без негативных тенденций, наличие источников дохода для осуществления лизинговых платежей.</w:t>
      </w:r>
    </w:p>
    <w:p w:rsidR="0080363C" w:rsidRPr="0080363C" w:rsidRDefault="0080363C" w:rsidP="0080363C">
      <w:pPr>
        <w:pStyle w:val="a7"/>
        <w:ind w:firstLine="567"/>
        <w:jc w:val="both"/>
        <w:rPr>
          <w:sz w:val="28"/>
          <w:szCs w:val="28"/>
        </w:rPr>
      </w:pPr>
      <w:r w:rsidRPr="0080363C">
        <w:rPr>
          <w:sz w:val="28"/>
          <w:szCs w:val="28"/>
        </w:rPr>
        <w:t>2.1.4.</w:t>
      </w:r>
      <w:r w:rsidRPr="0080363C">
        <w:rPr>
          <w:sz w:val="28"/>
          <w:szCs w:val="28"/>
        </w:rPr>
        <w:tab/>
        <w:t>Отсутствие отрицательной кредитной истории.</w:t>
      </w:r>
    </w:p>
    <w:p w:rsidR="0080363C" w:rsidRPr="0080363C" w:rsidRDefault="0080363C" w:rsidP="0080363C">
      <w:pPr>
        <w:pStyle w:val="a7"/>
        <w:ind w:firstLine="567"/>
        <w:jc w:val="both"/>
        <w:rPr>
          <w:sz w:val="28"/>
          <w:szCs w:val="28"/>
        </w:rPr>
      </w:pPr>
      <w:r w:rsidRPr="0080363C">
        <w:rPr>
          <w:sz w:val="28"/>
          <w:szCs w:val="28"/>
        </w:rPr>
        <w:t>2.1.5</w:t>
      </w:r>
      <w:r w:rsidRPr="0080363C">
        <w:rPr>
          <w:sz w:val="28"/>
          <w:szCs w:val="28"/>
        </w:rPr>
        <w:tab/>
      </w:r>
      <w:r w:rsidR="004763B7">
        <w:rPr>
          <w:sz w:val="28"/>
          <w:szCs w:val="28"/>
        </w:rPr>
        <w:t>.</w:t>
      </w:r>
      <w:r w:rsidRPr="0080363C">
        <w:rPr>
          <w:sz w:val="28"/>
          <w:szCs w:val="28"/>
        </w:rPr>
        <w:t xml:space="preserve">Отсутствие судебных исков на сумму, превышающую 5% валюты баланса на последнюю отчетную дату. </w:t>
      </w:r>
    </w:p>
    <w:p w:rsidR="0080363C" w:rsidRPr="0080363C" w:rsidRDefault="0080363C" w:rsidP="0080363C">
      <w:pPr>
        <w:pStyle w:val="a7"/>
        <w:ind w:firstLine="567"/>
        <w:jc w:val="both"/>
        <w:rPr>
          <w:sz w:val="28"/>
          <w:szCs w:val="28"/>
        </w:rPr>
      </w:pPr>
      <w:r w:rsidRPr="0080363C">
        <w:rPr>
          <w:sz w:val="28"/>
          <w:szCs w:val="28"/>
        </w:rPr>
        <w:t>2.1.6. Отсутствие исполнительного производства в отношении Лизингополучателя на момент подачи заявки.</w:t>
      </w:r>
    </w:p>
    <w:p w:rsidR="0080363C" w:rsidRPr="0080363C" w:rsidRDefault="0080363C" w:rsidP="0080363C">
      <w:pPr>
        <w:pStyle w:val="a7"/>
        <w:ind w:firstLine="567"/>
        <w:jc w:val="both"/>
        <w:rPr>
          <w:sz w:val="28"/>
          <w:szCs w:val="28"/>
        </w:rPr>
      </w:pPr>
      <w:r w:rsidRPr="0080363C">
        <w:rPr>
          <w:sz w:val="28"/>
          <w:szCs w:val="28"/>
        </w:rPr>
        <w:t>2.1.7. Отсутствие просроченной задолженности по платежам в бюджет и внебюджетные фонды/картотеки к счетам в сумме более чем 10% от собственного капитала.</w:t>
      </w:r>
    </w:p>
    <w:p w:rsidR="0080363C" w:rsidRPr="0080363C" w:rsidRDefault="0080363C" w:rsidP="0080363C">
      <w:pPr>
        <w:pStyle w:val="a7"/>
        <w:ind w:firstLine="567"/>
        <w:jc w:val="both"/>
        <w:rPr>
          <w:sz w:val="28"/>
          <w:szCs w:val="28"/>
        </w:rPr>
      </w:pPr>
      <w:r w:rsidRPr="0080363C">
        <w:rPr>
          <w:sz w:val="28"/>
          <w:szCs w:val="28"/>
        </w:rPr>
        <w:t>2.1.8. Размер выручки Лизингополучателя на последнюю отчетную дату не сократился более чем на 15% по сравнению с аналогичным периодом прошлого года, в ином случае готовность Лизингополучателя предоставить дополнительное обеспечение по договору лизинга.</w:t>
      </w:r>
    </w:p>
    <w:p w:rsidR="0080363C" w:rsidRPr="0080363C" w:rsidRDefault="0080363C" w:rsidP="0080363C">
      <w:pPr>
        <w:pStyle w:val="a7"/>
        <w:ind w:firstLine="567"/>
        <w:jc w:val="both"/>
        <w:rPr>
          <w:sz w:val="28"/>
          <w:szCs w:val="28"/>
        </w:rPr>
      </w:pPr>
      <w:r w:rsidRPr="0080363C">
        <w:rPr>
          <w:sz w:val="28"/>
          <w:szCs w:val="28"/>
        </w:rPr>
        <w:t>2.1.9. Положительная величина собственного капитала, либо готовность Лизингополучателя предоставить дополнительное обеспечение по договору лизинга.</w:t>
      </w:r>
    </w:p>
    <w:p w:rsidR="0080363C" w:rsidRPr="0080363C" w:rsidRDefault="0080363C" w:rsidP="0080363C">
      <w:pPr>
        <w:pStyle w:val="a7"/>
        <w:ind w:firstLine="567"/>
        <w:jc w:val="both"/>
        <w:rPr>
          <w:sz w:val="28"/>
          <w:szCs w:val="28"/>
        </w:rPr>
      </w:pPr>
      <w:r w:rsidRPr="0080363C">
        <w:rPr>
          <w:sz w:val="28"/>
          <w:szCs w:val="28"/>
        </w:rPr>
        <w:t>2.1.10. Положительный финансовый результат нарастающим итогом за пять последних отчетных кварталов, либо готовность Лизингополучателя предоставить дополнительное обеспечение по договору лизинга.</w:t>
      </w:r>
    </w:p>
    <w:p w:rsidR="0080363C" w:rsidRPr="0080363C" w:rsidRDefault="0080363C" w:rsidP="0080363C">
      <w:pPr>
        <w:pStyle w:val="a7"/>
        <w:ind w:firstLine="567"/>
        <w:jc w:val="both"/>
        <w:rPr>
          <w:sz w:val="28"/>
          <w:szCs w:val="28"/>
        </w:rPr>
      </w:pPr>
      <w:r w:rsidRPr="0080363C">
        <w:rPr>
          <w:sz w:val="28"/>
          <w:szCs w:val="28"/>
        </w:rPr>
        <w:t>2.1.11. Отсутствие просроченных платежей по обязательствам перед кредитными организациями.</w:t>
      </w:r>
    </w:p>
    <w:p w:rsidR="0080363C" w:rsidRPr="0080363C" w:rsidRDefault="0080363C" w:rsidP="0080363C">
      <w:pPr>
        <w:pStyle w:val="a7"/>
        <w:ind w:firstLine="567"/>
        <w:jc w:val="both"/>
        <w:rPr>
          <w:sz w:val="28"/>
          <w:szCs w:val="28"/>
        </w:rPr>
      </w:pPr>
      <w:r w:rsidRPr="0080363C">
        <w:rPr>
          <w:sz w:val="28"/>
          <w:szCs w:val="28"/>
        </w:rPr>
        <w:t>2.1.12. Отсутствие просроченной задолженности по зарплате перед сотрудниками по данным Лизингополучателя.</w:t>
      </w:r>
    </w:p>
    <w:p w:rsidR="0080363C" w:rsidRPr="0080363C" w:rsidRDefault="0080363C" w:rsidP="0080363C">
      <w:pPr>
        <w:pStyle w:val="a7"/>
        <w:ind w:firstLine="567"/>
        <w:jc w:val="both"/>
        <w:rPr>
          <w:sz w:val="28"/>
          <w:szCs w:val="28"/>
        </w:rPr>
      </w:pPr>
      <w:r w:rsidRPr="0080363C">
        <w:rPr>
          <w:sz w:val="28"/>
          <w:szCs w:val="28"/>
        </w:rPr>
        <w:t>2.1.13. Срок регистрации и/или ведения бизнеса не менее 1 года, исключение может быть сделано группе связанных компаний.</w:t>
      </w:r>
    </w:p>
    <w:p w:rsidR="0080363C" w:rsidRPr="0080363C" w:rsidRDefault="0080363C" w:rsidP="0080363C">
      <w:pPr>
        <w:pStyle w:val="a7"/>
        <w:ind w:firstLine="567"/>
        <w:jc w:val="both"/>
        <w:rPr>
          <w:sz w:val="28"/>
          <w:szCs w:val="28"/>
        </w:rPr>
      </w:pPr>
      <w:r w:rsidRPr="0080363C">
        <w:rPr>
          <w:sz w:val="28"/>
          <w:szCs w:val="28"/>
        </w:rPr>
        <w:t>2.1.14. Лизингополучатель обязан за свой счет застраховать имущество, передаваемое ему по договору лизинга.</w:t>
      </w:r>
    </w:p>
    <w:p w:rsidR="0080363C" w:rsidRPr="0080363C" w:rsidRDefault="0080363C" w:rsidP="0080363C">
      <w:pPr>
        <w:pStyle w:val="a7"/>
        <w:ind w:firstLine="567"/>
        <w:jc w:val="both"/>
        <w:rPr>
          <w:sz w:val="28"/>
          <w:szCs w:val="28"/>
        </w:rPr>
      </w:pPr>
      <w:r w:rsidRPr="0080363C">
        <w:rPr>
          <w:sz w:val="28"/>
          <w:szCs w:val="28"/>
        </w:rPr>
        <w:t>2.1.15. Договор лизинга не может быть заключен с субъектами предпринимательства:</w:t>
      </w:r>
    </w:p>
    <w:p w:rsidR="0080363C" w:rsidRPr="0080363C" w:rsidRDefault="0080363C" w:rsidP="0080363C">
      <w:pPr>
        <w:pStyle w:val="a7"/>
        <w:ind w:firstLine="567"/>
        <w:jc w:val="both"/>
        <w:rPr>
          <w:sz w:val="28"/>
          <w:szCs w:val="28"/>
        </w:rPr>
      </w:pPr>
      <w:r w:rsidRPr="0080363C">
        <w:rPr>
          <w:sz w:val="28"/>
          <w:szCs w:val="28"/>
        </w:rPr>
        <w:t xml:space="preserve">- </w:t>
      </w:r>
      <w:proofErr w:type="gramStart"/>
      <w:r w:rsidRPr="0080363C">
        <w:rPr>
          <w:sz w:val="28"/>
          <w:szCs w:val="28"/>
        </w:rPr>
        <w:t>находящимися</w:t>
      </w:r>
      <w:proofErr w:type="gramEnd"/>
      <w:r w:rsidRPr="0080363C">
        <w:rPr>
          <w:sz w:val="28"/>
          <w:szCs w:val="28"/>
        </w:rPr>
        <w:t xml:space="preserve"> в стадии реорганизации, ликвидации или банкротства в соответствии с законодательством Российской Федерации;</w:t>
      </w:r>
    </w:p>
    <w:p w:rsidR="0080363C" w:rsidRPr="0080363C" w:rsidRDefault="0080363C" w:rsidP="0080363C">
      <w:pPr>
        <w:pStyle w:val="a7"/>
        <w:ind w:firstLine="567"/>
        <w:jc w:val="both"/>
        <w:rPr>
          <w:sz w:val="28"/>
          <w:szCs w:val="28"/>
        </w:rPr>
      </w:pPr>
      <w:r w:rsidRPr="0080363C">
        <w:rPr>
          <w:sz w:val="28"/>
          <w:szCs w:val="28"/>
        </w:rPr>
        <w:lastRenderedPageBreak/>
        <w:t xml:space="preserve">- </w:t>
      </w:r>
      <w:proofErr w:type="gramStart"/>
      <w:r w:rsidRPr="0080363C">
        <w:rPr>
          <w:sz w:val="28"/>
          <w:szCs w:val="28"/>
        </w:rPr>
        <w:t>осуществляющими</w:t>
      </w:r>
      <w:proofErr w:type="gramEnd"/>
      <w:r w:rsidRPr="0080363C">
        <w:rPr>
          <w:sz w:val="28"/>
          <w:szCs w:val="28"/>
        </w:rPr>
        <w:t xml:space="preserve">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80363C" w:rsidRPr="0080363C" w:rsidRDefault="0080363C" w:rsidP="0080363C">
      <w:pPr>
        <w:pStyle w:val="a7"/>
        <w:ind w:firstLine="567"/>
        <w:jc w:val="both"/>
        <w:rPr>
          <w:sz w:val="28"/>
          <w:szCs w:val="28"/>
        </w:rPr>
      </w:pPr>
      <w:proofErr w:type="gramStart"/>
      <w:r w:rsidRPr="0080363C">
        <w:rPr>
          <w:sz w:val="28"/>
          <w:szCs w:val="28"/>
        </w:rPr>
        <w:t>- являющимися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roofErr w:type="gramEnd"/>
    </w:p>
    <w:p w:rsidR="0080363C" w:rsidRPr="0080363C" w:rsidRDefault="0080363C" w:rsidP="0080363C">
      <w:pPr>
        <w:pStyle w:val="a7"/>
        <w:ind w:firstLine="567"/>
        <w:jc w:val="both"/>
        <w:rPr>
          <w:sz w:val="28"/>
          <w:szCs w:val="28"/>
        </w:rPr>
      </w:pPr>
      <w:r w:rsidRPr="0080363C">
        <w:rPr>
          <w:sz w:val="28"/>
          <w:szCs w:val="28"/>
        </w:rPr>
        <w:t>- являющимися участниками соглашений о разделе продукции;</w:t>
      </w:r>
    </w:p>
    <w:p w:rsidR="0080363C" w:rsidRPr="0080363C" w:rsidRDefault="0080363C" w:rsidP="0080363C">
      <w:pPr>
        <w:pStyle w:val="a7"/>
        <w:ind w:firstLine="567"/>
        <w:jc w:val="both"/>
        <w:rPr>
          <w:sz w:val="28"/>
          <w:szCs w:val="28"/>
        </w:rPr>
      </w:pPr>
      <w:r w:rsidRPr="0080363C">
        <w:rPr>
          <w:sz w:val="28"/>
          <w:szCs w:val="28"/>
        </w:rPr>
        <w:t xml:space="preserve">- </w:t>
      </w:r>
      <w:proofErr w:type="gramStart"/>
      <w:r w:rsidRPr="0080363C">
        <w:rPr>
          <w:sz w:val="28"/>
          <w:szCs w:val="28"/>
        </w:rPr>
        <w:t>осуществляющими</w:t>
      </w:r>
      <w:proofErr w:type="gramEnd"/>
      <w:r w:rsidRPr="0080363C">
        <w:rPr>
          <w:sz w:val="28"/>
          <w:szCs w:val="28"/>
        </w:rPr>
        <w:t xml:space="preserve"> предпринимательскую деятельность в сфере игорного бизнеса.</w:t>
      </w:r>
    </w:p>
    <w:p w:rsidR="0080363C" w:rsidRPr="0080363C" w:rsidRDefault="0080363C" w:rsidP="0080363C">
      <w:pPr>
        <w:pStyle w:val="a7"/>
        <w:ind w:firstLine="567"/>
        <w:jc w:val="both"/>
        <w:rPr>
          <w:sz w:val="28"/>
          <w:szCs w:val="28"/>
        </w:rPr>
      </w:pPr>
      <w:r w:rsidRPr="0080363C">
        <w:rPr>
          <w:sz w:val="28"/>
          <w:szCs w:val="28"/>
        </w:rPr>
        <w:t>2.2.</w:t>
      </w:r>
      <w:r w:rsidRPr="0080363C">
        <w:rPr>
          <w:sz w:val="28"/>
          <w:szCs w:val="28"/>
        </w:rPr>
        <w:tab/>
        <w:t>Требования к предмету, передаваемому в лизинг</w:t>
      </w:r>
      <w:r w:rsidR="00A33DBA">
        <w:rPr>
          <w:sz w:val="28"/>
          <w:szCs w:val="28"/>
        </w:rPr>
        <w:t>.</w:t>
      </w:r>
    </w:p>
    <w:p w:rsidR="0080363C" w:rsidRPr="0080363C" w:rsidRDefault="0080363C" w:rsidP="0080363C">
      <w:pPr>
        <w:pStyle w:val="a7"/>
        <w:ind w:firstLine="567"/>
        <w:jc w:val="both"/>
        <w:rPr>
          <w:sz w:val="28"/>
          <w:szCs w:val="28"/>
        </w:rPr>
      </w:pPr>
      <w:r w:rsidRPr="0080363C">
        <w:rPr>
          <w:sz w:val="28"/>
          <w:szCs w:val="28"/>
        </w:rPr>
        <w:t>2.2.1.</w:t>
      </w:r>
      <w:r w:rsidRPr="0080363C">
        <w:rPr>
          <w:sz w:val="28"/>
          <w:szCs w:val="28"/>
        </w:rPr>
        <w:tab/>
        <w:t>Предметом лизинга является:</w:t>
      </w:r>
    </w:p>
    <w:p w:rsidR="0080363C" w:rsidRPr="0080363C" w:rsidRDefault="0080363C" w:rsidP="0080363C">
      <w:pPr>
        <w:pStyle w:val="a7"/>
        <w:ind w:firstLine="567"/>
        <w:jc w:val="both"/>
        <w:rPr>
          <w:sz w:val="28"/>
          <w:szCs w:val="28"/>
        </w:rPr>
      </w:pPr>
      <w:proofErr w:type="gramStart"/>
      <w:r w:rsidRPr="0080363C">
        <w:rPr>
          <w:sz w:val="28"/>
          <w:szCs w:val="28"/>
        </w:rPr>
        <w:t>-</w:t>
      </w:r>
      <w:r w:rsidRPr="0080363C">
        <w:rPr>
          <w:sz w:val="28"/>
          <w:szCs w:val="28"/>
        </w:rPr>
        <w:tab/>
      </w:r>
      <w:r w:rsidR="004763B7">
        <w:rPr>
          <w:sz w:val="28"/>
          <w:szCs w:val="28"/>
        </w:rPr>
        <w:t>о</w:t>
      </w:r>
      <w:r w:rsidRPr="0080363C">
        <w:rPr>
          <w:sz w:val="28"/>
          <w:szCs w:val="28"/>
        </w:rPr>
        <w:t>борудование: оборудование, устройства, механизмы, транспортные средства, станки, приборы, аппараты, агрегаты, установки, машины, средства и технологии,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№1 "О классификации основных средств, включаемых в амортизационные группы";</w:t>
      </w:r>
      <w:proofErr w:type="gramEnd"/>
    </w:p>
    <w:p w:rsidR="0080363C" w:rsidRPr="0080363C" w:rsidRDefault="0080363C" w:rsidP="0080363C">
      <w:pPr>
        <w:pStyle w:val="a7"/>
        <w:ind w:firstLine="567"/>
        <w:jc w:val="both"/>
        <w:rPr>
          <w:sz w:val="28"/>
          <w:szCs w:val="28"/>
        </w:rPr>
      </w:pPr>
      <w:proofErr w:type="gramStart"/>
      <w:r w:rsidRPr="0080363C">
        <w:rPr>
          <w:sz w:val="28"/>
          <w:szCs w:val="28"/>
        </w:rPr>
        <w:t>-</w:t>
      </w:r>
      <w:r w:rsidRPr="0080363C">
        <w:rPr>
          <w:sz w:val="28"/>
          <w:szCs w:val="28"/>
        </w:rPr>
        <w:tab/>
      </w:r>
      <w:r w:rsidR="004763B7">
        <w:rPr>
          <w:sz w:val="28"/>
          <w:szCs w:val="28"/>
        </w:rPr>
        <w:t>у</w:t>
      </w:r>
      <w:r w:rsidRPr="0080363C">
        <w:rPr>
          <w:sz w:val="28"/>
          <w:szCs w:val="28"/>
        </w:rPr>
        <w:t xml:space="preserve">ниверсальные мобильные платформы: </w:t>
      </w:r>
      <w:proofErr w:type="spellStart"/>
      <w:r w:rsidRPr="0080363C">
        <w:rPr>
          <w:sz w:val="28"/>
          <w:szCs w:val="28"/>
        </w:rPr>
        <w:t>мобильныйобразовательный</w:t>
      </w:r>
      <w:proofErr w:type="spellEnd"/>
      <w:r w:rsidRPr="0080363C">
        <w:rPr>
          <w:sz w:val="28"/>
          <w:szCs w:val="28"/>
        </w:rPr>
        <w:t xml:space="preserve"> центр; мобильная служба быта; мобильный </w:t>
      </w:r>
      <w:proofErr w:type="spellStart"/>
      <w:r w:rsidRPr="0080363C">
        <w:rPr>
          <w:sz w:val="28"/>
          <w:szCs w:val="28"/>
        </w:rPr>
        <w:t>шиномонтаж</w:t>
      </w:r>
      <w:proofErr w:type="spellEnd"/>
      <w:r w:rsidRPr="0080363C">
        <w:rPr>
          <w:sz w:val="28"/>
          <w:szCs w:val="28"/>
        </w:rPr>
        <w:t xml:space="preserve">;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 мобильный центр реализации продукции </w:t>
      </w:r>
      <w:proofErr w:type="spellStart"/>
      <w:r w:rsidRPr="0080363C">
        <w:rPr>
          <w:sz w:val="28"/>
          <w:szCs w:val="28"/>
        </w:rPr>
        <w:t>сельхозтоваропроизводителей</w:t>
      </w:r>
      <w:proofErr w:type="spellEnd"/>
      <w:r w:rsidRPr="0080363C">
        <w:rPr>
          <w:sz w:val="28"/>
          <w:szCs w:val="28"/>
        </w:rPr>
        <w:t>;</w:t>
      </w:r>
      <w:proofErr w:type="gramEnd"/>
      <w:r w:rsidRPr="0080363C">
        <w:rPr>
          <w:sz w:val="28"/>
          <w:szCs w:val="28"/>
        </w:rPr>
        <w:t xml:space="preserve"> мобильный салон красоты; мобильный пункт туристических услуг; мобильный пункт реализации сувенирной продукции; мобильный пункт проката спортивного инвентаря; мобильный пункт реализации, наладки и обслуживания спортивного инвентаря; мобильное предприятие мелкорозничной торговли; мобильное предприятие сферы услуг; мобильное оздоровительное предприятие, а также прочие мобильные платформы;</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н</w:t>
      </w:r>
      <w:r w:rsidRPr="0080363C">
        <w:rPr>
          <w:sz w:val="28"/>
          <w:szCs w:val="28"/>
        </w:rPr>
        <w:t>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80363C" w:rsidRPr="0080363C" w:rsidRDefault="0080363C" w:rsidP="0080363C">
      <w:pPr>
        <w:pStyle w:val="a7"/>
        <w:ind w:firstLine="567"/>
        <w:jc w:val="both"/>
        <w:rPr>
          <w:sz w:val="28"/>
          <w:szCs w:val="28"/>
        </w:rPr>
      </w:pPr>
      <w:r w:rsidRPr="0080363C">
        <w:rPr>
          <w:sz w:val="28"/>
          <w:szCs w:val="28"/>
        </w:rPr>
        <w:t>2.2.2. Предметом лизинга не являются: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з</w:t>
      </w:r>
      <w:r w:rsidRPr="0080363C">
        <w:rPr>
          <w:sz w:val="28"/>
          <w:szCs w:val="28"/>
        </w:rPr>
        <w:t>емельные участки;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н</w:t>
      </w:r>
      <w:r w:rsidRPr="0080363C">
        <w:rPr>
          <w:sz w:val="28"/>
          <w:szCs w:val="28"/>
        </w:rPr>
        <w:t>едвижимость;</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л</w:t>
      </w:r>
      <w:r w:rsidRPr="0080363C">
        <w:rPr>
          <w:sz w:val="28"/>
          <w:szCs w:val="28"/>
        </w:rPr>
        <w:t>егковые автомобили.</w:t>
      </w:r>
    </w:p>
    <w:p w:rsidR="0080363C" w:rsidRPr="0080363C" w:rsidRDefault="0080363C" w:rsidP="0080363C">
      <w:pPr>
        <w:pStyle w:val="a7"/>
        <w:ind w:firstLine="567"/>
        <w:jc w:val="both"/>
        <w:rPr>
          <w:sz w:val="28"/>
          <w:szCs w:val="28"/>
        </w:rPr>
      </w:pPr>
      <w:r w:rsidRPr="0080363C">
        <w:rPr>
          <w:sz w:val="28"/>
          <w:szCs w:val="28"/>
        </w:rPr>
        <w:t>2.2.3. Предмет лизинга должен использоваться Лизингополучателем в предпринимательской деятельности.</w:t>
      </w:r>
    </w:p>
    <w:p w:rsidR="0080363C" w:rsidRPr="0080363C" w:rsidRDefault="0080363C" w:rsidP="0080363C">
      <w:pPr>
        <w:pStyle w:val="a7"/>
        <w:ind w:firstLine="567"/>
        <w:jc w:val="both"/>
        <w:rPr>
          <w:sz w:val="28"/>
          <w:szCs w:val="28"/>
        </w:rPr>
      </w:pPr>
      <w:r w:rsidRPr="0080363C">
        <w:rPr>
          <w:sz w:val="28"/>
          <w:szCs w:val="28"/>
        </w:rPr>
        <w:t>2.3. Требования к Поставщику и основные условия по заключению договора поставки (купли-продажи) Предмета лизинга</w:t>
      </w:r>
      <w:r w:rsidR="00A33DBA">
        <w:rPr>
          <w:sz w:val="28"/>
          <w:szCs w:val="28"/>
        </w:rPr>
        <w:t>.</w:t>
      </w:r>
    </w:p>
    <w:p w:rsidR="0080363C" w:rsidRPr="0080363C" w:rsidRDefault="0080363C" w:rsidP="0080363C">
      <w:pPr>
        <w:pStyle w:val="a7"/>
        <w:ind w:firstLine="567"/>
        <w:jc w:val="both"/>
        <w:rPr>
          <w:sz w:val="28"/>
          <w:szCs w:val="28"/>
        </w:rPr>
      </w:pPr>
      <w:r w:rsidRPr="0080363C">
        <w:rPr>
          <w:sz w:val="28"/>
          <w:szCs w:val="28"/>
        </w:rPr>
        <w:t xml:space="preserve">2.3.1. Поставщиком может быть любое юридическое лицо или индивидуальный предприниматель (предприятие-изготовитель или продавец), являющееся резидентом РФ, осуществляющее поставку Предмета лизинга на </w:t>
      </w:r>
      <w:r w:rsidRPr="0080363C">
        <w:rPr>
          <w:sz w:val="28"/>
          <w:szCs w:val="28"/>
        </w:rPr>
        <w:lastRenderedPageBreak/>
        <w:t xml:space="preserve">основании соответствующего договора поставки (купли-продажи) с Фондом для последующей передачи его в лизинг и предоставившее Фонду для принятия </w:t>
      </w:r>
      <w:proofErr w:type="gramStart"/>
      <w:r w:rsidRPr="0080363C">
        <w:rPr>
          <w:sz w:val="28"/>
          <w:szCs w:val="28"/>
        </w:rPr>
        <w:t>решения</w:t>
      </w:r>
      <w:proofErr w:type="gramEnd"/>
      <w:r w:rsidRPr="0080363C">
        <w:rPr>
          <w:sz w:val="28"/>
          <w:szCs w:val="28"/>
        </w:rPr>
        <w:t xml:space="preserve"> о заключении сделки купли-продажи следующие документы: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у</w:t>
      </w:r>
      <w:r w:rsidRPr="0080363C">
        <w:rPr>
          <w:sz w:val="28"/>
          <w:szCs w:val="28"/>
        </w:rPr>
        <w:t>став со всеми изменениями (копия).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в</w:t>
      </w:r>
      <w:r w:rsidRPr="0080363C">
        <w:rPr>
          <w:sz w:val="28"/>
          <w:szCs w:val="28"/>
        </w:rPr>
        <w:t>ыписка из Единого государственного реестра юридических лиц или индивидуальных предпринимателей (ЕГРЮЛ или ЕГРИП), срок которой на момент предоставления не должен превышать один месяц с момента ее выдачи.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с</w:t>
      </w:r>
      <w:r w:rsidRPr="0080363C">
        <w:rPr>
          <w:sz w:val="28"/>
          <w:szCs w:val="28"/>
        </w:rPr>
        <w:t>видетельство о государственной регистрации (копия).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с</w:t>
      </w:r>
      <w:r w:rsidRPr="0080363C">
        <w:rPr>
          <w:sz w:val="28"/>
          <w:szCs w:val="28"/>
        </w:rPr>
        <w:t>видетельство о постановке на налоговый учёт (копия).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и</w:t>
      </w:r>
      <w:r w:rsidRPr="0080363C">
        <w:rPr>
          <w:sz w:val="28"/>
          <w:szCs w:val="28"/>
        </w:rPr>
        <w:t>нформационное письмо об учете в Едином государственном регистре предприятий и организаций с кодами общероссийских классификаторов (копия).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п</w:t>
      </w:r>
      <w:r w:rsidRPr="0080363C">
        <w:rPr>
          <w:sz w:val="28"/>
          <w:szCs w:val="28"/>
        </w:rPr>
        <w:t>ротокол уполномоченного органа организации об избрании руководителя (копия).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к</w:t>
      </w:r>
      <w:r w:rsidRPr="0080363C">
        <w:rPr>
          <w:sz w:val="28"/>
          <w:szCs w:val="28"/>
        </w:rPr>
        <w:t>оммерческое предложение по поставке продукции.</w:t>
      </w:r>
    </w:p>
    <w:p w:rsidR="0080363C" w:rsidRPr="0080363C" w:rsidRDefault="0080363C" w:rsidP="0080363C">
      <w:pPr>
        <w:pStyle w:val="a7"/>
        <w:ind w:firstLine="567"/>
        <w:jc w:val="both"/>
        <w:rPr>
          <w:sz w:val="28"/>
          <w:szCs w:val="28"/>
        </w:rPr>
      </w:pPr>
      <w:r w:rsidRPr="0080363C">
        <w:rPr>
          <w:sz w:val="28"/>
          <w:szCs w:val="28"/>
        </w:rPr>
        <w:t>2.3.2. Прочие условия при заключении договора поставки (купли-продажи) между Фондом и Поставщиком:</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п</w:t>
      </w:r>
      <w:r w:rsidRPr="0080363C">
        <w:rPr>
          <w:sz w:val="28"/>
          <w:szCs w:val="28"/>
        </w:rPr>
        <w:t>ри заключении договора поставки (купли-продажи) Предмета лизинга Лизингодатель обязан уведомить Поставщика о том, что оно з</w:t>
      </w:r>
      <w:r w:rsidR="00087A81">
        <w:rPr>
          <w:sz w:val="28"/>
          <w:szCs w:val="28"/>
        </w:rPr>
        <w:t>акупается для передачи в лизинг;</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в</w:t>
      </w:r>
      <w:r w:rsidRPr="0080363C">
        <w:rPr>
          <w:sz w:val="28"/>
          <w:szCs w:val="28"/>
        </w:rPr>
        <w:t>ыбор Поставщика осуществляется Лизингополучателем. В связи с этим Лизингополучатель несет солидарную ответственность с Поставщиком за неисполнение последним обязательств, предусмотренных договором поставки Предмета лизинга, а также риск несоответствия Предмета лизинга целям его использов</w:t>
      </w:r>
      <w:r w:rsidR="00087A81">
        <w:rPr>
          <w:sz w:val="28"/>
          <w:szCs w:val="28"/>
        </w:rPr>
        <w:t>ания и связанные с этим убытки;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в</w:t>
      </w:r>
      <w:r w:rsidRPr="0080363C">
        <w:rPr>
          <w:sz w:val="28"/>
          <w:szCs w:val="28"/>
        </w:rPr>
        <w:t xml:space="preserve"> случае возвратного лизинга Лизингополу</w:t>
      </w:r>
      <w:r w:rsidR="00087A81">
        <w:rPr>
          <w:sz w:val="28"/>
          <w:szCs w:val="28"/>
        </w:rPr>
        <w:t>чатель сам является Поставщиком;</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4763B7">
        <w:rPr>
          <w:sz w:val="28"/>
          <w:szCs w:val="28"/>
        </w:rPr>
        <w:t>л</w:t>
      </w:r>
      <w:r w:rsidRPr="0080363C">
        <w:rPr>
          <w:sz w:val="28"/>
          <w:szCs w:val="28"/>
        </w:rPr>
        <w:t>изингополучатель согласовывает с Поставщиком все технико-экономические характеристики Предмета лизинга, включая спецификацию, гарантии и иные обязательства Поставщика по качеству Предмета лизинга, гарантийное обслу</w:t>
      </w:r>
      <w:r w:rsidR="00087A81">
        <w:rPr>
          <w:sz w:val="28"/>
          <w:szCs w:val="28"/>
        </w:rPr>
        <w:t>живание, сроки и место поставки;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д</w:t>
      </w:r>
      <w:r w:rsidRPr="0080363C">
        <w:rPr>
          <w:sz w:val="28"/>
          <w:szCs w:val="28"/>
        </w:rPr>
        <w:t xml:space="preserve">оставка Предмета лизинга </w:t>
      </w:r>
      <w:r w:rsidR="00087A81">
        <w:rPr>
          <w:sz w:val="28"/>
          <w:szCs w:val="28"/>
        </w:rPr>
        <w:t>оплачивается Лизингополучателем;</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риемка Предмета лизинга по качеству и комплектности производится при его вручении Лизингополучателю, о чем составляется акт приемки-передачи, в котором подтверждается его состав, комплектность и соответствие технико-экономическим показателям, указанным в договоре поставки Пред</w:t>
      </w:r>
      <w:r w:rsidR="00087A81">
        <w:rPr>
          <w:sz w:val="28"/>
          <w:szCs w:val="28"/>
        </w:rPr>
        <w:t>мета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о завершении приемки Предмета лизинга Поставщик, Лизингодатель и Лизингополучатель подписывают соответствующие сопроводительные и транспортные документы, а также акт приемки-передачи</w:t>
      </w:r>
      <w:r w:rsidR="00087A81">
        <w:rPr>
          <w:sz w:val="28"/>
          <w:szCs w:val="28"/>
        </w:rPr>
        <w:t>;</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Л</w:t>
      </w:r>
      <w:r w:rsidRPr="0080363C">
        <w:rPr>
          <w:sz w:val="28"/>
          <w:szCs w:val="28"/>
        </w:rPr>
        <w:t xml:space="preserve">изингополучатель вправе предъявлять непосредственно Поставщику имущества, являющегося Предметом договора лизинга, требования, вытекающие из договора поставки, заключенного между Поставщиком и Фондом, в частности в отношении качества и комплектности имущества, сроков его поставки, и в других случаях ненадлежащего исполнения договора Поставщиком (п.1 статьи 670 Гражданского Кодекса РФ). При этом Лизингополучатель имеет права и </w:t>
      </w:r>
      <w:proofErr w:type="gramStart"/>
      <w:r w:rsidRPr="0080363C">
        <w:rPr>
          <w:sz w:val="28"/>
          <w:szCs w:val="28"/>
        </w:rPr>
        <w:t>несет обязанности</w:t>
      </w:r>
      <w:proofErr w:type="gramEnd"/>
      <w:r w:rsidRPr="0080363C">
        <w:rPr>
          <w:sz w:val="28"/>
          <w:szCs w:val="28"/>
        </w:rPr>
        <w:t xml:space="preserve">, предусмотренные Гражданским Кодексом РФ для покупателя, кроме обязанности оплатить приобретенное имущество, как если бы он был стороной </w:t>
      </w:r>
      <w:r w:rsidRPr="0080363C">
        <w:rPr>
          <w:sz w:val="28"/>
          <w:szCs w:val="28"/>
        </w:rPr>
        <w:lastRenderedPageBreak/>
        <w:t>договора поставки (купли-продажи) указанного имущества. Однако Лизингополучатель не может расторгнуть договор поставки (купли-продажи) с Поставщиком без согласия Фонда. В отношениях с Поставщиком Лизингополучатель и Фонд выступают как солидарные кредиторы (стат</w:t>
      </w:r>
      <w:r w:rsidR="00087A81">
        <w:rPr>
          <w:sz w:val="28"/>
          <w:szCs w:val="28"/>
        </w:rPr>
        <w:t>ья 326 Гражданского Кодекса РФ);</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 xml:space="preserve">Фонд не отвечает перед Лизингополучателем за выполнение Поставщиком требований, вытекающих из договора поставки (купли-продажи), так как ответственность за выбор Поставщика лежит на Лизингополучателе (п.2 статьи 670 Гражданского Кодекса РФ). </w:t>
      </w:r>
    </w:p>
    <w:p w:rsidR="0080363C" w:rsidRPr="0080363C" w:rsidRDefault="0080363C" w:rsidP="0080363C">
      <w:pPr>
        <w:pStyle w:val="a7"/>
        <w:ind w:firstLine="567"/>
        <w:jc w:val="both"/>
        <w:rPr>
          <w:sz w:val="28"/>
          <w:szCs w:val="28"/>
        </w:rPr>
      </w:pPr>
      <w:r w:rsidRPr="0080363C">
        <w:rPr>
          <w:sz w:val="28"/>
          <w:szCs w:val="28"/>
        </w:rPr>
        <w:t>2.4. Требования к договору финансовой аренды (лизинга)</w:t>
      </w:r>
      <w:r w:rsidR="00A33DBA">
        <w:rPr>
          <w:sz w:val="28"/>
          <w:szCs w:val="28"/>
        </w:rPr>
        <w:t>.</w:t>
      </w:r>
    </w:p>
    <w:p w:rsidR="0080363C" w:rsidRPr="0080363C" w:rsidRDefault="0080363C" w:rsidP="0080363C">
      <w:pPr>
        <w:pStyle w:val="a7"/>
        <w:ind w:firstLine="567"/>
        <w:jc w:val="both"/>
        <w:rPr>
          <w:sz w:val="28"/>
          <w:szCs w:val="28"/>
        </w:rPr>
      </w:pPr>
      <w:r w:rsidRPr="0080363C">
        <w:rPr>
          <w:sz w:val="28"/>
          <w:szCs w:val="28"/>
        </w:rPr>
        <w:t>2.4.1.</w:t>
      </w:r>
      <w:r w:rsidRPr="0080363C">
        <w:rPr>
          <w:sz w:val="28"/>
          <w:szCs w:val="28"/>
        </w:rPr>
        <w:tab/>
        <w:t>Передача имущества в лизинг и его приобретение по лизингу производится путем заключения в письменной форме договора финансовой аренды (лизинга) (ст. 15 Федерального Закона от 29.10.1998 № 164-ФЗ), а также:</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 обязательном порядке – заключение договора поставки или купли-продажи с Поставщиком;</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 случае дополнительного обеспечения сделки – заключение договора о гарантии,  договора о поручительстве, договора о залоге;</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 случае привлечения для финансирования сделки банковских средств – заключение кредитного договора и договора залога Предмета лизинга, договоров о дополнительном обеспечении.</w:t>
      </w:r>
    </w:p>
    <w:p w:rsidR="0080363C" w:rsidRPr="0080363C" w:rsidRDefault="0080363C" w:rsidP="0080363C">
      <w:pPr>
        <w:pStyle w:val="a7"/>
        <w:ind w:firstLine="567"/>
        <w:jc w:val="both"/>
        <w:rPr>
          <w:sz w:val="28"/>
          <w:szCs w:val="28"/>
        </w:rPr>
      </w:pPr>
      <w:r w:rsidRPr="0080363C">
        <w:rPr>
          <w:sz w:val="28"/>
          <w:szCs w:val="28"/>
        </w:rPr>
        <w:t>2.4.2.</w:t>
      </w:r>
      <w:r w:rsidRPr="0080363C">
        <w:rPr>
          <w:sz w:val="28"/>
          <w:szCs w:val="28"/>
        </w:rPr>
        <w:tab/>
        <w:t>Договор финансовой аренды (лизинга) - это договор, по которому одна сторона - Лизингодатель (Фонд) обязуется приобрести в собственность указанное другой стороной - Лизингополучателем (субъектом МСП) имущество у определенного им Поставщика и предоставить Лизингополучателю это имущество за плату во временное владение и пользование для предпринимательских целей (ст. 665 Гражданского Кодекса РФ), при этом:</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лизинговая сделка является видом инвестиционной деятельности для передающей стороны (абз.4 ст. 2 Федерального Закона от 29.10.1998 № 164-ФЗ);</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принимающая сторона получает имущество, перешедшее к ней по договору лизинга, для использова</w:t>
      </w:r>
      <w:r w:rsidR="00087A81">
        <w:rPr>
          <w:sz w:val="28"/>
          <w:szCs w:val="28"/>
        </w:rPr>
        <w:t>ния в предпринимательских целях.</w:t>
      </w:r>
    </w:p>
    <w:p w:rsidR="0080363C" w:rsidRPr="0080363C" w:rsidRDefault="0080363C" w:rsidP="0080363C">
      <w:pPr>
        <w:pStyle w:val="a7"/>
        <w:ind w:firstLine="567"/>
        <w:jc w:val="both"/>
        <w:rPr>
          <w:sz w:val="28"/>
          <w:szCs w:val="28"/>
        </w:rPr>
      </w:pPr>
      <w:r w:rsidRPr="0080363C">
        <w:rPr>
          <w:sz w:val="28"/>
          <w:szCs w:val="28"/>
        </w:rPr>
        <w:t>2.4.3.</w:t>
      </w:r>
      <w:r w:rsidRPr="0080363C">
        <w:rPr>
          <w:sz w:val="28"/>
          <w:szCs w:val="28"/>
        </w:rPr>
        <w:tab/>
        <w:t>Договор лизинга заключается в письменной форме  и включает в себя: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информацию о сторонах лизинговой сделки;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информацию о Предмете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информацию о Поставщике Предмета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срок действия договора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размер лизинговых платежей, включая первоначальный (авансовый) платеж;</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порядок страхования Предмета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основания для досрочного расторжения Договора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условия ремонта и содержания имущества, передаваемого в лизинг;</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 xml:space="preserve">прочие дополнительные условия. </w:t>
      </w:r>
    </w:p>
    <w:p w:rsidR="0080363C" w:rsidRPr="0080363C" w:rsidRDefault="0080363C" w:rsidP="0080363C">
      <w:pPr>
        <w:pStyle w:val="a7"/>
        <w:ind w:firstLine="567"/>
        <w:jc w:val="both"/>
        <w:rPr>
          <w:sz w:val="28"/>
          <w:szCs w:val="28"/>
        </w:rPr>
      </w:pPr>
      <w:r w:rsidRPr="0080363C">
        <w:rPr>
          <w:sz w:val="28"/>
          <w:szCs w:val="28"/>
        </w:rPr>
        <w:t>2.4.4.</w:t>
      </w:r>
      <w:r w:rsidRPr="0080363C">
        <w:rPr>
          <w:sz w:val="28"/>
          <w:szCs w:val="28"/>
        </w:rPr>
        <w:tab/>
        <w:t xml:space="preserve"> Договор должен содержать все данные (спецификацию), позв</w:t>
      </w:r>
      <w:r w:rsidR="00087A81">
        <w:rPr>
          <w:sz w:val="28"/>
          <w:szCs w:val="28"/>
        </w:rPr>
        <w:t xml:space="preserve">оляющие определенно установить </w:t>
      </w:r>
      <w:r w:rsidRPr="0080363C">
        <w:rPr>
          <w:sz w:val="28"/>
          <w:szCs w:val="28"/>
        </w:rPr>
        <w:t>имущество, подлежащее передаче Лизингополучателю в качестве Предмета лизинга (п.3 ст.15 Федерального Закона от 29.10.1998 №164-ФЗ).</w:t>
      </w:r>
    </w:p>
    <w:p w:rsidR="0080363C" w:rsidRPr="0080363C" w:rsidRDefault="0080363C" w:rsidP="0080363C">
      <w:pPr>
        <w:pStyle w:val="a7"/>
        <w:ind w:firstLine="567"/>
        <w:jc w:val="both"/>
        <w:rPr>
          <w:sz w:val="28"/>
          <w:szCs w:val="28"/>
        </w:rPr>
      </w:pPr>
      <w:r w:rsidRPr="0080363C">
        <w:rPr>
          <w:sz w:val="28"/>
          <w:szCs w:val="28"/>
        </w:rPr>
        <w:lastRenderedPageBreak/>
        <w:t>2.4.5.</w:t>
      </w:r>
      <w:r w:rsidRPr="0080363C">
        <w:rPr>
          <w:sz w:val="28"/>
          <w:szCs w:val="28"/>
        </w:rPr>
        <w:tab/>
        <w:t xml:space="preserve">Во время действия Договора Предмет лизинга, переданный во временное владение и пользование Лизингополучателю, является собственностью Лизингодателя - Фонда (п. 1 ст. 11 Федерального Закона от 29.10.1998 №164-ФЗ). </w:t>
      </w:r>
    </w:p>
    <w:p w:rsidR="0080363C" w:rsidRPr="0080363C" w:rsidRDefault="0080363C" w:rsidP="0080363C">
      <w:pPr>
        <w:pStyle w:val="a7"/>
        <w:ind w:firstLine="567"/>
        <w:jc w:val="both"/>
        <w:rPr>
          <w:sz w:val="28"/>
          <w:szCs w:val="28"/>
        </w:rPr>
      </w:pPr>
      <w:r w:rsidRPr="0080363C">
        <w:rPr>
          <w:sz w:val="28"/>
          <w:szCs w:val="28"/>
        </w:rPr>
        <w:t>2.4.6.</w:t>
      </w:r>
      <w:r w:rsidRPr="0080363C">
        <w:rPr>
          <w:sz w:val="28"/>
          <w:szCs w:val="28"/>
        </w:rPr>
        <w:tab/>
        <w:t xml:space="preserve">Стороны самостоятельно </w:t>
      </w:r>
      <w:proofErr w:type="gramStart"/>
      <w:r w:rsidRPr="0080363C">
        <w:rPr>
          <w:sz w:val="28"/>
          <w:szCs w:val="28"/>
        </w:rPr>
        <w:t>решают на чьем балансе учитывается</w:t>
      </w:r>
      <w:proofErr w:type="gramEnd"/>
      <w:r w:rsidRPr="0080363C">
        <w:rPr>
          <w:sz w:val="28"/>
          <w:szCs w:val="28"/>
        </w:rPr>
        <w:t xml:space="preserve"> Предмет лизинга. </w:t>
      </w:r>
    </w:p>
    <w:p w:rsidR="0080363C" w:rsidRPr="0080363C" w:rsidRDefault="0080363C" w:rsidP="0080363C">
      <w:pPr>
        <w:pStyle w:val="a7"/>
        <w:ind w:firstLine="567"/>
        <w:jc w:val="both"/>
        <w:rPr>
          <w:sz w:val="28"/>
          <w:szCs w:val="28"/>
        </w:rPr>
      </w:pPr>
      <w:r w:rsidRPr="0080363C">
        <w:rPr>
          <w:sz w:val="28"/>
          <w:szCs w:val="28"/>
        </w:rPr>
        <w:t>2.4.7.</w:t>
      </w:r>
      <w:r w:rsidRPr="0080363C">
        <w:rPr>
          <w:sz w:val="28"/>
          <w:szCs w:val="28"/>
        </w:rPr>
        <w:tab/>
        <w:t>Амортизация имущества начисляется стороной, на балансе которой находится Предмет лизинга.</w:t>
      </w:r>
    </w:p>
    <w:p w:rsidR="0080363C" w:rsidRPr="0080363C" w:rsidRDefault="0080363C" w:rsidP="0080363C">
      <w:pPr>
        <w:pStyle w:val="a7"/>
        <w:ind w:firstLine="567"/>
        <w:jc w:val="both"/>
        <w:rPr>
          <w:sz w:val="28"/>
          <w:szCs w:val="28"/>
        </w:rPr>
      </w:pPr>
      <w:r w:rsidRPr="0080363C">
        <w:rPr>
          <w:sz w:val="28"/>
          <w:szCs w:val="28"/>
        </w:rPr>
        <w:t>2.4.8.</w:t>
      </w:r>
      <w:r w:rsidRPr="0080363C">
        <w:rPr>
          <w:sz w:val="28"/>
          <w:szCs w:val="28"/>
        </w:rPr>
        <w:tab/>
      </w:r>
      <w:proofErr w:type="gramStart"/>
      <w:r w:rsidRPr="0080363C">
        <w:rPr>
          <w:sz w:val="28"/>
          <w:szCs w:val="28"/>
        </w:rPr>
        <w:t>Ответственность за сохранность Предмета лизинга от всех видов имущественного ущерба, а также за риски, связанные с его гибелью, утратой, порчей, хищением, преждевременной поломкой, преждевременным износом, ошибкой, допущенной при его монтаже или эксплуатации, и иные имущественные риски переходят к Лизингополучателю с момента приемки Предмета лизинга Лизингополучателем и подписания Сторонами акта приемки-передачи Предмета лизинга.</w:t>
      </w:r>
      <w:proofErr w:type="gramEnd"/>
      <w:r w:rsidRPr="0080363C">
        <w:rPr>
          <w:sz w:val="28"/>
          <w:szCs w:val="28"/>
        </w:rPr>
        <w:t xml:space="preserve"> Также Лизингополучатель обязуется возместить любые потери и убытки, возникшие у Лизингодателя в связи с недобросовестным исполнением своих обязанностей Поставщиком.</w:t>
      </w:r>
    </w:p>
    <w:p w:rsidR="0080363C" w:rsidRPr="0080363C" w:rsidRDefault="0080363C" w:rsidP="0080363C">
      <w:pPr>
        <w:pStyle w:val="a7"/>
        <w:ind w:firstLine="567"/>
        <w:jc w:val="both"/>
        <w:rPr>
          <w:sz w:val="28"/>
          <w:szCs w:val="28"/>
        </w:rPr>
      </w:pPr>
      <w:r w:rsidRPr="0080363C">
        <w:rPr>
          <w:sz w:val="28"/>
          <w:szCs w:val="28"/>
        </w:rPr>
        <w:t>2.4.9.</w:t>
      </w:r>
      <w:r w:rsidRPr="0080363C">
        <w:rPr>
          <w:sz w:val="28"/>
          <w:szCs w:val="28"/>
        </w:rPr>
        <w:tab/>
        <w:t xml:space="preserve">Предмет лизинга должен быть застрахован Лизингополучателем от рисков утраты, недостачи или повреждения, при этом порядок страхования и </w:t>
      </w:r>
      <w:proofErr w:type="spellStart"/>
      <w:r w:rsidRPr="0080363C">
        <w:rPr>
          <w:sz w:val="28"/>
          <w:szCs w:val="28"/>
        </w:rPr>
        <w:t>выгодоприобретатель</w:t>
      </w:r>
      <w:proofErr w:type="spellEnd"/>
      <w:r w:rsidRPr="0080363C">
        <w:rPr>
          <w:sz w:val="28"/>
          <w:szCs w:val="28"/>
        </w:rPr>
        <w:t xml:space="preserve"> при наступлении страхового случая указывается в Договоре лизинга (п. 1 ст. 21 Федерального Закона от 29.10.1998 №164-ФЗ).</w:t>
      </w:r>
    </w:p>
    <w:p w:rsidR="0080363C" w:rsidRPr="0080363C" w:rsidRDefault="0080363C" w:rsidP="0080363C">
      <w:pPr>
        <w:pStyle w:val="a7"/>
        <w:ind w:firstLine="567"/>
        <w:jc w:val="both"/>
        <w:rPr>
          <w:sz w:val="28"/>
          <w:szCs w:val="28"/>
        </w:rPr>
      </w:pPr>
      <w:r w:rsidRPr="0080363C">
        <w:rPr>
          <w:sz w:val="28"/>
          <w:szCs w:val="28"/>
        </w:rPr>
        <w:t>2.4.10.</w:t>
      </w:r>
      <w:r w:rsidRPr="0080363C">
        <w:rPr>
          <w:sz w:val="28"/>
          <w:szCs w:val="28"/>
        </w:rPr>
        <w:tab/>
        <w:t>В случае порчи или повреждения предмета лизинга после его приемки (в той части, которая не покрывается страховой выплатой по договору страхования) Лизингополучатель обязуется за свой счет по согласованию с Лизингодателем отремонтировать его.</w:t>
      </w:r>
    </w:p>
    <w:p w:rsidR="0080363C" w:rsidRPr="0080363C" w:rsidRDefault="0080363C" w:rsidP="0080363C">
      <w:pPr>
        <w:pStyle w:val="a7"/>
        <w:ind w:firstLine="567"/>
        <w:jc w:val="both"/>
        <w:rPr>
          <w:sz w:val="28"/>
          <w:szCs w:val="28"/>
        </w:rPr>
      </w:pPr>
      <w:r w:rsidRPr="0080363C">
        <w:rPr>
          <w:sz w:val="28"/>
          <w:szCs w:val="28"/>
        </w:rPr>
        <w:t>2.4.11.</w:t>
      </w:r>
      <w:r w:rsidRPr="0080363C">
        <w:rPr>
          <w:sz w:val="28"/>
          <w:szCs w:val="28"/>
        </w:rPr>
        <w:tab/>
        <w:t>Предмет лизинга, подлежащий регистрации в государственных органах, регистрируется на имя Лизингополучателя. Расходы, возникающие в процессе регистрации, а также связанные с фактом регистрации Предмета лизинга (транспортный налог, платежи за загрязнение окружающей среды и т.п.) осуществляются за счет Лизингополучателя.</w:t>
      </w:r>
    </w:p>
    <w:p w:rsidR="0080363C" w:rsidRPr="0080363C" w:rsidRDefault="0080363C" w:rsidP="0080363C">
      <w:pPr>
        <w:pStyle w:val="a7"/>
        <w:ind w:firstLine="567"/>
        <w:jc w:val="both"/>
        <w:rPr>
          <w:sz w:val="28"/>
          <w:szCs w:val="28"/>
        </w:rPr>
      </w:pPr>
      <w:r w:rsidRPr="0080363C">
        <w:rPr>
          <w:sz w:val="28"/>
          <w:szCs w:val="28"/>
        </w:rPr>
        <w:t>2.4.12.</w:t>
      </w:r>
      <w:r w:rsidRPr="0080363C">
        <w:rPr>
          <w:sz w:val="28"/>
          <w:szCs w:val="28"/>
        </w:rPr>
        <w:tab/>
        <w:t xml:space="preserve">Лизингополучатель несет риск невыполнения Поставщиком обязанностей по договору поставки (купли-продажи) и связанных с этим убытков. </w:t>
      </w:r>
    </w:p>
    <w:p w:rsidR="0080363C" w:rsidRPr="0080363C" w:rsidRDefault="0080363C" w:rsidP="0080363C">
      <w:pPr>
        <w:pStyle w:val="a7"/>
        <w:ind w:firstLine="567"/>
        <w:jc w:val="both"/>
        <w:rPr>
          <w:sz w:val="28"/>
          <w:szCs w:val="28"/>
        </w:rPr>
      </w:pPr>
      <w:r w:rsidRPr="0080363C">
        <w:rPr>
          <w:sz w:val="28"/>
          <w:szCs w:val="28"/>
        </w:rPr>
        <w:t>2.4.13.</w:t>
      </w:r>
      <w:r w:rsidRPr="0080363C">
        <w:rPr>
          <w:sz w:val="28"/>
          <w:szCs w:val="28"/>
        </w:rPr>
        <w:tab/>
        <w:t xml:space="preserve">Лизингополучатель имеет право менять местонахождение предмета лизинга, передавать предмет лизинга в пользование своим обособленным подразделениям (филиалам) или в </w:t>
      </w:r>
      <w:proofErr w:type="spellStart"/>
      <w:r w:rsidRPr="0080363C">
        <w:rPr>
          <w:sz w:val="28"/>
          <w:szCs w:val="28"/>
        </w:rPr>
        <w:t>сублизинг</w:t>
      </w:r>
      <w:proofErr w:type="spellEnd"/>
      <w:r w:rsidRPr="0080363C">
        <w:rPr>
          <w:sz w:val="28"/>
          <w:szCs w:val="28"/>
        </w:rPr>
        <w:t xml:space="preserve"> (субаренду) третьим лицам при условии получения письменного согласия Лизинг</w:t>
      </w:r>
      <w:r w:rsidR="00087A81">
        <w:rPr>
          <w:sz w:val="28"/>
          <w:szCs w:val="28"/>
        </w:rPr>
        <w:t xml:space="preserve">одателя. В случае невыполнения </w:t>
      </w:r>
      <w:r w:rsidRPr="0080363C">
        <w:rPr>
          <w:sz w:val="28"/>
          <w:szCs w:val="28"/>
        </w:rPr>
        <w:t>Лизингополучателем этого условия Лизингодатель имеет право после письменного уведомления изъять Предмет лизинга, при этом Лизингополучатель должен компенсировать все расходы, понесенные Лизингодателем в процессе установления нового местонахождения Предмета лизинга.</w:t>
      </w:r>
    </w:p>
    <w:p w:rsidR="0080363C" w:rsidRPr="0080363C" w:rsidRDefault="0080363C" w:rsidP="0080363C">
      <w:pPr>
        <w:pStyle w:val="a7"/>
        <w:ind w:firstLine="567"/>
        <w:jc w:val="both"/>
        <w:rPr>
          <w:sz w:val="28"/>
          <w:szCs w:val="28"/>
        </w:rPr>
      </w:pPr>
      <w:r w:rsidRPr="0080363C">
        <w:rPr>
          <w:sz w:val="28"/>
          <w:szCs w:val="28"/>
        </w:rPr>
        <w:t>2.4.14.</w:t>
      </w:r>
      <w:r w:rsidRPr="0080363C">
        <w:rPr>
          <w:sz w:val="28"/>
          <w:szCs w:val="28"/>
        </w:rPr>
        <w:tab/>
        <w:t>Фонд вправе использовать Предмет лизинга в качестве залога для привлечения денежных средств без согласия Лизингополучателя. Фонд обязан предупредить Лизингополучателя обо всех правах третьих лиц на Предмет лизинга, в том числе о залоге Предмета лизинга.</w:t>
      </w:r>
    </w:p>
    <w:p w:rsidR="0080363C" w:rsidRPr="0080363C" w:rsidRDefault="0080363C" w:rsidP="0080363C">
      <w:pPr>
        <w:pStyle w:val="a7"/>
        <w:ind w:firstLine="567"/>
        <w:jc w:val="both"/>
        <w:rPr>
          <w:sz w:val="28"/>
          <w:szCs w:val="28"/>
        </w:rPr>
      </w:pPr>
      <w:r w:rsidRPr="0080363C">
        <w:rPr>
          <w:sz w:val="28"/>
          <w:szCs w:val="28"/>
        </w:rPr>
        <w:t>2.4.15.</w:t>
      </w:r>
      <w:r w:rsidRPr="0080363C">
        <w:rPr>
          <w:sz w:val="28"/>
          <w:szCs w:val="28"/>
        </w:rPr>
        <w:tab/>
        <w:t>На Предмет лизинга не может быть обращено взыскание третьего лица по обязательствам Лизингополучателя, в том числе в случаях, если Предмет лизинга зарегистрирован на имя Лизингополучателя.</w:t>
      </w:r>
    </w:p>
    <w:p w:rsidR="0080363C" w:rsidRPr="0080363C" w:rsidRDefault="0080363C" w:rsidP="0080363C">
      <w:pPr>
        <w:pStyle w:val="a7"/>
        <w:ind w:firstLine="567"/>
        <w:jc w:val="both"/>
        <w:rPr>
          <w:sz w:val="28"/>
          <w:szCs w:val="28"/>
        </w:rPr>
      </w:pPr>
      <w:r w:rsidRPr="0080363C">
        <w:rPr>
          <w:sz w:val="28"/>
          <w:szCs w:val="28"/>
        </w:rPr>
        <w:lastRenderedPageBreak/>
        <w:t>2.4.16.</w:t>
      </w:r>
      <w:r w:rsidRPr="0080363C">
        <w:rPr>
          <w:sz w:val="28"/>
          <w:szCs w:val="28"/>
        </w:rPr>
        <w:tab/>
        <w:t>В случае ухудшения Лизингополучателем состояния Предмета лизинга, Лизингодатель имеет право после письменного уведомления изъять Предмет лизинга.</w:t>
      </w:r>
    </w:p>
    <w:p w:rsidR="0080363C" w:rsidRPr="0080363C" w:rsidRDefault="0080363C" w:rsidP="0080363C">
      <w:pPr>
        <w:pStyle w:val="a7"/>
        <w:ind w:firstLine="567"/>
        <w:jc w:val="both"/>
        <w:rPr>
          <w:sz w:val="28"/>
          <w:szCs w:val="28"/>
        </w:rPr>
      </w:pPr>
      <w:r w:rsidRPr="0080363C">
        <w:rPr>
          <w:sz w:val="28"/>
          <w:szCs w:val="28"/>
        </w:rPr>
        <w:t>2.4.17.</w:t>
      </w:r>
      <w:r w:rsidRPr="0080363C">
        <w:rPr>
          <w:sz w:val="28"/>
          <w:szCs w:val="28"/>
        </w:rPr>
        <w:tab/>
        <w:t>Срок договора лизинга</w:t>
      </w:r>
    </w:p>
    <w:p w:rsidR="0080363C" w:rsidRPr="0080363C" w:rsidRDefault="0080363C" w:rsidP="0080363C">
      <w:pPr>
        <w:pStyle w:val="a7"/>
        <w:ind w:firstLine="567"/>
        <w:jc w:val="both"/>
        <w:rPr>
          <w:sz w:val="28"/>
          <w:szCs w:val="28"/>
        </w:rPr>
      </w:pPr>
      <w:r w:rsidRPr="0080363C">
        <w:rPr>
          <w:sz w:val="28"/>
          <w:szCs w:val="28"/>
        </w:rPr>
        <w:t>Срок договора лизинга определяется сторонами самостоятельно и может составлять не менее 12 и не более 96 месяцев с момента подписания сторонами акта приемки-передачи Предмета лизинга.</w:t>
      </w:r>
    </w:p>
    <w:p w:rsidR="0080363C" w:rsidRPr="0080363C" w:rsidRDefault="0080363C" w:rsidP="0080363C">
      <w:pPr>
        <w:pStyle w:val="a7"/>
        <w:ind w:firstLine="567"/>
        <w:jc w:val="both"/>
        <w:rPr>
          <w:sz w:val="28"/>
          <w:szCs w:val="28"/>
        </w:rPr>
      </w:pPr>
      <w:r w:rsidRPr="0080363C">
        <w:rPr>
          <w:sz w:val="28"/>
          <w:szCs w:val="28"/>
        </w:rPr>
        <w:t>В случае</w:t>
      </w:r>
      <w:proofErr w:type="gramStart"/>
      <w:r w:rsidRPr="0080363C">
        <w:rPr>
          <w:sz w:val="28"/>
          <w:szCs w:val="28"/>
        </w:rPr>
        <w:t>,</w:t>
      </w:r>
      <w:proofErr w:type="gramEnd"/>
      <w:r w:rsidRPr="0080363C">
        <w:rPr>
          <w:sz w:val="28"/>
          <w:szCs w:val="28"/>
        </w:rPr>
        <w:t xml:space="preserve"> если поставка Предмета лизинга осуществляется частями, срок окончания договора лизинга определяется с момента подписания акта приемки-передачи последней части Предмета лизинга.</w:t>
      </w:r>
    </w:p>
    <w:p w:rsidR="0080363C" w:rsidRPr="0080363C" w:rsidRDefault="0080363C" w:rsidP="0080363C">
      <w:pPr>
        <w:pStyle w:val="a7"/>
        <w:ind w:firstLine="567"/>
        <w:jc w:val="both"/>
        <w:rPr>
          <w:sz w:val="28"/>
          <w:szCs w:val="28"/>
        </w:rPr>
      </w:pPr>
      <w:r w:rsidRPr="0080363C">
        <w:rPr>
          <w:sz w:val="28"/>
          <w:szCs w:val="28"/>
        </w:rPr>
        <w:t>Лизингополучателю может предоставляться право сократить срок лизинга по Договору при условии уплаты полной суммы лизинговых платежей, предусмотренной в Договоре, и подписании Дополнительного соглашения об этом с Фондом.</w:t>
      </w:r>
    </w:p>
    <w:p w:rsidR="0080363C" w:rsidRPr="0080363C" w:rsidRDefault="0080363C" w:rsidP="0080363C">
      <w:pPr>
        <w:pStyle w:val="a7"/>
        <w:ind w:firstLine="567"/>
        <w:jc w:val="both"/>
        <w:rPr>
          <w:sz w:val="28"/>
          <w:szCs w:val="28"/>
        </w:rPr>
      </w:pPr>
      <w:r w:rsidRPr="0080363C">
        <w:rPr>
          <w:sz w:val="28"/>
          <w:szCs w:val="28"/>
        </w:rPr>
        <w:t xml:space="preserve">Окончание срока оплаты финансовой аренды определяется графиком лизинговых платежей. </w:t>
      </w:r>
    </w:p>
    <w:p w:rsidR="0080363C" w:rsidRPr="0080363C" w:rsidRDefault="0080363C" w:rsidP="0080363C">
      <w:pPr>
        <w:pStyle w:val="a7"/>
        <w:ind w:firstLine="567"/>
        <w:jc w:val="both"/>
        <w:rPr>
          <w:sz w:val="28"/>
          <w:szCs w:val="28"/>
        </w:rPr>
      </w:pPr>
      <w:r w:rsidRPr="0080363C">
        <w:rPr>
          <w:sz w:val="28"/>
          <w:szCs w:val="28"/>
        </w:rPr>
        <w:t>Окончание срока действия Договора не освобождает Стороны от ответственности за его нарушение.</w:t>
      </w:r>
    </w:p>
    <w:p w:rsidR="0080363C" w:rsidRPr="0080363C" w:rsidRDefault="0080363C" w:rsidP="0080363C">
      <w:pPr>
        <w:pStyle w:val="a7"/>
        <w:ind w:firstLine="567"/>
        <w:jc w:val="both"/>
        <w:rPr>
          <w:sz w:val="28"/>
          <w:szCs w:val="28"/>
        </w:rPr>
      </w:pPr>
      <w:r w:rsidRPr="0080363C">
        <w:rPr>
          <w:sz w:val="28"/>
          <w:szCs w:val="28"/>
        </w:rPr>
        <w:t>2.4.18.</w:t>
      </w:r>
      <w:r w:rsidRPr="0080363C">
        <w:rPr>
          <w:sz w:val="28"/>
          <w:szCs w:val="28"/>
        </w:rPr>
        <w:tab/>
        <w:t>Лизинговые платежи по Договору лизинга.</w:t>
      </w:r>
    </w:p>
    <w:p w:rsidR="0080363C" w:rsidRPr="0080363C" w:rsidRDefault="0080363C" w:rsidP="0080363C">
      <w:pPr>
        <w:pStyle w:val="a7"/>
        <w:ind w:firstLine="567"/>
        <w:jc w:val="both"/>
        <w:rPr>
          <w:sz w:val="28"/>
          <w:szCs w:val="28"/>
        </w:rPr>
      </w:pPr>
      <w:r w:rsidRPr="0080363C">
        <w:rPr>
          <w:sz w:val="28"/>
          <w:szCs w:val="28"/>
        </w:rPr>
        <w:t>В Договоре лизинга указывается размер, условия и сроки внесения лизинговых платежей.</w:t>
      </w:r>
    </w:p>
    <w:p w:rsidR="0080363C" w:rsidRPr="0080363C" w:rsidRDefault="0080363C" w:rsidP="0080363C">
      <w:pPr>
        <w:pStyle w:val="a7"/>
        <w:ind w:firstLine="567"/>
        <w:jc w:val="both"/>
        <w:rPr>
          <w:sz w:val="28"/>
          <w:szCs w:val="28"/>
        </w:rPr>
      </w:pPr>
      <w:r w:rsidRPr="0080363C">
        <w:rPr>
          <w:sz w:val="28"/>
          <w:szCs w:val="28"/>
        </w:rPr>
        <w:t>Лизинговые платежи включают в себя:</w:t>
      </w:r>
    </w:p>
    <w:p w:rsidR="0080363C" w:rsidRPr="0080363C" w:rsidRDefault="0080363C" w:rsidP="0080363C">
      <w:pPr>
        <w:pStyle w:val="a7"/>
        <w:ind w:firstLine="567"/>
        <w:jc w:val="both"/>
        <w:rPr>
          <w:sz w:val="28"/>
          <w:szCs w:val="28"/>
        </w:rPr>
      </w:pPr>
      <w:r w:rsidRPr="0080363C">
        <w:rPr>
          <w:sz w:val="28"/>
          <w:szCs w:val="28"/>
        </w:rPr>
        <w:t>- возмещение затрат Лизингодателя на приобретение и передачу имущества в лизинг;</w:t>
      </w:r>
    </w:p>
    <w:p w:rsidR="0080363C" w:rsidRPr="0080363C" w:rsidRDefault="0080363C" w:rsidP="0080363C">
      <w:pPr>
        <w:pStyle w:val="a7"/>
        <w:ind w:firstLine="567"/>
        <w:jc w:val="both"/>
        <w:rPr>
          <w:sz w:val="28"/>
          <w:szCs w:val="28"/>
        </w:rPr>
      </w:pPr>
      <w:r w:rsidRPr="0080363C">
        <w:rPr>
          <w:sz w:val="28"/>
          <w:szCs w:val="28"/>
        </w:rPr>
        <w:t>- комиссию (вознаграждение) Лизингодателя;</w:t>
      </w:r>
    </w:p>
    <w:p w:rsidR="0080363C" w:rsidRPr="0080363C" w:rsidRDefault="0080363C" w:rsidP="0080363C">
      <w:pPr>
        <w:pStyle w:val="a7"/>
        <w:ind w:firstLine="567"/>
        <w:jc w:val="both"/>
        <w:rPr>
          <w:sz w:val="28"/>
          <w:szCs w:val="28"/>
        </w:rPr>
      </w:pPr>
      <w:r w:rsidRPr="0080363C">
        <w:rPr>
          <w:sz w:val="28"/>
          <w:szCs w:val="28"/>
        </w:rPr>
        <w:t>- возмещение затрат по привлечению к сделке кредитных средств;</w:t>
      </w:r>
    </w:p>
    <w:p w:rsidR="0080363C" w:rsidRPr="0080363C" w:rsidRDefault="0080363C" w:rsidP="0080363C">
      <w:pPr>
        <w:pStyle w:val="a7"/>
        <w:ind w:firstLine="567"/>
        <w:jc w:val="both"/>
        <w:rPr>
          <w:sz w:val="28"/>
          <w:szCs w:val="28"/>
        </w:rPr>
      </w:pPr>
      <w:r w:rsidRPr="0080363C">
        <w:rPr>
          <w:sz w:val="28"/>
          <w:szCs w:val="28"/>
        </w:rPr>
        <w:t>- возмещение затрат, связанных с оказанием других предусмотренных Договором услуг.</w:t>
      </w:r>
    </w:p>
    <w:p w:rsidR="0080363C" w:rsidRPr="0080363C" w:rsidRDefault="0080363C" w:rsidP="0080363C">
      <w:pPr>
        <w:pStyle w:val="a7"/>
        <w:ind w:firstLine="567"/>
        <w:jc w:val="both"/>
        <w:rPr>
          <w:sz w:val="28"/>
          <w:szCs w:val="28"/>
        </w:rPr>
      </w:pPr>
      <w:r w:rsidRPr="0080363C">
        <w:rPr>
          <w:sz w:val="28"/>
          <w:szCs w:val="28"/>
        </w:rPr>
        <w:t xml:space="preserve">При нарушении Лизингополучателем условий Договора лизинга и сроков уплаты лизинговых платежей более двух раз подряд их списание со счета Лизингополучателя будет производиться в бесспорном порядке на основании заключенных соглашений о </w:t>
      </w:r>
      <w:proofErr w:type="spellStart"/>
      <w:r w:rsidRPr="0080363C">
        <w:rPr>
          <w:sz w:val="28"/>
          <w:szCs w:val="28"/>
        </w:rPr>
        <w:t>безакцептном</w:t>
      </w:r>
      <w:proofErr w:type="spellEnd"/>
      <w:r w:rsidRPr="0080363C">
        <w:rPr>
          <w:sz w:val="28"/>
          <w:szCs w:val="28"/>
        </w:rPr>
        <w:t xml:space="preserve"> списании средств. Фонд вправе отправить в банк, где открыт счет Лизингополучателя, распоряжение на списание денежных сре</w:t>
      </w:r>
      <w:proofErr w:type="gramStart"/>
      <w:r w:rsidRPr="0080363C">
        <w:rPr>
          <w:sz w:val="28"/>
          <w:szCs w:val="28"/>
        </w:rPr>
        <w:t>дств в р</w:t>
      </w:r>
      <w:proofErr w:type="gramEnd"/>
      <w:r w:rsidRPr="0080363C">
        <w:rPr>
          <w:sz w:val="28"/>
          <w:szCs w:val="28"/>
        </w:rPr>
        <w:t xml:space="preserve">азмере сумм просроченных платежей и начисленных за просрочку пеней (п. 1 ст. 13 Закона от 29 октября 1998 г. № 164-ФЗ). </w:t>
      </w:r>
    </w:p>
    <w:p w:rsidR="0080363C" w:rsidRPr="0080363C" w:rsidRDefault="0080363C" w:rsidP="0080363C">
      <w:pPr>
        <w:pStyle w:val="a7"/>
        <w:ind w:firstLine="567"/>
        <w:jc w:val="both"/>
        <w:rPr>
          <w:sz w:val="28"/>
          <w:szCs w:val="28"/>
        </w:rPr>
      </w:pPr>
      <w:r w:rsidRPr="0080363C">
        <w:rPr>
          <w:sz w:val="28"/>
          <w:szCs w:val="28"/>
        </w:rPr>
        <w:t>Неустойка в виде пеней взимается в случае нарушения Лизингополучателем сроков уплаты лизинговых платежей, установленных графиком лизинговых платежей, или неполной их оплаты в размере, предусмотренном договором лизинга.</w:t>
      </w:r>
    </w:p>
    <w:p w:rsidR="0080363C" w:rsidRPr="0080363C" w:rsidRDefault="0080363C" w:rsidP="0080363C">
      <w:pPr>
        <w:pStyle w:val="a7"/>
        <w:ind w:firstLine="567"/>
        <w:jc w:val="both"/>
        <w:rPr>
          <w:sz w:val="28"/>
          <w:szCs w:val="28"/>
        </w:rPr>
      </w:pPr>
      <w:r w:rsidRPr="0080363C">
        <w:rPr>
          <w:sz w:val="28"/>
          <w:szCs w:val="28"/>
        </w:rPr>
        <w:t>2.4.19.</w:t>
      </w:r>
      <w:r w:rsidRPr="0080363C">
        <w:rPr>
          <w:sz w:val="28"/>
          <w:szCs w:val="28"/>
        </w:rPr>
        <w:tab/>
        <w:t>Ремонт (содержание) имущества, передаваемого в лизинг</w:t>
      </w:r>
      <w:r w:rsidR="00087A81">
        <w:rPr>
          <w:sz w:val="28"/>
          <w:szCs w:val="28"/>
        </w:rPr>
        <w:t>.</w:t>
      </w:r>
    </w:p>
    <w:p w:rsidR="0080363C" w:rsidRPr="0080363C" w:rsidRDefault="0080363C" w:rsidP="0080363C">
      <w:pPr>
        <w:pStyle w:val="a7"/>
        <w:ind w:firstLine="567"/>
        <w:jc w:val="both"/>
        <w:rPr>
          <w:sz w:val="28"/>
          <w:szCs w:val="28"/>
        </w:rPr>
      </w:pPr>
      <w:r w:rsidRPr="0080363C">
        <w:rPr>
          <w:sz w:val="28"/>
          <w:szCs w:val="28"/>
        </w:rPr>
        <w:t xml:space="preserve">Лизингополучатель за свой счет осуществляет техническое обслуживание предмета лизинга и обеспечивает его сохранность, а также осуществляет капитальный и текущий ремонт предмета лизинга (п. 3 ст. 17 Федерального Закона от 29.10.1998 №164-ФЗ). </w:t>
      </w:r>
    </w:p>
    <w:p w:rsidR="0080363C" w:rsidRPr="0080363C" w:rsidRDefault="0080363C" w:rsidP="0080363C">
      <w:pPr>
        <w:pStyle w:val="a7"/>
        <w:ind w:firstLine="567"/>
        <w:jc w:val="both"/>
        <w:rPr>
          <w:sz w:val="28"/>
          <w:szCs w:val="28"/>
        </w:rPr>
      </w:pPr>
      <w:r w:rsidRPr="0080363C">
        <w:rPr>
          <w:sz w:val="28"/>
          <w:szCs w:val="28"/>
        </w:rPr>
        <w:t>Кроме ремонта Лизингополучателем могут производиться также улучшения Предмета лизинга (ст. 623 ГК РФ):</w:t>
      </w:r>
    </w:p>
    <w:p w:rsidR="0080363C" w:rsidRPr="0080363C" w:rsidRDefault="0080363C" w:rsidP="0080363C">
      <w:pPr>
        <w:pStyle w:val="a7"/>
        <w:ind w:firstLine="567"/>
        <w:jc w:val="both"/>
        <w:rPr>
          <w:sz w:val="28"/>
          <w:szCs w:val="28"/>
        </w:rPr>
      </w:pPr>
      <w:r w:rsidRPr="0080363C">
        <w:rPr>
          <w:sz w:val="28"/>
          <w:szCs w:val="28"/>
        </w:rPr>
        <w:lastRenderedPageBreak/>
        <w:t>- отделимые улучшения, произведенные Лизингополучателем, являются его собственностью.</w:t>
      </w:r>
    </w:p>
    <w:p w:rsidR="0080363C" w:rsidRPr="0080363C" w:rsidRDefault="0080363C" w:rsidP="0080363C">
      <w:pPr>
        <w:pStyle w:val="a7"/>
        <w:ind w:firstLine="567"/>
        <w:jc w:val="both"/>
        <w:rPr>
          <w:sz w:val="28"/>
          <w:szCs w:val="28"/>
        </w:rPr>
      </w:pPr>
      <w:r w:rsidRPr="0080363C">
        <w:rPr>
          <w:sz w:val="28"/>
          <w:szCs w:val="28"/>
        </w:rPr>
        <w:t>- неотделимые улучшения принадлежат Фонду.</w:t>
      </w:r>
    </w:p>
    <w:p w:rsidR="0080363C" w:rsidRPr="0080363C" w:rsidRDefault="0080363C" w:rsidP="0080363C">
      <w:pPr>
        <w:pStyle w:val="a7"/>
        <w:ind w:firstLine="567"/>
        <w:jc w:val="both"/>
        <w:rPr>
          <w:sz w:val="28"/>
          <w:szCs w:val="28"/>
        </w:rPr>
      </w:pPr>
      <w:r w:rsidRPr="0080363C">
        <w:rPr>
          <w:sz w:val="28"/>
          <w:szCs w:val="28"/>
        </w:rPr>
        <w:t>На проведение неотделимых улучшений Лизингополучатель должен получить письменное согласие Фонда.</w:t>
      </w:r>
    </w:p>
    <w:p w:rsidR="0080363C" w:rsidRPr="0080363C" w:rsidRDefault="0080363C" w:rsidP="0080363C">
      <w:pPr>
        <w:pStyle w:val="a7"/>
        <w:ind w:firstLine="567"/>
        <w:jc w:val="both"/>
        <w:rPr>
          <w:sz w:val="28"/>
          <w:szCs w:val="28"/>
        </w:rPr>
      </w:pPr>
      <w:r w:rsidRPr="0080363C">
        <w:rPr>
          <w:sz w:val="28"/>
          <w:szCs w:val="28"/>
        </w:rPr>
        <w:t>2.4.20.</w:t>
      </w:r>
      <w:r w:rsidRPr="0080363C">
        <w:rPr>
          <w:sz w:val="28"/>
          <w:szCs w:val="28"/>
        </w:rPr>
        <w:tab/>
      </w:r>
      <w:proofErr w:type="spellStart"/>
      <w:r w:rsidRPr="0080363C">
        <w:rPr>
          <w:sz w:val="28"/>
          <w:szCs w:val="28"/>
        </w:rPr>
        <w:t>Сублизинг</w:t>
      </w:r>
      <w:proofErr w:type="spellEnd"/>
      <w:r w:rsidRPr="0080363C">
        <w:rPr>
          <w:sz w:val="28"/>
          <w:szCs w:val="28"/>
        </w:rPr>
        <w:t>, субаренда и переуступка прав и обязанностей по договору лизинга</w:t>
      </w:r>
      <w:r w:rsidR="00087A81">
        <w:rPr>
          <w:sz w:val="28"/>
          <w:szCs w:val="28"/>
        </w:rPr>
        <w:t>.</w:t>
      </w:r>
    </w:p>
    <w:p w:rsidR="0080363C" w:rsidRPr="0080363C" w:rsidRDefault="0080363C" w:rsidP="0080363C">
      <w:pPr>
        <w:pStyle w:val="a7"/>
        <w:ind w:firstLine="567"/>
        <w:jc w:val="both"/>
        <w:rPr>
          <w:sz w:val="28"/>
          <w:szCs w:val="28"/>
        </w:rPr>
      </w:pPr>
      <w:r w:rsidRPr="0080363C">
        <w:rPr>
          <w:sz w:val="28"/>
          <w:szCs w:val="28"/>
        </w:rPr>
        <w:t xml:space="preserve">Лизингополучатель может передавать полученное имущество в </w:t>
      </w:r>
      <w:proofErr w:type="spellStart"/>
      <w:r w:rsidRPr="0080363C">
        <w:rPr>
          <w:sz w:val="28"/>
          <w:szCs w:val="28"/>
        </w:rPr>
        <w:t>сублизинг</w:t>
      </w:r>
      <w:proofErr w:type="spellEnd"/>
      <w:r w:rsidRPr="0080363C">
        <w:rPr>
          <w:sz w:val="28"/>
          <w:szCs w:val="28"/>
        </w:rPr>
        <w:t xml:space="preserve"> или в субаренду только при получении письменного согласия Фонда (и Банка-кредитора - в случае привлечения для сделки банковских средств). </w:t>
      </w:r>
    </w:p>
    <w:p w:rsidR="0080363C" w:rsidRPr="0080363C" w:rsidRDefault="0080363C" w:rsidP="0080363C">
      <w:pPr>
        <w:pStyle w:val="a7"/>
        <w:ind w:firstLine="567"/>
        <w:jc w:val="both"/>
        <w:rPr>
          <w:sz w:val="28"/>
          <w:szCs w:val="28"/>
        </w:rPr>
      </w:pPr>
      <w:r w:rsidRPr="0080363C">
        <w:rPr>
          <w:sz w:val="28"/>
          <w:szCs w:val="28"/>
        </w:rPr>
        <w:t xml:space="preserve">Срок, на который заключается договор </w:t>
      </w:r>
      <w:proofErr w:type="spellStart"/>
      <w:r w:rsidRPr="0080363C">
        <w:rPr>
          <w:sz w:val="28"/>
          <w:szCs w:val="28"/>
        </w:rPr>
        <w:t>сублизинга</w:t>
      </w:r>
      <w:proofErr w:type="spellEnd"/>
      <w:r w:rsidRPr="0080363C">
        <w:rPr>
          <w:sz w:val="28"/>
          <w:szCs w:val="28"/>
        </w:rPr>
        <w:t xml:space="preserve"> (субаренды), не должен превышать срок Договора лизинга. Таким образом, досрочное прекращение основного Договора лизинга влечет за собой прекращение заключенного на его основе договора </w:t>
      </w:r>
      <w:proofErr w:type="spellStart"/>
      <w:r w:rsidRPr="0080363C">
        <w:rPr>
          <w:sz w:val="28"/>
          <w:szCs w:val="28"/>
        </w:rPr>
        <w:t>сублизинга</w:t>
      </w:r>
      <w:proofErr w:type="spellEnd"/>
      <w:r w:rsidRPr="0080363C">
        <w:rPr>
          <w:sz w:val="28"/>
          <w:szCs w:val="28"/>
        </w:rPr>
        <w:t xml:space="preserve"> (субаренды) (ст. 8 Федерального Закона от 29.10.1998 №164-ФЗ и п. 2 ст. 615 ГК РФ). </w:t>
      </w:r>
    </w:p>
    <w:p w:rsidR="0080363C" w:rsidRPr="0080363C" w:rsidRDefault="0080363C" w:rsidP="0080363C">
      <w:pPr>
        <w:pStyle w:val="a7"/>
        <w:ind w:firstLine="567"/>
        <w:jc w:val="both"/>
        <w:rPr>
          <w:sz w:val="28"/>
          <w:szCs w:val="28"/>
        </w:rPr>
      </w:pPr>
      <w:r w:rsidRPr="0080363C">
        <w:rPr>
          <w:sz w:val="28"/>
          <w:szCs w:val="28"/>
        </w:rPr>
        <w:t>При этом ответственность за сохранность, а также своевременную уплату лизинговых платежей остается за Лизингополучателем.</w:t>
      </w:r>
    </w:p>
    <w:p w:rsidR="0080363C" w:rsidRPr="0080363C" w:rsidRDefault="0080363C" w:rsidP="0080363C">
      <w:pPr>
        <w:pStyle w:val="a7"/>
        <w:ind w:firstLine="567"/>
        <w:jc w:val="both"/>
        <w:rPr>
          <w:sz w:val="28"/>
          <w:szCs w:val="28"/>
        </w:rPr>
      </w:pPr>
      <w:r w:rsidRPr="0080363C">
        <w:rPr>
          <w:sz w:val="28"/>
          <w:szCs w:val="28"/>
        </w:rPr>
        <w:t>Переуступка Лизингополучателем третьим лицам своих обязательств по выплате лизинговых платежей допускается только с письменного согласия Фонда.</w:t>
      </w:r>
    </w:p>
    <w:p w:rsidR="0080363C" w:rsidRPr="0080363C" w:rsidRDefault="0080363C" w:rsidP="0080363C">
      <w:pPr>
        <w:pStyle w:val="a7"/>
        <w:ind w:firstLine="567"/>
        <w:jc w:val="both"/>
        <w:rPr>
          <w:sz w:val="28"/>
          <w:szCs w:val="28"/>
        </w:rPr>
      </w:pPr>
      <w:r w:rsidRPr="0080363C">
        <w:rPr>
          <w:sz w:val="28"/>
          <w:szCs w:val="28"/>
        </w:rPr>
        <w:t>Лизингополучатель не вправе без согласия Лизингодателя отчуждать, закладыват</w:t>
      </w:r>
      <w:r w:rsidR="00087A81">
        <w:rPr>
          <w:sz w:val="28"/>
          <w:szCs w:val="28"/>
        </w:rPr>
        <w:t xml:space="preserve">ь или передавать в пользование </w:t>
      </w:r>
      <w:r w:rsidRPr="0080363C">
        <w:rPr>
          <w:sz w:val="28"/>
          <w:szCs w:val="28"/>
        </w:rPr>
        <w:t>третьим лицам Предмет лизинга в течение всего срока действия Договора.</w:t>
      </w:r>
    </w:p>
    <w:p w:rsidR="0080363C" w:rsidRPr="0080363C" w:rsidRDefault="0080363C" w:rsidP="0080363C">
      <w:pPr>
        <w:pStyle w:val="a7"/>
        <w:ind w:firstLine="567"/>
        <w:jc w:val="both"/>
        <w:rPr>
          <w:sz w:val="28"/>
          <w:szCs w:val="28"/>
        </w:rPr>
      </w:pPr>
      <w:r w:rsidRPr="0080363C">
        <w:rPr>
          <w:sz w:val="28"/>
          <w:szCs w:val="28"/>
        </w:rPr>
        <w:t>2.4.21.</w:t>
      </w:r>
      <w:r w:rsidRPr="0080363C">
        <w:rPr>
          <w:sz w:val="28"/>
          <w:szCs w:val="28"/>
        </w:rPr>
        <w:tab/>
        <w:t xml:space="preserve"> Изменение, прекращение и досрочное расторжение Договора лизинга</w:t>
      </w:r>
    </w:p>
    <w:p w:rsidR="0080363C" w:rsidRPr="0080363C" w:rsidRDefault="0080363C" w:rsidP="0080363C">
      <w:pPr>
        <w:pStyle w:val="a7"/>
        <w:ind w:firstLine="567"/>
        <w:jc w:val="both"/>
        <w:rPr>
          <w:sz w:val="28"/>
          <w:szCs w:val="28"/>
        </w:rPr>
      </w:pPr>
      <w:r w:rsidRPr="0080363C">
        <w:rPr>
          <w:sz w:val="28"/>
          <w:szCs w:val="28"/>
        </w:rPr>
        <w:t xml:space="preserve">Все изменения и дополнения к Договору лизинга действительны, если совершены в письменной форме и подписаны обеими Сторонами. </w:t>
      </w:r>
    </w:p>
    <w:p w:rsidR="0080363C" w:rsidRPr="0080363C" w:rsidRDefault="0080363C" w:rsidP="0080363C">
      <w:pPr>
        <w:pStyle w:val="a7"/>
        <w:ind w:firstLine="567"/>
        <w:jc w:val="both"/>
        <w:rPr>
          <w:sz w:val="28"/>
          <w:szCs w:val="28"/>
        </w:rPr>
      </w:pPr>
      <w:r w:rsidRPr="0080363C">
        <w:rPr>
          <w:sz w:val="28"/>
          <w:szCs w:val="28"/>
        </w:rPr>
        <w:t>Расторжение договора лизинга может производиться по соглашени</w:t>
      </w:r>
      <w:r w:rsidR="00087A81">
        <w:rPr>
          <w:sz w:val="28"/>
          <w:szCs w:val="28"/>
        </w:rPr>
        <w:t>ю сторон, а так</w:t>
      </w:r>
      <w:r w:rsidRPr="0080363C">
        <w:rPr>
          <w:sz w:val="28"/>
          <w:szCs w:val="28"/>
        </w:rPr>
        <w:t xml:space="preserve">же по общим правилам, предусмотренным для расторжения договора аренды (ст. 625 ГК РФ).  Договор лизинга также может </w:t>
      </w:r>
      <w:proofErr w:type="gramStart"/>
      <w:r w:rsidRPr="0080363C">
        <w:rPr>
          <w:sz w:val="28"/>
          <w:szCs w:val="28"/>
        </w:rPr>
        <w:t>быть</w:t>
      </w:r>
      <w:proofErr w:type="gramEnd"/>
      <w:r w:rsidRPr="0080363C">
        <w:rPr>
          <w:sz w:val="28"/>
          <w:szCs w:val="28"/>
        </w:rPr>
        <w:t xml:space="preserve"> расторгнут, если наступили обстоятельства, указанные Сторонами в Договоре, которые Стороны считают бесспорным и очевидным нарушением обязательств, и ведущие к расторжению Договора (п. 6 ст. 15 Федерального Закона от 29.10.1998 №164-ФЗ).</w:t>
      </w:r>
    </w:p>
    <w:p w:rsidR="0080363C" w:rsidRPr="0080363C" w:rsidRDefault="0080363C" w:rsidP="0080363C">
      <w:pPr>
        <w:pStyle w:val="a7"/>
        <w:ind w:firstLine="567"/>
        <w:jc w:val="both"/>
        <w:rPr>
          <w:sz w:val="28"/>
          <w:szCs w:val="28"/>
        </w:rPr>
      </w:pPr>
      <w:r w:rsidRPr="0080363C">
        <w:rPr>
          <w:sz w:val="28"/>
          <w:szCs w:val="28"/>
        </w:rPr>
        <w:t xml:space="preserve">Расходы, связанные с возвратом имущества при расторжении договора по требованию Фонда из-за нарушения Лизингополучателем условий Договора, в том числе расходы на его демонтаж, страхование и транспортировку, несет Лизингополучатель (п. 2 ст. 13 Федерального Закона от 29.10.1998 №164-ФЗ). </w:t>
      </w:r>
    </w:p>
    <w:p w:rsidR="0080363C" w:rsidRPr="0080363C" w:rsidRDefault="0080363C" w:rsidP="0080363C">
      <w:pPr>
        <w:pStyle w:val="a7"/>
        <w:ind w:firstLine="567"/>
        <w:jc w:val="both"/>
        <w:rPr>
          <w:sz w:val="28"/>
          <w:szCs w:val="28"/>
        </w:rPr>
      </w:pPr>
      <w:r w:rsidRPr="0080363C">
        <w:rPr>
          <w:sz w:val="28"/>
          <w:szCs w:val="28"/>
        </w:rPr>
        <w:t>Действие Договора прекращается:</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 xml:space="preserve">осле перехода права собственности на Предмет </w:t>
      </w:r>
      <w:proofErr w:type="gramStart"/>
      <w:r w:rsidRPr="0080363C">
        <w:rPr>
          <w:sz w:val="28"/>
          <w:szCs w:val="28"/>
        </w:rPr>
        <w:t>лизинга</w:t>
      </w:r>
      <w:proofErr w:type="gramEnd"/>
      <w:r w:rsidRPr="0080363C">
        <w:rPr>
          <w:sz w:val="28"/>
          <w:szCs w:val="28"/>
        </w:rPr>
        <w:t xml:space="preserve"> в случае если это предусмотрено Договором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в</w:t>
      </w:r>
      <w:r w:rsidRPr="0080363C">
        <w:rPr>
          <w:sz w:val="28"/>
          <w:szCs w:val="28"/>
        </w:rPr>
        <w:t xml:space="preserve"> случае утраты (хищения) Предмета лизинга после полного возмещения Фонду убытков;</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осле досрочного расторжения Договора по соглашению сторон или в судебном порядке по основаниям, указанным в ст. ст. 619, 620 ГК РФ.</w:t>
      </w:r>
    </w:p>
    <w:p w:rsidR="0080363C" w:rsidRPr="0080363C" w:rsidRDefault="0080363C" w:rsidP="0080363C">
      <w:pPr>
        <w:pStyle w:val="a7"/>
        <w:ind w:firstLine="567"/>
        <w:jc w:val="both"/>
        <w:rPr>
          <w:sz w:val="28"/>
          <w:szCs w:val="28"/>
        </w:rPr>
      </w:pPr>
      <w:r w:rsidRPr="0080363C">
        <w:rPr>
          <w:sz w:val="28"/>
          <w:szCs w:val="28"/>
        </w:rPr>
        <w:t>Фонд или Лизингополучатель вправе в одностороннем порядке расторгнуть Договор в следующих случаях:</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д</w:t>
      </w:r>
      <w:r w:rsidRPr="0080363C">
        <w:rPr>
          <w:sz w:val="28"/>
          <w:szCs w:val="28"/>
        </w:rPr>
        <w:t>оговор купли-продажи Предмета лизинга не вступил в силу или расторгнут по любой причине до поставки Пре</w:t>
      </w:r>
      <w:r w:rsidR="00087A81">
        <w:rPr>
          <w:sz w:val="28"/>
          <w:szCs w:val="28"/>
        </w:rPr>
        <w:t>дмета лизинга Лизингополучателю;</w:t>
      </w:r>
    </w:p>
    <w:p w:rsidR="0080363C" w:rsidRPr="0080363C" w:rsidRDefault="0080363C" w:rsidP="0080363C">
      <w:pPr>
        <w:pStyle w:val="a7"/>
        <w:ind w:firstLine="567"/>
        <w:jc w:val="both"/>
        <w:rPr>
          <w:sz w:val="28"/>
          <w:szCs w:val="28"/>
        </w:rPr>
      </w:pPr>
      <w:r w:rsidRPr="0080363C">
        <w:rPr>
          <w:sz w:val="28"/>
          <w:szCs w:val="28"/>
        </w:rPr>
        <w:lastRenderedPageBreak/>
        <w:t>-</w:t>
      </w:r>
      <w:r w:rsidRPr="0080363C">
        <w:rPr>
          <w:sz w:val="28"/>
          <w:szCs w:val="28"/>
        </w:rPr>
        <w:tab/>
      </w:r>
      <w:r w:rsidR="00087A81">
        <w:rPr>
          <w:sz w:val="28"/>
          <w:szCs w:val="28"/>
        </w:rPr>
        <w:t>п</w:t>
      </w:r>
      <w:r w:rsidRPr="0080363C">
        <w:rPr>
          <w:sz w:val="28"/>
          <w:szCs w:val="28"/>
        </w:rPr>
        <w:t>оставщик по любой причине не в состоянии продать Предмет лизинга.</w:t>
      </w:r>
    </w:p>
    <w:p w:rsidR="0080363C" w:rsidRPr="0080363C" w:rsidRDefault="0080363C" w:rsidP="0080363C">
      <w:pPr>
        <w:pStyle w:val="a7"/>
        <w:ind w:firstLine="567"/>
        <w:jc w:val="both"/>
        <w:rPr>
          <w:sz w:val="28"/>
          <w:szCs w:val="28"/>
        </w:rPr>
      </w:pPr>
      <w:r w:rsidRPr="0080363C">
        <w:rPr>
          <w:sz w:val="28"/>
          <w:szCs w:val="28"/>
        </w:rPr>
        <w:t>Фонд вправе в одностороннем порядке расторгнуть настоящий Договор без обращения в суд, без возмещения Лизингополучателю каких-либо убытков, вызванных данным расторжением, в случае наступления следующих обстоятельств:</w:t>
      </w:r>
    </w:p>
    <w:p w:rsidR="0080363C" w:rsidRPr="0080363C" w:rsidRDefault="0080363C" w:rsidP="0080363C">
      <w:pPr>
        <w:pStyle w:val="a7"/>
        <w:ind w:firstLine="567"/>
        <w:jc w:val="both"/>
        <w:rPr>
          <w:sz w:val="28"/>
          <w:szCs w:val="28"/>
        </w:rPr>
      </w:pPr>
      <w:r w:rsidRPr="0080363C">
        <w:rPr>
          <w:sz w:val="28"/>
          <w:szCs w:val="28"/>
        </w:rPr>
        <w:t>- Лизингополучатель использует Предмет лизинга не по назначению или с нарушением условий Договора;</w:t>
      </w:r>
    </w:p>
    <w:p w:rsidR="0080363C" w:rsidRPr="0080363C" w:rsidRDefault="0080363C" w:rsidP="0080363C">
      <w:pPr>
        <w:pStyle w:val="a7"/>
        <w:ind w:firstLine="567"/>
        <w:jc w:val="both"/>
        <w:rPr>
          <w:sz w:val="28"/>
          <w:szCs w:val="28"/>
        </w:rPr>
      </w:pPr>
      <w:r w:rsidRPr="0080363C">
        <w:rPr>
          <w:sz w:val="28"/>
          <w:szCs w:val="28"/>
        </w:rPr>
        <w:t>- Лизингополучатель существенно ухудшает Предмет лизинга;</w:t>
      </w:r>
    </w:p>
    <w:p w:rsidR="0080363C" w:rsidRPr="0080363C" w:rsidRDefault="0080363C" w:rsidP="0080363C">
      <w:pPr>
        <w:pStyle w:val="a7"/>
        <w:ind w:firstLine="567"/>
        <w:jc w:val="both"/>
        <w:rPr>
          <w:sz w:val="28"/>
          <w:szCs w:val="28"/>
        </w:rPr>
      </w:pPr>
      <w:r w:rsidRPr="0080363C">
        <w:rPr>
          <w:sz w:val="28"/>
          <w:szCs w:val="28"/>
        </w:rPr>
        <w:t>- Лизингополучатель допускает просрочку очередного лизингового платежа более чем на 60 календарных дней;</w:t>
      </w:r>
    </w:p>
    <w:p w:rsidR="0080363C" w:rsidRPr="0080363C" w:rsidRDefault="0080363C" w:rsidP="0080363C">
      <w:pPr>
        <w:pStyle w:val="a7"/>
        <w:ind w:firstLine="567"/>
        <w:jc w:val="both"/>
        <w:rPr>
          <w:sz w:val="28"/>
          <w:szCs w:val="28"/>
        </w:rPr>
      </w:pPr>
      <w:r w:rsidRPr="0080363C">
        <w:rPr>
          <w:sz w:val="28"/>
          <w:szCs w:val="28"/>
        </w:rPr>
        <w:t>- Лизингополучатель не производит необходимого ремонта и/или профилактического обслуживания Предмета лизинга;</w:t>
      </w:r>
    </w:p>
    <w:p w:rsidR="0080363C" w:rsidRPr="0080363C" w:rsidRDefault="0080363C" w:rsidP="0080363C">
      <w:pPr>
        <w:pStyle w:val="a7"/>
        <w:ind w:firstLine="567"/>
        <w:jc w:val="both"/>
        <w:rPr>
          <w:sz w:val="28"/>
          <w:szCs w:val="28"/>
        </w:rPr>
      </w:pPr>
      <w:r w:rsidRPr="0080363C">
        <w:rPr>
          <w:sz w:val="28"/>
          <w:szCs w:val="28"/>
        </w:rPr>
        <w:t>- деятельность Ли</w:t>
      </w:r>
      <w:r w:rsidR="00087A81">
        <w:rPr>
          <w:sz w:val="28"/>
          <w:szCs w:val="28"/>
        </w:rPr>
        <w:t xml:space="preserve">зингополучателя приостановлена </w:t>
      </w:r>
      <w:r w:rsidRPr="0080363C">
        <w:rPr>
          <w:sz w:val="28"/>
          <w:szCs w:val="28"/>
        </w:rPr>
        <w:t>или прекращена, либо существует угроза банкротства, ликвидации, реорганизации Лизингополучателя;</w:t>
      </w:r>
    </w:p>
    <w:p w:rsidR="0080363C" w:rsidRPr="0080363C" w:rsidRDefault="0080363C" w:rsidP="0080363C">
      <w:pPr>
        <w:pStyle w:val="a7"/>
        <w:ind w:firstLine="567"/>
        <w:jc w:val="both"/>
        <w:rPr>
          <w:sz w:val="28"/>
          <w:szCs w:val="28"/>
        </w:rPr>
      </w:pPr>
      <w:r w:rsidRPr="0080363C">
        <w:rPr>
          <w:sz w:val="28"/>
          <w:szCs w:val="28"/>
        </w:rPr>
        <w:t>- в отношении Лизингополучателя предъявлен иск, или на его имущество в обеспечение долга наложен арест, либо есть судебное решение о ликвидации Лизингополучателя.</w:t>
      </w:r>
    </w:p>
    <w:p w:rsidR="0080363C" w:rsidRPr="0080363C" w:rsidRDefault="0080363C" w:rsidP="0080363C">
      <w:pPr>
        <w:pStyle w:val="a7"/>
        <w:ind w:firstLine="567"/>
        <w:jc w:val="both"/>
        <w:rPr>
          <w:sz w:val="28"/>
          <w:szCs w:val="28"/>
        </w:rPr>
      </w:pPr>
      <w:r w:rsidRPr="0080363C">
        <w:rPr>
          <w:sz w:val="28"/>
          <w:szCs w:val="28"/>
        </w:rPr>
        <w:t>В случае прекращения действия Договора по инициативе или вине Лизингополучателя он не вправе требовать от Фонда возврата уплаченных ранее лизинговых платежей и обязан уплатить Фонду задолженность по уплате лизинговых платежей, образовавшуюся на дату расторжения Договора, а также штрафы и пени, начисленные в соответствии с Договором лизинга.</w:t>
      </w:r>
    </w:p>
    <w:p w:rsidR="0080363C" w:rsidRPr="0080363C" w:rsidRDefault="0080363C" w:rsidP="0080363C">
      <w:pPr>
        <w:pStyle w:val="a7"/>
        <w:ind w:firstLine="567"/>
        <w:jc w:val="both"/>
        <w:rPr>
          <w:sz w:val="28"/>
          <w:szCs w:val="28"/>
        </w:rPr>
      </w:pPr>
      <w:r w:rsidRPr="0080363C">
        <w:rPr>
          <w:sz w:val="28"/>
          <w:szCs w:val="28"/>
        </w:rPr>
        <w:t xml:space="preserve">Имущество должно быть возвращено Фонду в том состоянии, в котором было получено Лизингополучателем (с учетом нормального износа объекта). В случае </w:t>
      </w:r>
      <w:proofErr w:type="spellStart"/>
      <w:r w:rsidRPr="0080363C">
        <w:rPr>
          <w:sz w:val="28"/>
          <w:szCs w:val="28"/>
        </w:rPr>
        <w:t>невозврата</w:t>
      </w:r>
      <w:proofErr w:type="spellEnd"/>
      <w:r w:rsidRPr="0080363C">
        <w:rPr>
          <w:sz w:val="28"/>
          <w:szCs w:val="28"/>
        </w:rPr>
        <w:t xml:space="preserve"> или задержки возврата Фонд вправе потребовать (п. 4 и 5 ст. 17 Федерального Закона от 29.10.1998 №164-ФЗ):</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внесения лизинговых платежей за время просрочки;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возмещения убытков (если полученные лизинговые платежи за время просрочки не покрывают всех его убытков);</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t>выплату неустойки (при этом убытки могут быть взысканы сверх неустойки, если договором не предусмотрено иное).</w:t>
      </w:r>
    </w:p>
    <w:p w:rsidR="0080363C" w:rsidRPr="0080363C" w:rsidRDefault="0080363C" w:rsidP="0080363C">
      <w:pPr>
        <w:pStyle w:val="a7"/>
        <w:ind w:firstLine="567"/>
        <w:jc w:val="both"/>
        <w:rPr>
          <w:sz w:val="28"/>
          <w:szCs w:val="28"/>
        </w:rPr>
      </w:pPr>
      <w:r w:rsidRPr="0080363C">
        <w:rPr>
          <w:sz w:val="28"/>
          <w:szCs w:val="28"/>
        </w:rPr>
        <w:t>2.4.22.</w:t>
      </w:r>
      <w:r w:rsidRPr="0080363C">
        <w:rPr>
          <w:sz w:val="28"/>
          <w:szCs w:val="28"/>
        </w:rPr>
        <w:tab/>
        <w:t xml:space="preserve"> Право на приобретение или переход права собственности имущества, полученного в лизинг</w:t>
      </w:r>
    </w:p>
    <w:p w:rsidR="0080363C" w:rsidRPr="0080363C" w:rsidRDefault="0080363C" w:rsidP="0080363C">
      <w:pPr>
        <w:pStyle w:val="a7"/>
        <w:ind w:firstLine="567"/>
        <w:jc w:val="both"/>
        <w:rPr>
          <w:sz w:val="28"/>
          <w:szCs w:val="28"/>
        </w:rPr>
      </w:pPr>
      <w:r w:rsidRPr="0080363C">
        <w:rPr>
          <w:sz w:val="28"/>
          <w:szCs w:val="28"/>
        </w:rPr>
        <w:t>Предмет лизинга может переходить в собственность Лизингополучателя по истечении срока договора лизинга или до его истечения, при условии оплаты полной суммы лизинговых платежей и выкупной стоимости имущества. В Договоре лизинга может предусматриваться одно из следующих условий:</w:t>
      </w:r>
    </w:p>
    <w:p w:rsidR="0080363C" w:rsidRPr="0080363C" w:rsidRDefault="0080363C" w:rsidP="0080363C">
      <w:pPr>
        <w:pStyle w:val="a7"/>
        <w:ind w:firstLine="567"/>
        <w:jc w:val="both"/>
        <w:rPr>
          <w:sz w:val="28"/>
          <w:szCs w:val="28"/>
        </w:rPr>
      </w:pPr>
      <w:r w:rsidRPr="0080363C">
        <w:rPr>
          <w:sz w:val="28"/>
          <w:szCs w:val="28"/>
        </w:rPr>
        <w:t>1)</w:t>
      </w:r>
      <w:r w:rsidRPr="0080363C">
        <w:rPr>
          <w:sz w:val="28"/>
          <w:szCs w:val="28"/>
        </w:rPr>
        <w:tab/>
        <w:t>Переход права собственности на Предмет лизинга к Лизингополучателю путем подписания дополнительного соглашения сторон к Договору лизинга. Предмет лизинга при этом передается по выкупной стоимости. Расходы, возникающие в связи с передачей права собственности на Предмет лизинга, несет Лизингополучатель.</w:t>
      </w:r>
    </w:p>
    <w:p w:rsidR="0080363C" w:rsidRPr="0080363C" w:rsidRDefault="0080363C" w:rsidP="0080363C">
      <w:pPr>
        <w:pStyle w:val="a7"/>
        <w:ind w:firstLine="567"/>
        <w:jc w:val="both"/>
        <w:rPr>
          <w:sz w:val="28"/>
          <w:szCs w:val="28"/>
        </w:rPr>
      </w:pPr>
      <w:r w:rsidRPr="0080363C">
        <w:rPr>
          <w:sz w:val="28"/>
          <w:szCs w:val="28"/>
        </w:rPr>
        <w:t>2)</w:t>
      </w:r>
      <w:r w:rsidRPr="0080363C">
        <w:rPr>
          <w:sz w:val="28"/>
          <w:szCs w:val="28"/>
        </w:rPr>
        <w:tab/>
        <w:t xml:space="preserve">Право Лизингополучателя на приобретение Предмета лизинга путем заключения отдельного договора купли-продажи лизингового имущества между Лизингополучателем и Фондом, в котором указывается сумма выкупной стоимости Предмета лизинга. При этом ранее выплаченные лизинговые платежи </w:t>
      </w:r>
      <w:r w:rsidRPr="0080363C">
        <w:rPr>
          <w:sz w:val="28"/>
          <w:szCs w:val="28"/>
        </w:rPr>
        <w:lastRenderedPageBreak/>
        <w:t>по договоренности могут быть учтены при установлении выкупной стоимости Предмета лизинга (ст. 624 ГК РФ). В случае отказа Лизингополучателя от приобретения Предмета лизинга по окончании срока финансовой аренды он обязан вернуть Предмет лизинга Фонду. Договор лизинга в данном случае не относится к договорам реализации, так как устанавливает лишь право (а не обязанность) Лизингополучателя по приобретению Предмета лизинга в собственность и регламентирует порядок пользования лизинговым имуществом, а также оплату лизинговых платежей, которые представляют собой плату за пользование имуществом (аренду). В данной ситуации договором, предусматривающим переход права собственности Предмета лизинга к Лизингополучателю, будет являться договор купли-продажи имущества между Лизингополучателем и Фондом, в котором прописывается размер и порядок уплаты выкупной стоимости Предмета лизинга (п.1 ст.424 ГК РФ).</w:t>
      </w:r>
    </w:p>
    <w:p w:rsidR="0080363C" w:rsidRPr="00A33DBA" w:rsidRDefault="0080363C" w:rsidP="0080363C">
      <w:pPr>
        <w:pStyle w:val="a7"/>
        <w:ind w:firstLine="567"/>
        <w:jc w:val="both"/>
        <w:rPr>
          <w:sz w:val="28"/>
          <w:szCs w:val="28"/>
        </w:rPr>
      </w:pPr>
      <w:r w:rsidRPr="00A33DBA">
        <w:rPr>
          <w:sz w:val="28"/>
          <w:szCs w:val="28"/>
        </w:rPr>
        <w:t>2.5.</w:t>
      </w:r>
      <w:r w:rsidRPr="00A33DBA">
        <w:rPr>
          <w:sz w:val="28"/>
          <w:szCs w:val="28"/>
        </w:rPr>
        <w:tab/>
        <w:t>Основные условия лизинговой сделки</w:t>
      </w:r>
      <w:r w:rsidR="00A33DBA">
        <w:rPr>
          <w:sz w:val="28"/>
          <w:szCs w:val="28"/>
        </w:rPr>
        <w:t>.</w:t>
      </w:r>
    </w:p>
    <w:p w:rsidR="0080363C" w:rsidRPr="0080363C" w:rsidRDefault="0080363C" w:rsidP="0080363C">
      <w:pPr>
        <w:pStyle w:val="a7"/>
        <w:ind w:firstLine="567"/>
        <w:jc w:val="both"/>
        <w:rPr>
          <w:sz w:val="28"/>
          <w:szCs w:val="28"/>
        </w:rPr>
      </w:pPr>
      <w:r w:rsidRPr="0080363C">
        <w:rPr>
          <w:sz w:val="28"/>
          <w:szCs w:val="28"/>
        </w:rPr>
        <w:t>2.5.1.</w:t>
      </w:r>
      <w:r w:rsidRPr="0080363C">
        <w:rPr>
          <w:sz w:val="28"/>
          <w:szCs w:val="28"/>
        </w:rPr>
        <w:tab/>
        <w:t>Срок договора лизинга может составлять не менее 12 и не более 96 месяцев с момента подписания сторонами акта при</w:t>
      </w:r>
      <w:r w:rsidR="00A33DBA">
        <w:rPr>
          <w:sz w:val="28"/>
          <w:szCs w:val="28"/>
        </w:rPr>
        <w:t>емки-передачи Предмета лизинга;</w:t>
      </w:r>
    </w:p>
    <w:p w:rsidR="0080363C" w:rsidRPr="0080363C" w:rsidRDefault="0080363C" w:rsidP="0080363C">
      <w:pPr>
        <w:pStyle w:val="a7"/>
        <w:ind w:firstLine="567"/>
        <w:jc w:val="both"/>
        <w:rPr>
          <w:sz w:val="28"/>
          <w:szCs w:val="28"/>
        </w:rPr>
      </w:pPr>
      <w:r w:rsidRPr="0080363C">
        <w:rPr>
          <w:sz w:val="28"/>
          <w:szCs w:val="28"/>
        </w:rPr>
        <w:t>2.5.2.</w:t>
      </w:r>
      <w:r w:rsidRPr="0080363C">
        <w:rPr>
          <w:sz w:val="28"/>
          <w:szCs w:val="28"/>
        </w:rPr>
        <w:tab/>
        <w:t xml:space="preserve">Авансовый платеж по Договору лизинга может составлять от 15% до 49% стоимости Предмета лизинга. </w:t>
      </w:r>
    </w:p>
    <w:p w:rsidR="0080363C" w:rsidRPr="0080363C" w:rsidRDefault="0080363C" w:rsidP="0080363C">
      <w:pPr>
        <w:pStyle w:val="a7"/>
        <w:ind w:firstLine="567"/>
        <w:jc w:val="both"/>
        <w:rPr>
          <w:sz w:val="28"/>
          <w:szCs w:val="28"/>
        </w:rPr>
      </w:pPr>
      <w:r w:rsidRPr="0080363C">
        <w:rPr>
          <w:sz w:val="28"/>
          <w:szCs w:val="28"/>
        </w:rPr>
        <w:t xml:space="preserve">Размер авансового платежа определяет Лизингополучатель. </w:t>
      </w:r>
    </w:p>
    <w:p w:rsidR="0080363C" w:rsidRPr="0080363C" w:rsidRDefault="0080363C" w:rsidP="0080363C">
      <w:pPr>
        <w:pStyle w:val="a7"/>
        <w:ind w:firstLine="567"/>
        <w:jc w:val="both"/>
        <w:rPr>
          <w:sz w:val="28"/>
          <w:szCs w:val="28"/>
        </w:rPr>
      </w:pPr>
      <w:r w:rsidRPr="0080363C">
        <w:rPr>
          <w:sz w:val="28"/>
          <w:szCs w:val="28"/>
        </w:rPr>
        <w:t>2.5.3.</w:t>
      </w:r>
      <w:r w:rsidRPr="0080363C">
        <w:rPr>
          <w:sz w:val="28"/>
          <w:szCs w:val="28"/>
        </w:rPr>
        <w:tab/>
        <w:t>В связи с тем, что Фонд находится на упрощенной системе налогообложения, лизинговая сделка не облагается НДС.</w:t>
      </w:r>
    </w:p>
    <w:p w:rsidR="0080363C" w:rsidRPr="0080363C" w:rsidRDefault="0080363C" w:rsidP="0080363C">
      <w:pPr>
        <w:pStyle w:val="a7"/>
        <w:ind w:firstLine="567"/>
        <w:jc w:val="both"/>
        <w:rPr>
          <w:sz w:val="28"/>
          <w:szCs w:val="28"/>
        </w:rPr>
      </w:pPr>
      <w:r w:rsidRPr="0080363C">
        <w:rPr>
          <w:sz w:val="28"/>
          <w:szCs w:val="28"/>
        </w:rPr>
        <w:t>2.5.4.</w:t>
      </w:r>
      <w:r w:rsidRPr="0080363C">
        <w:rPr>
          <w:sz w:val="28"/>
          <w:szCs w:val="28"/>
        </w:rPr>
        <w:tab/>
        <w:t>Размер среднегодового удорожания по каждой лизинговой сделке устанавливается Инвестиционным Комитетом Фонда.</w:t>
      </w:r>
    </w:p>
    <w:p w:rsidR="0080363C" w:rsidRPr="0080363C" w:rsidRDefault="0080363C" w:rsidP="0080363C">
      <w:pPr>
        <w:pStyle w:val="a7"/>
        <w:ind w:firstLine="567"/>
        <w:jc w:val="both"/>
        <w:rPr>
          <w:sz w:val="28"/>
          <w:szCs w:val="28"/>
        </w:rPr>
      </w:pPr>
      <w:r w:rsidRPr="0080363C">
        <w:rPr>
          <w:sz w:val="28"/>
          <w:szCs w:val="28"/>
        </w:rPr>
        <w:t>2.5.5.</w:t>
      </w:r>
      <w:r w:rsidRPr="0080363C">
        <w:rPr>
          <w:sz w:val="28"/>
          <w:szCs w:val="28"/>
        </w:rPr>
        <w:tab/>
        <w:t>Стоимость Предмета лизинга, приобретаемого у одного Поставщика для передачи по одному Договору лизинга, не может быть менее 300 тыс. рублей и более 20 млн. рублей</w:t>
      </w:r>
      <w:r w:rsidR="00F468A2">
        <w:rPr>
          <w:sz w:val="28"/>
          <w:szCs w:val="28"/>
        </w:rPr>
        <w:t>, если иное не установлено решением Наблюдательного Совета Фонда</w:t>
      </w:r>
      <w:r w:rsidRPr="0080363C">
        <w:rPr>
          <w:sz w:val="28"/>
          <w:szCs w:val="28"/>
        </w:rPr>
        <w:t xml:space="preserve">. </w:t>
      </w:r>
    </w:p>
    <w:p w:rsidR="0080363C" w:rsidRPr="0080363C" w:rsidRDefault="0080363C" w:rsidP="0080363C">
      <w:pPr>
        <w:pStyle w:val="a7"/>
        <w:ind w:firstLine="567"/>
        <w:jc w:val="both"/>
        <w:rPr>
          <w:sz w:val="28"/>
          <w:szCs w:val="28"/>
        </w:rPr>
      </w:pPr>
      <w:r w:rsidRPr="0080363C">
        <w:rPr>
          <w:sz w:val="28"/>
          <w:szCs w:val="28"/>
        </w:rPr>
        <w:t>2.5.6.</w:t>
      </w:r>
      <w:r w:rsidRPr="0080363C">
        <w:rPr>
          <w:sz w:val="28"/>
          <w:szCs w:val="28"/>
        </w:rPr>
        <w:tab/>
        <w:t>Совокупная стоимость имущества, приобретаемого для передачи по Договорам лизинга с одним Лизингополучателем, может составлять не более 20 млн. рублей в течение одного календарного года</w:t>
      </w:r>
      <w:r w:rsidR="00F468A2">
        <w:rPr>
          <w:sz w:val="28"/>
          <w:szCs w:val="28"/>
        </w:rPr>
        <w:t>, если иное не установлено решением Наблюдательного Совета Фонда</w:t>
      </w:r>
      <w:r w:rsidRPr="0080363C">
        <w:rPr>
          <w:sz w:val="28"/>
          <w:szCs w:val="28"/>
        </w:rPr>
        <w:t xml:space="preserve">.  </w:t>
      </w:r>
    </w:p>
    <w:p w:rsidR="0080363C" w:rsidRPr="0080363C" w:rsidRDefault="0080363C" w:rsidP="0080363C">
      <w:pPr>
        <w:pStyle w:val="a7"/>
        <w:ind w:firstLine="567"/>
        <w:jc w:val="both"/>
        <w:rPr>
          <w:sz w:val="28"/>
          <w:szCs w:val="28"/>
        </w:rPr>
      </w:pPr>
      <w:r w:rsidRPr="0080363C">
        <w:rPr>
          <w:sz w:val="28"/>
          <w:szCs w:val="28"/>
        </w:rPr>
        <w:t>2.5.7.</w:t>
      </w:r>
      <w:r w:rsidRPr="0080363C">
        <w:rPr>
          <w:sz w:val="28"/>
          <w:szCs w:val="28"/>
        </w:rPr>
        <w:tab/>
        <w:t xml:space="preserve">График платежей по Договору лизинга </w:t>
      </w:r>
      <w:proofErr w:type="spellStart"/>
      <w:r w:rsidRPr="0080363C">
        <w:rPr>
          <w:sz w:val="28"/>
          <w:szCs w:val="28"/>
        </w:rPr>
        <w:t>аннуитетный</w:t>
      </w:r>
      <w:proofErr w:type="spellEnd"/>
      <w:r w:rsidRPr="0080363C">
        <w:rPr>
          <w:sz w:val="28"/>
          <w:szCs w:val="28"/>
        </w:rPr>
        <w:t xml:space="preserve"> (ежемесячно равными платежами).</w:t>
      </w:r>
    </w:p>
    <w:p w:rsidR="0080363C" w:rsidRPr="0080363C" w:rsidRDefault="0080363C" w:rsidP="0080363C">
      <w:pPr>
        <w:pStyle w:val="a7"/>
        <w:ind w:firstLine="567"/>
        <w:jc w:val="both"/>
        <w:rPr>
          <w:sz w:val="28"/>
          <w:szCs w:val="28"/>
        </w:rPr>
      </w:pPr>
      <w:r w:rsidRPr="0080363C">
        <w:rPr>
          <w:sz w:val="28"/>
          <w:szCs w:val="28"/>
        </w:rPr>
        <w:t>2.5.8.</w:t>
      </w:r>
      <w:r w:rsidRPr="0080363C">
        <w:rPr>
          <w:sz w:val="28"/>
          <w:szCs w:val="28"/>
        </w:rPr>
        <w:tab/>
        <w:t>Выбор Предмета лизинга и Поставщика осуществляется Лизингополучателем.</w:t>
      </w:r>
    </w:p>
    <w:p w:rsidR="0080363C" w:rsidRPr="0080363C" w:rsidRDefault="0080363C" w:rsidP="0080363C">
      <w:pPr>
        <w:pStyle w:val="a7"/>
        <w:ind w:firstLine="567"/>
        <w:jc w:val="both"/>
        <w:rPr>
          <w:sz w:val="28"/>
          <w:szCs w:val="28"/>
        </w:rPr>
      </w:pPr>
      <w:r w:rsidRPr="0080363C">
        <w:rPr>
          <w:sz w:val="28"/>
          <w:szCs w:val="28"/>
        </w:rPr>
        <w:t>2.5.9.</w:t>
      </w:r>
      <w:r w:rsidRPr="0080363C">
        <w:rPr>
          <w:sz w:val="28"/>
          <w:szCs w:val="28"/>
        </w:rPr>
        <w:tab/>
        <w:t xml:space="preserve">Предмет лизинга должен быть новым (ранее не </w:t>
      </w:r>
      <w:proofErr w:type="gramStart"/>
      <w:r w:rsidRPr="0080363C">
        <w:rPr>
          <w:sz w:val="28"/>
          <w:szCs w:val="28"/>
        </w:rPr>
        <w:t>находившемся</w:t>
      </w:r>
      <w:proofErr w:type="gramEnd"/>
      <w:r w:rsidRPr="0080363C">
        <w:rPr>
          <w:sz w:val="28"/>
          <w:szCs w:val="28"/>
        </w:rPr>
        <w:t xml:space="preserve"> в эксплуатации) на момент заключения сделки, если иное не принято решением Инвестиционного комитета Фонда.</w:t>
      </w:r>
    </w:p>
    <w:p w:rsidR="0080363C" w:rsidRPr="0080363C" w:rsidRDefault="0080363C" w:rsidP="0080363C">
      <w:pPr>
        <w:pStyle w:val="a7"/>
        <w:ind w:firstLine="567"/>
        <w:jc w:val="both"/>
        <w:rPr>
          <w:sz w:val="28"/>
          <w:szCs w:val="28"/>
        </w:rPr>
      </w:pPr>
      <w:r w:rsidRPr="0080363C">
        <w:rPr>
          <w:sz w:val="28"/>
          <w:szCs w:val="28"/>
        </w:rPr>
        <w:t>2.5.10.</w:t>
      </w:r>
      <w:r w:rsidRPr="0080363C">
        <w:rPr>
          <w:sz w:val="28"/>
          <w:szCs w:val="28"/>
        </w:rPr>
        <w:tab/>
        <w:t>Постановка Предмета лизинга на баланс Лизингополучателя или Лизингодателя определяется по решению Инвестиционного комитета Фонда.</w:t>
      </w:r>
    </w:p>
    <w:p w:rsidR="0080363C" w:rsidRPr="0080363C" w:rsidRDefault="0080363C" w:rsidP="0080363C">
      <w:pPr>
        <w:pStyle w:val="a7"/>
        <w:ind w:firstLine="567"/>
        <w:jc w:val="both"/>
        <w:rPr>
          <w:sz w:val="28"/>
          <w:szCs w:val="28"/>
        </w:rPr>
      </w:pPr>
      <w:r w:rsidRPr="0080363C">
        <w:rPr>
          <w:sz w:val="28"/>
          <w:szCs w:val="28"/>
        </w:rPr>
        <w:t>2.5.11.</w:t>
      </w:r>
      <w:r w:rsidRPr="0080363C">
        <w:rPr>
          <w:sz w:val="28"/>
          <w:szCs w:val="28"/>
        </w:rPr>
        <w:tab/>
        <w:t>Обеспечение лизинговой сделки:</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о</w:t>
      </w:r>
      <w:r w:rsidRPr="0080363C">
        <w:rPr>
          <w:sz w:val="28"/>
          <w:szCs w:val="28"/>
        </w:rPr>
        <w:t>сновное обеспечение - Предмет лизинга;</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д</w:t>
      </w:r>
      <w:r w:rsidRPr="0080363C">
        <w:rPr>
          <w:sz w:val="28"/>
          <w:szCs w:val="28"/>
        </w:rPr>
        <w:t xml:space="preserve">ополнительное обеспечение по решению Инвестиционного комитета Фонда (личные поручительства собственников бизнеса и поручительства других </w:t>
      </w:r>
      <w:r w:rsidRPr="0080363C">
        <w:rPr>
          <w:sz w:val="28"/>
          <w:szCs w:val="28"/>
        </w:rPr>
        <w:lastRenderedPageBreak/>
        <w:t>юридических лиц, поручительство регионального гарантийного фонда, залог дополнительного имущества).</w:t>
      </w:r>
    </w:p>
    <w:p w:rsidR="0080363C" w:rsidRPr="00A33DBA" w:rsidRDefault="0080363C" w:rsidP="0080363C">
      <w:pPr>
        <w:pStyle w:val="a7"/>
        <w:ind w:firstLine="567"/>
        <w:jc w:val="both"/>
        <w:rPr>
          <w:sz w:val="28"/>
          <w:szCs w:val="28"/>
        </w:rPr>
      </w:pPr>
      <w:r w:rsidRPr="00A33DBA">
        <w:rPr>
          <w:sz w:val="28"/>
          <w:szCs w:val="28"/>
        </w:rPr>
        <w:t>2.6.  Инвестиционный Комитет</w:t>
      </w:r>
      <w:r w:rsidR="00A33DBA">
        <w:rPr>
          <w:sz w:val="28"/>
          <w:szCs w:val="28"/>
        </w:rPr>
        <w:t>.</w:t>
      </w:r>
    </w:p>
    <w:p w:rsidR="0080363C" w:rsidRPr="0080363C" w:rsidRDefault="0080363C" w:rsidP="0080363C">
      <w:pPr>
        <w:pStyle w:val="a7"/>
        <w:ind w:firstLine="567"/>
        <w:jc w:val="both"/>
        <w:rPr>
          <w:sz w:val="28"/>
          <w:szCs w:val="28"/>
        </w:rPr>
      </w:pPr>
      <w:r w:rsidRPr="0080363C">
        <w:rPr>
          <w:sz w:val="28"/>
          <w:szCs w:val="28"/>
        </w:rPr>
        <w:t xml:space="preserve">2.6.1. Инвестиционный Комитет является постоянно действующим коллегиальным органом Фонда, осуществляющим одобрение лизинговых сделок Фонда и отбор Лизингополучателей для предоставления Фондом лизинговых услуг. </w:t>
      </w:r>
    </w:p>
    <w:p w:rsidR="0080363C" w:rsidRPr="0080363C" w:rsidRDefault="0080363C" w:rsidP="0080363C">
      <w:pPr>
        <w:pStyle w:val="a7"/>
        <w:ind w:firstLine="567"/>
        <w:jc w:val="both"/>
        <w:rPr>
          <w:sz w:val="28"/>
          <w:szCs w:val="28"/>
        </w:rPr>
      </w:pPr>
      <w:r w:rsidRPr="0080363C">
        <w:rPr>
          <w:sz w:val="28"/>
          <w:szCs w:val="28"/>
        </w:rPr>
        <w:t>Сделки по предоставлению Фондом лизинговых услуг субъектам малого и среднего предпринимательства рассматриваются Инвестиционным Комитетом Фонда, если стоимость Предмета лизинга по сделке не превышает 25% балансовой стоимости активов Фонда, определенной по данным его бухгалтерской отчетности на последнюю отчетную дату.</w:t>
      </w:r>
    </w:p>
    <w:p w:rsidR="0080363C" w:rsidRPr="0080363C" w:rsidRDefault="0080363C" w:rsidP="0080363C">
      <w:pPr>
        <w:pStyle w:val="a7"/>
        <w:ind w:firstLine="567"/>
        <w:jc w:val="both"/>
        <w:rPr>
          <w:sz w:val="28"/>
          <w:szCs w:val="28"/>
        </w:rPr>
      </w:pPr>
      <w:r w:rsidRPr="0080363C">
        <w:rPr>
          <w:sz w:val="28"/>
          <w:szCs w:val="28"/>
        </w:rPr>
        <w:t>В случае</w:t>
      </w:r>
      <w:proofErr w:type="gramStart"/>
      <w:r w:rsidRPr="0080363C">
        <w:rPr>
          <w:sz w:val="28"/>
          <w:szCs w:val="28"/>
        </w:rPr>
        <w:t>,</w:t>
      </w:r>
      <w:proofErr w:type="gramEnd"/>
      <w:r w:rsidRPr="0080363C">
        <w:rPr>
          <w:sz w:val="28"/>
          <w:szCs w:val="28"/>
        </w:rPr>
        <w:t xml:space="preserve"> если стоимость Предмета лизинга составляет 25% и более процентов балансовой стоимости активов Фонда, определенной по данным его бухгалтерской отчетности на последнюю отчетную дату, указанные сделки подлежат рассмотрению и одобрению Наблюдательным Советом Фонда, после положительного решения Инвестиционного Комитета Фонда.</w:t>
      </w:r>
    </w:p>
    <w:p w:rsidR="0080363C" w:rsidRPr="0080363C" w:rsidRDefault="0080363C" w:rsidP="0080363C">
      <w:pPr>
        <w:pStyle w:val="a7"/>
        <w:ind w:firstLine="567"/>
        <w:jc w:val="both"/>
        <w:rPr>
          <w:sz w:val="28"/>
          <w:szCs w:val="28"/>
        </w:rPr>
      </w:pPr>
      <w:r w:rsidRPr="0080363C">
        <w:rPr>
          <w:sz w:val="28"/>
          <w:szCs w:val="28"/>
        </w:rPr>
        <w:t>2.6.2. К компетенции Инвестиционного комитета относится решение следующих вопросов:</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 xml:space="preserve">ринятие решения об одобрении или отклонении лизинговых сделок Фонда;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с</w:t>
      </w:r>
      <w:r w:rsidRPr="0080363C">
        <w:rPr>
          <w:sz w:val="28"/>
          <w:szCs w:val="28"/>
        </w:rPr>
        <w:t xml:space="preserve">огласование существенных условий лизинговых сделок, в том числе сумма и срок договора лизинга, размер первоначального (авансового) платежа и периодичность внесения лизинговых платежей, процентная ставка среднегодового удорожания, балансодержатель предмета лизинга и его выкупная стоимость, обеспечение сделки, и пр.;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о</w:t>
      </w:r>
      <w:r w:rsidRPr="0080363C">
        <w:rPr>
          <w:sz w:val="28"/>
          <w:szCs w:val="28"/>
        </w:rPr>
        <w:t xml:space="preserve">пределение поставщика имущества для передачи в лизинг и согласование существенных условий договора поставки (купли-продажи), в том числе стоимость имущества, срок договора поставки, условия оплаты и поставки и пр.;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в</w:t>
      </w:r>
      <w:r w:rsidRPr="0080363C">
        <w:rPr>
          <w:sz w:val="28"/>
          <w:szCs w:val="28"/>
        </w:rPr>
        <w:t xml:space="preserve">несение изменений в условия заключенных договоров лизинга, в том числе изменение срока договора лизинга и его досрочное прекращение, изменение графика лизинговых платежей в части их размера и периодичности уплаты и пр.;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и</w:t>
      </w:r>
      <w:r w:rsidRPr="0080363C">
        <w:rPr>
          <w:sz w:val="28"/>
          <w:szCs w:val="28"/>
        </w:rPr>
        <w:t xml:space="preserve">зменение объема и характера обеспечения лизинговых сделок, в том числе замена поручителей, освобождение имущества из залога, замена залога, принятие дополнительного обеспечения и пр.;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 xml:space="preserve">ринятие решений по урегулированию просроченной и сомнительной задолженности; </w:t>
      </w:r>
    </w:p>
    <w:p w:rsidR="0080363C" w:rsidRPr="0080363C" w:rsidRDefault="0080363C" w:rsidP="0080363C">
      <w:pPr>
        <w:pStyle w:val="a7"/>
        <w:ind w:firstLine="567"/>
        <w:jc w:val="both"/>
        <w:rPr>
          <w:sz w:val="28"/>
          <w:szCs w:val="28"/>
        </w:rPr>
      </w:pPr>
      <w:r w:rsidRPr="0080363C">
        <w:rPr>
          <w:sz w:val="28"/>
          <w:szCs w:val="28"/>
        </w:rPr>
        <w:t>•</w:t>
      </w:r>
      <w:r w:rsidRPr="0080363C">
        <w:rPr>
          <w:sz w:val="28"/>
          <w:szCs w:val="28"/>
        </w:rPr>
        <w:tab/>
      </w:r>
      <w:r w:rsidR="00087A81">
        <w:rPr>
          <w:sz w:val="28"/>
          <w:szCs w:val="28"/>
        </w:rPr>
        <w:t>п</w:t>
      </w:r>
      <w:r w:rsidRPr="0080363C">
        <w:rPr>
          <w:sz w:val="28"/>
          <w:szCs w:val="28"/>
        </w:rPr>
        <w:t>ринятие решений по иным вопросам, отнесенным к его компетенции внутренними нормативными актами Фонда.</w:t>
      </w:r>
    </w:p>
    <w:p w:rsidR="0080363C" w:rsidRPr="0080363C" w:rsidRDefault="0080363C" w:rsidP="0080363C">
      <w:pPr>
        <w:pStyle w:val="a7"/>
        <w:ind w:firstLine="567"/>
        <w:jc w:val="both"/>
        <w:rPr>
          <w:sz w:val="28"/>
          <w:szCs w:val="28"/>
        </w:rPr>
      </w:pPr>
      <w:r w:rsidRPr="0080363C">
        <w:rPr>
          <w:sz w:val="28"/>
          <w:szCs w:val="28"/>
        </w:rPr>
        <w:t xml:space="preserve">2.6.3. Инвестиционный Комитет Фонда состоит из Председателя, заместителя Председателя и членов Комитета. </w:t>
      </w:r>
    </w:p>
    <w:p w:rsidR="0080363C" w:rsidRPr="0080363C" w:rsidRDefault="0080363C" w:rsidP="0080363C">
      <w:pPr>
        <w:pStyle w:val="a7"/>
        <w:ind w:firstLine="567"/>
        <w:jc w:val="both"/>
        <w:rPr>
          <w:sz w:val="28"/>
          <w:szCs w:val="28"/>
        </w:rPr>
      </w:pPr>
      <w:r w:rsidRPr="0080363C">
        <w:rPr>
          <w:sz w:val="28"/>
          <w:szCs w:val="28"/>
        </w:rPr>
        <w:t>Количественный состав Инвестиционного комитета не может быть менее пяти и более восьми человек.</w:t>
      </w:r>
    </w:p>
    <w:p w:rsidR="0080363C" w:rsidRPr="0080363C" w:rsidRDefault="0080363C" w:rsidP="0080363C">
      <w:pPr>
        <w:pStyle w:val="a7"/>
        <w:ind w:firstLine="567"/>
        <w:jc w:val="both"/>
        <w:rPr>
          <w:sz w:val="28"/>
          <w:szCs w:val="28"/>
        </w:rPr>
      </w:pPr>
      <w:r w:rsidRPr="0080363C">
        <w:rPr>
          <w:sz w:val="28"/>
          <w:szCs w:val="28"/>
        </w:rPr>
        <w:t>Персональный состав Инвестиционного комитета формируется решением Наблюдательного Совета Фонда.</w:t>
      </w:r>
    </w:p>
    <w:p w:rsidR="0080363C" w:rsidRPr="0080363C" w:rsidRDefault="0080363C" w:rsidP="0080363C">
      <w:pPr>
        <w:pStyle w:val="a7"/>
        <w:ind w:firstLine="567"/>
        <w:jc w:val="both"/>
        <w:rPr>
          <w:sz w:val="28"/>
          <w:szCs w:val="28"/>
        </w:rPr>
      </w:pPr>
      <w:r w:rsidRPr="0080363C">
        <w:rPr>
          <w:sz w:val="28"/>
          <w:szCs w:val="28"/>
        </w:rPr>
        <w:t>Одно и то же лицо может назначаться членом Инвестиционного комитета неограниченное число раз.</w:t>
      </w:r>
    </w:p>
    <w:p w:rsidR="0080363C" w:rsidRPr="0080363C" w:rsidRDefault="0080363C" w:rsidP="0080363C">
      <w:pPr>
        <w:pStyle w:val="a7"/>
        <w:ind w:firstLine="567"/>
        <w:jc w:val="both"/>
        <w:rPr>
          <w:sz w:val="28"/>
          <w:szCs w:val="28"/>
        </w:rPr>
      </w:pPr>
      <w:r w:rsidRPr="0080363C">
        <w:rPr>
          <w:sz w:val="28"/>
          <w:szCs w:val="28"/>
        </w:rPr>
        <w:lastRenderedPageBreak/>
        <w:t>Сотрудники Фонда не могут быть членами Инвестиционного комитета.</w:t>
      </w:r>
    </w:p>
    <w:p w:rsidR="0080363C" w:rsidRPr="0080363C" w:rsidRDefault="0080363C" w:rsidP="0080363C">
      <w:pPr>
        <w:pStyle w:val="a7"/>
        <w:ind w:firstLine="567"/>
        <w:jc w:val="both"/>
        <w:rPr>
          <w:sz w:val="28"/>
          <w:szCs w:val="28"/>
        </w:rPr>
      </w:pPr>
      <w:r w:rsidRPr="0080363C">
        <w:rPr>
          <w:sz w:val="28"/>
          <w:szCs w:val="28"/>
        </w:rPr>
        <w:t>Председатель и заместитель Председателя Инвестиционного Комитета избираются из числа членов Инвестиционного Комитета на первом его заседании.</w:t>
      </w:r>
    </w:p>
    <w:p w:rsidR="0080363C" w:rsidRPr="0080363C" w:rsidRDefault="0080363C" w:rsidP="0080363C">
      <w:pPr>
        <w:pStyle w:val="a7"/>
        <w:ind w:firstLine="567"/>
        <w:jc w:val="both"/>
        <w:rPr>
          <w:sz w:val="28"/>
          <w:szCs w:val="28"/>
        </w:rPr>
      </w:pPr>
      <w:r w:rsidRPr="0080363C">
        <w:rPr>
          <w:sz w:val="28"/>
          <w:szCs w:val="28"/>
        </w:rPr>
        <w:t>Инвестиционный Комитет в любое время вправе переизбрать своего Председателя и заместителя Председателя.</w:t>
      </w:r>
    </w:p>
    <w:p w:rsidR="0080363C" w:rsidRPr="0080363C" w:rsidRDefault="0080363C" w:rsidP="0080363C">
      <w:pPr>
        <w:pStyle w:val="a7"/>
        <w:ind w:firstLine="567"/>
        <w:jc w:val="both"/>
        <w:rPr>
          <w:sz w:val="28"/>
          <w:szCs w:val="28"/>
        </w:rPr>
      </w:pPr>
      <w:r w:rsidRPr="0080363C">
        <w:rPr>
          <w:sz w:val="28"/>
          <w:szCs w:val="28"/>
        </w:rPr>
        <w:t>В случае отсутствия на заседании Председателя Инвестиционного Комитета, его функции осуществляет заместитель Председателя Инвестиционного Комитета.</w:t>
      </w:r>
    </w:p>
    <w:p w:rsidR="0080363C" w:rsidRPr="0080363C" w:rsidRDefault="0080363C" w:rsidP="0080363C">
      <w:pPr>
        <w:pStyle w:val="a7"/>
        <w:ind w:firstLine="567"/>
        <w:jc w:val="both"/>
        <w:rPr>
          <w:sz w:val="28"/>
          <w:szCs w:val="28"/>
        </w:rPr>
      </w:pPr>
      <w:r w:rsidRPr="0080363C">
        <w:rPr>
          <w:sz w:val="28"/>
          <w:szCs w:val="28"/>
        </w:rPr>
        <w:t>Секретарем Инвестиционного Комитета выступает исполнительный директор Фонда.</w:t>
      </w:r>
    </w:p>
    <w:p w:rsidR="0080363C" w:rsidRPr="0080363C" w:rsidRDefault="0080363C" w:rsidP="0080363C">
      <w:pPr>
        <w:pStyle w:val="a7"/>
        <w:ind w:firstLine="567"/>
        <w:jc w:val="both"/>
        <w:rPr>
          <w:sz w:val="28"/>
          <w:szCs w:val="28"/>
        </w:rPr>
      </w:pPr>
      <w:r w:rsidRPr="0080363C">
        <w:rPr>
          <w:sz w:val="28"/>
          <w:szCs w:val="28"/>
        </w:rPr>
        <w:t>2.6.4. Заседания Инвестиционного Комитета Фонда могут проводиться в форме собрания (совместного присутствия) или заочного голосования.</w:t>
      </w:r>
    </w:p>
    <w:p w:rsidR="0080363C" w:rsidRPr="0080363C" w:rsidRDefault="0080363C" w:rsidP="0080363C">
      <w:pPr>
        <w:pStyle w:val="a7"/>
        <w:ind w:firstLine="567"/>
        <w:jc w:val="both"/>
        <w:rPr>
          <w:sz w:val="28"/>
          <w:szCs w:val="28"/>
        </w:rPr>
      </w:pPr>
      <w:r w:rsidRPr="0080363C">
        <w:rPr>
          <w:sz w:val="28"/>
          <w:szCs w:val="28"/>
        </w:rPr>
        <w:t>Заседание Инвестиционного Комитета правомочно, если на нем присутствуют более половины его членов. В случае отсутствия на заседании члена Инвестиционного Комитета по уважительной причине возможен учет его мнения, представленного в письменной форме, при определении наличия кворума и результатов голосования.</w:t>
      </w:r>
    </w:p>
    <w:p w:rsidR="0080363C" w:rsidRPr="0080363C" w:rsidRDefault="0080363C" w:rsidP="0080363C">
      <w:pPr>
        <w:pStyle w:val="a7"/>
        <w:ind w:firstLine="567"/>
        <w:jc w:val="both"/>
        <w:rPr>
          <w:sz w:val="28"/>
          <w:szCs w:val="28"/>
        </w:rPr>
      </w:pPr>
      <w:r w:rsidRPr="0080363C">
        <w:rPr>
          <w:sz w:val="28"/>
          <w:szCs w:val="28"/>
        </w:rPr>
        <w:t>В заседании Инвестиционного Комитета также могут принимать участие без права голоса привлеченные эксперты, сотрудники Фонда и представители потенциальных Лизингополучателей.</w:t>
      </w:r>
    </w:p>
    <w:p w:rsidR="0080363C" w:rsidRPr="0080363C" w:rsidRDefault="0080363C" w:rsidP="0080363C">
      <w:pPr>
        <w:pStyle w:val="a7"/>
        <w:ind w:firstLine="567"/>
        <w:jc w:val="both"/>
        <w:rPr>
          <w:sz w:val="28"/>
          <w:szCs w:val="28"/>
        </w:rPr>
      </w:pPr>
      <w:r w:rsidRPr="0080363C">
        <w:rPr>
          <w:sz w:val="28"/>
          <w:szCs w:val="28"/>
        </w:rPr>
        <w:t xml:space="preserve">2.6.5. Решение Инвестиционного Комитета принимается простым большинством голосов членов Инвестиционного Комитета. </w:t>
      </w:r>
    </w:p>
    <w:p w:rsidR="0080363C" w:rsidRPr="0080363C" w:rsidRDefault="0080363C" w:rsidP="0080363C">
      <w:pPr>
        <w:pStyle w:val="a7"/>
        <w:ind w:firstLine="567"/>
        <w:jc w:val="both"/>
        <w:rPr>
          <w:sz w:val="28"/>
          <w:szCs w:val="28"/>
        </w:rPr>
      </w:pPr>
      <w:r w:rsidRPr="0080363C">
        <w:rPr>
          <w:sz w:val="28"/>
          <w:szCs w:val="28"/>
        </w:rPr>
        <w:t>Каждый член Инвестиционного Комитета, участвующий в заседании, указывает результаты своего голосования по вопросам повестки дня в именном листе голосования.</w:t>
      </w:r>
    </w:p>
    <w:p w:rsidR="0080363C" w:rsidRPr="0080363C" w:rsidRDefault="0080363C" w:rsidP="0080363C">
      <w:pPr>
        <w:pStyle w:val="a7"/>
        <w:ind w:firstLine="567"/>
        <w:jc w:val="both"/>
        <w:rPr>
          <w:sz w:val="28"/>
          <w:szCs w:val="28"/>
        </w:rPr>
      </w:pPr>
      <w:r w:rsidRPr="0080363C">
        <w:rPr>
          <w:sz w:val="28"/>
          <w:szCs w:val="28"/>
        </w:rPr>
        <w:t>Сбор листов голосования и подсчет голосов по каждому вопросу повестки дня ведет Секретарь Инвестиционного Комитета. При подсчете голосов учитываются также заранее представленные письменные мнения отсутствующих членов Инвестиционного Комитета.</w:t>
      </w:r>
    </w:p>
    <w:p w:rsidR="0080363C" w:rsidRPr="0080363C" w:rsidRDefault="0080363C" w:rsidP="0080363C">
      <w:pPr>
        <w:pStyle w:val="a7"/>
        <w:ind w:firstLine="567"/>
        <w:jc w:val="both"/>
        <w:rPr>
          <w:sz w:val="28"/>
          <w:szCs w:val="28"/>
        </w:rPr>
      </w:pPr>
      <w:r w:rsidRPr="0080363C">
        <w:rPr>
          <w:sz w:val="28"/>
          <w:szCs w:val="28"/>
        </w:rPr>
        <w:t xml:space="preserve">При решении вопросов на заседании Инвестиционного Комитета каждый его член обладает одним голосом. При равенстве голосов голос Председателя Инвестиционного Комитета является решающим. </w:t>
      </w:r>
    </w:p>
    <w:p w:rsidR="0080363C" w:rsidRPr="0080363C" w:rsidRDefault="0080363C" w:rsidP="0080363C">
      <w:pPr>
        <w:pStyle w:val="a7"/>
        <w:ind w:firstLine="567"/>
        <w:jc w:val="both"/>
        <w:rPr>
          <w:sz w:val="28"/>
          <w:szCs w:val="28"/>
        </w:rPr>
      </w:pPr>
      <w:r w:rsidRPr="0080363C">
        <w:rPr>
          <w:sz w:val="28"/>
          <w:szCs w:val="28"/>
        </w:rPr>
        <w:t>2.6.6. Заседания Инвестиционного Комитета проходят по мере необходимости.</w:t>
      </w:r>
    </w:p>
    <w:p w:rsidR="0080363C" w:rsidRPr="0080363C" w:rsidRDefault="0080363C" w:rsidP="0080363C">
      <w:pPr>
        <w:pStyle w:val="a7"/>
        <w:ind w:firstLine="567"/>
        <w:jc w:val="both"/>
        <w:rPr>
          <w:sz w:val="28"/>
          <w:szCs w:val="28"/>
        </w:rPr>
      </w:pPr>
      <w:r w:rsidRPr="0080363C">
        <w:rPr>
          <w:sz w:val="28"/>
          <w:szCs w:val="28"/>
        </w:rPr>
        <w:t xml:space="preserve">Решение о необходимости проведения заседания Инвестиционного Комитета принимает исполнительный директор Фонда при наличии вопросов, требующих утверждения или одобрения на заседании Инвестиционного Комитета. </w:t>
      </w:r>
    </w:p>
    <w:p w:rsidR="0080363C" w:rsidRPr="0080363C" w:rsidRDefault="0080363C" w:rsidP="0080363C">
      <w:pPr>
        <w:pStyle w:val="a7"/>
        <w:ind w:firstLine="567"/>
        <w:jc w:val="both"/>
        <w:rPr>
          <w:sz w:val="28"/>
          <w:szCs w:val="28"/>
        </w:rPr>
      </w:pPr>
      <w:r w:rsidRPr="0080363C">
        <w:rPr>
          <w:sz w:val="28"/>
          <w:szCs w:val="28"/>
        </w:rPr>
        <w:t>Повестка дня заседания Инвестиционного Комитета Фонда формируется исполнительным директором Фонда.</w:t>
      </w:r>
    </w:p>
    <w:p w:rsidR="0080363C" w:rsidRPr="0080363C" w:rsidRDefault="0080363C" w:rsidP="0080363C">
      <w:pPr>
        <w:pStyle w:val="a7"/>
        <w:ind w:firstLine="567"/>
        <w:jc w:val="both"/>
        <w:rPr>
          <w:sz w:val="28"/>
          <w:szCs w:val="28"/>
        </w:rPr>
      </w:pPr>
      <w:r w:rsidRPr="0080363C">
        <w:rPr>
          <w:sz w:val="28"/>
          <w:szCs w:val="28"/>
        </w:rPr>
        <w:t xml:space="preserve">Письменное уведомления о дате, времени, месте проведения и повестке дня заседания Инвестиционного Комитета направляется исполнительным директором Фонда всем членам Комитета не позднее, чем за три дня до даты его проведения. </w:t>
      </w:r>
    </w:p>
    <w:p w:rsidR="0080363C" w:rsidRPr="0080363C" w:rsidRDefault="0080363C" w:rsidP="0080363C">
      <w:pPr>
        <w:pStyle w:val="a7"/>
        <w:ind w:firstLine="567"/>
        <w:jc w:val="both"/>
        <w:rPr>
          <w:sz w:val="28"/>
          <w:szCs w:val="28"/>
        </w:rPr>
      </w:pPr>
      <w:r w:rsidRPr="0080363C">
        <w:rPr>
          <w:sz w:val="28"/>
          <w:szCs w:val="28"/>
        </w:rPr>
        <w:t xml:space="preserve">2.6.7. Решения Инвестиционного Комитета оформляются протоколом, который составляется и подписывается Секретарем Инвестиционного Комитета. К протоколу прилагаются именные листы голосования, подписанные членами Инвестиционного комитета, принимавшими участие в заседании, а также </w:t>
      </w:r>
      <w:r w:rsidRPr="0080363C">
        <w:rPr>
          <w:sz w:val="28"/>
          <w:szCs w:val="28"/>
        </w:rPr>
        <w:lastRenderedPageBreak/>
        <w:t>письменные мнения отсутствующих членов Инвестиционного комитета, если таковые были представлены.</w:t>
      </w:r>
    </w:p>
    <w:p w:rsidR="0080363C" w:rsidRPr="0080363C" w:rsidRDefault="0080363C" w:rsidP="0080363C">
      <w:pPr>
        <w:pStyle w:val="a7"/>
        <w:ind w:firstLine="567"/>
        <w:jc w:val="both"/>
        <w:rPr>
          <w:sz w:val="28"/>
          <w:szCs w:val="28"/>
        </w:rPr>
      </w:pPr>
      <w:r w:rsidRPr="0080363C">
        <w:rPr>
          <w:sz w:val="28"/>
          <w:szCs w:val="28"/>
        </w:rPr>
        <w:t>В протоколе заседания Инвестиционного Комитета указываются:</w:t>
      </w:r>
    </w:p>
    <w:p w:rsidR="0080363C" w:rsidRPr="0080363C" w:rsidRDefault="0080363C" w:rsidP="0080363C">
      <w:pPr>
        <w:pStyle w:val="a7"/>
        <w:ind w:firstLine="567"/>
        <w:jc w:val="both"/>
        <w:rPr>
          <w:sz w:val="28"/>
          <w:szCs w:val="28"/>
        </w:rPr>
      </w:pPr>
      <w:r w:rsidRPr="0080363C">
        <w:rPr>
          <w:sz w:val="28"/>
          <w:szCs w:val="28"/>
        </w:rPr>
        <w:t xml:space="preserve">- место, дата и время проведения заседания; </w:t>
      </w:r>
    </w:p>
    <w:p w:rsidR="0080363C" w:rsidRPr="0080363C" w:rsidRDefault="0080363C" w:rsidP="0080363C">
      <w:pPr>
        <w:pStyle w:val="a7"/>
        <w:ind w:firstLine="567"/>
        <w:jc w:val="both"/>
        <w:rPr>
          <w:sz w:val="28"/>
          <w:szCs w:val="28"/>
        </w:rPr>
      </w:pPr>
      <w:r w:rsidRPr="0080363C">
        <w:rPr>
          <w:sz w:val="28"/>
          <w:szCs w:val="28"/>
        </w:rPr>
        <w:t>- лица, участвовавшие в заседании Инвестиционного Комитета;</w:t>
      </w:r>
    </w:p>
    <w:p w:rsidR="0080363C" w:rsidRPr="0080363C" w:rsidRDefault="0080363C" w:rsidP="0080363C">
      <w:pPr>
        <w:pStyle w:val="a7"/>
        <w:ind w:firstLine="567"/>
        <w:jc w:val="both"/>
        <w:rPr>
          <w:sz w:val="28"/>
          <w:szCs w:val="28"/>
        </w:rPr>
      </w:pPr>
      <w:r w:rsidRPr="0080363C">
        <w:rPr>
          <w:sz w:val="28"/>
          <w:szCs w:val="28"/>
        </w:rPr>
        <w:t>- повестка дня заседания;</w:t>
      </w:r>
    </w:p>
    <w:p w:rsidR="0080363C" w:rsidRPr="0080363C" w:rsidRDefault="0080363C" w:rsidP="0080363C">
      <w:pPr>
        <w:pStyle w:val="a7"/>
        <w:ind w:firstLine="567"/>
        <w:jc w:val="both"/>
        <w:rPr>
          <w:sz w:val="28"/>
          <w:szCs w:val="28"/>
        </w:rPr>
      </w:pPr>
      <w:r w:rsidRPr="0080363C">
        <w:rPr>
          <w:sz w:val="28"/>
          <w:szCs w:val="28"/>
        </w:rPr>
        <w:t>- результаты рассмотрения каждого из вопросов, внесенных в повестку дня, в том числе, существенные условия совершения сделки, являющейся предметом одобрения на заседании Инвестиционного Комитета;</w:t>
      </w:r>
    </w:p>
    <w:p w:rsidR="0080363C" w:rsidRPr="0080363C" w:rsidRDefault="0080363C" w:rsidP="0080363C">
      <w:pPr>
        <w:pStyle w:val="a7"/>
        <w:ind w:firstLine="567"/>
        <w:jc w:val="both"/>
        <w:rPr>
          <w:sz w:val="28"/>
          <w:szCs w:val="28"/>
        </w:rPr>
      </w:pPr>
      <w:r w:rsidRPr="0080363C">
        <w:rPr>
          <w:sz w:val="28"/>
          <w:szCs w:val="28"/>
        </w:rPr>
        <w:t>- итоги голосования по вопросам повестки дня;</w:t>
      </w:r>
    </w:p>
    <w:p w:rsidR="0080363C" w:rsidRPr="0080363C" w:rsidRDefault="0080363C" w:rsidP="0080363C">
      <w:pPr>
        <w:pStyle w:val="a7"/>
        <w:ind w:firstLine="567"/>
        <w:jc w:val="both"/>
        <w:rPr>
          <w:sz w:val="28"/>
          <w:szCs w:val="28"/>
        </w:rPr>
      </w:pPr>
      <w:r w:rsidRPr="0080363C">
        <w:rPr>
          <w:sz w:val="28"/>
          <w:szCs w:val="28"/>
        </w:rPr>
        <w:t>- принятые решения по вопросам повестки дня.</w:t>
      </w:r>
    </w:p>
    <w:p w:rsidR="0080363C" w:rsidRPr="0080363C" w:rsidRDefault="0080363C" w:rsidP="0080363C">
      <w:pPr>
        <w:pStyle w:val="a7"/>
        <w:ind w:firstLine="567"/>
        <w:jc w:val="both"/>
        <w:rPr>
          <w:sz w:val="28"/>
          <w:szCs w:val="28"/>
        </w:rPr>
      </w:pPr>
      <w:r w:rsidRPr="0080363C">
        <w:rPr>
          <w:sz w:val="28"/>
          <w:szCs w:val="28"/>
        </w:rPr>
        <w:tab/>
      </w:r>
    </w:p>
    <w:p w:rsidR="0080363C" w:rsidRPr="0080363C" w:rsidRDefault="0080363C" w:rsidP="0080363C">
      <w:pPr>
        <w:pStyle w:val="a7"/>
        <w:ind w:firstLine="567"/>
        <w:jc w:val="both"/>
        <w:rPr>
          <w:b/>
          <w:sz w:val="28"/>
          <w:szCs w:val="28"/>
        </w:rPr>
      </w:pPr>
      <w:r w:rsidRPr="0080363C">
        <w:rPr>
          <w:b/>
          <w:sz w:val="28"/>
          <w:szCs w:val="28"/>
        </w:rPr>
        <w:t>3. ПРАВИЛА ПРЕДОСТАВЛЕНИЯ ЛИЗИНГОВЫХ УСЛУГ</w:t>
      </w:r>
    </w:p>
    <w:p w:rsidR="0080363C" w:rsidRPr="0080363C" w:rsidRDefault="0080363C" w:rsidP="0080363C">
      <w:pPr>
        <w:pStyle w:val="a7"/>
        <w:ind w:firstLine="567"/>
        <w:jc w:val="both"/>
        <w:rPr>
          <w:sz w:val="28"/>
          <w:szCs w:val="28"/>
        </w:rPr>
      </w:pPr>
    </w:p>
    <w:p w:rsidR="0080363C" w:rsidRPr="0080363C" w:rsidRDefault="0080363C" w:rsidP="0080363C">
      <w:pPr>
        <w:pStyle w:val="a7"/>
        <w:ind w:firstLine="567"/>
        <w:jc w:val="both"/>
        <w:rPr>
          <w:sz w:val="28"/>
          <w:szCs w:val="28"/>
        </w:rPr>
      </w:pPr>
      <w:r w:rsidRPr="0080363C">
        <w:rPr>
          <w:sz w:val="28"/>
          <w:szCs w:val="28"/>
        </w:rPr>
        <w:tab/>
        <w:t>3.1. Предоставление лизинговых услуг осуществляется с соблюдением следующего порядка:</w:t>
      </w:r>
    </w:p>
    <w:p w:rsidR="0080363C" w:rsidRPr="0080363C" w:rsidRDefault="0080363C" w:rsidP="0080363C">
      <w:pPr>
        <w:pStyle w:val="a7"/>
        <w:ind w:firstLine="567"/>
        <w:jc w:val="both"/>
        <w:rPr>
          <w:sz w:val="28"/>
          <w:szCs w:val="28"/>
        </w:rPr>
      </w:pPr>
      <w:r w:rsidRPr="0080363C">
        <w:rPr>
          <w:sz w:val="28"/>
          <w:szCs w:val="28"/>
        </w:rPr>
        <w:tab/>
        <w:t xml:space="preserve">3.1.1. Потенциальный Лизингополучатель подает в Фонд Заявку на приобретение предмета лизинга и заполняет Анкету Лизингополучателя. </w:t>
      </w:r>
    </w:p>
    <w:p w:rsidR="0080363C" w:rsidRPr="0080363C" w:rsidRDefault="0080363C" w:rsidP="0080363C">
      <w:pPr>
        <w:pStyle w:val="a7"/>
        <w:ind w:firstLine="567"/>
        <w:jc w:val="both"/>
        <w:rPr>
          <w:sz w:val="28"/>
          <w:szCs w:val="28"/>
        </w:rPr>
      </w:pPr>
      <w:r w:rsidRPr="0080363C">
        <w:rPr>
          <w:sz w:val="28"/>
          <w:szCs w:val="28"/>
        </w:rPr>
        <w:t>Форма Заявки на приобретение предмета лизинга и Анкеты Лизингополучателя установлена Приложением № 1 к настоящему Порядку.</w:t>
      </w:r>
    </w:p>
    <w:p w:rsidR="0080363C" w:rsidRPr="0080363C" w:rsidRDefault="0080363C" w:rsidP="0080363C">
      <w:pPr>
        <w:pStyle w:val="a7"/>
        <w:ind w:firstLine="567"/>
        <w:jc w:val="both"/>
        <w:rPr>
          <w:sz w:val="28"/>
          <w:szCs w:val="28"/>
        </w:rPr>
      </w:pPr>
      <w:r w:rsidRPr="0080363C">
        <w:rPr>
          <w:sz w:val="28"/>
          <w:szCs w:val="28"/>
        </w:rPr>
        <w:t xml:space="preserve">Одновременно с </w:t>
      </w:r>
      <w:proofErr w:type="gramStart"/>
      <w:r w:rsidRPr="0080363C">
        <w:rPr>
          <w:sz w:val="28"/>
          <w:szCs w:val="28"/>
        </w:rPr>
        <w:t>указанными</w:t>
      </w:r>
      <w:proofErr w:type="gramEnd"/>
      <w:r w:rsidRPr="0080363C">
        <w:rPr>
          <w:sz w:val="28"/>
          <w:szCs w:val="28"/>
        </w:rPr>
        <w:t xml:space="preserve"> выше Заявкой и Анкетой в Фонд предоставляются документы Лизингополучателя</w:t>
      </w:r>
      <w:r w:rsidR="00087A81">
        <w:rPr>
          <w:sz w:val="28"/>
          <w:szCs w:val="28"/>
        </w:rPr>
        <w:t xml:space="preserve"> согласно Перечню, изложенному </w:t>
      </w:r>
      <w:r w:rsidRPr="0080363C">
        <w:rPr>
          <w:sz w:val="28"/>
          <w:szCs w:val="28"/>
        </w:rPr>
        <w:t xml:space="preserve">в Приложении № 2 к настоящему Порядку. Лизингополучатель вправе дополнить комплект документов иными документами, которые, по его мнению, необходимы для подтверждения соответствия представляемого им проекта требованиям Фонда. </w:t>
      </w:r>
    </w:p>
    <w:p w:rsidR="0080363C" w:rsidRPr="0080363C" w:rsidRDefault="0080363C" w:rsidP="0080363C">
      <w:pPr>
        <w:pStyle w:val="a7"/>
        <w:ind w:firstLine="567"/>
        <w:jc w:val="both"/>
        <w:rPr>
          <w:sz w:val="28"/>
          <w:szCs w:val="28"/>
        </w:rPr>
      </w:pPr>
      <w:r w:rsidRPr="0080363C">
        <w:rPr>
          <w:sz w:val="28"/>
          <w:szCs w:val="28"/>
        </w:rPr>
        <w:t>В случае необходимости получения разъяснений и дополнительной информации по вопросам, в недостаточной мере освещенным в поданной Заявке, ответственные сотрудники Фонда вправе запрашивать дополнительную информацию о проекте у Лизингополучателя, а также проводить встречи с ним.</w:t>
      </w:r>
    </w:p>
    <w:p w:rsidR="0080363C" w:rsidRPr="0080363C" w:rsidRDefault="0080363C" w:rsidP="0080363C">
      <w:pPr>
        <w:pStyle w:val="a7"/>
        <w:ind w:firstLine="567"/>
        <w:jc w:val="both"/>
        <w:rPr>
          <w:sz w:val="28"/>
          <w:szCs w:val="28"/>
        </w:rPr>
      </w:pPr>
      <w:r w:rsidRPr="0080363C">
        <w:rPr>
          <w:sz w:val="28"/>
          <w:szCs w:val="28"/>
        </w:rPr>
        <w:t>Справки от Лизингополучателя заверяются подписями руководителя и главного бухгалтера и его печатью.</w:t>
      </w:r>
    </w:p>
    <w:p w:rsidR="0080363C" w:rsidRPr="0080363C" w:rsidRDefault="0080363C" w:rsidP="0080363C">
      <w:pPr>
        <w:pStyle w:val="a7"/>
        <w:ind w:firstLine="567"/>
        <w:jc w:val="both"/>
        <w:rPr>
          <w:sz w:val="28"/>
          <w:szCs w:val="28"/>
        </w:rPr>
      </w:pPr>
      <w:r w:rsidRPr="0080363C">
        <w:rPr>
          <w:sz w:val="28"/>
          <w:szCs w:val="28"/>
        </w:rPr>
        <w:t>Справки и документы от сторонних органов и организаций представляются в оригиналах либо копиях, заверенных соответствующими органами или организациями.</w:t>
      </w:r>
    </w:p>
    <w:p w:rsidR="0080363C" w:rsidRPr="0080363C" w:rsidRDefault="0080363C" w:rsidP="0080363C">
      <w:pPr>
        <w:pStyle w:val="a7"/>
        <w:ind w:firstLine="567"/>
        <w:jc w:val="both"/>
        <w:rPr>
          <w:sz w:val="28"/>
          <w:szCs w:val="28"/>
        </w:rPr>
      </w:pPr>
      <w:r w:rsidRPr="0080363C">
        <w:rPr>
          <w:sz w:val="28"/>
          <w:szCs w:val="28"/>
        </w:rPr>
        <w:t xml:space="preserve">При возникновении необходимости, Фонд имеет право запрашивать у Лизингополучателя </w:t>
      </w:r>
      <w:proofErr w:type="gramStart"/>
      <w:r w:rsidRPr="0080363C">
        <w:rPr>
          <w:sz w:val="28"/>
          <w:szCs w:val="28"/>
        </w:rPr>
        <w:t>комментарии, пояснения</w:t>
      </w:r>
      <w:proofErr w:type="gramEnd"/>
      <w:r w:rsidRPr="0080363C">
        <w:rPr>
          <w:sz w:val="28"/>
          <w:szCs w:val="28"/>
        </w:rPr>
        <w:t xml:space="preserve">, а также дополнительные документы, необходимые для проведения анализа его платежеспособности и определения его финансовой устойчивости. </w:t>
      </w:r>
    </w:p>
    <w:p w:rsidR="0080363C" w:rsidRPr="0080363C" w:rsidRDefault="0080363C" w:rsidP="0080363C">
      <w:pPr>
        <w:pStyle w:val="a7"/>
        <w:ind w:firstLine="567"/>
        <w:jc w:val="both"/>
        <w:rPr>
          <w:sz w:val="28"/>
          <w:szCs w:val="28"/>
        </w:rPr>
      </w:pPr>
      <w:r w:rsidRPr="0080363C">
        <w:rPr>
          <w:sz w:val="28"/>
          <w:szCs w:val="28"/>
        </w:rPr>
        <w:t xml:space="preserve">3.1.2. После получения от потенциального Лизингополучателя необходимого пакета документов Фонд в течение 15 рабочих дней после подачи последнего документа проводит анализ платежеспособности Лизингополучателя и его финансовой устойчивости на основании представленных документов с целью определения возможности предоставления запрашиваемых лизинговых услуг.  </w:t>
      </w:r>
    </w:p>
    <w:p w:rsidR="0080363C" w:rsidRPr="0080363C" w:rsidRDefault="0080363C" w:rsidP="0080363C">
      <w:pPr>
        <w:pStyle w:val="a7"/>
        <w:ind w:firstLine="567"/>
        <w:jc w:val="both"/>
        <w:rPr>
          <w:sz w:val="28"/>
          <w:szCs w:val="28"/>
        </w:rPr>
      </w:pPr>
      <w:r w:rsidRPr="0080363C">
        <w:rPr>
          <w:sz w:val="28"/>
          <w:szCs w:val="28"/>
        </w:rPr>
        <w:t>В случае привлечения банковских сре</w:t>
      </w:r>
      <w:proofErr w:type="gramStart"/>
      <w:r w:rsidRPr="0080363C">
        <w:rPr>
          <w:sz w:val="28"/>
          <w:szCs w:val="28"/>
        </w:rPr>
        <w:t>дств дл</w:t>
      </w:r>
      <w:proofErr w:type="gramEnd"/>
      <w:r w:rsidRPr="0080363C">
        <w:rPr>
          <w:sz w:val="28"/>
          <w:szCs w:val="28"/>
        </w:rPr>
        <w:t>я финансирования лизинговой сделки пакет документов Лизингополучателя направляется также Банку-</w:t>
      </w:r>
      <w:r w:rsidRPr="0080363C">
        <w:rPr>
          <w:sz w:val="28"/>
          <w:szCs w:val="28"/>
        </w:rPr>
        <w:lastRenderedPageBreak/>
        <w:t>кредитору для анализа и оценки рисков. Сроки рассмотрения в этом случае устанавливаются Банком-кредитором.</w:t>
      </w:r>
    </w:p>
    <w:p w:rsidR="0080363C" w:rsidRPr="0080363C" w:rsidRDefault="0080363C" w:rsidP="0080363C">
      <w:pPr>
        <w:pStyle w:val="a7"/>
        <w:ind w:firstLine="567"/>
        <w:jc w:val="both"/>
        <w:rPr>
          <w:sz w:val="28"/>
          <w:szCs w:val="28"/>
        </w:rPr>
      </w:pPr>
      <w:r w:rsidRPr="0080363C">
        <w:rPr>
          <w:sz w:val="28"/>
          <w:szCs w:val="28"/>
        </w:rPr>
        <w:tab/>
        <w:t xml:space="preserve">3.1.3. Представители Фонда (и Банка-кредитора - в случае привлечения для сделки банковских средств) при необходимости выезжают по месту нахождения потенциального Лизингополучателя для проведения анализа финансово-хозяйственной деятельности, осмотра его бизнеса на месте. </w:t>
      </w:r>
    </w:p>
    <w:p w:rsidR="0080363C" w:rsidRPr="0080363C" w:rsidRDefault="0080363C" w:rsidP="0080363C">
      <w:pPr>
        <w:pStyle w:val="a7"/>
        <w:ind w:firstLine="567"/>
        <w:jc w:val="both"/>
        <w:rPr>
          <w:sz w:val="28"/>
          <w:szCs w:val="28"/>
        </w:rPr>
      </w:pPr>
      <w:r w:rsidRPr="0080363C">
        <w:rPr>
          <w:sz w:val="28"/>
          <w:szCs w:val="28"/>
        </w:rPr>
        <w:t>3.1.4. Одновременно с рассмотрением документов Лизингополучателя Фонд запрашивает у предполагаемого Поставщика оборудования (оборудование и Поставщик выбираются Лизингополучателем) документы в соответствии с  п.2.3.1. настоящего Порядка, делает анализ благонадежности и финансовой устойчивости Поставщика и решает все вопросы, касающиеся заключения Договора купли-продажи и его оплаты.</w:t>
      </w:r>
    </w:p>
    <w:p w:rsidR="0080363C" w:rsidRPr="0080363C" w:rsidRDefault="0080363C" w:rsidP="0080363C">
      <w:pPr>
        <w:pStyle w:val="a7"/>
        <w:ind w:firstLine="567"/>
        <w:jc w:val="both"/>
        <w:rPr>
          <w:sz w:val="28"/>
          <w:szCs w:val="28"/>
        </w:rPr>
      </w:pPr>
      <w:r w:rsidRPr="0080363C">
        <w:rPr>
          <w:sz w:val="28"/>
          <w:szCs w:val="28"/>
        </w:rPr>
        <w:tab/>
        <w:t xml:space="preserve">3.1.5. По результатам рассмотрения представленных Лизингополучателем документов и проведенного анализа платежеспособности Лизингополучателя и его финансовой устойчивости Фонд составляет письменное Заключение о финансовом положении Лизингополучателя (далее – Заключение) по форме, предусмотренной действующими в Фонде нормативными документами по методике оценки финансовых рисков. </w:t>
      </w:r>
    </w:p>
    <w:p w:rsidR="0080363C" w:rsidRPr="0080363C" w:rsidRDefault="0080363C" w:rsidP="0080363C">
      <w:pPr>
        <w:pStyle w:val="a7"/>
        <w:ind w:firstLine="567"/>
        <w:jc w:val="both"/>
        <w:rPr>
          <w:sz w:val="28"/>
          <w:szCs w:val="28"/>
        </w:rPr>
      </w:pPr>
      <w:r w:rsidRPr="0080363C">
        <w:rPr>
          <w:sz w:val="28"/>
          <w:szCs w:val="28"/>
        </w:rPr>
        <w:t>3.1.6. Для принятия решения о возможности и условиях предоставления Фондом лизинговых услуг потенциальному Лизингополучателю по результатам проведенного анализа, вопрос об одобрении лизинговой сделки направляется на рассмотрение Инвестиционного Комитета Фонда.</w:t>
      </w:r>
    </w:p>
    <w:p w:rsidR="0080363C" w:rsidRPr="0080363C" w:rsidRDefault="0080363C" w:rsidP="0080363C">
      <w:pPr>
        <w:pStyle w:val="a7"/>
        <w:ind w:firstLine="567"/>
        <w:jc w:val="both"/>
        <w:rPr>
          <w:sz w:val="28"/>
          <w:szCs w:val="28"/>
        </w:rPr>
      </w:pPr>
      <w:r w:rsidRPr="0080363C">
        <w:rPr>
          <w:sz w:val="28"/>
          <w:szCs w:val="28"/>
        </w:rPr>
        <w:t>Если стоимость Предмета лизинга составляет 25% и более процентов балансовой стоимости активов Фонда, определенной по данным его бухгалтерской отчетности на последнюю отчетную дату, то данная лизинговая сделка дополнительно должна быть вынесена на рассмотрение Наблюдательного Совета Фонда.</w:t>
      </w:r>
    </w:p>
    <w:p w:rsidR="0080363C" w:rsidRPr="0080363C" w:rsidRDefault="0080363C" w:rsidP="0080363C">
      <w:pPr>
        <w:pStyle w:val="a7"/>
        <w:ind w:firstLine="567"/>
        <w:jc w:val="both"/>
        <w:rPr>
          <w:sz w:val="28"/>
          <w:szCs w:val="28"/>
        </w:rPr>
      </w:pPr>
      <w:r w:rsidRPr="0080363C">
        <w:rPr>
          <w:sz w:val="28"/>
          <w:szCs w:val="28"/>
        </w:rPr>
        <w:t>Решение Инвестиционного Комитета/Наблюдательного Совета Фонда, закрепленное протоколом заседания, является основанием для оказания Фондом лизинговых услуг и заключения договора лизинга.</w:t>
      </w:r>
    </w:p>
    <w:p w:rsidR="0080363C" w:rsidRPr="0080363C" w:rsidRDefault="0080363C" w:rsidP="0080363C">
      <w:pPr>
        <w:pStyle w:val="a7"/>
        <w:ind w:firstLine="567"/>
        <w:jc w:val="both"/>
        <w:rPr>
          <w:sz w:val="28"/>
          <w:szCs w:val="28"/>
        </w:rPr>
      </w:pPr>
      <w:r w:rsidRPr="0080363C">
        <w:rPr>
          <w:sz w:val="28"/>
          <w:szCs w:val="28"/>
        </w:rPr>
        <w:t xml:space="preserve">3.1.7. Представитель Фонда в течение </w:t>
      </w:r>
      <w:r w:rsidR="00087A81">
        <w:rPr>
          <w:sz w:val="28"/>
          <w:szCs w:val="28"/>
        </w:rPr>
        <w:t xml:space="preserve">5 рабочих дней со дня принятия </w:t>
      </w:r>
      <w:r w:rsidRPr="0080363C">
        <w:rPr>
          <w:sz w:val="28"/>
          <w:szCs w:val="28"/>
        </w:rPr>
        <w:t>Инвестиционным Комитетом/Наблюдательным Советом Фонда решения о возможности и условиях предоставления лизинговых услуг информирует потенциального Лизингополучателя о принятом решении и формирует на него досье.</w:t>
      </w:r>
    </w:p>
    <w:p w:rsidR="0080363C" w:rsidRPr="0080363C" w:rsidRDefault="0080363C" w:rsidP="0080363C">
      <w:pPr>
        <w:pStyle w:val="a7"/>
        <w:ind w:firstLine="567"/>
        <w:jc w:val="both"/>
        <w:rPr>
          <w:sz w:val="28"/>
          <w:szCs w:val="28"/>
        </w:rPr>
      </w:pPr>
      <w:r w:rsidRPr="0080363C">
        <w:rPr>
          <w:sz w:val="28"/>
          <w:szCs w:val="28"/>
        </w:rPr>
        <w:t>3.1.8. При положительном решении Инвестиционного Комитета/Наблюдательного Совета Фонда заключается Договор финансовой аренды (лизинга) с Лизингополучателем.</w:t>
      </w:r>
    </w:p>
    <w:p w:rsidR="0080363C" w:rsidRPr="0080363C" w:rsidRDefault="0080363C" w:rsidP="0080363C">
      <w:pPr>
        <w:pStyle w:val="a7"/>
        <w:ind w:firstLine="567"/>
        <w:jc w:val="both"/>
        <w:rPr>
          <w:sz w:val="28"/>
          <w:szCs w:val="28"/>
        </w:rPr>
      </w:pPr>
      <w:r w:rsidRPr="0080363C">
        <w:rPr>
          <w:sz w:val="28"/>
          <w:szCs w:val="28"/>
        </w:rPr>
        <w:t xml:space="preserve"> 3.1.9. После подписания Договора лизинга Лизингополучатель осуществляет перечисление Фонду первоначального (авансового) лизингового платежа в размере и в сроки, предусмотренные данным Договором.</w:t>
      </w:r>
    </w:p>
    <w:p w:rsidR="0080363C" w:rsidRPr="0080363C" w:rsidRDefault="0080363C" w:rsidP="0080363C">
      <w:pPr>
        <w:pStyle w:val="a7"/>
        <w:ind w:firstLine="567"/>
        <w:jc w:val="both"/>
        <w:rPr>
          <w:sz w:val="28"/>
          <w:szCs w:val="28"/>
        </w:rPr>
      </w:pPr>
      <w:r w:rsidRPr="0080363C">
        <w:rPr>
          <w:sz w:val="28"/>
          <w:szCs w:val="28"/>
        </w:rPr>
        <w:t xml:space="preserve">3.1.10. Фонд заключает с Поставщиком договор поставки  (или купли-продажи) и в соответствии с его условиями осуществляет оплату за приобретаемое в лизинг имущество. При заключении договора поставки (купли-продажи) Предмета лизинга Лизингодатель уведомляет Поставщика о том, что оно закупается для передачи в лизинг. </w:t>
      </w:r>
    </w:p>
    <w:p w:rsidR="0080363C" w:rsidRPr="0080363C" w:rsidRDefault="0080363C" w:rsidP="0080363C">
      <w:pPr>
        <w:pStyle w:val="a7"/>
        <w:ind w:firstLine="567"/>
        <w:jc w:val="both"/>
        <w:rPr>
          <w:sz w:val="28"/>
          <w:szCs w:val="28"/>
        </w:rPr>
      </w:pPr>
      <w:r w:rsidRPr="0080363C">
        <w:rPr>
          <w:sz w:val="28"/>
          <w:szCs w:val="28"/>
        </w:rPr>
        <w:lastRenderedPageBreak/>
        <w:t>3.1.11. Доставка Предмета лизинга до места его эксплуатации оплачивается Лизингополучателем. Приемка Предмета лизинга по качеству и комплектности производится при его вручении Лизингополучателю, о чем составляется акт приемки-передачи, в котором подтверждается его состав, комплектность и соответствие технико-экономическим показателям, указанным в Договоре поставки.</w:t>
      </w:r>
    </w:p>
    <w:p w:rsidR="0080363C" w:rsidRPr="0080363C" w:rsidRDefault="0080363C" w:rsidP="0080363C">
      <w:pPr>
        <w:pStyle w:val="a7"/>
        <w:ind w:firstLine="567"/>
        <w:jc w:val="both"/>
        <w:rPr>
          <w:sz w:val="28"/>
          <w:szCs w:val="28"/>
        </w:rPr>
      </w:pPr>
      <w:r w:rsidRPr="0080363C">
        <w:rPr>
          <w:sz w:val="28"/>
          <w:szCs w:val="28"/>
        </w:rPr>
        <w:t xml:space="preserve">Лизингополучатель обязан согласовать дату поставки Предмета лизинга с Фондом. </w:t>
      </w:r>
    </w:p>
    <w:p w:rsidR="0080363C" w:rsidRPr="0080363C" w:rsidRDefault="0080363C" w:rsidP="0080363C">
      <w:pPr>
        <w:pStyle w:val="a7"/>
        <w:ind w:firstLine="567"/>
        <w:jc w:val="both"/>
        <w:rPr>
          <w:sz w:val="28"/>
          <w:szCs w:val="28"/>
        </w:rPr>
      </w:pPr>
      <w:r w:rsidRPr="0080363C">
        <w:rPr>
          <w:sz w:val="28"/>
          <w:szCs w:val="28"/>
        </w:rPr>
        <w:t>3.1.12. Предмет лизинга, переданный Лизингополучателю, в соответствии с условиями договора лизинга учитывается на балансе либо Лизингополучателя, либо Фонда. Балансодержатель вправе применять ускоренную амортизацию Предмета лизинга.</w:t>
      </w:r>
    </w:p>
    <w:p w:rsidR="0080363C" w:rsidRPr="0080363C" w:rsidRDefault="0080363C" w:rsidP="0080363C">
      <w:pPr>
        <w:pStyle w:val="a7"/>
        <w:ind w:firstLine="567"/>
        <w:jc w:val="both"/>
        <w:rPr>
          <w:sz w:val="28"/>
          <w:szCs w:val="28"/>
        </w:rPr>
      </w:pPr>
      <w:r w:rsidRPr="0080363C">
        <w:rPr>
          <w:sz w:val="28"/>
          <w:szCs w:val="28"/>
        </w:rPr>
        <w:t xml:space="preserve">3.1.13. Фонд осуществляет </w:t>
      </w:r>
      <w:proofErr w:type="gramStart"/>
      <w:r w:rsidRPr="0080363C">
        <w:rPr>
          <w:sz w:val="28"/>
          <w:szCs w:val="28"/>
        </w:rPr>
        <w:t>контроль за</w:t>
      </w:r>
      <w:proofErr w:type="gramEnd"/>
      <w:r w:rsidRPr="0080363C">
        <w:rPr>
          <w:sz w:val="28"/>
          <w:szCs w:val="28"/>
        </w:rPr>
        <w:t xml:space="preserve"> сохранностью и использованием Предмета лизинга, а также соблюдением Лизингополучателем иных условий, предусмотренных Договором лизинга и действующим законодательством. </w:t>
      </w:r>
    </w:p>
    <w:p w:rsidR="0080363C" w:rsidRPr="0080363C" w:rsidRDefault="0080363C" w:rsidP="0080363C">
      <w:pPr>
        <w:pStyle w:val="a7"/>
        <w:ind w:firstLine="567"/>
        <w:jc w:val="both"/>
        <w:rPr>
          <w:sz w:val="28"/>
          <w:szCs w:val="28"/>
        </w:rPr>
      </w:pPr>
      <w:r w:rsidRPr="0080363C">
        <w:rPr>
          <w:sz w:val="28"/>
          <w:szCs w:val="28"/>
        </w:rPr>
        <w:tab/>
        <w:t>3.1.14. Лизингополучатель за предоставленное ему право владения и пользования Предметом лизинга уплачивает лизинговые платежи в размере и сроки, предусмотренные Договором лизинга.</w:t>
      </w:r>
    </w:p>
    <w:p w:rsidR="0080363C" w:rsidRPr="0080363C" w:rsidRDefault="0080363C" w:rsidP="0080363C">
      <w:pPr>
        <w:pStyle w:val="a7"/>
        <w:ind w:firstLine="567"/>
        <w:jc w:val="both"/>
        <w:rPr>
          <w:sz w:val="28"/>
          <w:szCs w:val="28"/>
        </w:rPr>
      </w:pPr>
      <w:r w:rsidRPr="0080363C">
        <w:rPr>
          <w:sz w:val="28"/>
          <w:szCs w:val="28"/>
        </w:rPr>
        <w:t>3.2. Причинами отказа предоставления техники и оборудования в лизинг являются:</w:t>
      </w:r>
    </w:p>
    <w:p w:rsidR="0080363C" w:rsidRPr="0080363C" w:rsidRDefault="0080363C" w:rsidP="0080363C">
      <w:pPr>
        <w:pStyle w:val="a7"/>
        <w:ind w:firstLine="567"/>
        <w:jc w:val="both"/>
        <w:rPr>
          <w:sz w:val="28"/>
          <w:szCs w:val="28"/>
        </w:rPr>
      </w:pPr>
      <w:r w:rsidRPr="0080363C">
        <w:rPr>
          <w:sz w:val="28"/>
          <w:szCs w:val="28"/>
        </w:rPr>
        <w:t>3.2.1.</w:t>
      </w:r>
      <w:r w:rsidRPr="0080363C">
        <w:rPr>
          <w:sz w:val="28"/>
          <w:szCs w:val="28"/>
        </w:rPr>
        <w:tab/>
        <w:t xml:space="preserve">    Несоответствие требованиям, предъявляемым к потенциальным Лизингополучателям, предусмотренным п. 2.1. настоящего Порядка.</w:t>
      </w:r>
    </w:p>
    <w:p w:rsidR="0080363C" w:rsidRPr="0080363C" w:rsidRDefault="0080363C" w:rsidP="0080363C">
      <w:pPr>
        <w:pStyle w:val="a7"/>
        <w:ind w:firstLine="567"/>
        <w:jc w:val="both"/>
        <w:rPr>
          <w:sz w:val="28"/>
          <w:szCs w:val="28"/>
        </w:rPr>
      </w:pPr>
      <w:r w:rsidRPr="0080363C">
        <w:rPr>
          <w:sz w:val="28"/>
          <w:szCs w:val="28"/>
        </w:rPr>
        <w:t>3.2.2.   Предоставление неполного пакета документов, предусмотренного настоящим Порядком, а также непредставление дополнительных документов, запрашиваемых сотрудниками Фонда.</w:t>
      </w:r>
    </w:p>
    <w:p w:rsidR="0080363C" w:rsidRPr="0080363C" w:rsidRDefault="0080363C" w:rsidP="0080363C">
      <w:pPr>
        <w:pStyle w:val="a7"/>
        <w:ind w:firstLine="567"/>
        <w:jc w:val="both"/>
        <w:rPr>
          <w:sz w:val="28"/>
          <w:szCs w:val="28"/>
        </w:rPr>
      </w:pPr>
      <w:r w:rsidRPr="0080363C">
        <w:rPr>
          <w:sz w:val="28"/>
          <w:szCs w:val="28"/>
        </w:rPr>
        <w:t>3.2.3. Недобросовестность потенциальных Лизингополучателей, предоставление недостоверных сведений.</w:t>
      </w:r>
    </w:p>
    <w:p w:rsidR="0080363C" w:rsidRPr="0080363C" w:rsidRDefault="0080363C" w:rsidP="0080363C">
      <w:pPr>
        <w:pStyle w:val="a7"/>
        <w:ind w:firstLine="567"/>
        <w:jc w:val="both"/>
        <w:rPr>
          <w:sz w:val="28"/>
          <w:szCs w:val="28"/>
        </w:rPr>
      </w:pPr>
      <w:r w:rsidRPr="0080363C">
        <w:rPr>
          <w:sz w:val="28"/>
          <w:szCs w:val="28"/>
        </w:rPr>
        <w:t>3.2.4. Нахождение потенциальных Лизингополучателей в стадии реорганизации, ликвидации или банкротства.</w:t>
      </w:r>
    </w:p>
    <w:p w:rsidR="00F70B51" w:rsidRDefault="0080363C" w:rsidP="0080363C">
      <w:pPr>
        <w:pStyle w:val="a7"/>
        <w:ind w:firstLine="567"/>
        <w:jc w:val="both"/>
        <w:rPr>
          <w:sz w:val="28"/>
          <w:szCs w:val="28"/>
        </w:rPr>
      </w:pPr>
      <w:r w:rsidRPr="0080363C">
        <w:rPr>
          <w:sz w:val="28"/>
          <w:szCs w:val="28"/>
        </w:rPr>
        <w:t>3.2.5. Отрицательное Заключение о финансовом состоянии Лизингополучателя.</w:t>
      </w:r>
    </w:p>
    <w:p w:rsidR="00F70B51" w:rsidRDefault="00F70B51" w:rsidP="0080363C">
      <w:pPr>
        <w:pStyle w:val="a7"/>
        <w:ind w:firstLine="567"/>
        <w:jc w:val="both"/>
        <w:rPr>
          <w:sz w:val="28"/>
          <w:szCs w:val="28"/>
        </w:rPr>
      </w:pPr>
    </w:p>
    <w:p w:rsidR="00F70B51" w:rsidRDefault="00F70B51" w:rsidP="0080363C">
      <w:pPr>
        <w:pStyle w:val="a7"/>
        <w:ind w:firstLine="567"/>
        <w:jc w:val="both"/>
        <w:rPr>
          <w:sz w:val="28"/>
          <w:szCs w:val="28"/>
        </w:rPr>
        <w:sectPr w:rsidR="00F70B51" w:rsidSect="00C56C57">
          <w:pgSz w:w="11906" w:h="16838" w:code="9"/>
          <w:pgMar w:top="851" w:right="851" w:bottom="737" w:left="1134" w:header="510" w:footer="510" w:gutter="0"/>
          <w:pgNumType w:start="1"/>
          <w:cols w:space="708"/>
          <w:titlePg/>
          <w:docGrid w:linePitch="360"/>
        </w:sect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Приложение №1</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к Порядку предоставления лизинговых услуг</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sz w:val="24"/>
          <w:szCs w:val="24"/>
        </w:r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Исполнительному директору</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Фонда «ВладимирЛизинг»</w:t>
      </w:r>
    </w:p>
    <w:p w:rsidR="0080363C" w:rsidRPr="0080363C" w:rsidRDefault="0080363C" w:rsidP="0080363C">
      <w:pPr>
        <w:keepNext/>
        <w:spacing w:before="240" w:after="60" w:line="240" w:lineRule="auto"/>
        <w:jc w:val="center"/>
        <w:outlineLvl w:val="3"/>
        <w:rPr>
          <w:rFonts w:ascii="Calibri" w:eastAsia="Times New Roman" w:hAnsi="Calibri" w:cs="Times New Roman"/>
          <w:b/>
          <w:bCs/>
          <w:sz w:val="28"/>
          <w:szCs w:val="28"/>
        </w:rPr>
      </w:pPr>
      <w:r w:rsidRPr="0080363C">
        <w:rPr>
          <w:rFonts w:ascii="Calibri" w:eastAsia="Times New Roman" w:hAnsi="Calibri" w:cs="Times New Roman"/>
          <w:b/>
          <w:bCs/>
          <w:sz w:val="28"/>
          <w:szCs w:val="28"/>
        </w:rPr>
        <w:t>ЗАЯВКА ЛИЗИНГОПОЛУЧАТЕЛЯ НА ПРИОБРЕТЕНИЕ ПРЕДМЕТА ЛИЗИНГА</w:t>
      </w:r>
    </w:p>
    <w:p w:rsidR="0080363C" w:rsidRPr="0080363C" w:rsidRDefault="0080363C" w:rsidP="0080363C">
      <w:pPr>
        <w:spacing w:after="0" w:line="240" w:lineRule="auto"/>
        <w:rPr>
          <w:rFonts w:ascii="Times New Roman" w:eastAsia="Times New Roman" w:hAnsi="Times New Roman" w:cs="Times New Roman"/>
          <w:sz w:val="12"/>
          <w:szCs w:val="1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541"/>
        <w:gridCol w:w="4031"/>
        <w:gridCol w:w="1582"/>
      </w:tblGrid>
      <w:tr w:rsidR="0080363C" w:rsidRPr="0080363C" w:rsidTr="00F70B51">
        <w:trPr>
          <w:cantSplit/>
          <w:jc w:val="center"/>
        </w:trPr>
        <w:tc>
          <w:tcPr>
            <w:tcW w:w="2834"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before="60"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Дата заполнения</w:t>
            </w:r>
            <w:r w:rsidRPr="0080363C">
              <w:rPr>
                <w:rFonts w:ascii="Times New Roman" w:eastAsia="Times New Roman" w:hAnsi="Times New Roman" w:cs="Times New Roman"/>
                <w:b/>
                <w:bCs/>
                <w:szCs w:val="24"/>
              </w:rPr>
              <w:t xml:space="preserve"> заявки:</w:t>
            </w:r>
          </w:p>
        </w:tc>
        <w:tc>
          <w:tcPr>
            <w:tcW w:w="154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b/>
                <w:sz w:val="20"/>
                <w:szCs w:val="24"/>
              </w:rPr>
            </w:pPr>
          </w:p>
        </w:tc>
        <w:tc>
          <w:tcPr>
            <w:tcW w:w="4030" w:type="dxa"/>
            <w:tcBorders>
              <w:top w:val="single" w:sz="4" w:space="0" w:color="auto"/>
              <w:left w:val="single" w:sz="4" w:space="0" w:color="auto"/>
              <w:bottom w:val="single" w:sz="4" w:space="0" w:color="auto"/>
              <w:right w:val="single" w:sz="4" w:space="0" w:color="auto"/>
            </w:tcBorders>
            <w:shd w:val="clear" w:color="auto" w:fill="E6E6E6"/>
            <w:hideMark/>
          </w:tcPr>
          <w:p w:rsidR="0080363C" w:rsidRPr="0080363C" w:rsidRDefault="0080363C" w:rsidP="0080363C">
            <w:pPr>
              <w:spacing w:before="60" w:after="0" w:line="240" w:lineRule="auto"/>
              <w:jc w:val="right"/>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Дата принятия полного пакета документов:</w:t>
            </w:r>
          </w:p>
        </w:tc>
        <w:tc>
          <w:tcPr>
            <w:tcW w:w="1582" w:type="dxa"/>
            <w:tcBorders>
              <w:top w:val="single" w:sz="4" w:space="0" w:color="auto"/>
              <w:left w:val="single" w:sz="4" w:space="0" w:color="auto"/>
              <w:bottom w:val="single" w:sz="4" w:space="0" w:color="auto"/>
              <w:right w:val="single" w:sz="4" w:space="0" w:color="auto"/>
            </w:tcBorders>
            <w:shd w:val="clear" w:color="auto" w:fill="E6E6E6"/>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before="120" w:after="0" w:line="240" w:lineRule="auto"/>
        <w:ind w:firstLine="708"/>
        <w:rPr>
          <w:rFonts w:ascii="Times New Roman" w:eastAsia="Times New Roman" w:hAnsi="Times New Roman" w:cs="Times New Roman"/>
          <w:sz w:val="24"/>
          <w:szCs w:val="24"/>
        </w:rPr>
      </w:pPr>
      <w:r w:rsidRPr="0080363C">
        <w:rPr>
          <w:rFonts w:ascii="Times New Roman" w:eastAsia="Times New Roman" w:hAnsi="Times New Roman" w:cs="Times New Roman"/>
          <w:b/>
          <w:sz w:val="24"/>
          <w:szCs w:val="24"/>
        </w:rPr>
        <w:t>Наименование Лизингополучателя</w:t>
      </w:r>
      <w:r w:rsidRPr="0080363C">
        <w:rPr>
          <w:rFonts w:ascii="Times New Roman" w:eastAsia="Times New Roman" w:hAnsi="Times New Roman" w:cs="Times New Roman"/>
          <w:sz w:val="24"/>
          <w:szCs w:val="24"/>
        </w:rPr>
        <w:t xml:space="preserve">: </w:t>
      </w:r>
    </w:p>
    <w:tbl>
      <w:tblPr>
        <w:tblW w:w="9950" w:type="dxa"/>
        <w:jc w:val="center"/>
        <w:tblLayout w:type="fixed"/>
        <w:tblLook w:val="04A0"/>
      </w:tblPr>
      <w:tblGrid>
        <w:gridCol w:w="1008"/>
        <w:gridCol w:w="8942"/>
      </w:tblGrid>
      <w:tr w:rsidR="0080363C" w:rsidRPr="0080363C" w:rsidTr="00F70B51">
        <w:trPr>
          <w:cantSplit/>
          <w:jc w:val="center"/>
        </w:trPr>
        <w:tc>
          <w:tcPr>
            <w:tcW w:w="1008" w:type="dxa"/>
            <w:hideMark/>
          </w:tcPr>
          <w:p w:rsidR="0080363C" w:rsidRPr="0080363C" w:rsidRDefault="0080363C" w:rsidP="0080363C">
            <w:pPr>
              <w:spacing w:before="60"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Полное:</w:t>
            </w:r>
          </w:p>
        </w:tc>
        <w:tc>
          <w:tcPr>
            <w:tcW w:w="8946" w:type="dxa"/>
            <w:tcBorders>
              <w:top w:val="single" w:sz="6" w:space="0" w:color="auto"/>
              <w:left w:val="single" w:sz="6" w:space="0" w:color="auto"/>
              <w:bottom w:val="single" w:sz="6" w:space="0" w:color="auto"/>
              <w:right w:val="single" w:sz="6" w:space="0" w:color="auto"/>
            </w:tcBorders>
            <w:shd w:val="clear" w:color="auto" w:fill="FFFFFF"/>
          </w:tcPr>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rPr>
          <w:cantSplit/>
          <w:jc w:val="center"/>
        </w:trPr>
        <w:tc>
          <w:tcPr>
            <w:tcW w:w="1008" w:type="dxa"/>
            <w:hideMark/>
          </w:tcPr>
          <w:p w:rsidR="0080363C" w:rsidRPr="0080363C" w:rsidRDefault="0080363C" w:rsidP="0080363C">
            <w:pPr>
              <w:spacing w:before="60"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Краткое:</w:t>
            </w:r>
          </w:p>
        </w:tc>
        <w:tc>
          <w:tcPr>
            <w:tcW w:w="8946" w:type="dxa"/>
            <w:tcBorders>
              <w:top w:val="single" w:sz="6" w:space="0" w:color="auto"/>
              <w:left w:val="single" w:sz="6" w:space="0" w:color="auto"/>
              <w:bottom w:val="single" w:sz="6" w:space="0" w:color="auto"/>
              <w:right w:val="single" w:sz="6" w:space="0" w:color="auto"/>
            </w:tcBorders>
            <w:shd w:val="clear" w:color="auto" w:fill="FFFFFF"/>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after="0" w:line="240" w:lineRule="auto"/>
        <w:rPr>
          <w:rFonts w:ascii="Times New Roman" w:eastAsia="Times New Roman" w:hAnsi="Times New Roman" w:cs="Times New Roman"/>
          <w:b/>
          <w:sz w:val="12"/>
          <w:szCs w:val="12"/>
        </w:rPr>
      </w:pPr>
    </w:p>
    <w:p w:rsidR="0080363C" w:rsidRPr="0080363C" w:rsidRDefault="0080363C" w:rsidP="0080363C">
      <w:pPr>
        <w:spacing w:after="0" w:line="240" w:lineRule="auto"/>
        <w:ind w:firstLine="708"/>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Прошу рассмотреть вопрос о приобретении в лизинг следующего имущества:</w:t>
      </w:r>
    </w:p>
    <w:tbl>
      <w:tblPr>
        <w:tblW w:w="9770" w:type="dxa"/>
        <w:jc w:val="center"/>
        <w:tblLayout w:type="fixed"/>
        <w:tblLook w:val="04A0"/>
      </w:tblPr>
      <w:tblGrid>
        <w:gridCol w:w="9770"/>
      </w:tblGrid>
      <w:tr w:rsidR="0080363C" w:rsidRPr="0080363C" w:rsidTr="00F70B51">
        <w:trPr>
          <w:cantSplit/>
          <w:trHeight w:val="315"/>
          <w:jc w:val="center"/>
        </w:trPr>
        <w:tc>
          <w:tcPr>
            <w:tcW w:w="9774" w:type="dxa"/>
            <w:tcBorders>
              <w:top w:val="double" w:sz="6" w:space="0" w:color="auto"/>
              <w:left w:val="double" w:sz="6" w:space="0" w:color="auto"/>
              <w:bottom w:val="double" w:sz="6" w:space="0" w:color="auto"/>
              <w:right w:val="double" w:sz="6" w:space="0" w:color="auto"/>
            </w:tcBorders>
            <w:shd w:val="clear" w:color="auto" w:fill="F3F3F3"/>
          </w:tcPr>
          <w:p w:rsidR="0080363C" w:rsidRPr="0080363C" w:rsidRDefault="0080363C" w:rsidP="0080363C">
            <w:pPr>
              <w:shd w:val="clear" w:color="auto" w:fill="FFFFFF"/>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b/>
                <w:sz w:val="20"/>
                <w:szCs w:val="24"/>
              </w:rPr>
              <w:t>СПЕЦИФИКАЦИЯ</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tblPr>
            <w:tblGrid>
              <w:gridCol w:w="715"/>
              <w:gridCol w:w="6243"/>
              <w:gridCol w:w="900"/>
              <w:gridCol w:w="1862"/>
            </w:tblGrid>
            <w:tr w:rsidR="0080363C" w:rsidRPr="0080363C" w:rsidTr="00F70B51">
              <w:tc>
                <w:tcPr>
                  <w:tcW w:w="715" w:type="dxa"/>
                  <w:tcBorders>
                    <w:top w:val="single" w:sz="4" w:space="0" w:color="auto"/>
                    <w:left w:val="single" w:sz="4" w:space="0" w:color="auto"/>
                    <w:bottom w:val="single" w:sz="4" w:space="0" w:color="auto"/>
                    <w:right w:val="single" w:sz="4" w:space="0" w:color="auto"/>
                  </w:tcBorders>
                  <w:shd w:val="clear" w:color="auto" w:fill="F2F2F2"/>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w:t>
                  </w:r>
                </w:p>
                <w:p w:rsidR="0080363C" w:rsidRPr="0080363C" w:rsidRDefault="0080363C" w:rsidP="0080363C">
                  <w:pPr>
                    <w:spacing w:after="0" w:line="240" w:lineRule="auto"/>
                    <w:jc w:val="center"/>
                    <w:rPr>
                      <w:rFonts w:ascii="Times New Roman" w:eastAsia="Times New Roman" w:hAnsi="Times New Roman" w:cs="Times New Roman"/>
                      <w:sz w:val="20"/>
                      <w:szCs w:val="24"/>
                    </w:rPr>
                  </w:pPr>
                  <w:proofErr w:type="spellStart"/>
                  <w:proofErr w:type="gramStart"/>
                  <w:r w:rsidRPr="0080363C">
                    <w:rPr>
                      <w:rFonts w:ascii="Times New Roman" w:eastAsia="Times New Roman" w:hAnsi="Times New Roman" w:cs="Times New Roman"/>
                      <w:sz w:val="20"/>
                      <w:szCs w:val="24"/>
                    </w:rPr>
                    <w:t>п</w:t>
                  </w:r>
                  <w:proofErr w:type="spellEnd"/>
                  <w:proofErr w:type="gramEnd"/>
                  <w:r w:rsidRPr="0080363C">
                    <w:rPr>
                      <w:rFonts w:ascii="Times New Roman" w:eastAsia="Times New Roman" w:hAnsi="Times New Roman" w:cs="Times New Roman"/>
                      <w:sz w:val="20"/>
                      <w:szCs w:val="24"/>
                    </w:rPr>
                    <w:t>/</w:t>
                  </w:r>
                  <w:proofErr w:type="spellStart"/>
                  <w:r w:rsidRPr="0080363C">
                    <w:rPr>
                      <w:rFonts w:ascii="Times New Roman" w:eastAsia="Times New Roman" w:hAnsi="Times New Roman" w:cs="Times New Roman"/>
                      <w:sz w:val="20"/>
                      <w:szCs w:val="24"/>
                    </w:rPr>
                    <w:t>п</w:t>
                  </w:r>
                  <w:proofErr w:type="spellEnd"/>
                </w:p>
              </w:tc>
              <w:tc>
                <w:tcPr>
                  <w:tcW w:w="6246" w:type="dxa"/>
                  <w:tcBorders>
                    <w:top w:val="single" w:sz="4" w:space="0" w:color="auto"/>
                    <w:left w:val="single" w:sz="4" w:space="0" w:color="auto"/>
                    <w:bottom w:val="single" w:sz="4" w:space="0" w:color="auto"/>
                    <w:right w:val="single" w:sz="4" w:space="0" w:color="auto"/>
                  </w:tcBorders>
                  <w:shd w:val="clear" w:color="auto" w:fill="F2F2F2"/>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Наименование, технические характеристики, производитель</w:t>
                  </w:r>
                </w:p>
              </w:tc>
              <w:tc>
                <w:tcPr>
                  <w:tcW w:w="900" w:type="dxa"/>
                  <w:tcBorders>
                    <w:top w:val="single" w:sz="4" w:space="0" w:color="auto"/>
                    <w:left w:val="single" w:sz="4" w:space="0" w:color="auto"/>
                    <w:bottom w:val="single" w:sz="4" w:space="0" w:color="auto"/>
                    <w:right w:val="single" w:sz="4" w:space="0" w:color="auto"/>
                  </w:tcBorders>
                  <w:shd w:val="clear" w:color="auto" w:fill="F2F2F2"/>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Кол-во, шт.</w:t>
                  </w:r>
                </w:p>
              </w:tc>
              <w:tc>
                <w:tcPr>
                  <w:tcW w:w="1863" w:type="dxa"/>
                  <w:tcBorders>
                    <w:top w:val="single" w:sz="4" w:space="0" w:color="auto"/>
                    <w:left w:val="single" w:sz="4" w:space="0" w:color="auto"/>
                    <w:bottom w:val="single" w:sz="4" w:space="0" w:color="auto"/>
                    <w:right w:val="single" w:sz="4" w:space="0" w:color="auto"/>
                  </w:tcBorders>
                  <w:shd w:val="clear" w:color="auto" w:fill="F2F2F2"/>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Ориентировочная</w:t>
                  </w:r>
                </w:p>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стоимость за единицу,  тыс. руб.</w:t>
                  </w:r>
                </w:p>
              </w:tc>
            </w:tr>
            <w:tr w:rsidR="0080363C" w:rsidRPr="0080363C" w:rsidTr="00F70B51">
              <w:tc>
                <w:tcPr>
                  <w:tcW w:w="715"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p>
              </w:tc>
              <w:tc>
                <w:tcPr>
                  <w:tcW w:w="6246"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63"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c>
                <w:tcPr>
                  <w:tcW w:w="715"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p>
              </w:tc>
              <w:tc>
                <w:tcPr>
                  <w:tcW w:w="6246"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63" w:type="dxa"/>
                  <w:tcBorders>
                    <w:top w:val="single" w:sz="4" w:space="0" w:color="auto"/>
                    <w:left w:val="single" w:sz="4" w:space="0" w:color="auto"/>
                    <w:bottom w:val="single" w:sz="4" w:space="0" w:color="auto"/>
                    <w:right w:val="single" w:sz="4" w:space="0" w:color="auto"/>
                  </w:tcBorders>
                  <w:shd w:val="clear" w:color="auto" w:fill="D9D9D9"/>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hd w:val="clear" w:color="auto" w:fill="FFFFFF"/>
              <w:spacing w:after="0" w:line="240" w:lineRule="auto"/>
              <w:rPr>
                <w:rFonts w:ascii="Times New Roman" w:eastAsia="Times New Roman" w:hAnsi="Times New Roman" w:cs="Times New Roman"/>
                <w:sz w:val="24"/>
                <w:szCs w:val="24"/>
              </w:rPr>
            </w:pPr>
          </w:p>
        </w:tc>
      </w:tr>
      <w:tr w:rsidR="0080363C" w:rsidRPr="0080363C" w:rsidTr="00F70B51">
        <w:trPr>
          <w:cantSplit/>
          <w:jc w:val="center"/>
        </w:trPr>
        <w:tc>
          <w:tcPr>
            <w:tcW w:w="9774" w:type="dxa"/>
            <w:tcBorders>
              <w:top w:val="single" w:sz="6" w:space="0" w:color="auto"/>
              <w:left w:val="double" w:sz="6" w:space="0" w:color="auto"/>
              <w:bottom w:val="double" w:sz="6" w:space="0" w:color="auto"/>
              <w:right w:val="double" w:sz="6" w:space="0" w:color="auto"/>
            </w:tcBorders>
            <w:shd w:val="clear" w:color="auto" w:fill="FFFFFF"/>
          </w:tcPr>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у следующего Поставщика:</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9"/>
              <w:gridCol w:w="7091"/>
            </w:tblGrid>
            <w:tr w:rsidR="0080363C" w:rsidRPr="0080363C" w:rsidTr="00F70B51">
              <w:tc>
                <w:tcPr>
                  <w:tcW w:w="255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before="60" w:after="0" w:line="240" w:lineRule="auto"/>
                    <w:ind w:left="182"/>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Полное наименование</w:t>
                  </w:r>
                </w:p>
              </w:tc>
              <w:tc>
                <w:tcPr>
                  <w:tcW w:w="7088" w:type="dxa"/>
                  <w:tcBorders>
                    <w:top w:val="single" w:sz="4" w:space="0" w:color="auto"/>
                    <w:left w:val="single" w:sz="4" w:space="0" w:color="auto"/>
                    <w:bottom w:val="single" w:sz="4" w:space="0" w:color="auto"/>
                    <w:right w:val="single" w:sz="4" w:space="0" w:color="auto"/>
                  </w:tcBorders>
                  <w:shd w:val="clear" w:color="auto" w:fill="F2F2F2"/>
                </w:tcPr>
                <w:p w:rsidR="0080363C" w:rsidRPr="0080363C" w:rsidRDefault="0080363C" w:rsidP="0080363C">
                  <w:pPr>
                    <w:tabs>
                      <w:tab w:val="center" w:pos="4677"/>
                      <w:tab w:val="right" w:pos="9355"/>
                    </w:tabs>
                    <w:spacing w:after="0" w:line="240" w:lineRule="auto"/>
                    <w:ind w:right="34" w:firstLine="34"/>
                    <w:rPr>
                      <w:rFonts w:ascii="Times New Roman" w:eastAsia="Times New Roman" w:hAnsi="Times New Roman" w:cs="Times New Roman"/>
                      <w:b/>
                      <w:i/>
                      <w:color w:val="FF0000"/>
                      <w:sz w:val="20"/>
                      <w:szCs w:val="24"/>
                    </w:rPr>
                  </w:pPr>
                </w:p>
              </w:tc>
            </w:tr>
            <w:tr w:rsidR="0080363C" w:rsidRPr="0080363C" w:rsidTr="00F70B51">
              <w:tc>
                <w:tcPr>
                  <w:tcW w:w="255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before="60" w:after="0" w:line="240" w:lineRule="auto"/>
                    <w:ind w:left="182"/>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Фактический адрес</w:t>
                  </w:r>
                </w:p>
              </w:tc>
              <w:tc>
                <w:tcPr>
                  <w:tcW w:w="7088" w:type="dxa"/>
                  <w:tcBorders>
                    <w:top w:val="single" w:sz="4" w:space="0" w:color="auto"/>
                    <w:left w:val="single" w:sz="4" w:space="0" w:color="auto"/>
                    <w:bottom w:val="single" w:sz="4" w:space="0" w:color="auto"/>
                    <w:right w:val="single" w:sz="4" w:space="0" w:color="auto"/>
                  </w:tcBorders>
                  <w:shd w:val="clear" w:color="auto" w:fill="F2F2F2"/>
                </w:tcPr>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i/>
                      <w:color w:val="FF0000"/>
                      <w:sz w:val="20"/>
                      <w:szCs w:val="24"/>
                    </w:rPr>
                  </w:pPr>
                </w:p>
              </w:tc>
            </w:tr>
            <w:tr w:rsidR="0080363C" w:rsidRPr="0080363C" w:rsidTr="00F70B51">
              <w:tc>
                <w:tcPr>
                  <w:tcW w:w="255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before="60" w:after="0" w:line="240" w:lineRule="auto"/>
                    <w:ind w:left="182"/>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Контактное лицо</w:t>
                  </w:r>
                </w:p>
              </w:tc>
              <w:tc>
                <w:tcPr>
                  <w:tcW w:w="7088" w:type="dxa"/>
                  <w:tcBorders>
                    <w:top w:val="single" w:sz="4" w:space="0" w:color="auto"/>
                    <w:left w:val="single" w:sz="4" w:space="0" w:color="auto"/>
                    <w:bottom w:val="single" w:sz="4" w:space="0" w:color="auto"/>
                    <w:right w:val="single" w:sz="4" w:space="0" w:color="auto"/>
                  </w:tcBorders>
                  <w:shd w:val="clear" w:color="auto" w:fill="F2F2F2"/>
                </w:tcPr>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i/>
                      <w:color w:val="FF0000"/>
                      <w:sz w:val="20"/>
                      <w:szCs w:val="24"/>
                    </w:rPr>
                  </w:pPr>
                </w:p>
              </w:tc>
            </w:tr>
            <w:tr w:rsidR="0080363C" w:rsidRPr="0080363C" w:rsidTr="00F70B51">
              <w:tc>
                <w:tcPr>
                  <w:tcW w:w="255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before="60" w:after="0" w:line="240" w:lineRule="auto"/>
                    <w:ind w:left="182"/>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Телефон</w:t>
                  </w:r>
                </w:p>
              </w:tc>
              <w:tc>
                <w:tcPr>
                  <w:tcW w:w="7088" w:type="dxa"/>
                  <w:tcBorders>
                    <w:top w:val="single" w:sz="4" w:space="0" w:color="auto"/>
                    <w:left w:val="single" w:sz="4" w:space="0" w:color="auto"/>
                    <w:bottom w:val="single" w:sz="4" w:space="0" w:color="auto"/>
                    <w:right w:val="single" w:sz="4" w:space="0" w:color="auto"/>
                  </w:tcBorders>
                  <w:shd w:val="clear" w:color="auto" w:fill="F2F2F2"/>
                </w:tcPr>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i/>
                      <w:color w:val="FF0000"/>
                      <w:sz w:val="20"/>
                      <w:szCs w:val="24"/>
                    </w:rPr>
                  </w:pPr>
                </w:p>
              </w:tc>
            </w:tr>
            <w:tr w:rsidR="0080363C" w:rsidRPr="0080363C" w:rsidTr="00F70B51">
              <w:tc>
                <w:tcPr>
                  <w:tcW w:w="255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before="60" w:after="0" w:line="240" w:lineRule="auto"/>
                    <w:ind w:left="182"/>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Интернет- сайт, </w:t>
                  </w:r>
                  <w:proofErr w:type="spellStart"/>
                  <w:proofErr w:type="gramStart"/>
                  <w:r w:rsidRPr="0080363C">
                    <w:rPr>
                      <w:rFonts w:ascii="Times New Roman" w:eastAsia="Times New Roman" w:hAnsi="Times New Roman" w:cs="Times New Roman"/>
                      <w:sz w:val="20"/>
                      <w:szCs w:val="24"/>
                    </w:rPr>
                    <w:t>Е</w:t>
                  </w:r>
                  <w:proofErr w:type="gramEnd"/>
                  <w:r w:rsidRPr="0080363C">
                    <w:rPr>
                      <w:rFonts w:ascii="Times New Roman" w:eastAsia="Times New Roman" w:hAnsi="Times New Roman" w:cs="Times New Roman"/>
                      <w:sz w:val="20"/>
                      <w:szCs w:val="24"/>
                    </w:rPr>
                    <w:t>-mail</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F2F2F2"/>
                </w:tcPr>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i/>
                      <w:color w:val="FF0000"/>
                      <w:sz w:val="20"/>
                      <w:szCs w:val="24"/>
                    </w:rPr>
                  </w:pPr>
                </w:p>
              </w:tc>
            </w:tr>
          </w:tbl>
          <w:p w:rsidR="0080363C" w:rsidRPr="0080363C" w:rsidRDefault="0080363C" w:rsidP="0080363C">
            <w:pPr>
              <w:tabs>
                <w:tab w:val="center" w:pos="4677"/>
                <w:tab w:val="right" w:pos="9355"/>
              </w:tabs>
              <w:spacing w:after="0" w:line="240" w:lineRule="auto"/>
              <w:rPr>
                <w:rFonts w:ascii="Times New Roman" w:eastAsia="Times New Roman" w:hAnsi="Times New Roman" w:cs="Times New Roman"/>
                <w:b/>
                <w:i/>
                <w:color w:val="FF0000"/>
                <w:sz w:val="20"/>
                <w:szCs w:val="24"/>
              </w:rPr>
            </w:pPr>
          </w:p>
        </w:tc>
      </w:tr>
    </w:tbl>
    <w:p w:rsidR="0080363C" w:rsidRPr="0080363C" w:rsidRDefault="0080363C" w:rsidP="0080363C">
      <w:pPr>
        <w:spacing w:after="0" w:line="240" w:lineRule="auto"/>
        <w:rPr>
          <w:rFonts w:ascii="Times New Roman" w:eastAsia="Times New Roman" w:hAnsi="Times New Roman" w:cs="Times New Roman"/>
          <w:b/>
          <w:sz w:val="12"/>
          <w:szCs w:val="12"/>
        </w:rPr>
      </w:pPr>
    </w:p>
    <w:p w:rsidR="0080363C" w:rsidRPr="0080363C" w:rsidRDefault="0080363C" w:rsidP="0080363C">
      <w:pPr>
        <w:spacing w:after="0" w:line="240" w:lineRule="auto"/>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 xml:space="preserve">     для последующего оформления договора лизинга:</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tblPr>
      <w:tblGrid>
        <w:gridCol w:w="2628"/>
        <w:gridCol w:w="5582"/>
        <w:gridCol w:w="1440"/>
      </w:tblGrid>
      <w:tr w:rsidR="0080363C" w:rsidRPr="0080363C" w:rsidTr="00F70B51">
        <w:trPr>
          <w:cantSplit/>
          <w:trHeight w:val="690"/>
          <w:jc w:val="center"/>
        </w:trPr>
        <w:tc>
          <w:tcPr>
            <w:tcW w:w="2627"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b/>
                <w:sz w:val="24"/>
                <w:szCs w:val="24"/>
              </w:rPr>
              <w:t xml:space="preserve">Срок договора лизинга, </w:t>
            </w:r>
            <w:r w:rsidRPr="0080363C">
              <w:rPr>
                <w:rFonts w:ascii="Times New Roman" w:eastAsia="Times New Roman" w:hAnsi="Times New Roman" w:cs="Times New Roman"/>
                <w:sz w:val="24"/>
                <w:szCs w:val="24"/>
              </w:rPr>
              <w:t xml:space="preserve">(мес.) </w:t>
            </w:r>
          </w:p>
        </w:tc>
        <w:tc>
          <w:tcPr>
            <w:tcW w:w="7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 xml:space="preserve">Ориентировочная стоимость имущества с учетом монтажа, наладки, поставки, </w:t>
            </w:r>
            <w:r w:rsidRPr="0080363C">
              <w:rPr>
                <w:rFonts w:ascii="Times New Roman" w:eastAsia="Times New Roman" w:hAnsi="Times New Roman" w:cs="Times New Roman"/>
                <w:sz w:val="24"/>
                <w:szCs w:val="24"/>
              </w:rPr>
              <w:t xml:space="preserve"> (тыс. руб.)</w:t>
            </w:r>
          </w:p>
        </w:tc>
      </w:tr>
      <w:tr w:rsidR="0080363C" w:rsidRPr="0080363C" w:rsidTr="00F70B51">
        <w:trPr>
          <w:cantSplit/>
          <w:jc w:val="center"/>
        </w:trPr>
        <w:tc>
          <w:tcPr>
            <w:tcW w:w="2627" w:type="dxa"/>
            <w:tcBorders>
              <w:top w:val="single" w:sz="4" w:space="0" w:color="auto"/>
              <w:left w:val="single" w:sz="4" w:space="0" w:color="auto"/>
              <w:bottom w:val="single" w:sz="4" w:space="0" w:color="auto"/>
              <w:right w:val="single" w:sz="4" w:space="0" w:color="auto"/>
            </w:tcBorders>
            <w:shd w:val="clear" w:color="auto" w:fill="F3F3F3"/>
          </w:tcPr>
          <w:p w:rsidR="0080363C" w:rsidRPr="0080363C" w:rsidRDefault="0080363C" w:rsidP="0080363C">
            <w:pPr>
              <w:spacing w:before="60" w:after="0" w:line="240" w:lineRule="auto"/>
              <w:jc w:val="center"/>
              <w:rPr>
                <w:rFonts w:ascii="Times New Roman" w:eastAsia="Times New Roman" w:hAnsi="Times New Roman" w:cs="Times New Roman"/>
                <w:sz w:val="20"/>
                <w:szCs w:val="24"/>
              </w:rPr>
            </w:pPr>
          </w:p>
          <w:p w:rsidR="0080363C" w:rsidRPr="0080363C" w:rsidRDefault="0080363C" w:rsidP="0080363C">
            <w:pPr>
              <w:spacing w:before="60" w:after="0" w:line="240" w:lineRule="auto"/>
              <w:jc w:val="center"/>
              <w:rPr>
                <w:rFonts w:ascii="Times New Roman" w:eastAsia="Times New Roman" w:hAnsi="Times New Roman" w:cs="Times New Roman"/>
                <w:sz w:val="20"/>
                <w:szCs w:val="24"/>
              </w:rPr>
            </w:pPr>
          </w:p>
        </w:tc>
        <w:tc>
          <w:tcPr>
            <w:tcW w:w="7021" w:type="dxa"/>
            <w:gridSpan w:val="2"/>
            <w:tcBorders>
              <w:top w:val="single" w:sz="4" w:space="0" w:color="auto"/>
              <w:left w:val="single" w:sz="4" w:space="0" w:color="auto"/>
              <w:bottom w:val="single" w:sz="4" w:space="0" w:color="auto"/>
              <w:right w:val="single" w:sz="4" w:space="0" w:color="auto"/>
            </w:tcBorders>
            <w:shd w:val="clear" w:color="auto" w:fill="F3F3F3"/>
          </w:tcPr>
          <w:p w:rsidR="0080363C" w:rsidRPr="0080363C" w:rsidRDefault="0080363C" w:rsidP="0080363C">
            <w:pPr>
              <w:spacing w:before="60" w:after="0" w:line="240" w:lineRule="auto"/>
              <w:jc w:val="center"/>
              <w:rPr>
                <w:rFonts w:ascii="Times New Roman" w:eastAsia="Times New Roman" w:hAnsi="Times New Roman" w:cs="Times New Roman"/>
                <w:sz w:val="20"/>
                <w:szCs w:val="24"/>
              </w:rPr>
            </w:pPr>
          </w:p>
        </w:tc>
      </w:tr>
      <w:tr w:rsidR="0080363C" w:rsidRPr="0080363C" w:rsidTr="00F70B51">
        <w:trPr>
          <w:cantSplit/>
          <w:trHeight w:val="404"/>
          <w:jc w:val="center"/>
        </w:trPr>
        <w:tc>
          <w:tcPr>
            <w:tcW w:w="820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363C" w:rsidRPr="0080363C" w:rsidRDefault="0080363C" w:rsidP="0080363C">
            <w:pPr>
              <w:spacing w:before="60"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Cs w:val="24"/>
              </w:rPr>
              <w:t>Размер авансового платежа по договору (% от  стоимости предмета лизинга):</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80363C" w:rsidRPr="0080363C" w:rsidRDefault="0080363C" w:rsidP="0080363C">
            <w:pPr>
              <w:spacing w:before="60" w:after="0" w:line="240" w:lineRule="auto"/>
              <w:rPr>
                <w:rFonts w:ascii="Times New Roman" w:eastAsia="Times New Roman" w:hAnsi="Times New Roman" w:cs="Times New Roman"/>
                <w:b/>
                <w:sz w:val="20"/>
                <w:szCs w:val="24"/>
              </w:rPr>
            </w:pPr>
          </w:p>
        </w:tc>
      </w:tr>
      <w:tr w:rsidR="0080363C" w:rsidRPr="0080363C" w:rsidTr="00F70B51">
        <w:trPr>
          <w:cantSplit/>
          <w:jc w:val="center"/>
        </w:trPr>
        <w:tc>
          <w:tcPr>
            <w:tcW w:w="964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0363C" w:rsidRPr="0080363C" w:rsidRDefault="0080363C" w:rsidP="0080363C">
            <w:pPr>
              <w:spacing w:before="60"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b/>
                <w:szCs w:val="24"/>
              </w:rPr>
              <w:t>Предмет лизинга:</w:t>
            </w:r>
          </w:p>
        </w:tc>
      </w:tr>
      <w:tr w:rsidR="0080363C" w:rsidRPr="0080363C" w:rsidTr="00F70B51">
        <w:trPr>
          <w:cantSplit/>
          <w:trHeight w:val="383"/>
          <w:jc w:val="center"/>
        </w:trPr>
        <w:tc>
          <w:tcPr>
            <w:tcW w:w="9648" w:type="dxa"/>
            <w:gridSpan w:val="3"/>
            <w:tcBorders>
              <w:top w:val="single" w:sz="4" w:space="0" w:color="auto"/>
              <w:left w:val="single" w:sz="4" w:space="0" w:color="auto"/>
              <w:bottom w:val="single" w:sz="4" w:space="0" w:color="auto"/>
              <w:right w:val="single" w:sz="4" w:space="0" w:color="auto"/>
            </w:tcBorders>
            <w:shd w:val="clear" w:color="auto" w:fill="F3F3F3"/>
            <w:hideMark/>
          </w:tcPr>
          <w:p w:rsidR="0080363C" w:rsidRPr="0080363C" w:rsidRDefault="0080363C" w:rsidP="0080363C">
            <w:pPr>
              <w:numPr>
                <w:ilvl w:val="0"/>
                <w:numId w:val="35"/>
              </w:numPr>
              <w:spacing w:before="60"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Срок поставки Предмета лизинга по предварительной информации Поставщика:</w:t>
            </w:r>
          </w:p>
        </w:tc>
      </w:tr>
      <w:tr w:rsidR="0080363C" w:rsidRPr="0080363C" w:rsidTr="00F70B51">
        <w:trPr>
          <w:cantSplit/>
          <w:jc w:val="center"/>
        </w:trPr>
        <w:tc>
          <w:tcPr>
            <w:tcW w:w="9648" w:type="dxa"/>
            <w:gridSpan w:val="3"/>
            <w:tcBorders>
              <w:top w:val="single" w:sz="4" w:space="0" w:color="auto"/>
              <w:left w:val="single" w:sz="4" w:space="0" w:color="auto"/>
              <w:bottom w:val="single" w:sz="4" w:space="0" w:color="auto"/>
              <w:right w:val="single" w:sz="4" w:space="0" w:color="auto"/>
            </w:tcBorders>
            <w:shd w:val="clear" w:color="auto" w:fill="F3F3F3"/>
            <w:hideMark/>
          </w:tcPr>
          <w:p w:rsidR="0080363C" w:rsidRPr="0080363C" w:rsidRDefault="0080363C" w:rsidP="0080363C">
            <w:pPr>
              <w:numPr>
                <w:ilvl w:val="0"/>
                <w:numId w:val="35"/>
              </w:num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Место нахождения Предмета лизинга до ввода в эксплуатацию:</w:t>
            </w:r>
          </w:p>
        </w:tc>
      </w:tr>
      <w:tr w:rsidR="0080363C" w:rsidRPr="0080363C" w:rsidTr="00F70B51">
        <w:trPr>
          <w:cantSplit/>
          <w:jc w:val="center"/>
        </w:trPr>
        <w:tc>
          <w:tcPr>
            <w:tcW w:w="9648" w:type="dxa"/>
            <w:gridSpan w:val="3"/>
            <w:tcBorders>
              <w:top w:val="single" w:sz="4" w:space="0" w:color="auto"/>
              <w:left w:val="single" w:sz="4" w:space="0" w:color="auto"/>
              <w:bottom w:val="single" w:sz="4" w:space="0" w:color="auto"/>
              <w:right w:val="single" w:sz="4" w:space="0" w:color="auto"/>
            </w:tcBorders>
            <w:shd w:val="clear" w:color="auto" w:fill="F3F3F3"/>
            <w:hideMark/>
          </w:tcPr>
          <w:p w:rsidR="0080363C" w:rsidRPr="0080363C" w:rsidRDefault="0080363C" w:rsidP="0080363C">
            <w:pPr>
              <w:numPr>
                <w:ilvl w:val="0"/>
                <w:numId w:val="35"/>
              </w:numPr>
              <w:spacing w:before="60"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Место планируемой установки и эксплуатации Предмета лизинга:</w:t>
            </w:r>
          </w:p>
        </w:tc>
      </w:tr>
    </w:tbl>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b/>
          <w:sz w:val="24"/>
          <w:szCs w:val="24"/>
        </w:rPr>
      </w:pPr>
      <w:r w:rsidRPr="0080363C">
        <w:rPr>
          <w:rFonts w:ascii="Times New Roman" w:eastAsia="Times New Roman" w:hAnsi="Times New Roman" w:cs="Times New Roman"/>
          <w:sz w:val="20"/>
          <w:szCs w:val="24"/>
        </w:rPr>
        <w:tab/>
      </w:r>
      <w:r w:rsidRPr="0080363C">
        <w:rPr>
          <w:rFonts w:ascii="Times New Roman" w:eastAsia="Times New Roman" w:hAnsi="Times New Roman" w:cs="Times New Roman"/>
          <w:b/>
          <w:sz w:val="24"/>
          <w:szCs w:val="24"/>
        </w:rPr>
        <w:t xml:space="preserve">Анкета Лизингополучателя прилагается. </w:t>
      </w:r>
    </w:p>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jc w:val="both"/>
        <w:rPr>
          <w:rFonts w:ascii="Times New Roman" w:eastAsia="Times New Roman" w:hAnsi="Times New Roman" w:cs="Times New Roman"/>
          <w:bCs/>
          <w:sz w:val="18"/>
          <w:szCs w:val="18"/>
        </w:rPr>
      </w:pPr>
      <w:r w:rsidRPr="0080363C">
        <w:rPr>
          <w:rFonts w:ascii="Times New Roman" w:eastAsia="Times New Roman" w:hAnsi="Times New Roman" w:cs="Times New Roman"/>
          <w:bCs/>
          <w:sz w:val="18"/>
          <w:szCs w:val="18"/>
        </w:rPr>
        <w:t xml:space="preserve">Достоверность и полноту предоставленной информации подтверждаю, об ответственности предусмотренной ст. ст. 173.1, 173.2, 176 УК РФ осведомлен. </w:t>
      </w:r>
    </w:p>
    <w:p w:rsidR="0080363C" w:rsidRPr="0080363C" w:rsidRDefault="0080363C" w:rsidP="0080363C">
      <w:pPr>
        <w:spacing w:after="0" w:line="240" w:lineRule="auto"/>
        <w:jc w:val="both"/>
        <w:rPr>
          <w:rFonts w:ascii="Times New Roman" w:eastAsia="Times New Roman" w:hAnsi="Times New Roman" w:cs="Times New Roman"/>
          <w:bCs/>
          <w:sz w:val="18"/>
          <w:szCs w:val="18"/>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 w:val="20"/>
          <w:szCs w:val="24"/>
        </w:rPr>
        <w:t>Подпись руководителя предприятия</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sz w:val="20"/>
          <w:szCs w:val="24"/>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b/>
          <w:sz w:val="20"/>
          <w:szCs w:val="24"/>
        </w:rPr>
        <w:t>Должность</w:t>
      </w:r>
      <w:proofErr w:type="gramStart"/>
      <w:r w:rsidRPr="0080363C">
        <w:rPr>
          <w:rFonts w:ascii="Times New Roman" w:eastAsia="Times New Roman" w:hAnsi="Times New Roman" w:cs="Times New Roman"/>
          <w:b/>
          <w:sz w:val="20"/>
          <w:szCs w:val="24"/>
        </w:rPr>
        <w:t xml:space="preserve">______________________________________                </w:t>
      </w:r>
      <w:r w:rsidRPr="0080363C">
        <w:rPr>
          <w:rFonts w:ascii="Times New Roman" w:eastAsia="Times New Roman" w:hAnsi="Times New Roman" w:cs="Times New Roman"/>
          <w:sz w:val="20"/>
          <w:szCs w:val="24"/>
        </w:rPr>
        <w:t>________________  (_________________________)</w:t>
      </w:r>
      <w:proofErr w:type="gramEnd"/>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i/>
          <w:sz w:val="16"/>
          <w:szCs w:val="16"/>
        </w:rPr>
      </w:pPr>
      <w:r w:rsidRPr="0080363C">
        <w:rPr>
          <w:rFonts w:ascii="Times New Roman" w:eastAsia="Times New Roman" w:hAnsi="Times New Roman" w:cs="Times New Roman"/>
          <w:b/>
          <w:i/>
          <w:sz w:val="16"/>
          <w:szCs w:val="16"/>
        </w:rPr>
        <w:t xml:space="preserve">                       (Наименование  должности в соответствии с Уставом)                            (подпись)                                      Ф.И.О.</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677"/>
          <w:tab w:val="right" w:pos="9355"/>
        </w:tabs>
        <w:spacing w:after="0" w:line="240" w:lineRule="auto"/>
        <w:rPr>
          <w:rFonts w:ascii="Times New Roman" w:eastAsia="Times New Roman" w:hAnsi="Times New Roman" w:cs="Times New Roman"/>
          <w:sz w:val="20"/>
          <w:szCs w:val="20"/>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677"/>
          <w:tab w:val="right" w:pos="9355"/>
        </w:tabs>
        <w:spacing w:after="0" w:line="240" w:lineRule="auto"/>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 xml:space="preserve">Дата заполнения  _________________                                                                                   </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677"/>
          <w:tab w:val="right" w:pos="9355"/>
        </w:tabs>
        <w:spacing w:after="0" w:line="240" w:lineRule="auto"/>
        <w:rPr>
          <w:rFonts w:ascii="Times New Roman" w:eastAsia="Times New Roman" w:hAnsi="Times New Roman" w:cs="Times New Roman"/>
          <w:i/>
          <w:sz w:val="24"/>
          <w:szCs w:val="24"/>
        </w:rPr>
      </w:pPr>
      <w:r w:rsidRPr="0080363C">
        <w:rPr>
          <w:rFonts w:ascii="Times New Roman" w:eastAsia="Times New Roman" w:hAnsi="Times New Roman" w:cs="Times New Roman"/>
          <w:sz w:val="24"/>
          <w:szCs w:val="24"/>
        </w:rPr>
        <w:tab/>
        <w:t>М.П.</w:t>
      </w:r>
    </w:p>
    <w:p w:rsidR="0080363C" w:rsidRPr="0080363C" w:rsidRDefault="0080363C" w:rsidP="0080363C">
      <w:pPr>
        <w:keepNext/>
        <w:spacing w:after="0" w:line="240" w:lineRule="auto"/>
        <w:jc w:val="center"/>
        <w:outlineLvl w:val="0"/>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lastRenderedPageBreak/>
        <w:t xml:space="preserve"> АНКЕТА ЛИЗИНГОПОЛУЧАТЕЛЯ</w:t>
      </w:r>
    </w:p>
    <w:p w:rsidR="0080363C" w:rsidRPr="0080363C" w:rsidRDefault="0080363C" w:rsidP="0080363C">
      <w:pPr>
        <w:spacing w:after="0" w:line="240" w:lineRule="auto"/>
        <w:ind w:left="180"/>
        <w:jc w:val="center"/>
        <w:rPr>
          <w:rFonts w:ascii="Times New Roman" w:eastAsia="Times New Roman" w:hAnsi="Times New Roman" w:cs="Times New Roman"/>
          <w:b/>
          <w:bCs/>
          <w:sz w:val="16"/>
          <w:szCs w:val="16"/>
        </w:rPr>
      </w:pPr>
    </w:p>
    <w:p w:rsidR="0080363C" w:rsidRPr="0080363C" w:rsidRDefault="0080363C" w:rsidP="0080363C">
      <w:pPr>
        <w:numPr>
          <w:ilvl w:val="0"/>
          <w:numId w:val="42"/>
        </w:numPr>
        <w:tabs>
          <w:tab w:val="num" w:pos="180"/>
        </w:tabs>
        <w:spacing w:after="0" w:line="240" w:lineRule="auto"/>
        <w:ind w:left="180" w:hanging="180"/>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xml:space="preserve"> Полное наименование предприятия  (с указанием организационно-правовой формы):</w:t>
      </w:r>
    </w:p>
    <w:p w:rsidR="0080363C" w:rsidRPr="0080363C" w:rsidRDefault="0080363C" w:rsidP="0080363C">
      <w:pPr>
        <w:spacing w:after="0" w:line="240" w:lineRule="auto"/>
        <w:rPr>
          <w:rFonts w:ascii="Times New Roman" w:eastAsia="Times New Roman" w:hAnsi="Times New Roman" w:cs="Times New Roman"/>
          <w:b/>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9"/>
      </w:tblGrid>
      <w:tr w:rsidR="0080363C" w:rsidRPr="0080363C" w:rsidTr="00F70B51">
        <w:tc>
          <w:tcPr>
            <w:tcW w:w="107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Организационно-правовая форма</w:t>
            </w:r>
            <w:proofErr w:type="gramStart"/>
            <w:r w:rsidRPr="0080363C">
              <w:rPr>
                <w:rFonts w:ascii="Times New Roman" w:eastAsia="Times New Roman" w:hAnsi="Times New Roman" w:cs="Times New Roman"/>
                <w:sz w:val="20"/>
                <w:szCs w:val="20"/>
              </w:rPr>
              <w:t xml:space="preserve"> :</w:t>
            </w:r>
            <w:proofErr w:type="gramEnd"/>
            <w:r w:rsidRPr="0080363C">
              <w:rPr>
                <w:rFonts w:ascii="Times New Roman" w:eastAsia="Times New Roman" w:hAnsi="Times New Roman" w:cs="Times New Roman"/>
                <w:sz w:val="20"/>
                <w:szCs w:val="20"/>
              </w:rPr>
              <w:t xml:space="preserve"> ООО, ПАО, АО, ИП</w:t>
            </w:r>
          </w:p>
        </w:tc>
      </w:tr>
      <w:tr w:rsidR="0080363C" w:rsidRPr="0080363C" w:rsidTr="00F70B51">
        <w:tc>
          <w:tcPr>
            <w:tcW w:w="107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Cs w:val="24"/>
              </w:rPr>
            </w:pPr>
          </w:p>
        </w:tc>
      </w:tr>
    </w:tbl>
    <w:p w:rsidR="0080363C" w:rsidRPr="0080363C" w:rsidRDefault="0080363C" w:rsidP="0080363C">
      <w:pPr>
        <w:spacing w:after="0" w:line="240" w:lineRule="auto"/>
        <w:rPr>
          <w:rFonts w:ascii="Times New Roman" w:eastAsia="Times New Roman" w:hAnsi="Times New Roman" w:cs="Times New Roman"/>
          <w:szCs w:val="24"/>
        </w:rPr>
      </w:pPr>
    </w:p>
    <w:p w:rsidR="0080363C" w:rsidRPr="0080363C" w:rsidRDefault="0080363C" w:rsidP="0080363C">
      <w:pPr>
        <w:spacing w:after="0" w:line="240" w:lineRule="auto"/>
        <w:rPr>
          <w:rFonts w:ascii="Times New Roman" w:eastAsia="Times New Roman" w:hAnsi="Times New Roman" w:cs="Times New Roman"/>
          <w:szCs w:val="24"/>
        </w:rPr>
      </w:pPr>
      <w:r w:rsidRPr="0080363C">
        <w:rPr>
          <w:rFonts w:ascii="Times New Roman" w:eastAsia="Times New Roman" w:hAnsi="Times New Roman" w:cs="Times New Roman"/>
          <w:b/>
          <w:bCs/>
          <w:szCs w:val="24"/>
        </w:rPr>
        <w:t>2. Местонахождение  и контактные телефоны: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3860"/>
        <w:gridCol w:w="882"/>
        <w:gridCol w:w="3002"/>
      </w:tblGrid>
      <w:tr w:rsidR="0080363C" w:rsidRPr="0080363C" w:rsidTr="00F70B51">
        <w:trPr>
          <w:cantSplit/>
        </w:trPr>
        <w:tc>
          <w:tcPr>
            <w:tcW w:w="252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Адрес местонахождения </w:t>
            </w:r>
          </w:p>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bCs/>
                <w:sz w:val="20"/>
                <w:szCs w:val="20"/>
              </w:rPr>
              <w:t>(в соответствии с Уставом)</w:t>
            </w:r>
          </w:p>
        </w:tc>
        <w:tc>
          <w:tcPr>
            <w:tcW w:w="8256" w:type="dxa"/>
            <w:gridSpan w:val="3"/>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rPr>
          <w:cantSplit/>
        </w:trPr>
        <w:tc>
          <w:tcPr>
            <w:tcW w:w="252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Фактический адрес</w:t>
            </w:r>
          </w:p>
        </w:tc>
        <w:tc>
          <w:tcPr>
            <w:tcW w:w="8256" w:type="dxa"/>
            <w:gridSpan w:val="3"/>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252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Контактные телефоны</w:t>
            </w:r>
          </w:p>
        </w:tc>
        <w:tc>
          <w:tcPr>
            <w:tcW w:w="414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color w:val="FF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Факс</w:t>
            </w:r>
          </w:p>
        </w:tc>
        <w:tc>
          <w:tcPr>
            <w:tcW w:w="3216"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252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Интернет-сайт</w:t>
            </w:r>
          </w:p>
        </w:tc>
        <w:tc>
          <w:tcPr>
            <w:tcW w:w="414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proofErr w:type="gramStart"/>
            <w:r w:rsidRPr="0080363C">
              <w:rPr>
                <w:rFonts w:ascii="Times New Roman" w:eastAsia="Times New Roman" w:hAnsi="Times New Roman" w:cs="Times New Roman"/>
                <w:sz w:val="20"/>
                <w:szCs w:val="20"/>
              </w:rPr>
              <w:t>Е</w:t>
            </w:r>
            <w:proofErr w:type="gramEnd"/>
            <w:r w:rsidRPr="0080363C">
              <w:rPr>
                <w:rFonts w:ascii="Times New Roman" w:eastAsia="Times New Roman" w:hAnsi="Times New Roman" w:cs="Times New Roman"/>
                <w:sz w:val="20"/>
                <w:szCs w:val="20"/>
              </w:rPr>
              <w:t>-</w:t>
            </w:r>
            <w:r w:rsidRPr="0080363C">
              <w:rPr>
                <w:rFonts w:ascii="Times New Roman" w:eastAsia="Times New Roman" w:hAnsi="Times New Roman" w:cs="Times New Roman"/>
                <w:sz w:val="20"/>
                <w:szCs w:val="20"/>
                <w:lang w:val="en-US"/>
              </w:rPr>
              <w:t>mail</w:t>
            </w:r>
          </w:p>
        </w:tc>
        <w:tc>
          <w:tcPr>
            <w:tcW w:w="321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bl>
    <w:p w:rsidR="0080363C" w:rsidRPr="0080363C" w:rsidRDefault="0080363C" w:rsidP="0080363C">
      <w:pPr>
        <w:spacing w:after="0" w:line="240" w:lineRule="auto"/>
        <w:rPr>
          <w:rFonts w:ascii="Times New Roman" w:eastAsia="Times New Roman" w:hAnsi="Times New Roman" w:cs="Times New Roman"/>
          <w:b/>
          <w:bCs/>
          <w:szCs w:val="24"/>
        </w:rPr>
      </w:pPr>
    </w:p>
    <w:p w:rsidR="0080363C" w:rsidRPr="0080363C" w:rsidRDefault="0080363C" w:rsidP="0080363C">
      <w:pPr>
        <w:spacing w:after="0" w:line="240" w:lineRule="auto"/>
        <w:rPr>
          <w:rFonts w:ascii="Times New Roman" w:eastAsia="Times New Roman" w:hAnsi="Times New Roman" w:cs="Times New Roman"/>
          <w:bCs/>
          <w:szCs w:val="24"/>
        </w:rPr>
      </w:pPr>
      <w:r w:rsidRPr="0080363C">
        <w:rPr>
          <w:rFonts w:ascii="Times New Roman" w:eastAsia="Times New Roman" w:hAnsi="Times New Roman" w:cs="Times New Roman"/>
          <w:b/>
          <w:bCs/>
          <w:szCs w:val="24"/>
        </w:rPr>
        <w:t xml:space="preserve">3. Статус субъекта предпринимательства </w:t>
      </w:r>
      <w:r w:rsidRPr="0080363C">
        <w:rPr>
          <w:rFonts w:ascii="Times New Roman" w:eastAsia="Times New Roman" w:hAnsi="Times New Roman" w:cs="Times New Roman"/>
          <w:bCs/>
          <w:szCs w:val="24"/>
        </w:rPr>
        <w:t>(категория определяется в соответствии со ст.4 Федерального Закона от 24.07.2007 №209-ФЗ)</w:t>
      </w:r>
      <w:r w:rsidRPr="0080363C">
        <w:rPr>
          <w:rFonts w:ascii="Times New Roman" w:eastAsia="Times New Roman" w:hAnsi="Times New Roman" w:cs="Times New Roman"/>
          <w:b/>
          <w:bCs/>
          <w:szCs w:val="24"/>
        </w:rPr>
        <w:t>:</w:t>
      </w:r>
      <w:r w:rsidRPr="0080363C">
        <w:rPr>
          <w:rFonts w:ascii="Times New Roman" w:eastAsia="Times New Roman" w:hAnsi="Times New Roman" w:cs="Times New Roman"/>
          <w:sz w:val="24"/>
          <w:szCs w:val="24"/>
        </w:rPr>
        <w:t xml:space="preserve"> о</w:t>
      </w:r>
      <w:r w:rsidRPr="0080363C">
        <w:rPr>
          <w:rFonts w:ascii="Times New Roman" w:eastAsia="Times New Roman" w:hAnsi="Times New Roman" w:cs="Times New Roman"/>
          <w:bCs/>
          <w:szCs w:val="24"/>
        </w:rPr>
        <w:t>тметить нужное знаком "</w:t>
      </w:r>
      <w:proofErr w:type="spellStart"/>
      <w:r w:rsidRPr="0080363C">
        <w:rPr>
          <w:rFonts w:ascii="Times New Roman" w:eastAsia="Times New Roman" w:hAnsi="Times New Roman" w:cs="Times New Roman"/>
          <w:bCs/>
          <w:szCs w:val="24"/>
        </w:rPr>
        <w:t>х</w:t>
      </w:r>
      <w:proofErr w:type="spellEnd"/>
      <w:r w:rsidRPr="0080363C">
        <w:rPr>
          <w:rFonts w:ascii="Times New Roman" w:eastAsia="Times New Roman" w:hAnsi="Times New Roman" w:cs="Times New Roman"/>
          <w:bCs/>
          <w:szCs w:val="24"/>
        </w:rPr>
        <w:t>"</w:t>
      </w:r>
    </w:p>
    <w:p w:rsidR="0080363C" w:rsidRPr="0080363C" w:rsidRDefault="00656EFD" w:rsidP="0080363C">
      <w:pPr>
        <w:tabs>
          <w:tab w:val="left" w:pos="990"/>
        </w:tabs>
        <w:spacing w:after="0" w:line="240" w:lineRule="auto"/>
        <w:rPr>
          <w:rFonts w:ascii="Times New Roman" w:eastAsia="Times New Roman" w:hAnsi="Times New Roman" w:cs="Times New Roman"/>
          <w:bCs/>
          <w:szCs w:val="24"/>
        </w:rPr>
      </w:pPr>
      <w:r w:rsidRPr="00656EFD">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26" type="#_x0000_t202" style="position:absolute;margin-left:225.75pt;margin-top:7.0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">
            <v:textbox>
              <w:txbxContent>
                <w:p w:rsidR="004763B7" w:rsidRDefault="004763B7" w:rsidP="0080363C"/>
              </w:txbxContent>
            </v:textbox>
          </v:shape>
        </w:pict>
      </w:r>
      <w:r w:rsidRPr="00656EFD">
        <w:rPr>
          <w:rFonts w:ascii="Times New Roman" w:eastAsia="Times New Roman" w:hAnsi="Times New Roman" w:cs="Times New Roman"/>
          <w:noProof/>
          <w:sz w:val="24"/>
          <w:szCs w:val="24"/>
        </w:rPr>
        <w:pict>
          <v:shape id="Text Box 2" o:spid="_x0000_s1027" type="#_x0000_t202" style="position:absolute;margin-left:59.25pt;margin-top:7.05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">
            <v:textbox>
              <w:txbxContent>
                <w:p w:rsidR="004763B7" w:rsidRDefault="004763B7" w:rsidP="0080363C"/>
              </w:txbxContent>
            </v:textbox>
          </v:shape>
        </w:pict>
      </w:r>
      <w:r w:rsidR="0080363C" w:rsidRPr="0080363C">
        <w:rPr>
          <w:rFonts w:ascii="Times New Roman" w:eastAsia="Times New Roman" w:hAnsi="Times New Roman" w:cs="Times New Roman"/>
          <w:bCs/>
          <w:szCs w:val="24"/>
        </w:rPr>
        <w:tab/>
      </w:r>
    </w:p>
    <w:p w:rsidR="0080363C" w:rsidRPr="0080363C" w:rsidRDefault="0080363C" w:rsidP="0080363C">
      <w:pPr>
        <w:tabs>
          <w:tab w:val="left" w:pos="2190"/>
        </w:tabs>
        <w:spacing w:after="0" w:line="240" w:lineRule="auto"/>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ab/>
      </w:r>
    </w:p>
    <w:p w:rsidR="0080363C" w:rsidRPr="0080363C" w:rsidRDefault="0080363C" w:rsidP="0080363C">
      <w:pPr>
        <w:spacing w:after="0" w:line="240" w:lineRule="auto"/>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Малое предприятие                                Среднее предприятие</w:t>
      </w:r>
    </w:p>
    <w:p w:rsidR="0080363C" w:rsidRPr="0080363C" w:rsidRDefault="0080363C" w:rsidP="0080363C">
      <w:pPr>
        <w:spacing w:after="0" w:line="240" w:lineRule="auto"/>
        <w:rPr>
          <w:rFonts w:ascii="Times New Roman" w:eastAsia="Times New Roman" w:hAnsi="Times New Roman" w:cs="Times New Roman"/>
          <w:bCs/>
          <w:sz w:val="20"/>
          <w:szCs w:val="20"/>
        </w:rPr>
      </w:pPr>
    </w:p>
    <w:p w:rsidR="0080363C" w:rsidRPr="0080363C" w:rsidRDefault="0080363C" w:rsidP="0080363C">
      <w:pPr>
        <w:spacing w:after="0" w:line="240" w:lineRule="auto"/>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4. Сведения о регистрации:</w:t>
      </w:r>
    </w:p>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ab/>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5090"/>
      </w:tblGrid>
      <w:tr w:rsidR="0080363C" w:rsidRPr="0080363C" w:rsidTr="00F70B51">
        <w:tc>
          <w:tcPr>
            <w:tcW w:w="54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Наименование органа, выдавшего </w:t>
            </w:r>
            <w:proofErr w:type="spellStart"/>
            <w:r w:rsidRPr="0080363C">
              <w:rPr>
                <w:rFonts w:ascii="Times New Roman" w:eastAsia="Times New Roman" w:hAnsi="Times New Roman" w:cs="Times New Roman"/>
                <w:sz w:val="20"/>
                <w:szCs w:val="20"/>
              </w:rPr>
              <w:t>св-во</w:t>
            </w:r>
            <w:proofErr w:type="spellEnd"/>
            <w:r w:rsidRPr="0080363C">
              <w:rPr>
                <w:rFonts w:ascii="Times New Roman" w:eastAsia="Times New Roman" w:hAnsi="Times New Roman" w:cs="Times New Roman"/>
                <w:sz w:val="20"/>
                <w:szCs w:val="20"/>
              </w:rPr>
              <w:t xml:space="preserve"> о </w:t>
            </w:r>
            <w:proofErr w:type="spellStart"/>
            <w:r w:rsidRPr="0080363C">
              <w:rPr>
                <w:rFonts w:ascii="Times New Roman" w:eastAsia="Times New Roman" w:hAnsi="Times New Roman" w:cs="Times New Roman"/>
                <w:sz w:val="20"/>
                <w:szCs w:val="20"/>
              </w:rPr>
              <w:t>гос</w:t>
            </w:r>
            <w:proofErr w:type="gramStart"/>
            <w:r w:rsidRPr="0080363C">
              <w:rPr>
                <w:rFonts w:ascii="Times New Roman" w:eastAsia="Times New Roman" w:hAnsi="Times New Roman" w:cs="Times New Roman"/>
                <w:sz w:val="20"/>
                <w:szCs w:val="20"/>
              </w:rPr>
              <w:t>.р</w:t>
            </w:r>
            <w:proofErr w:type="gramEnd"/>
            <w:r w:rsidRPr="0080363C">
              <w:rPr>
                <w:rFonts w:ascii="Times New Roman" w:eastAsia="Times New Roman" w:hAnsi="Times New Roman" w:cs="Times New Roman"/>
                <w:sz w:val="20"/>
                <w:szCs w:val="20"/>
              </w:rPr>
              <w:t>егистрации</w:t>
            </w:r>
            <w:proofErr w:type="spellEnd"/>
            <w:r w:rsidRPr="0080363C">
              <w:rPr>
                <w:rFonts w:ascii="Times New Roman" w:eastAsia="Times New Roman" w:hAnsi="Times New Roman" w:cs="Times New Roman"/>
                <w:sz w:val="20"/>
                <w:szCs w:val="20"/>
              </w:rPr>
              <w:t xml:space="preserve">:                        </w:t>
            </w:r>
          </w:p>
        </w:tc>
        <w:tc>
          <w:tcPr>
            <w:tcW w:w="509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54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Основной регистрационный номер (ОГРН)</w:t>
            </w:r>
          </w:p>
        </w:tc>
        <w:tc>
          <w:tcPr>
            <w:tcW w:w="509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54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Дата государственной регистрации</w:t>
            </w:r>
          </w:p>
        </w:tc>
        <w:tc>
          <w:tcPr>
            <w:tcW w:w="509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bl>
    <w:p w:rsidR="0080363C" w:rsidRPr="0080363C" w:rsidRDefault="0080363C" w:rsidP="0080363C">
      <w:pPr>
        <w:spacing w:after="0" w:line="240" w:lineRule="auto"/>
        <w:rPr>
          <w:rFonts w:ascii="Times New Roman" w:eastAsia="Times New Roman" w:hAnsi="Times New Roman" w:cs="Times New Roman"/>
          <w:sz w:val="20"/>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993"/>
        <w:gridCol w:w="842"/>
        <w:gridCol w:w="3129"/>
      </w:tblGrid>
      <w:tr w:rsidR="0080363C" w:rsidRPr="0080363C" w:rsidTr="00F70B51">
        <w:tc>
          <w:tcPr>
            <w:tcW w:w="3299"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Идентификационный номер (ИНН)</w:t>
            </w:r>
          </w:p>
        </w:tc>
        <w:tc>
          <w:tcPr>
            <w:tcW w:w="31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napToGrid w:val="0"/>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КПП</w:t>
            </w:r>
          </w:p>
        </w:tc>
        <w:tc>
          <w:tcPr>
            <w:tcW w:w="32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bl>
    <w:p w:rsidR="0080363C" w:rsidRPr="0080363C" w:rsidRDefault="0080363C" w:rsidP="0080363C">
      <w:pPr>
        <w:spacing w:after="0" w:line="240" w:lineRule="auto"/>
        <w:jc w:val="both"/>
        <w:rPr>
          <w:rFonts w:ascii="Times New Roman" w:eastAsia="Times New Roman" w:hAnsi="Times New Roman" w:cs="Times New Roman"/>
          <w:sz w:val="20"/>
          <w:szCs w:val="24"/>
        </w:rPr>
      </w:pPr>
    </w:p>
    <w:p w:rsidR="0080363C" w:rsidRPr="0080363C" w:rsidRDefault="0080363C" w:rsidP="0080363C">
      <w:pPr>
        <w:spacing w:after="0" w:line="240" w:lineRule="auto"/>
        <w:jc w:val="both"/>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5. Сведения о расчетных счетах:</w:t>
      </w:r>
    </w:p>
    <w:p w:rsidR="0080363C" w:rsidRPr="0080363C" w:rsidRDefault="0080363C" w:rsidP="0080363C">
      <w:pPr>
        <w:spacing w:after="0" w:line="240" w:lineRule="auto"/>
        <w:jc w:val="both"/>
        <w:rPr>
          <w:rFonts w:ascii="Times New Roman" w:eastAsia="Times New Roman" w:hAnsi="Times New Roman"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8"/>
        <w:gridCol w:w="2045"/>
        <w:gridCol w:w="2018"/>
        <w:gridCol w:w="2007"/>
        <w:gridCol w:w="2009"/>
      </w:tblGrid>
      <w:tr w:rsidR="0080363C" w:rsidRPr="0080363C" w:rsidTr="00F70B51">
        <w:tc>
          <w:tcPr>
            <w:tcW w:w="209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Наименование банка</w:t>
            </w:r>
          </w:p>
        </w:tc>
        <w:tc>
          <w:tcPr>
            <w:tcW w:w="209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Место нахождения (город)</w:t>
            </w:r>
          </w:p>
        </w:tc>
        <w:tc>
          <w:tcPr>
            <w:tcW w:w="209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Номер счета</w:t>
            </w:r>
          </w:p>
        </w:tc>
        <w:tc>
          <w:tcPr>
            <w:tcW w:w="209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Cs/>
                <w:sz w:val="20"/>
                <w:szCs w:val="20"/>
              </w:rPr>
            </w:pPr>
            <w:proofErr w:type="spellStart"/>
            <w:proofErr w:type="gramStart"/>
            <w:r w:rsidRPr="0080363C">
              <w:rPr>
                <w:rFonts w:ascii="Times New Roman" w:eastAsia="Times New Roman" w:hAnsi="Times New Roman" w:cs="Times New Roman"/>
                <w:bCs/>
                <w:sz w:val="20"/>
                <w:szCs w:val="20"/>
              </w:rPr>
              <w:t>Кор</w:t>
            </w:r>
            <w:proofErr w:type="spellEnd"/>
            <w:r w:rsidRPr="0080363C">
              <w:rPr>
                <w:rFonts w:ascii="Times New Roman" w:eastAsia="Times New Roman" w:hAnsi="Times New Roman" w:cs="Times New Roman"/>
                <w:bCs/>
                <w:sz w:val="20"/>
                <w:szCs w:val="20"/>
              </w:rPr>
              <w:t>. счет</w:t>
            </w:r>
            <w:proofErr w:type="gramEnd"/>
          </w:p>
        </w:tc>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БИК</w:t>
            </w:r>
          </w:p>
        </w:tc>
      </w:tr>
      <w:tr w:rsidR="0080363C" w:rsidRPr="0080363C" w:rsidTr="00F70B51">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r>
      <w:tr w:rsidR="0080363C" w:rsidRPr="0080363C" w:rsidTr="00F70B51">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r>
      <w:tr w:rsidR="0080363C" w:rsidRPr="0080363C" w:rsidTr="00F70B51">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c>
          <w:tcPr>
            <w:tcW w:w="209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b/>
                <w:bCs/>
                <w:szCs w:val="24"/>
              </w:rPr>
            </w:pPr>
          </w:p>
        </w:tc>
      </w:tr>
    </w:tbl>
    <w:p w:rsidR="0080363C" w:rsidRPr="0080363C" w:rsidRDefault="0080363C" w:rsidP="0080363C">
      <w:pPr>
        <w:tabs>
          <w:tab w:val="num" w:pos="180"/>
        </w:tabs>
        <w:spacing w:after="0" w:line="240" w:lineRule="auto"/>
        <w:rPr>
          <w:rFonts w:ascii="Times New Roman" w:eastAsia="Times New Roman" w:hAnsi="Times New Roman" w:cs="Times New Roman"/>
          <w:b/>
          <w:bCs/>
          <w:szCs w:val="20"/>
        </w:rPr>
      </w:pPr>
    </w:p>
    <w:p w:rsidR="0080363C" w:rsidRPr="0080363C" w:rsidRDefault="0080363C" w:rsidP="0080363C">
      <w:pPr>
        <w:tabs>
          <w:tab w:val="num" w:pos="180"/>
        </w:tabs>
        <w:spacing w:after="0" w:line="240" w:lineRule="auto"/>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6. Руководитель  предприятия:</w:t>
      </w:r>
    </w:p>
    <w:p w:rsidR="0080363C" w:rsidRPr="0080363C" w:rsidRDefault="0080363C" w:rsidP="0080363C">
      <w:pPr>
        <w:tabs>
          <w:tab w:val="num" w:pos="180"/>
        </w:tabs>
        <w:spacing w:after="0" w:line="240" w:lineRule="auto"/>
        <w:rPr>
          <w:rFonts w:ascii="Times New Roman" w:eastAsia="Times New Roman" w:hAnsi="Times New Roman" w:cs="Times New Roman"/>
          <w:b/>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3855"/>
        <w:gridCol w:w="1717"/>
        <w:gridCol w:w="3305"/>
      </w:tblGrid>
      <w:tr w:rsidR="0080363C" w:rsidRPr="0080363C" w:rsidTr="00F70B51">
        <w:trPr>
          <w:trHeight w:val="260"/>
        </w:trPr>
        <w:tc>
          <w:tcPr>
            <w:tcW w:w="546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Наименование должности в соответствии с Уставом:</w:t>
            </w:r>
          </w:p>
        </w:tc>
        <w:tc>
          <w:tcPr>
            <w:tcW w:w="5307" w:type="dxa"/>
            <w:gridSpan w:val="2"/>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rPr>
          <w:trHeight w:val="260"/>
        </w:trPr>
        <w:tc>
          <w:tcPr>
            <w:tcW w:w="134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Фамилия</w:t>
            </w:r>
          </w:p>
        </w:tc>
        <w:tc>
          <w:tcPr>
            <w:tcW w:w="412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76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Имя</w:t>
            </w:r>
          </w:p>
        </w:tc>
        <w:tc>
          <w:tcPr>
            <w:tcW w:w="353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rPr>
          <w:trHeight w:val="259"/>
        </w:trPr>
        <w:tc>
          <w:tcPr>
            <w:tcW w:w="134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Отчество</w:t>
            </w:r>
          </w:p>
        </w:tc>
        <w:tc>
          <w:tcPr>
            <w:tcW w:w="412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76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Дата рождения</w:t>
            </w:r>
          </w:p>
        </w:tc>
        <w:tc>
          <w:tcPr>
            <w:tcW w:w="353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Телефон:</w:t>
      </w:r>
    </w:p>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Адрес по прописке: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9"/>
      </w:tblGrid>
      <w:tr w:rsidR="0080363C" w:rsidRPr="0080363C" w:rsidTr="00F70B51">
        <w:trPr>
          <w:cantSplit/>
        </w:trPr>
        <w:tc>
          <w:tcPr>
            <w:tcW w:w="107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20"/>
                <w:szCs w:val="24"/>
              </w:rPr>
            </w:pPr>
          </w:p>
        </w:tc>
      </w:tr>
      <w:tr w:rsidR="0080363C" w:rsidRPr="0080363C" w:rsidTr="00F70B51">
        <w:trPr>
          <w:cantSplit/>
        </w:trPr>
        <w:tc>
          <w:tcPr>
            <w:tcW w:w="107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18"/>
                <w:szCs w:val="24"/>
              </w:rPr>
            </w:pPr>
            <w:r w:rsidRPr="0080363C">
              <w:rPr>
                <w:rFonts w:ascii="Times New Roman" w:eastAsia="Times New Roman" w:hAnsi="Times New Roman" w:cs="Times New Roman"/>
                <w:sz w:val="18"/>
                <w:szCs w:val="24"/>
              </w:rPr>
              <w:t>(Почтовый индекс,  Город</w:t>
            </w:r>
            <w:proofErr w:type="gramStart"/>
            <w:r w:rsidRPr="0080363C">
              <w:rPr>
                <w:rFonts w:ascii="Times New Roman" w:eastAsia="Times New Roman" w:hAnsi="Times New Roman" w:cs="Times New Roman"/>
                <w:sz w:val="18"/>
                <w:szCs w:val="24"/>
              </w:rPr>
              <w:t xml:space="preserve"> ,</w:t>
            </w:r>
            <w:proofErr w:type="gramEnd"/>
            <w:r w:rsidRPr="0080363C">
              <w:rPr>
                <w:rFonts w:ascii="Times New Roman" w:eastAsia="Times New Roman" w:hAnsi="Times New Roman" w:cs="Times New Roman"/>
                <w:sz w:val="18"/>
                <w:szCs w:val="24"/>
              </w:rPr>
              <w:t xml:space="preserve"> Улица, Дом , Квартира)</w:t>
            </w:r>
          </w:p>
        </w:tc>
      </w:tr>
    </w:tbl>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Паспортные данные: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779"/>
        <w:gridCol w:w="2022"/>
        <w:gridCol w:w="879"/>
        <w:gridCol w:w="2027"/>
        <w:gridCol w:w="1387"/>
        <w:gridCol w:w="2341"/>
      </w:tblGrid>
      <w:tr w:rsidR="0080363C" w:rsidRPr="0080363C" w:rsidTr="00F70B51">
        <w:tc>
          <w:tcPr>
            <w:tcW w:w="79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Серия</w:t>
            </w:r>
          </w:p>
        </w:tc>
        <w:tc>
          <w:tcPr>
            <w:tcW w:w="2990" w:type="dxa"/>
            <w:gridSpan w:val="2"/>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Номер</w:t>
            </w:r>
          </w:p>
        </w:tc>
        <w:tc>
          <w:tcPr>
            <w:tcW w:w="21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Дата выдачи</w:t>
            </w:r>
          </w:p>
        </w:tc>
        <w:tc>
          <w:tcPr>
            <w:tcW w:w="249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r>
      <w:tr w:rsidR="0080363C" w:rsidRPr="0080363C" w:rsidTr="00F70B51">
        <w:trPr>
          <w:cantSplit/>
        </w:trPr>
        <w:tc>
          <w:tcPr>
            <w:tcW w:w="16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Кем </w:t>
            </w:r>
            <w:proofErr w:type="gramStart"/>
            <w:r w:rsidRPr="0080363C">
              <w:rPr>
                <w:rFonts w:ascii="Times New Roman" w:eastAsia="Times New Roman" w:hAnsi="Times New Roman" w:cs="Times New Roman"/>
                <w:sz w:val="20"/>
                <w:szCs w:val="24"/>
              </w:rPr>
              <w:t>выдан</w:t>
            </w:r>
            <w:proofErr w:type="gramEnd"/>
          </w:p>
        </w:tc>
        <w:tc>
          <w:tcPr>
            <w:tcW w:w="9156" w:type="dxa"/>
            <w:gridSpan w:val="5"/>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r>
    </w:tbl>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b/>
          <w:bCs/>
          <w:szCs w:val="24"/>
        </w:rPr>
      </w:pPr>
    </w:p>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xml:space="preserve"> 7. Главный  бухгалтер: (если есть в штате):</w:t>
      </w:r>
    </w:p>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b/>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3905"/>
        <w:gridCol w:w="1717"/>
        <w:gridCol w:w="3356"/>
      </w:tblGrid>
      <w:tr w:rsidR="0080363C" w:rsidRPr="0080363C" w:rsidTr="00F70B51">
        <w:trPr>
          <w:trHeight w:val="260"/>
        </w:trPr>
        <w:tc>
          <w:tcPr>
            <w:tcW w:w="126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Фамилия</w:t>
            </w:r>
          </w:p>
        </w:tc>
        <w:tc>
          <w:tcPr>
            <w:tcW w:w="416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Имя</w:t>
            </w:r>
          </w:p>
        </w:tc>
        <w:tc>
          <w:tcPr>
            <w:tcW w:w="35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r>
      <w:tr w:rsidR="0080363C" w:rsidRPr="0080363C" w:rsidTr="00F70B51">
        <w:trPr>
          <w:trHeight w:val="259"/>
        </w:trPr>
        <w:tc>
          <w:tcPr>
            <w:tcW w:w="126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Отчество</w:t>
            </w:r>
          </w:p>
        </w:tc>
        <w:tc>
          <w:tcPr>
            <w:tcW w:w="416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Дата рождения</w:t>
            </w:r>
          </w:p>
        </w:tc>
        <w:tc>
          <w:tcPr>
            <w:tcW w:w="35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20"/>
                <w:szCs w:val="24"/>
              </w:rPr>
            </w:pPr>
          </w:p>
        </w:tc>
      </w:tr>
    </w:tbl>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Телефон:</w:t>
      </w:r>
    </w:p>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Адрес по прописке: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9"/>
      </w:tblGrid>
      <w:tr w:rsidR="0080363C" w:rsidRPr="0080363C" w:rsidTr="00F70B51">
        <w:trPr>
          <w:cantSplit/>
        </w:trPr>
        <w:tc>
          <w:tcPr>
            <w:tcW w:w="10776"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w:t>
            </w:r>
          </w:p>
        </w:tc>
      </w:tr>
      <w:tr w:rsidR="0080363C" w:rsidRPr="0080363C" w:rsidTr="00F70B51">
        <w:trPr>
          <w:cantSplit/>
        </w:trPr>
        <w:tc>
          <w:tcPr>
            <w:tcW w:w="107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(Почтовый индекс,  Город</w:t>
            </w:r>
            <w:proofErr w:type="gramStart"/>
            <w:r w:rsidRPr="0080363C">
              <w:rPr>
                <w:rFonts w:ascii="Times New Roman" w:eastAsia="Times New Roman" w:hAnsi="Times New Roman" w:cs="Times New Roman"/>
                <w:sz w:val="20"/>
                <w:szCs w:val="24"/>
              </w:rPr>
              <w:t xml:space="preserve"> ,</w:t>
            </w:r>
            <w:proofErr w:type="gramEnd"/>
            <w:r w:rsidRPr="0080363C">
              <w:rPr>
                <w:rFonts w:ascii="Times New Roman" w:eastAsia="Times New Roman" w:hAnsi="Times New Roman" w:cs="Times New Roman"/>
                <w:sz w:val="20"/>
                <w:szCs w:val="24"/>
              </w:rPr>
              <w:t xml:space="preserve"> Улица, Дом , Квартира)</w:t>
            </w:r>
          </w:p>
        </w:tc>
      </w:tr>
    </w:tbl>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p>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p>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lastRenderedPageBreak/>
        <w:t>Паспортные данные: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779"/>
        <w:gridCol w:w="2022"/>
        <w:gridCol w:w="879"/>
        <w:gridCol w:w="2027"/>
        <w:gridCol w:w="1387"/>
        <w:gridCol w:w="2341"/>
      </w:tblGrid>
      <w:tr w:rsidR="0080363C" w:rsidRPr="0080363C" w:rsidTr="00F70B51">
        <w:tc>
          <w:tcPr>
            <w:tcW w:w="79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Серия</w:t>
            </w:r>
          </w:p>
        </w:tc>
        <w:tc>
          <w:tcPr>
            <w:tcW w:w="2990" w:type="dxa"/>
            <w:gridSpan w:val="2"/>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Номер</w:t>
            </w:r>
          </w:p>
        </w:tc>
        <w:tc>
          <w:tcPr>
            <w:tcW w:w="21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Дата выдачи</w:t>
            </w:r>
          </w:p>
        </w:tc>
        <w:tc>
          <w:tcPr>
            <w:tcW w:w="249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r>
      <w:tr w:rsidR="0080363C" w:rsidRPr="0080363C" w:rsidTr="00F70B51">
        <w:trPr>
          <w:cantSplit/>
        </w:trPr>
        <w:tc>
          <w:tcPr>
            <w:tcW w:w="16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tabs>
                <w:tab w:val="num" w:pos="-180"/>
              </w:tabs>
              <w:spacing w:after="0" w:line="240" w:lineRule="auto"/>
              <w:ind w:left="-180" w:firstLine="180"/>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Кем </w:t>
            </w:r>
            <w:proofErr w:type="gramStart"/>
            <w:r w:rsidRPr="0080363C">
              <w:rPr>
                <w:rFonts w:ascii="Times New Roman" w:eastAsia="Times New Roman" w:hAnsi="Times New Roman" w:cs="Times New Roman"/>
                <w:sz w:val="20"/>
                <w:szCs w:val="24"/>
              </w:rPr>
              <w:t>выдан</w:t>
            </w:r>
            <w:proofErr w:type="gramEnd"/>
          </w:p>
        </w:tc>
        <w:tc>
          <w:tcPr>
            <w:tcW w:w="9156" w:type="dxa"/>
            <w:gridSpan w:val="5"/>
            <w:tcBorders>
              <w:top w:val="single" w:sz="4" w:space="0" w:color="auto"/>
              <w:left w:val="single" w:sz="4" w:space="0" w:color="auto"/>
              <w:bottom w:val="single" w:sz="4" w:space="0" w:color="auto"/>
              <w:right w:val="single" w:sz="4" w:space="0" w:color="auto"/>
            </w:tcBorders>
          </w:tcPr>
          <w:p w:rsidR="0080363C" w:rsidRPr="0080363C" w:rsidRDefault="0080363C" w:rsidP="0080363C">
            <w:pPr>
              <w:tabs>
                <w:tab w:val="num" w:pos="-180"/>
              </w:tabs>
              <w:spacing w:after="0" w:line="240" w:lineRule="auto"/>
              <w:ind w:left="-180" w:firstLine="180"/>
              <w:jc w:val="center"/>
              <w:rPr>
                <w:rFonts w:ascii="Times New Roman" w:eastAsia="Times New Roman" w:hAnsi="Times New Roman" w:cs="Times New Roman"/>
                <w:sz w:val="20"/>
                <w:szCs w:val="24"/>
              </w:rPr>
            </w:pPr>
          </w:p>
        </w:tc>
      </w:tr>
    </w:tbl>
    <w:p w:rsidR="0080363C" w:rsidRPr="0080363C" w:rsidRDefault="0080363C" w:rsidP="0080363C">
      <w:pPr>
        <w:spacing w:after="0" w:line="240" w:lineRule="auto"/>
        <w:jc w:val="both"/>
        <w:rPr>
          <w:rFonts w:ascii="Times New Roman" w:eastAsia="Times New Roman" w:hAnsi="Times New Roman" w:cs="Times New Roman"/>
          <w:b/>
          <w:bCs/>
          <w:szCs w:val="24"/>
        </w:rPr>
      </w:pPr>
    </w:p>
    <w:p w:rsidR="0080363C" w:rsidRPr="0080363C" w:rsidRDefault="0080363C" w:rsidP="0080363C">
      <w:pPr>
        <w:spacing w:after="0" w:line="240" w:lineRule="auto"/>
        <w:jc w:val="both"/>
        <w:rPr>
          <w:rFonts w:ascii="Times New Roman" w:eastAsia="Times New Roman" w:hAnsi="Times New Roman" w:cs="Times New Roman"/>
          <w:b/>
          <w:bCs/>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8.Состав участников (учредителей) Лизингополучателя:</w:t>
      </w:r>
    </w:p>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(для АО, если состав участников большой,  необходимо указать основных акционеров (от 5% и более))</w:t>
      </w:r>
    </w:p>
    <w:p w:rsidR="0080363C" w:rsidRPr="0080363C" w:rsidRDefault="0080363C" w:rsidP="0080363C">
      <w:pPr>
        <w:spacing w:after="0" w:line="240" w:lineRule="auto"/>
        <w:rPr>
          <w:rFonts w:ascii="Times New Roman" w:eastAsia="Times New Roman" w:hAnsi="Times New Roman" w:cs="Times New Roman"/>
          <w:sz w:val="20"/>
          <w:szCs w:val="20"/>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 xml:space="preserve">Для физических лиц: </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772"/>
        <w:gridCol w:w="1980"/>
        <w:gridCol w:w="1206"/>
        <w:gridCol w:w="2574"/>
        <w:gridCol w:w="1620"/>
        <w:gridCol w:w="900"/>
      </w:tblGrid>
      <w:tr w:rsidR="0080363C" w:rsidRPr="0080363C" w:rsidTr="00F70B51">
        <w:tc>
          <w:tcPr>
            <w:tcW w:w="46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 xml:space="preserve">№ </w:t>
            </w:r>
            <w:proofErr w:type="spellStart"/>
            <w:proofErr w:type="gramStart"/>
            <w:r w:rsidRPr="0080363C">
              <w:rPr>
                <w:rFonts w:ascii="Times New Roman" w:eastAsia="Times New Roman" w:hAnsi="Times New Roman" w:cs="Times New Roman"/>
                <w:sz w:val="18"/>
                <w:szCs w:val="18"/>
              </w:rPr>
              <w:t>п</w:t>
            </w:r>
            <w:proofErr w:type="spellEnd"/>
            <w:proofErr w:type="gramEnd"/>
            <w:r w:rsidRPr="0080363C">
              <w:rPr>
                <w:rFonts w:ascii="Times New Roman" w:eastAsia="Times New Roman" w:hAnsi="Times New Roman" w:cs="Times New Roman"/>
                <w:sz w:val="18"/>
                <w:szCs w:val="18"/>
              </w:rPr>
              <w:t>/</w:t>
            </w:r>
            <w:proofErr w:type="spellStart"/>
            <w:r w:rsidRPr="0080363C">
              <w:rPr>
                <w:rFonts w:ascii="Times New Roman" w:eastAsia="Times New Roman" w:hAnsi="Times New Roman" w:cs="Times New Roman"/>
                <w:sz w:val="18"/>
                <w:szCs w:val="18"/>
              </w:rPr>
              <w:t>п</w:t>
            </w:r>
            <w:proofErr w:type="spellEnd"/>
          </w:p>
        </w:tc>
        <w:tc>
          <w:tcPr>
            <w:tcW w:w="1772"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ФИО</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(полностью)</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Паспортные</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данные</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Дата и место</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рождения</w:t>
            </w:r>
          </w:p>
        </w:tc>
        <w:tc>
          <w:tcPr>
            <w:tcW w:w="2574"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Адрес места</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жительства</w:t>
            </w:r>
          </w:p>
        </w:tc>
        <w:tc>
          <w:tcPr>
            <w:tcW w:w="162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Адрес места</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регистрации</w:t>
            </w:r>
          </w:p>
        </w:tc>
        <w:tc>
          <w:tcPr>
            <w:tcW w:w="90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Размер доли</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w:t>
            </w:r>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77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257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77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257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77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257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 xml:space="preserve">Для юридических лиц: </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
        <w:gridCol w:w="1775"/>
        <w:gridCol w:w="1134"/>
        <w:gridCol w:w="992"/>
        <w:gridCol w:w="1134"/>
        <w:gridCol w:w="1276"/>
        <w:gridCol w:w="1275"/>
        <w:gridCol w:w="851"/>
        <w:gridCol w:w="1580"/>
      </w:tblGrid>
      <w:tr w:rsidR="0080363C" w:rsidRPr="0080363C" w:rsidTr="00F70B51">
        <w:tc>
          <w:tcPr>
            <w:tcW w:w="462"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 xml:space="preserve">№ </w:t>
            </w:r>
            <w:proofErr w:type="spellStart"/>
            <w:proofErr w:type="gramStart"/>
            <w:r w:rsidRPr="0080363C">
              <w:rPr>
                <w:rFonts w:ascii="Times New Roman" w:eastAsia="Times New Roman" w:hAnsi="Times New Roman" w:cs="Times New Roman"/>
                <w:sz w:val="18"/>
                <w:szCs w:val="18"/>
              </w:rPr>
              <w:t>п</w:t>
            </w:r>
            <w:proofErr w:type="spellEnd"/>
            <w:proofErr w:type="gramEnd"/>
            <w:r w:rsidRPr="0080363C">
              <w:rPr>
                <w:rFonts w:ascii="Times New Roman" w:eastAsia="Times New Roman" w:hAnsi="Times New Roman" w:cs="Times New Roman"/>
                <w:sz w:val="18"/>
                <w:szCs w:val="18"/>
              </w:rPr>
              <w:t>/</w:t>
            </w:r>
            <w:proofErr w:type="spellStart"/>
            <w:r w:rsidRPr="0080363C">
              <w:rPr>
                <w:rFonts w:ascii="Times New Roman" w:eastAsia="Times New Roman" w:hAnsi="Times New Roman" w:cs="Times New Roman"/>
                <w:sz w:val="18"/>
                <w:szCs w:val="18"/>
              </w:rPr>
              <w:t>п</w:t>
            </w:r>
            <w:proofErr w:type="spellEnd"/>
          </w:p>
        </w:tc>
        <w:tc>
          <w:tcPr>
            <w:tcW w:w="1773"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ОГРН</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ИНН</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ОКПО</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Адрес места</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нахождения</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(по Уставу)</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 xml:space="preserve">Адрес </w:t>
            </w:r>
            <w:proofErr w:type="gramStart"/>
            <w:r w:rsidRPr="0080363C">
              <w:rPr>
                <w:rFonts w:ascii="Times New Roman" w:eastAsia="Times New Roman" w:hAnsi="Times New Roman" w:cs="Times New Roman"/>
                <w:sz w:val="18"/>
                <w:szCs w:val="18"/>
              </w:rPr>
              <w:t>фактического</w:t>
            </w:r>
            <w:proofErr w:type="gramEnd"/>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местонахождения</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Размер доли</w:t>
            </w:r>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w:t>
            </w:r>
          </w:p>
        </w:tc>
        <w:tc>
          <w:tcPr>
            <w:tcW w:w="1579"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 xml:space="preserve">Принадлежность </w:t>
            </w:r>
            <w:proofErr w:type="gramStart"/>
            <w:r w:rsidRPr="0080363C">
              <w:rPr>
                <w:rFonts w:ascii="Times New Roman" w:eastAsia="Times New Roman" w:hAnsi="Times New Roman" w:cs="Times New Roman"/>
                <w:sz w:val="18"/>
                <w:szCs w:val="18"/>
              </w:rPr>
              <w:t>к</w:t>
            </w:r>
            <w:proofErr w:type="gramEnd"/>
          </w:p>
          <w:p w:rsidR="0080363C" w:rsidRPr="0080363C" w:rsidRDefault="0080363C" w:rsidP="0080363C">
            <w:pPr>
              <w:spacing w:after="0" w:line="240" w:lineRule="auto"/>
              <w:jc w:val="center"/>
              <w:rPr>
                <w:rFonts w:ascii="Times New Roman" w:eastAsia="Times New Roman" w:hAnsi="Times New Roman" w:cs="Times New Roman"/>
                <w:sz w:val="18"/>
                <w:szCs w:val="18"/>
              </w:rPr>
            </w:pPr>
            <w:r w:rsidRPr="0080363C">
              <w:rPr>
                <w:rFonts w:ascii="Times New Roman" w:eastAsia="Times New Roman" w:hAnsi="Times New Roman" w:cs="Times New Roman"/>
                <w:sz w:val="18"/>
                <w:szCs w:val="18"/>
              </w:rPr>
              <w:t xml:space="preserve"> субъектам малого и среднего предпринимательства</w:t>
            </w:r>
          </w:p>
        </w:tc>
      </w:tr>
      <w:tr w:rsidR="0080363C" w:rsidRPr="0080363C" w:rsidTr="00F70B51">
        <w:tc>
          <w:tcPr>
            <w:tcW w:w="46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7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57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r>
      <w:tr w:rsidR="0080363C" w:rsidRPr="0080363C" w:rsidTr="00F70B51">
        <w:tc>
          <w:tcPr>
            <w:tcW w:w="46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7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c>
          <w:tcPr>
            <w:tcW w:w="157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18"/>
                <w:szCs w:val="18"/>
              </w:rPr>
            </w:pPr>
          </w:p>
        </w:tc>
      </w:tr>
      <w:tr w:rsidR="0080363C" w:rsidRPr="0080363C" w:rsidTr="00F70B51">
        <w:tc>
          <w:tcPr>
            <w:tcW w:w="46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7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c>
          <w:tcPr>
            <w:tcW w:w="157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18"/>
                <w:szCs w:val="18"/>
              </w:rPr>
            </w:pPr>
          </w:p>
        </w:tc>
      </w:tr>
    </w:tbl>
    <w:p w:rsidR="0080363C" w:rsidRPr="0080363C" w:rsidRDefault="0080363C" w:rsidP="0080363C">
      <w:pPr>
        <w:tabs>
          <w:tab w:val="num" w:pos="180"/>
        </w:tabs>
        <w:spacing w:after="0" w:line="240" w:lineRule="auto"/>
        <w:rPr>
          <w:rFonts w:ascii="Times New Roman" w:eastAsia="Times New Roman" w:hAnsi="Times New Roman" w:cs="Times New Roman"/>
          <w:b/>
          <w:bCs/>
          <w:szCs w:val="20"/>
        </w:rPr>
      </w:pPr>
    </w:p>
    <w:p w:rsidR="0080363C" w:rsidRPr="0080363C" w:rsidRDefault="0080363C" w:rsidP="0080363C">
      <w:pPr>
        <w:tabs>
          <w:tab w:val="num" w:pos="180"/>
        </w:tabs>
        <w:spacing w:after="0" w:line="240" w:lineRule="auto"/>
        <w:rPr>
          <w:rFonts w:ascii="Times New Roman" w:eastAsia="Times New Roman" w:hAnsi="Times New Roman" w:cs="Times New Roman"/>
          <w:b/>
          <w:bCs/>
          <w:szCs w:val="20"/>
        </w:rPr>
      </w:pPr>
      <w:r w:rsidRPr="0080363C">
        <w:rPr>
          <w:rFonts w:ascii="Times New Roman" w:eastAsia="Times New Roman" w:hAnsi="Times New Roman" w:cs="Times New Roman"/>
          <w:b/>
          <w:bCs/>
          <w:szCs w:val="20"/>
        </w:rPr>
        <w:t>9</w:t>
      </w:r>
      <w:r w:rsidRPr="0080363C">
        <w:rPr>
          <w:rFonts w:ascii="Times New Roman" w:eastAsia="Times New Roman" w:hAnsi="Times New Roman" w:cs="Times New Roman"/>
          <w:b/>
          <w:bCs/>
          <w:szCs w:val="20"/>
          <w:lang w:val="en-US"/>
        </w:rPr>
        <w:t xml:space="preserve">. </w:t>
      </w:r>
      <w:proofErr w:type="spellStart"/>
      <w:r w:rsidRPr="0080363C">
        <w:rPr>
          <w:rFonts w:ascii="Times New Roman" w:eastAsia="Times New Roman" w:hAnsi="Times New Roman" w:cs="Times New Roman"/>
          <w:b/>
          <w:bCs/>
          <w:szCs w:val="20"/>
          <w:lang w:val="en-US"/>
        </w:rPr>
        <w:t>Ключевые</w:t>
      </w:r>
      <w:proofErr w:type="spellEnd"/>
      <w:r w:rsidRPr="0080363C">
        <w:rPr>
          <w:rFonts w:ascii="Times New Roman" w:eastAsia="Times New Roman" w:hAnsi="Times New Roman" w:cs="Times New Roman"/>
          <w:b/>
          <w:bCs/>
          <w:szCs w:val="20"/>
          <w:lang w:val="en-US"/>
        </w:rPr>
        <w:t xml:space="preserve"> </w:t>
      </w:r>
      <w:proofErr w:type="spellStart"/>
      <w:r w:rsidRPr="0080363C">
        <w:rPr>
          <w:rFonts w:ascii="Times New Roman" w:eastAsia="Times New Roman" w:hAnsi="Times New Roman" w:cs="Times New Roman"/>
          <w:b/>
          <w:bCs/>
          <w:szCs w:val="20"/>
          <w:lang w:val="en-US"/>
        </w:rPr>
        <w:t>характеристики</w:t>
      </w:r>
      <w:proofErr w:type="spellEnd"/>
      <w:r w:rsidRPr="0080363C">
        <w:rPr>
          <w:rFonts w:ascii="Times New Roman" w:eastAsia="Times New Roman" w:hAnsi="Times New Roman" w:cs="Times New Roman"/>
          <w:b/>
          <w:bCs/>
          <w:szCs w:val="20"/>
        </w:rPr>
        <w:t>:</w:t>
      </w:r>
    </w:p>
    <w:p w:rsidR="0080363C" w:rsidRPr="0080363C" w:rsidRDefault="0080363C" w:rsidP="0080363C">
      <w:pPr>
        <w:spacing w:after="0" w:line="240" w:lineRule="auto"/>
        <w:jc w:val="both"/>
        <w:rPr>
          <w:rFonts w:ascii="Times New Roman" w:eastAsia="Times New Roman" w:hAnsi="Times New Roman" w:cs="Times New Roman"/>
          <w:b/>
          <w:bCs/>
          <w:szCs w:val="24"/>
          <w:highlight w:val="yellow"/>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6"/>
        <w:gridCol w:w="4703"/>
      </w:tblGrid>
      <w:tr w:rsidR="0080363C" w:rsidRPr="0080363C" w:rsidTr="00F70B51">
        <w:tc>
          <w:tcPr>
            <w:tcW w:w="576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Cs w:val="24"/>
                <w:highlight w:val="yellow"/>
              </w:rPr>
            </w:pPr>
            <w:r w:rsidRPr="0080363C">
              <w:rPr>
                <w:rFonts w:ascii="Times New Roman" w:eastAsia="Times New Roman" w:hAnsi="Times New Roman" w:cs="Times New Roman"/>
                <w:szCs w:val="24"/>
              </w:rPr>
              <w:t>Система (режим) налогообложения</w:t>
            </w:r>
          </w:p>
        </w:tc>
        <w:tc>
          <w:tcPr>
            <w:tcW w:w="501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Cs w:val="24"/>
              </w:rPr>
            </w:pPr>
          </w:p>
          <w:p w:rsidR="0080363C" w:rsidRPr="0080363C" w:rsidRDefault="0080363C" w:rsidP="0080363C">
            <w:pPr>
              <w:spacing w:after="0" w:line="240" w:lineRule="auto"/>
              <w:rPr>
                <w:rFonts w:ascii="Times New Roman" w:eastAsia="Times New Roman" w:hAnsi="Times New Roman" w:cs="Times New Roman"/>
                <w:szCs w:val="24"/>
              </w:rPr>
            </w:pPr>
          </w:p>
        </w:tc>
      </w:tr>
    </w:tbl>
    <w:p w:rsidR="0080363C" w:rsidRPr="0080363C" w:rsidRDefault="0080363C" w:rsidP="0080363C">
      <w:pPr>
        <w:spacing w:after="0" w:line="240" w:lineRule="auto"/>
        <w:jc w:val="both"/>
        <w:rPr>
          <w:rFonts w:ascii="Times New Roman" w:eastAsia="Times New Roman" w:hAnsi="Times New Roman" w:cs="Times New Roman"/>
          <w:b/>
          <w:bCs/>
          <w:szCs w:val="24"/>
        </w:rPr>
      </w:pPr>
    </w:p>
    <w:p w:rsidR="0080363C" w:rsidRPr="0080363C" w:rsidRDefault="0080363C" w:rsidP="0080363C">
      <w:pPr>
        <w:spacing w:after="0" w:line="240" w:lineRule="auto"/>
        <w:jc w:val="both"/>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10. Бизнес</w:t>
      </w:r>
    </w:p>
    <w:p w:rsidR="0080363C" w:rsidRPr="0080363C" w:rsidRDefault="0080363C" w:rsidP="0080363C">
      <w:pPr>
        <w:spacing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 w:val="20"/>
          <w:szCs w:val="24"/>
        </w:rPr>
        <w:t>Основной и дополнительные виды деятельности Лизингополучателя (с указанием кода по ОКВЭД):</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311"/>
        <w:gridCol w:w="2681"/>
      </w:tblGrid>
      <w:tr w:rsidR="0080363C" w:rsidRPr="0080363C" w:rsidTr="00F70B51">
        <w:tc>
          <w:tcPr>
            <w:tcW w:w="46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ind w:right="-78"/>
              <w:rPr>
                <w:rFonts w:ascii="Times New Roman" w:eastAsia="Times New Roman" w:hAnsi="Times New Roman" w:cs="Times New Roman"/>
                <w:sz w:val="20"/>
                <w:szCs w:val="24"/>
              </w:rPr>
            </w:pPr>
            <w:r w:rsidRPr="0080363C">
              <w:rPr>
                <w:rFonts w:ascii="Times New Roman" w:eastAsia="Times New Roman" w:hAnsi="Times New Roman" w:cs="Times New Roman"/>
                <w:sz w:val="20"/>
                <w:szCs w:val="20"/>
              </w:rPr>
              <w:t xml:space="preserve">№ </w:t>
            </w:r>
            <w:proofErr w:type="spellStart"/>
            <w:proofErr w:type="gramStart"/>
            <w:r w:rsidRPr="0080363C">
              <w:rPr>
                <w:rFonts w:ascii="Times New Roman" w:eastAsia="Times New Roman" w:hAnsi="Times New Roman" w:cs="Times New Roman"/>
                <w:sz w:val="20"/>
                <w:szCs w:val="20"/>
              </w:rPr>
              <w:t>п</w:t>
            </w:r>
            <w:proofErr w:type="spellEnd"/>
            <w:proofErr w:type="gramEnd"/>
            <w:r w:rsidRPr="0080363C">
              <w:rPr>
                <w:rFonts w:ascii="Times New Roman" w:eastAsia="Times New Roman" w:hAnsi="Times New Roman" w:cs="Times New Roman"/>
                <w:sz w:val="20"/>
                <w:szCs w:val="20"/>
              </w:rPr>
              <w:t>/</w:t>
            </w:r>
            <w:proofErr w:type="spellStart"/>
            <w:r w:rsidRPr="0080363C">
              <w:rPr>
                <w:rFonts w:ascii="Times New Roman" w:eastAsia="Times New Roman" w:hAnsi="Times New Roman" w:cs="Times New Roman"/>
                <w:sz w:val="20"/>
                <w:szCs w:val="20"/>
              </w:rPr>
              <w:t>п</w:t>
            </w:r>
            <w:proofErr w:type="spellEnd"/>
          </w:p>
        </w:tc>
        <w:tc>
          <w:tcPr>
            <w:tcW w:w="730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Вид деятельности (если лицензируется, то </w:t>
            </w:r>
            <w:proofErr w:type="gramStart"/>
            <w:r w:rsidRPr="0080363C">
              <w:rPr>
                <w:rFonts w:ascii="Times New Roman" w:eastAsia="Times New Roman" w:hAnsi="Times New Roman" w:cs="Times New Roman"/>
                <w:sz w:val="20"/>
                <w:szCs w:val="24"/>
              </w:rPr>
              <w:t>указать когда и на какой срок выданы</w:t>
            </w:r>
            <w:proofErr w:type="gramEnd"/>
            <w:r w:rsidRPr="0080363C">
              <w:rPr>
                <w:rFonts w:ascii="Times New Roman" w:eastAsia="Times New Roman" w:hAnsi="Times New Roman" w:cs="Times New Roman"/>
                <w:sz w:val="20"/>
                <w:szCs w:val="24"/>
              </w:rPr>
              <w:t xml:space="preserve"> лицензии)</w:t>
            </w:r>
          </w:p>
        </w:tc>
        <w:tc>
          <w:tcPr>
            <w:tcW w:w="2680"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Доля в общем объеме   выручки</w:t>
            </w:r>
            <w:proofErr w:type="gramStart"/>
            <w:r w:rsidRPr="0080363C">
              <w:rPr>
                <w:rFonts w:ascii="Times New Roman" w:eastAsia="Times New Roman" w:hAnsi="Times New Roman" w:cs="Times New Roman"/>
                <w:sz w:val="20"/>
                <w:szCs w:val="24"/>
              </w:rPr>
              <w:t xml:space="preserve"> (%)</w:t>
            </w:r>
            <w:proofErr w:type="gramEnd"/>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730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26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730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26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r>
      <w:tr w:rsidR="0080363C" w:rsidRPr="0080363C" w:rsidTr="00F70B51">
        <w:tc>
          <w:tcPr>
            <w:tcW w:w="46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0"/>
              </w:rPr>
            </w:pPr>
          </w:p>
        </w:tc>
        <w:tc>
          <w:tcPr>
            <w:tcW w:w="73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Итого</w:t>
            </w:r>
          </w:p>
        </w:tc>
        <w:tc>
          <w:tcPr>
            <w:tcW w:w="268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100%</w:t>
            </w:r>
          </w:p>
        </w:tc>
      </w:tr>
    </w:tbl>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 w:val="20"/>
          <w:szCs w:val="24"/>
        </w:rPr>
        <w:t xml:space="preserve">Основные средства / активы Лизингополучателя </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3"/>
        <w:gridCol w:w="993"/>
        <w:gridCol w:w="1843"/>
        <w:gridCol w:w="1370"/>
        <w:gridCol w:w="1041"/>
      </w:tblGrid>
      <w:tr w:rsidR="0080363C" w:rsidRPr="0080363C" w:rsidTr="00F70B51">
        <w:tc>
          <w:tcPr>
            <w:tcW w:w="5211"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Наименование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Год выпуска</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Стоимость в тыс. руб.</w:t>
            </w:r>
          </w:p>
        </w:tc>
        <w:tc>
          <w:tcPr>
            <w:tcW w:w="1369"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pacing w:after="0" w:line="240" w:lineRule="auto"/>
              <w:jc w:val="center"/>
              <w:rPr>
                <w:rFonts w:ascii="Times New Roman" w:eastAsia="Times New Roman" w:hAnsi="Times New Roman" w:cs="Times New Roman"/>
                <w:sz w:val="20"/>
                <w:szCs w:val="24"/>
              </w:rPr>
            </w:pPr>
          </w:p>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Залог/лизинг</w:t>
            </w:r>
          </w:p>
        </w:tc>
        <w:tc>
          <w:tcPr>
            <w:tcW w:w="1041"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proofErr w:type="gramStart"/>
            <w:r w:rsidRPr="0080363C">
              <w:rPr>
                <w:rFonts w:ascii="Times New Roman" w:eastAsia="Times New Roman" w:hAnsi="Times New Roman" w:cs="Times New Roman"/>
                <w:sz w:val="20"/>
                <w:szCs w:val="24"/>
              </w:rPr>
              <w:t>Готовы</w:t>
            </w:r>
            <w:proofErr w:type="gramEnd"/>
            <w:r w:rsidRPr="0080363C">
              <w:rPr>
                <w:rFonts w:ascii="Times New Roman" w:eastAsia="Times New Roman" w:hAnsi="Times New Roman" w:cs="Times New Roman"/>
                <w:sz w:val="20"/>
                <w:szCs w:val="24"/>
              </w:rPr>
              <w:t xml:space="preserve"> ли предоставить в залог?</w:t>
            </w:r>
          </w:p>
        </w:tc>
      </w:tr>
      <w:tr w:rsidR="0080363C" w:rsidRPr="0080363C" w:rsidTr="00F70B51">
        <w:tc>
          <w:tcPr>
            <w:tcW w:w="521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9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36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04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c>
          <w:tcPr>
            <w:tcW w:w="521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9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36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04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after="0" w:line="240" w:lineRule="auto"/>
        <w:rPr>
          <w:rFonts w:ascii="Times New Roman" w:eastAsia="Times New Roman" w:hAnsi="Times New Roman" w:cs="Times New Roman"/>
          <w:b/>
          <w:sz w:val="20"/>
          <w:szCs w:val="24"/>
        </w:rPr>
      </w:pPr>
    </w:p>
    <w:p w:rsidR="0080363C" w:rsidRPr="0080363C" w:rsidRDefault="0080363C" w:rsidP="0080363C">
      <w:pPr>
        <w:spacing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 w:val="20"/>
          <w:szCs w:val="24"/>
        </w:rPr>
        <w:t>Основные средства / активы собственника бизнеса (физ</w:t>
      </w:r>
      <w:proofErr w:type="gramStart"/>
      <w:r w:rsidRPr="0080363C">
        <w:rPr>
          <w:rFonts w:ascii="Times New Roman" w:eastAsia="Times New Roman" w:hAnsi="Times New Roman" w:cs="Times New Roman"/>
          <w:b/>
          <w:sz w:val="20"/>
          <w:szCs w:val="24"/>
        </w:rPr>
        <w:t>.л</w:t>
      </w:r>
      <w:proofErr w:type="gramEnd"/>
      <w:r w:rsidRPr="0080363C">
        <w:rPr>
          <w:rFonts w:ascii="Times New Roman" w:eastAsia="Times New Roman" w:hAnsi="Times New Roman" w:cs="Times New Roman"/>
          <w:b/>
          <w:sz w:val="20"/>
          <w:szCs w:val="24"/>
        </w:rPr>
        <w:t>ица)</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2977"/>
        <w:gridCol w:w="993"/>
        <w:gridCol w:w="1843"/>
        <w:gridCol w:w="1370"/>
        <w:gridCol w:w="1041"/>
      </w:tblGrid>
      <w:tr w:rsidR="0080363C" w:rsidRPr="0080363C" w:rsidTr="00F70B51">
        <w:tc>
          <w:tcPr>
            <w:tcW w:w="2235"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pacing w:after="0" w:line="240" w:lineRule="auto"/>
              <w:jc w:val="center"/>
              <w:rPr>
                <w:rFonts w:ascii="Times New Roman" w:eastAsia="Times New Roman" w:hAnsi="Times New Roman" w:cs="Times New Roman"/>
                <w:sz w:val="20"/>
                <w:szCs w:val="24"/>
              </w:rPr>
            </w:pPr>
          </w:p>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Собственник</w:t>
            </w:r>
          </w:p>
        </w:tc>
        <w:tc>
          <w:tcPr>
            <w:tcW w:w="2976"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pacing w:after="0" w:line="240" w:lineRule="auto"/>
              <w:jc w:val="center"/>
              <w:rPr>
                <w:rFonts w:ascii="Times New Roman" w:eastAsia="Times New Roman" w:hAnsi="Times New Roman" w:cs="Times New Roman"/>
                <w:sz w:val="20"/>
                <w:szCs w:val="24"/>
              </w:rPr>
            </w:pPr>
          </w:p>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 xml:space="preserve">Наименование </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Год выпуска</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Стоимость в тыс. руб.</w:t>
            </w:r>
          </w:p>
        </w:tc>
        <w:tc>
          <w:tcPr>
            <w:tcW w:w="1369"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pacing w:after="0" w:line="240" w:lineRule="auto"/>
              <w:jc w:val="center"/>
              <w:rPr>
                <w:rFonts w:ascii="Times New Roman" w:eastAsia="Times New Roman" w:hAnsi="Times New Roman" w:cs="Times New Roman"/>
                <w:sz w:val="20"/>
                <w:szCs w:val="24"/>
              </w:rPr>
            </w:pPr>
          </w:p>
          <w:p w:rsidR="0080363C" w:rsidRPr="0080363C" w:rsidRDefault="0080363C" w:rsidP="0080363C">
            <w:pPr>
              <w:spacing w:after="0" w:line="240" w:lineRule="auto"/>
              <w:jc w:val="center"/>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Залог/лизинг</w:t>
            </w:r>
          </w:p>
        </w:tc>
        <w:tc>
          <w:tcPr>
            <w:tcW w:w="1041"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pacing w:after="0" w:line="240" w:lineRule="auto"/>
              <w:jc w:val="center"/>
              <w:rPr>
                <w:rFonts w:ascii="Times New Roman" w:eastAsia="Times New Roman" w:hAnsi="Times New Roman" w:cs="Times New Roman"/>
                <w:sz w:val="20"/>
                <w:szCs w:val="24"/>
              </w:rPr>
            </w:pPr>
            <w:proofErr w:type="gramStart"/>
            <w:r w:rsidRPr="0080363C">
              <w:rPr>
                <w:rFonts w:ascii="Times New Roman" w:eastAsia="Times New Roman" w:hAnsi="Times New Roman" w:cs="Times New Roman"/>
                <w:sz w:val="20"/>
                <w:szCs w:val="24"/>
              </w:rPr>
              <w:t>Готовы</w:t>
            </w:r>
            <w:proofErr w:type="gramEnd"/>
            <w:r w:rsidRPr="0080363C">
              <w:rPr>
                <w:rFonts w:ascii="Times New Roman" w:eastAsia="Times New Roman" w:hAnsi="Times New Roman" w:cs="Times New Roman"/>
                <w:sz w:val="20"/>
                <w:szCs w:val="24"/>
              </w:rPr>
              <w:t xml:space="preserve"> ли предоставить в залог?</w:t>
            </w:r>
          </w:p>
        </w:tc>
      </w:tr>
      <w:tr w:rsidR="0080363C" w:rsidRPr="0080363C" w:rsidTr="00F70B51">
        <w:tc>
          <w:tcPr>
            <w:tcW w:w="223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29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9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36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04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r w:rsidR="0080363C" w:rsidRPr="0080363C" w:rsidTr="00F70B51">
        <w:tc>
          <w:tcPr>
            <w:tcW w:w="223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2976"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99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36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c>
          <w:tcPr>
            <w:tcW w:w="104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after="0" w:line="240" w:lineRule="auto"/>
        <w:rPr>
          <w:rFonts w:ascii="Times New Roman" w:eastAsia="Times New Roman" w:hAnsi="Times New Roman" w:cs="Times New Roman"/>
          <w:color w:val="FF0000"/>
          <w:sz w:val="20"/>
          <w:szCs w:val="24"/>
        </w:rPr>
      </w:pPr>
    </w:p>
    <w:p w:rsidR="0080363C" w:rsidRPr="0080363C" w:rsidRDefault="0080363C" w:rsidP="0080363C">
      <w:pPr>
        <w:spacing w:after="0" w:line="240" w:lineRule="auto"/>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xml:space="preserve">  Кредитная история ЛИЗИНГОПОЛУЧАТЕЛЯ (действующие кредиты / лизинг):</w:t>
      </w:r>
    </w:p>
    <w:p w:rsidR="0080363C" w:rsidRPr="0080363C" w:rsidRDefault="0080363C" w:rsidP="0080363C">
      <w:pPr>
        <w:spacing w:after="0" w:line="240" w:lineRule="auto"/>
        <w:jc w:val="center"/>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ВНИМАНИЕ! не указание хотя бы 1 действующего  кредита/ лизинга ведет к  безусловному отказу)</w:t>
      </w:r>
    </w:p>
    <w:p w:rsidR="0080363C" w:rsidRPr="0080363C" w:rsidRDefault="0080363C" w:rsidP="0080363C">
      <w:pPr>
        <w:spacing w:after="0" w:line="240" w:lineRule="auto"/>
        <w:jc w:val="center"/>
        <w:rPr>
          <w:rFonts w:ascii="Times New Roman" w:eastAsia="Times New Roman" w:hAnsi="Times New Roman" w:cs="Times New Roman"/>
          <w:b/>
          <w:bCs/>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984"/>
        <w:gridCol w:w="1985"/>
        <w:gridCol w:w="1559"/>
        <w:gridCol w:w="1418"/>
        <w:gridCol w:w="1418"/>
      </w:tblGrid>
      <w:tr w:rsidR="0080363C" w:rsidRPr="0080363C" w:rsidTr="00F70B51">
        <w:trPr>
          <w:cantSplit/>
        </w:trPr>
        <w:tc>
          <w:tcPr>
            <w:tcW w:w="2127"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lastRenderedPageBreak/>
              <w:t xml:space="preserve">Кредитор (Банк,  Лизинговая компания) /Заемщик (организация, </w:t>
            </w:r>
            <w:proofErr w:type="spellStart"/>
            <w:r w:rsidRPr="0080363C">
              <w:rPr>
                <w:rFonts w:ascii="Times New Roman" w:eastAsia="Times New Roman" w:hAnsi="Times New Roman" w:cs="Times New Roman"/>
                <w:sz w:val="20"/>
                <w:szCs w:val="20"/>
                <w:lang w:eastAsia="ar-SA"/>
              </w:rPr>
              <w:t>физлицо</w:t>
            </w:r>
            <w:proofErr w:type="spellEnd"/>
            <w:r w:rsidRPr="0080363C">
              <w:rPr>
                <w:rFonts w:ascii="Times New Roman" w:eastAsia="Times New Roman" w:hAnsi="Times New Roman" w:cs="Times New Roman"/>
                <w:sz w:val="20"/>
                <w:szCs w:val="20"/>
                <w:lang w:eastAsia="ar-SA"/>
              </w:rPr>
              <w:t>)</w:t>
            </w:r>
          </w:p>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 xml:space="preserve">Сумма кредита, займа, </w:t>
            </w:r>
            <w:r w:rsidRPr="0080363C">
              <w:rPr>
                <w:rFonts w:ascii="Times New Roman" w:eastAsia="Times New Roman" w:hAnsi="Times New Roman" w:cs="Times New Roman"/>
                <w:sz w:val="20"/>
                <w:szCs w:val="20"/>
              </w:rPr>
              <w:t xml:space="preserve">по </w:t>
            </w:r>
            <w:proofErr w:type="spellStart"/>
            <w:r w:rsidRPr="0080363C">
              <w:rPr>
                <w:rFonts w:ascii="Times New Roman" w:eastAsia="Times New Roman" w:hAnsi="Times New Roman" w:cs="Times New Roman"/>
                <w:sz w:val="20"/>
                <w:szCs w:val="20"/>
              </w:rPr>
              <w:t>лизингу-основной</w:t>
            </w:r>
            <w:proofErr w:type="spellEnd"/>
            <w:r w:rsidRPr="0080363C">
              <w:rPr>
                <w:rFonts w:ascii="Times New Roman" w:eastAsia="Times New Roman" w:hAnsi="Times New Roman" w:cs="Times New Roman"/>
                <w:sz w:val="20"/>
                <w:szCs w:val="20"/>
              </w:rPr>
              <w:t xml:space="preserve"> долг </w:t>
            </w:r>
            <w:r w:rsidRPr="0080363C">
              <w:rPr>
                <w:rFonts w:ascii="Times New Roman" w:eastAsia="Times New Roman" w:hAnsi="Times New Roman" w:cs="Times New Roman"/>
                <w:sz w:val="20"/>
                <w:szCs w:val="20"/>
                <w:lang w:eastAsia="ar-SA"/>
              </w:rPr>
              <w:t>в тыс</w:t>
            </w:r>
            <w:proofErr w:type="gramStart"/>
            <w:r w:rsidRPr="0080363C">
              <w:rPr>
                <w:rFonts w:ascii="Times New Roman" w:eastAsia="Times New Roman" w:hAnsi="Times New Roman" w:cs="Times New Roman"/>
                <w:sz w:val="20"/>
                <w:szCs w:val="20"/>
                <w:lang w:eastAsia="ar-SA"/>
              </w:rPr>
              <w:t>.р</w:t>
            </w:r>
            <w:proofErr w:type="gramEnd"/>
            <w:r w:rsidRPr="0080363C">
              <w:rPr>
                <w:rFonts w:ascii="Times New Roman" w:eastAsia="Times New Roman" w:hAnsi="Times New Roman" w:cs="Times New Roman"/>
                <w:sz w:val="20"/>
                <w:szCs w:val="20"/>
                <w:lang w:eastAsia="ar-SA"/>
              </w:rPr>
              <w:t>уб.</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Остаток задолженности, в тыс</w:t>
            </w:r>
            <w:proofErr w:type="gramStart"/>
            <w:r w:rsidRPr="0080363C">
              <w:rPr>
                <w:rFonts w:ascii="Times New Roman" w:eastAsia="Times New Roman" w:hAnsi="Times New Roman" w:cs="Times New Roman"/>
                <w:sz w:val="20"/>
                <w:szCs w:val="20"/>
                <w:lang w:eastAsia="ar-SA"/>
              </w:rPr>
              <w:t>.р</w:t>
            </w:r>
            <w:proofErr w:type="gramEnd"/>
            <w:r w:rsidRPr="0080363C">
              <w:rPr>
                <w:rFonts w:ascii="Times New Roman" w:eastAsia="Times New Roman" w:hAnsi="Times New Roman" w:cs="Times New Roman"/>
                <w:sz w:val="20"/>
                <w:szCs w:val="20"/>
                <w:lang w:eastAsia="ar-SA"/>
              </w:rPr>
              <w:t>уб.</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Дата получения</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Дата погашения</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Обеспечение</w:t>
            </w:r>
          </w:p>
        </w:tc>
      </w:tr>
      <w:tr w:rsidR="0080363C" w:rsidRPr="0080363C" w:rsidTr="00F70B51">
        <w:trPr>
          <w:cantSplit/>
          <w:trHeight w:val="164"/>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215"/>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right"/>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Итого:</w:t>
            </w: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bl>
    <w:p w:rsidR="0080363C" w:rsidRPr="0080363C" w:rsidRDefault="0080363C" w:rsidP="0080363C">
      <w:pPr>
        <w:spacing w:after="0" w:line="240" w:lineRule="auto"/>
        <w:rPr>
          <w:rFonts w:ascii="Times New Roman" w:eastAsia="Times New Roman" w:hAnsi="Times New Roman" w:cs="Times New Roman"/>
          <w:b/>
          <w:bCs/>
          <w:szCs w:val="24"/>
        </w:rPr>
      </w:pPr>
    </w:p>
    <w:p w:rsidR="0080363C" w:rsidRPr="0080363C" w:rsidRDefault="0080363C" w:rsidP="0080363C">
      <w:pPr>
        <w:spacing w:after="0" w:line="240" w:lineRule="auto"/>
        <w:rPr>
          <w:rFonts w:ascii="Times New Roman" w:eastAsia="Times New Roman" w:hAnsi="Times New Roman" w:cs="Times New Roman"/>
          <w:b/>
          <w:bCs/>
          <w:szCs w:val="24"/>
        </w:rPr>
      </w:pPr>
    </w:p>
    <w:p w:rsidR="0080363C" w:rsidRPr="0080363C" w:rsidRDefault="0080363C" w:rsidP="0080363C">
      <w:pPr>
        <w:spacing w:after="0" w:line="240" w:lineRule="auto"/>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xml:space="preserve">  Кредитная история УЧРЕДИТЕЛЕЙ (действующие кредиты / лизинг):</w:t>
      </w:r>
    </w:p>
    <w:p w:rsidR="0080363C" w:rsidRPr="0080363C" w:rsidRDefault="0080363C" w:rsidP="0080363C">
      <w:pPr>
        <w:spacing w:after="0" w:line="240" w:lineRule="auto"/>
        <w:jc w:val="center"/>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 ВНИМАНИЕ! не указание хотя бы 1 действующего  кредита/ лизинга ведет к  безусловному отказу)</w:t>
      </w:r>
    </w:p>
    <w:p w:rsidR="0080363C" w:rsidRPr="0080363C" w:rsidRDefault="0080363C" w:rsidP="0080363C">
      <w:pPr>
        <w:spacing w:after="0" w:line="240" w:lineRule="auto"/>
        <w:rPr>
          <w:rFonts w:ascii="Times New Roman" w:eastAsia="Times New Roman" w:hAnsi="Times New Roman" w:cs="Times New Roman"/>
          <w:b/>
          <w:bCs/>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984"/>
        <w:gridCol w:w="1985"/>
        <w:gridCol w:w="1559"/>
        <w:gridCol w:w="1418"/>
        <w:gridCol w:w="1418"/>
      </w:tblGrid>
      <w:tr w:rsidR="0080363C" w:rsidRPr="0080363C" w:rsidTr="00F70B51">
        <w:trPr>
          <w:cantSplit/>
        </w:trPr>
        <w:tc>
          <w:tcPr>
            <w:tcW w:w="2127" w:type="dxa"/>
            <w:tcBorders>
              <w:top w:val="single" w:sz="4" w:space="0" w:color="auto"/>
              <w:left w:val="single" w:sz="4" w:space="0" w:color="auto"/>
              <w:bottom w:val="single" w:sz="4" w:space="0" w:color="auto"/>
              <w:right w:val="single" w:sz="4" w:space="0" w:color="auto"/>
            </w:tcBorders>
            <w:shd w:val="clear" w:color="auto" w:fill="BFBFBF"/>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 xml:space="preserve">Кредитор (Банк,  Лизинговая компания) /Заемщик (организация, </w:t>
            </w:r>
            <w:proofErr w:type="spellStart"/>
            <w:r w:rsidRPr="0080363C">
              <w:rPr>
                <w:rFonts w:ascii="Times New Roman" w:eastAsia="Times New Roman" w:hAnsi="Times New Roman" w:cs="Times New Roman"/>
                <w:sz w:val="20"/>
                <w:szCs w:val="20"/>
                <w:lang w:eastAsia="ar-SA"/>
              </w:rPr>
              <w:t>физлицо</w:t>
            </w:r>
            <w:proofErr w:type="spellEnd"/>
            <w:r w:rsidRPr="0080363C">
              <w:rPr>
                <w:rFonts w:ascii="Times New Roman" w:eastAsia="Times New Roman" w:hAnsi="Times New Roman" w:cs="Times New Roman"/>
                <w:sz w:val="20"/>
                <w:szCs w:val="20"/>
                <w:lang w:eastAsia="ar-SA"/>
              </w:rPr>
              <w:t>)</w:t>
            </w:r>
          </w:p>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 xml:space="preserve">Сумма кредита, займа, </w:t>
            </w:r>
            <w:r w:rsidRPr="0080363C">
              <w:rPr>
                <w:rFonts w:ascii="Times New Roman" w:eastAsia="Times New Roman" w:hAnsi="Times New Roman" w:cs="Times New Roman"/>
                <w:sz w:val="20"/>
                <w:szCs w:val="20"/>
              </w:rPr>
              <w:t xml:space="preserve">по </w:t>
            </w:r>
            <w:proofErr w:type="spellStart"/>
            <w:r w:rsidRPr="0080363C">
              <w:rPr>
                <w:rFonts w:ascii="Times New Roman" w:eastAsia="Times New Roman" w:hAnsi="Times New Roman" w:cs="Times New Roman"/>
                <w:sz w:val="20"/>
                <w:szCs w:val="20"/>
              </w:rPr>
              <w:t>лизингу-основной</w:t>
            </w:r>
            <w:proofErr w:type="spellEnd"/>
            <w:r w:rsidRPr="0080363C">
              <w:rPr>
                <w:rFonts w:ascii="Times New Roman" w:eastAsia="Times New Roman" w:hAnsi="Times New Roman" w:cs="Times New Roman"/>
                <w:sz w:val="20"/>
                <w:szCs w:val="20"/>
              </w:rPr>
              <w:t xml:space="preserve"> долг </w:t>
            </w:r>
            <w:r w:rsidRPr="0080363C">
              <w:rPr>
                <w:rFonts w:ascii="Times New Roman" w:eastAsia="Times New Roman" w:hAnsi="Times New Roman" w:cs="Times New Roman"/>
                <w:sz w:val="20"/>
                <w:szCs w:val="20"/>
                <w:lang w:eastAsia="ar-SA"/>
              </w:rPr>
              <w:t>в тыс</w:t>
            </w:r>
            <w:proofErr w:type="gramStart"/>
            <w:r w:rsidRPr="0080363C">
              <w:rPr>
                <w:rFonts w:ascii="Times New Roman" w:eastAsia="Times New Roman" w:hAnsi="Times New Roman" w:cs="Times New Roman"/>
                <w:sz w:val="20"/>
                <w:szCs w:val="20"/>
                <w:lang w:eastAsia="ar-SA"/>
              </w:rPr>
              <w:t>.р</w:t>
            </w:r>
            <w:proofErr w:type="gramEnd"/>
            <w:r w:rsidRPr="0080363C">
              <w:rPr>
                <w:rFonts w:ascii="Times New Roman" w:eastAsia="Times New Roman" w:hAnsi="Times New Roman" w:cs="Times New Roman"/>
                <w:sz w:val="20"/>
                <w:szCs w:val="20"/>
                <w:lang w:eastAsia="ar-SA"/>
              </w:rPr>
              <w:t>уб.</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Остаток задолженности, в тыс</w:t>
            </w:r>
            <w:proofErr w:type="gramStart"/>
            <w:r w:rsidRPr="0080363C">
              <w:rPr>
                <w:rFonts w:ascii="Times New Roman" w:eastAsia="Times New Roman" w:hAnsi="Times New Roman" w:cs="Times New Roman"/>
                <w:sz w:val="20"/>
                <w:szCs w:val="20"/>
                <w:lang w:eastAsia="ar-SA"/>
              </w:rPr>
              <w:t>.р</w:t>
            </w:r>
            <w:proofErr w:type="gramEnd"/>
            <w:r w:rsidRPr="0080363C">
              <w:rPr>
                <w:rFonts w:ascii="Times New Roman" w:eastAsia="Times New Roman" w:hAnsi="Times New Roman" w:cs="Times New Roman"/>
                <w:sz w:val="20"/>
                <w:szCs w:val="20"/>
                <w:lang w:eastAsia="ar-SA"/>
              </w:rPr>
              <w:t>уб.</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Дата получения</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Дата погашения</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Обеспечение</w:t>
            </w:r>
          </w:p>
        </w:tc>
      </w:tr>
      <w:tr w:rsidR="0080363C" w:rsidRPr="0080363C" w:rsidTr="00F70B51">
        <w:trPr>
          <w:cantSplit/>
          <w:trHeight w:val="164"/>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173"/>
        </w:trPr>
        <w:tc>
          <w:tcPr>
            <w:tcW w:w="212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r w:rsidR="0080363C" w:rsidRPr="0080363C" w:rsidTr="00F70B51">
        <w:trPr>
          <w:cantSplit/>
          <w:trHeight w:val="215"/>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rsidR="0080363C" w:rsidRPr="0080363C" w:rsidRDefault="0080363C" w:rsidP="0080363C">
            <w:pPr>
              <w:suppressAutoHyphens/>
              <w:snapToGrid w:val="0"/>
              <w:spacing w:after="0" w:line="240" w:lineRule="auto"/>
              <w:jc w:val="right"/>
              <w:rPr>
                <w:rFonts w:ascii="Times New Roman" w:eastAsia="Times New Roman" w:hAnsi="Times New Roman" w:cs="Times New Roman"/>
                <w:sz w:val="20"/>
                <w:szCs w:val="20"/>
                <w:lang w:eastAsia="ar-SA"/>
              </w:rPr>
            </w:pPr>
            <w:r w:rsidRPr="0080363C">
              <w:rPr>
                <w:rFonts w:ascii="Times New Roman" w:eastAsia="Times New Roman" w:hAnsi="Times New Roman" w:cs="Times New Roman"/>
                <w:sz w:val="20"/>
                <w:szCs w:val="20"/>
                <w:lang w:eastAsia="ar-SA"/>
              </w:rPr>
              <w:t>Итого:</w:t>
            </w:r>
          </w:p>
        </w:tc>
        <w:tc>
          <w:tcPr>
            <w:tcW w:w="198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uppressAutoHyphens/>
              <w:snapToGrid w:val="0"/>
              <w:spacing w:after="0" w:line="240" w:lineRule="auto"/>
              <w:jc w:val="center"/>
              <w:rPr>
                <w:rFonts w:ascii="Times New Roman" w:eastAsia="Times New Roman" w:hAnsi="Times New Roman" w:cs="Times New Roman"/>
                <w:sz w:val="20"/>
                <w:szCs w:val="20"/>
                <w:lang w:eastAsia="ar-SA"/>
              </w:rPr>
            </w:pPr>
          </w:p>
        </w:tc>
      </w:tr>
    </w:tbl>
    <w:p w:rsidR="0080363C" w:rsidRPr="0080363C" w:rsidRDefault="0080363C" w:rsidP="0080363C">
      <w:pPr>
        <w:spacing w:after="0" w:line="240" w:lineRule="auto"/>
        <w:rPr>
          <w:rFonts w:ascii="Times New Roman" w:eastAsia="Times New Roman" w:hAnsi="Times New Roman" w:cs="Times New Roman"/>
          <w:bCs/>
          <w:color w:val="FF0000"/>
          <w:sz w:val="24"/>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sz w:val="20"/>
          <w:szCs w:val="24"/>
        </w:rPr>
        <w:t>В случае наличия просроченной задолженности  по кредитам, займам, лизингам и проч</w:t>
      </w:r>
      <w:proofErr w:type="gramStart"/>
      <w:r w:rsidRPr="0080363C">
        <w:rPr>
          <w:rFonts w:ascii="Times New Roman" w:eastAsia="Times New Roman" w:hAnsi="Times New Roman" w:cs="Times New Roman"/>
          <w:sz w:val="20"/>
          <w:szCs w:val="24"/>
        </w:rPr>
        <w:t>.о</w:t>
      </w:r>
      <w:proofErr w:type="gramEnd"/>
      <w:r w:rsidRPr="0080363C">
        <w:rPr>
          <w:rFonts w:ascii="Times New Roman" w:eastAsia="Times New Roman" w:hAnsi="Times New Roman" w:cs="Times New Roman"/>
          <w:sz w:val="20"/>
          <w:szCs w:val="24"/>
        </w:rPr>
        <w:t>бязательствам, укажите сумму, срок просрочки, причины возникновения, планируемые даты погашения: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80363C" w:rsidRPr="0080363C" w:rsidTr="00F70B51">
        <w:tc>
          <w:tcPr>
            <w:tcW w:w="1070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spacing w:after="0" w:line="240" w:lineRule="auto"/>
              <w:rPr>
                <w:rFonts w:ascii="Times New Roman" w:eastAsia="Times New Roman" w:hAnsi="Times New Roman" w:cs="Times New Roman"/>
                <w:sz w:val="20"/>
                <w:szCs w:val="24"/>
              </w:rPr>
            </w:pP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11. Показатели деятельности (в т.ч. с учетом реализации лизингового проекта):</w:t>
      </w:r>
    </w:p>
    <w:tbl>
      <w:tblPr>
        <w:tblW w:w="10221" w:type="dxa"/>
        <w:tblInd w:w="93" w:type="dxa"/>
        <w:tblLook w:val="04A0"/>
      </w:tblPr>
      <w:tblGrid>
        <w:gridCol w:w="3820"/>
        <w:gridCol w:w="1080"/>
        <w:gridCol w:w="1069"/>
        <w:gridCol w:w="1140"/>
        <w:gridCol w:w="986"/>
        <w:gridCol w:w="1240"/>
        <w:gridCol w:w="886"/>
      </w:tblGrid>
      <w:tr w:rsidR="0080363C" w:rsidRPr="0080363C" w:rsidTr="00F70B51">
        <w:trPr>
          <w:trHeight w:val="255"/>
        </w:trPr>
        <w:tc>
          <w:tcPr>
            <w:tcW w:w="3820"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1080"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1069"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1140"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986"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1240"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c>
          <w:tcPr>
            <w:tcW w:w="886" w:type="dxa"/>
            <w:noWrap/>
            <w:vAlign w:val="bottom"/>
          </w:tcPr>
          <w:p w:rsidR="0080363C" w:rsidRPr="0080363C" w:rsidRDefault="0080363C" w:rsidP="0080363C">
            <w:pPr>
              <w:spacing w:after="0" w:line="240" w:lineRule="auto"/>
              <w:rPr>
                <w:rFonts w:ascii="Arial CYR" w:eastAsia="Times New Roman" w:hAnsi="Arial CYR" w:cs="Arial CYR"/>
                <w:sz w:val="20"/>
                <w:szCs w:val="20"/>
              </w:rPr>
            </w:pPr>
          </w:p>
        </w:tc>
      </w:tr>
      <w:tr w:rsidR="0080363C" w:rsidRPr="0080363C" w:rsidTr="00F70B51">
        <w:trPr>
          <w:trHeight w:val="829"/>
        </w:trPr>
        <w:tc>
          <w:tcPr>
            <w:tcW w:w="3820" w:type="dxa"/>
            <w:tcBorders>
              <w:top w:val="single" w:sz="4" w:space="0" w:color="auto"/>
              <w:left w:val="single" w:sz="4" w:space="0" w:color="auto"/>
              <w:bottom w:val="single" w:sz="4" w:space="0" w:color="auto"/>
              <w:right w:val="nil"/>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Наименование показателя</w:t>
            </w:r>
          </w:p>
        </w:tc>
        <w:tc>
          <w:tcPr>
            <w:tcW w:w="2149" w:type="dxa"/>
            <w:gridSpan w:val="2"/>
            <w:tcBorders>
              <w:top w:val="single" w:sz="4" w:space="0" w:color="auto"/>
              <w:left w:val="single" w:sz="4" w:space="0" w:color="auto"/>
              <w:bottom w:val="single" w:sz="4" w:space="0" w:color="auto"/>
              <w:right w:val="single" w:sz="4" w:space="0" w:color="000000"/>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Значение показателя за предшествующий год</w:t>
            </w:r>
          </w:p>
        </w:tc>
        <w:tc>
          <w:tcPr>
            <w:tcW w:w="2126" w:type="dxa"/>
            <w:gridSpan w:val="2"/>
            <w:tcBorders>
              <w:top w:val="single" w:sz="4" w:space="0" w:color="auto"/>
              <w:left w:val="nil"/>
              <w:bottom w:val="single" w:sz="4" w:space="0" w:color="auto"/>
              <w:right w:val="single" w:sz="4" w:space="0" w:color="000000"/>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Обязательства на конец  текущего года</w:t>
            </w:r>
          </w:p>
        </w:tc>
        <w:tc>
          <w:tcPr>
            <w:tcW w:w="2126" w:type="dxa"/>
            <w:gridSpan w:val="2"/>
            <w:tcBorders>
              <w:top w:val="single" w:sz="4" w:space="0" w:color="auto"/>
              <w:left w:val="nil"/>
              <w:bottom w:val="single" w:sz="4" w:space="0" w:color="auto"/>
              <w:right w:val="single" w:sz="4" w:space="0" w:color="000000"/>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Обязательства на конец следующего года</w:t>
            </w:r>
          </w:p>
        </w:tc>
      </w:tr>
      <w:tr w:rsidR="0080363C" w:rsidRPr="0080363C" w:rsidTr="00F70B51">
        <w:trPr>
          <w:trHeight w:val="503"/>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Объем привлеченных инвестиций, тыс.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24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в том числе:</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278"/>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proofErr w:type="gramStart"/>
            <w:r w:rsidRPr="0080363C">
              <w:rPr>
                <w:rFonts w:ascii="Times New Roman" w:eastAsia="Times New Roman" w:hAnsi="Times New Roman" w:cs="Times New Roman"/>
                <w:sz w:val="16"/>
                <w:szCs w:val="16"/>
              </w:rPr>
              <w:t>материальных</w:t>
            </w:r>
            <w:proofErr w:type="gramEnd"/>
            <w:r w:rsidRPr="0080363C">
              <w:rPr>
                <w:rFonts w:ascii="Times New Roman" w:eastAsia="Times New Roman" w:hAnsi="Times New Roman" w:cs="Times New Roman"/>
                <w:sz w:val="16"/>
                <w:szCs w:val="16"/>
              </w:rPr>
              <w:t xml:space="preserve"> (земля и недвижимость)</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289"/>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proofErr w:type="gramStart"/>
            <w:r w:rsidRPr="0080363C">
              <w:rPr>
                <w:rFonts w:ascii="Times New Roman" w:eastAsia="Times New Roman" w:hAnsi="Times New Roman" w:cs="Times New Roman"/>
                <w:sz w:val="16"/>
                <w:szCs w:val="16"/>
              </w:rPr>
              <w:t>нематериальных</w:t>
            </w:r>
            <w:proofErr w:type="gramEnd"/>
            <w:r w:rsidRPr="0080363C">
              <w:rPr>
                <w:rFonts w:ascii="Times New Roman" w:eastAsia="Times New Roman" w:hAnsi="Times New Roman" w:cs="Times New Roman"/>
                <w:sz w:val="16"/>
                <w:szCs w:val="16"/>
              </w:rPr>
              <w:t xml:space="preserve"> (лицензии, патенты, знания)</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12"/>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proofErr w:type="gramStart"/>
            <w:r w:rsidRPr="0080363C">
              <w:rPr>
                <w:rFonts w:ascii="Times New Roman" w:eastAsia="Times New Roman" w:hAnsi="Times New Roman" w:cs="Times New Roman"/>
                <w:sz w:val="16"/>
                <w:szCs w:val="16"/>
              </w:rPr>
              <w:t>финансовых</w:t>
            </w:r>
            <w:proofErr w:type="gramEnd"/>
            <w:r w:rsidRPr="0080363C">
              <w:rPr>
                <w:rFonts w:ascii="Times New Roman" w:eastAsia="Times New Roman" w:hAnsi="Times New Roman" w:cs="Times New Roman"/>
                <w:sz w:val="16"/>
                <w:szCs w:val="16"/>
              </w:rPr>
              <w:t xml:space="preserve"> (акции и облигации)</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63"/>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Выручка от реализации товаров (работ, услуг) без учета НДС, тыс.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Стоимость основных средств, тыс.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03"/>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Стоимость одного рабочего места, тыс.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18"/>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Сумма налоговых платежей за год, тыс.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Количество сохраненных рабочих мест</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492"/>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Количество вновь созданных рабочих мест</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t>в том числе по категориям:</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lastRenderedPageBreak/>
              <w:t>инвалиды</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t>родители, воспитывающие детей - инвалидов</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t>многодетные родители</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t>выпускники образовательных учреждений</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16"/>
                <w:szCs w:val="16"/>
              </w:rPr>
            </w:pPr>
            <w:r w:rsidRPr="0080363C">
              <w:rPr>
                <w:rFonts w:ascii="Times New Roman" w:eastAsia="Times New Roman" w:hAnsi="Times New Roman" w:cs="Times New Roman"/>
                <w:sz w:val="16"/>
                <w:szCs w:val="16"/>
              </w:rPr>
              <w:t>бывшие военнослужащие</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03"/>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Средняя численность работников, в том числе:</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492"/>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      - среднесписочная численность работников</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63"/>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      - средняя численность по договорам подряда</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529"/>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      - средняя численность совместителей</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Средняя заработная плата, руб.</w:t>
            </w:r>
          </w:p>
        </w:tc>
        <w:tc>
          <w:tcPr>
            <w:tcW w:w="2149" w:type="dxa"/>
            <w:gridSpan w:val="2"/>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gridSpan w:val="2"/>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12. Информация об уплате отдельных видов налого</w:t>
      </w:r>
      <w:proofErr w:type="gramStart"/>
      <w:r w:rsidRPr="0080363C">
        <w:rPr>
          <w:rFonts w:ascii="Times New Roman" w:eastAsia="Times New Roman" w:hAnsi="Times New Roman" w:cs="Times New Roman"/>
          <w:b/>
          <w:szCs w:val="24"/>
        </w:rPr>
        <w:t>в(</w:t>
      </w:r>
      <w:proofErr w:type="gramEnd"/>
      <w:r w:rsidRPr="0080363C">
        <w:rPr>
          <w:rFonts w:ascii="Times New Roman" w:eastAsia="Times New Roman" w:hAnsi="Times New Roman" w:cs="Times New Roman"/>
          <w:b/>
          <w:szCs w:val="24"/>
        </w:rPr>
        <w:t>в т.ч. с учетом реализации лизингового проекта), тыс. руб.</w:t>
      </w:r>
    </w:p>
    <w:p w:rsidR="0080363C" w:rsidRPr="0080363C" w:rsidRDefault="0080363C" w:rsidP="0080363C">
      <w:pPr>
        <w:spacing w:after="0" w:line="240" w:lineRule="auto"/>
        <w:rPr>
          <w:rFonts w:ascii="Times New Roman" w:eastAsia="Times New Roman" w:hAnsi="Times New Roman" w:cs="Times New Roman"/>
          <w:b/>
          <w:szCs w:val="24"/>
        </w:rPr>
      </w:pPr>
    </w:p>
    <w:tbl>
      <w:tblPr>
        <w:tblW w:w="10221" w:type="dxa"/>
        <w:tblInd w:w="93" w:type="dxa"/>
        <w:tblLook w:val="04A0"/>
      </w:tblPr>
      <w:tblGrid>
        <w:gridCol w:w="3820"/>
        <w:gridCol w:w="2149"/>
        <w:gridCol w:w="2126"/>
        <w:gridCol w:w="2126"/>
      </w:tblGrid>
      <w:tr w:rsidR="0080363C" w:rsidRPr="0080363C" w:rsidTr="00F70B51">
        <w:trPr>
          <w:trHeight w:val="698"/>
        </w:trPr>
        <w:tc>
          <w:tcPr>
            <w:tcW w:w="3820" w:type="dxa"/>
            <w:tcBorders>
              <w:top w:val="single" w:sz="4" w:space="0" w:color="auto"/>
              <w:left w:val="single" w:sz="4" w:space="0" w:color="auto"/>
              <w:bottom w:val="single" w:sz="4" w:space="0" w:color="auto"/>
              <w:right w:val="nil"/>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Наименование показателя</w:t>
            </w:r>
          </w:p>
        </w:tc>
        <w:tc>
          <w:tcPr>
            <w:tcW w:w="2149" w:type="dxa"/>
            <w:tcBorders>
              <w:top w:val="single" w:sz="4" w:space="0" w:color="auto"/>
              <w:left w:val="single" w:sz="4" w:space="0" w:color="auto"/>
              <w:bottom w:val="single" w:sz="4" w:space="0" w:color="auto"/>
              <w:right w:val="single" w:sz="4" w:space="0" w:color="000000"/>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Значение показателя за предшествующий год</w:t>
            </w:r>
          </w:p>
        </w:tc>
        <w:tc>
          <w:tcPr>
            <w:tcW w:w="2126" w:type="dxa"/>
            <w:tcBorders>
              <w:top w:val="single" w:sz="4" w:space="0" w:color="auto"/>
              <w:left w:val="single" w:sz="4" w:space="0" w:color="auto"/>
              <w:bottom w:val="single" w:sz="4" w:space="0" w:color="auto"/>
              <w:right w:val="nil"/>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Обязательства на конец  текущего года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sz w:val="18"/>
                <w:szCs w:val="18"/>
              </w:rPr>
            </w:pPr>
            <w:r w:rsidRPr="0080363C">
              <w:rPr>
                <w:rFonts w:ascii="Times New Roman" w:eastAsia="Times New Roman" w:hAnsi="Times New Roman" w:cs="Times New Roman"/>
                <w:b/>
                <w:bCs/>
                <w:sz w:val="18"/>
                <w:szCs w:val="18"/>
              </w:rPr>
              <w:t>Обязательства на конец следующего года</w:t>
            </w:r>
          </w:p>
        </w:tc>
      </w:tr>
      <w:tr w:rsidR="0080363C" w:rsidRPr="0080363C" w:rsidTr="00F70B51">
        <w:trPr>
          <w:trHeight w:val="518"/>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Налог на доходы физических лиц </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tcPr>
          <w:p w:rsidR="0080363C" w:rsidRPr="0080363C" w:rsidRDefault="0080363C" w:rsidP="0080363C">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nil"/>
              <w:bottom w:val="single" w:sz="4" w:space="0" w:color="auto"/>
              <w:right w:val="single" w:sz="4" w:space="0" w:color="auto"/>
            </w:tcBorders>
            <w:shd w:val="clear" w:color="auto" w:fill="C0C0C0"/>
            <w:noWrap/>
            <w:vAlign w:val="center"/>
          </w:tcPr>
          <w:p w:rsidR="0080363C" w:rsidRPr="0080363C" w:rsidRDefault="0080363C" w:rsidP="0080363C">
            <w:pPr>
              <w:spacing w:after="0" w:line="240" w:lineRule="auto"/>
              <w:jc w:val="center"/>
              <w:rPr>
                <w:rFonts w:ascii="Times New Roman" w:eastAsia="Times New Roman" w:hAnsi="Times New Roman" w:cs="Times New Roman"/>
                <w:sz w:val="20"/>
                <w:szCs w:val="20"/>
              </w:rPr>
            </w:pP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Налог на прибыль</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Налог на имущество</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Земельный налог</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ЕНВД</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auto"/>
            </w:tcBorders>
            <w:shd w:val="clear" w:color="auto" w:fill="C0C0C0"/>
            <w:noWrap/>
            <w:vAlign w:val="center"/>
            <w:hideMark/>
          </w:tcPr>
          <w:p w:rsidR="0080363C" w:rsidRPr="0080363C" w:rsidRDefault="0080363C" w:rsidP="0080363C">
            <w:pPr>
              <w:spacing w:after="0" w:line="240" w:lineRule="auto"/>
              <w:jc w:val="center"/>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r>
      <w:tr w:rsidR="0080363C" w:rsidRPr="0080363C" w:rsidTr="00F70B51">
        <w:trPr>
          <w:trHeight w:val="360"/>
        </w:trPr>
        <w:tc>
          <w:tcPr>
            <w:tcW w:w="3820" w:type="dxa"/>
            <w:tcBorders>
              <w:top w:val="single" w:sz="4" w:space="0" w:color="auto"/>
              <w:left w:val="single" w:sz="4" w:space="0" w:color="auto"/>
              <w:bottom w:val="single" w:sz="4" w:space="0" w:color="auto"/>
              <w:right w:val="single" w:sz="4" w:space="0" w:color="auto"/>
            </w:tcBorders>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УСН</w:t>
            </w:r>
          </w:p>
        </w:tc>
        <w:tc>
          <w:tcPr>
            <w:tcW w:w="2149" w:type="dxa"/>
            <w:tcBorders>
              <w:top w:val="single" w:sz="4" w:space="0" w:color="auto"/>
              <w:left w:val="nil"/>
              <w:bottom w:val="single" w:sz="4" w:space="0" w:color="auto"/>
              <w:right w:val="single" w:sz="4" w:space="0" w:color="000000"/>
            </w:tcBorders>
            <w:shd w:val="clear" w:color="auto" w:fill="BFBFBF"/>
            <w:noWrap/>
            <w:vAlign w:val="bottom"/>
            <w:hideMark/>
          </w:tcPr>
          <w:p w:rsidR="0080363C" w:rsidRPr="0080363C" w:rsidRDefault="0080363C" w:rsidP="0080363C">
            <w:pPr>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w:t>
            </w:r>
          </w:p>
        </w:tc>
        <w:tc>
          <w:tcPr>
            <w:tcW w:w="2126" w:type="dxa"/>
            <w:tcBorders>
              <w:top w:val="single" w:sz="4" w:space="0" w:color="auto"/>
              <w:left w:val="nil"/>
              <w:bottom w:val="single" w:sz="4" w:space="0" w:color="auto"/>
              <w:right w:val="single" w:sz="4" w:space="0" w:color="000000"/>
            </w:tcBorders>
            <w:shd w:val="clear" w:color="auto" w:fill="C0C0C0"/>
            <w:noWrap/>
            <w:vAlign w:val="center"/>
          </w:tcPr>
          <w:p w:rsidR="0080363C" w:rsidRPr="0080363C" w:rsidRDefault="0080363C" w:rsidP="0080363C">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nil"/>
              <w:bottom w:val="single" w:sz="4" w:space="0" w:color="auto"/>
              <w:right w:val="single" w:sz="4" w:space="0" w:color="auto"/>
            </w:tcBorders>
            <w:shd w:val="clear" w:color="auto" w:fill="C0C0C0"/>
            <w:noWrap/>
            <w:vAlign w:val="center"/>
          </w:tcPr>
          <w:p w:rsidR="0080363C" w:rsidRPr="0080363C" w:rsidRDefault="0080363C" w:rsidP="0080363C">
            <w:pPr>
              <w:spacing w:after="0" w:line="240" w:lineRule="auto"/>
              <w:jc w:val="center"/>
              <w:rPr>
                <w:rFonts w:ascii="Times New Roman" w:eastAsia="Times New Roman" w:hAnsi="Times New Roman" w:cs="Times New Roman"/>
                <w:sz w:val="20"/>
                <w:szCs w:val="20"/>
              </w:rPr>
            </w:pP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13. Краткое описание проекта:</w:t>
      </w:r>
    </w:p>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14. Предлагаемое дополнительное обеспечение (поручительство и/или залог):</w:t>
      </w:r>
    </w:p>
    <w:p w:rsidR="0080363C" w:rsidRPr="0080363C" w:rsidRDefault="0080363C" w:rsidP="0080363C">
      <w:pPr>
        <w:spacing w:after="0" w:line="240" w:lineRule="auto"/>
        <w:rPr>
          <w:rFonts w:ascii="Times New Roman" w:eastAsia="Times New Roman" w:hAnsi="Times New Roman" w:cs="Times New Roman"/>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80363C" w:rsidRPr="0080363C" w:rsidTr="00F70B51">
        <w:tc>
          <w:tcPr>
            <w:tcW w:w="10704"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spacing w:after="0" w:line="240" w:lineRule="auto"/>
              <w:rPr>
                <w:rFonts w:ascii="Times New Roman" w:eastAsia="Times New Roman" w:hAnsi="Times New Roman" w:cs="Times New Roman"/>
                <w:b/>
                <w:szCs w:val="24"/>
              </w:rPr>
            </w:pPr>
            <w:r w:rsidRPr="0080363C">
              <w:rPr>
                <w:rFonts w:ascii="Times New Roman" w:eastAsia="Times New Roman" w:hAnsi="Times New Roman" w:cs="Times New Roman"/>
                <w:b/>
                <w:szCs w:val="24"/>
              </w:rPr>
              <w:t>-</w:t>
            </w:r>
          </w:p>
        </w:tc>
      </w:tr>
    </w:tbl>
    <w:p w:rsidR="0080363C" w:rsidRPr="0080363C" w:rsidRDefault="0080363C" w:rsidP="0080363C">
      <w:pPr>
        <w:spacing w:after="0" w:line="240" w:lineRule="auto"/>
        <w:rPr>
          <w:rFonts w:ascii="Times New Roman" w:eastAsia="Times New Roman" w:hAnsi="Times New Roman" w:cs="Times New Roman"/>
          <w:sz w:val="20"/>
          <w:szCs w:val="24"/>
        </w:rPr>
      </w:pPr>
    </w:p>
    <w:p w:rsidR="0080363C" w:rsidRPr="0080363C" w:rsidRDefault="0080363C" w:rsidP="0080363C">
      <w:pPr>
        <w:tabs>
          <w:tab w:val="num" w:pos="180"/>
        </w:tabs>
        <w:spacing w:after="0" w:line="240" w:lineRule="auto"/>
        <w:ind w:left="180" w:hanging="180"/>
        <w:rPr>
          <w:rFonts w:ascii="Times New Roman" w:eastAsia="Times New Roman" w:hAnsi="Times New Roman" w:cs="Times New Roman"/>
          <w:b/>
          <w:bCs/>
          <w:szCs w:val="24"/>
        </w:rPr>
      </w:pPr>
      <w:r w:rsidRPr="0080363C">
        <w:rPr>
          <w:rFonts w:ascii="Times New Roman" w:eastAsia="Times New Roman" w:hAnsi="Times New Roman" w:cs="Times New Roman"/>
          <w:b/>
          <w:bCs/>
          <w:szCs w:val="24"/>
        </w:rPr>
        <w:t>15. Контактное лицо клиента по вопросам заключения договора лизинга:</w:t>
      </w:r>
    </w:p>
    <w:p w:rsidR="0080363C" w:rsidRPr="0080363C" w:rsidRDefault="0080363C" w:rsidP="0080363C">
      <w:pPr>
        <w:tabs>
          <w:tab w:val="num" w:pos="180"/>
        </w:tabs>
        <w:spacing w:after="0" w:line="240" w:lineRule="auto"/>
        <w:ind w:left="180" w:hanging="180"/>
        <w:rPr>
          <w:rFonts w:ascii="Times New Roman" w:eastAsia="Times New Roman" w:hAnsi="Times New Roman" w:cs="Times New Roman"/>
          <w:b/>
          <w:bCs/>
          <w:szCs w:val="24"/>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8"/>
      </w:tblGrid>
      <w:tr w:rsidR="0080363C" w:rsidRPr="0080363C" w:rsidTr="00F70B51">
        <w:trPr>
          <w:cantSplit/>
        </w:trPr>
        <w:tc>
          <w:tcPr>
            <w:tcW w:w="1052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 xml:space="preserve">Ф. И.О. </w:t>
            </w:r>
          </w:p>
        </w:tc>
      </w:tr>
      <w:tr w:rsidR="0080363C" w:rsidRPr="0080363C" w:rsidTr="00F70B51">
        <w:trPr>
          <w:cantSplit/>
        </w:trPr>
        <w:tc>
          <w:tcPr>
            <w:tcW w:w="1052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tabs>
                <w:tab w:val="num" w:pos="180"/>
              </w:tabs>
              <w:spacing w:after="0" w:line="240" w:lineRule="auto"/>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 xml:space="preserve">Должность  </w:t>
            </w:r>
          </w:p>
        </w:tc>
      </w:tr>
      <w:tr w:rsidR="0080363C" w:rsidRPr="0080363C" w:rsidTr="00F70B51">
        <w:trPr>
          <w:cantSplit/>
        </w:trPr>
        <w:tc>
          <w:tcPr>
            <w:tcW w:w="1052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tabs>
                <w:tab w:val="num" w:pos="180"/>
              </w:tabs>
              <w:spacing w:after="0" w:line="240" w:lineRule="auto"/>
              <w:rPr>
                <w:rFonts w:ascii="Times New Roman" w:eastAsia="Times New Roman" w:hAnsi="Times New Roman" w:cs="Times New Roman"/>
                <w:bCs/>
                <w:sz w:val="20"/>
                <w:szCs w:val="20"/>
              </w:rPr>
            </w:pPr>
            <w:r w:rsidRPr="0080363C">
              <w:rPr>
                <w:rFonts w:ascii="Times New Roman" w:eastAsia="Times New Roman" w:hAnsi="Times New Roman" w:cs="Times New Roman"/>
                <w:bCs/>
                <w:sz w:val="20"/>
                <w:szCs w:val="20"/>
              </w:rPr>
              <w:t>Телефон:</w:t>
            </w: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numPr>
          <w:ilvl w:val="0"/>
          <w:numId w:val="43"/>
        </w:numPr>
        <w:tabs>
          <w:tab w:val="num" w:pos="0"/>
        </w:tabs>
        <w:spacing w:after="0" w:line="240" w:lineRule="auto"/>
        <w:jc w:val="both"/>
        <w:rPr>
          <w:rFonts w:ascii="Times New Roman" w:eastAsia="Times New Roman" w:hAnsi="Times New Roman" w:cs="Times New Roman"/>
          <w:szCs w:val="24"/>
        </w:rPr>
      </w:pPr>
      <w:r w:rsidRPr="0080363C">
        <w:rPr>
          <w:rFonts w:ascii="Times New Roman" w:eastAsia="Times New Roman" w:hAnsi="Times New Roman" w:cs="Times New Roman"/>
          <w:szCs w:val="24"/>
        </w:rPr>
        <w:t xml:space="preserve">В соответствии с Федеральным законом от 30.12.2004 г. №218-ФЗ «О кредитных историях» Лизингополучатель выражает________________________________ </w:t>
      </w:r>
      <w:proofErr w:type="gramStart"/>
      <w:r w:rsidRPr="0080363C">
        <w:rPr>
          <w:rFonts w:ascii="Times New Roman" w:eastAsia="Times New Roman" w:hAnsi="Times New Roman" w:cs="Times New Roman"/>
          <w:szCs w:val="24"/>
        </w:rPr>
        <w:t xml:space="preserve">( </w:t>
      </w:r>
      <w:proofErr w:type="gramEnd"/>
      <w:r w:rsidRPr="0080363C">
        <w:rPr>
          <w:rFonts w:ascii="Times New Roman" w:eastAsia="Times New Roman" w:hAnsi="Times New Roman" w:cs="Times New Roman"/>
          <w:szCs w:val="24"/>
        </w:rPr>
        <w:t>«согласие» или «несогласие» - указать собственноручно)  на предоставление Фонду «ВладимирЛизинг» данных в отношении Лизингополучателя в бюро кредитных историй.</w:t>
      </w:r>
    </w:p>
    <w:p w:rsidR="0080363C" w:rsidRPr="0080363C" w:rsidRDefault="0080363C" w:rsidP="0080363C">
      <w:pPr>
        <w:numPr>
          <w:ilvl w:val="0"/>
          <w:numId w:val="43"/>
        </w:numPr>
        <w:tabs>
          <w:tab w:val="num" w:pos="0"/>
        </w:tabs>
        <w:spacing w:after="0" w:line="240" w:lineRule="auto"/>
        <w:jc w:val="both"/>
        <w:rPr>
          <w:rFonts w:ascii="Times New Roman" w:eastAsia="Times New Roman" w:hAnsi="Times New Roman" w:cs="Times New Roman"/>
          <w:szCs w:val="24"/>
        </w:rPr>
      </w:pPr>
      <w:proofErr w:type="gramStart"/>
      <w:r w:rsidRPr="0080363C">
        <w:rPr>
          <w:rFonts w:ascii="Times New Roman" w:eastAsia="Times New Roman" w:hAnsi="Times New Roman" w:cs="Times New Roman"/>
          <w:szCs w:val="24"/>
        </w:rPr>
        <w:t xml:space="preserve">Настоящим  Лизингополучатель подтверждает, что им получено согласие всех лиц, указанных в настоящей Анкете и приложениях к ней, на обработку Фондом «ВладимирЛизинг» их персональных данных, указанных в анкете, а так же им сообщена информация о наименовании и адресе Фонда «ВладимирЛизинг», о цели обработки данных и ее правовых основаниях, о предполагаемых пользователях персональных данных, и о правах данных лиц, как субъектов </w:t>
      </w:r>
      <w:r w:rsidRPr="0080363C">
        <w:rPr>
          <w:rFonts w:ascii="Times New Roman" w:eastAsia="Times New Roman" w:hAnsi="Times New Roman" w:cs="Times New Roman"/>
          <w:szCs w:val="24"/>
        </w:rPr>
        <w:lastRenderedPageBreak/>
        <w:t>персональных</w:t>
      </w:r>
      <w:proofErr w:type="gramEnd"/>
      <w:r w:rsidRPr="0080363C">
        <w:rPr>
          <w:rFonts w:ascii="Times New Roman" w:eastAsia="Times New Roman" w:hAnsi="Times New Roman" w:cs="Times New Roman"/>
          <w:szCs w:val="24"/>
        </w:rPr>
        <w:t xml:space="preserve"> данных, предусмотренных Федеральным законом от 27.07.2006г. №152-ФЗ « О персональных данных».</w:t>
      </w:r>
    </w:p>
    <w:p w:rsidR="0080363C" w:rsidRPr="0080363C" w:rsidRDefault="0080363C" w:rsidP="0080363C">
      <w:pPr>
        <w:spacing w:after="0" w:line="240" w:lineRule="auto"/>
        <w:jc w:val="both"/>
        <w:rPr>
          <w:rFonts w:ascii="Times New Roman" w:eastAsia="Times New Roman" w:hAnsi="Times New Roman" w:cs="Times New Roman"/>
          <w:szCs w:val="24"/>
        </w:rPr>
      </w:pPr>
    </w:p>
    <w:p w:rsidR="0080363C" w:rsidRPr="0080363C" w:rsidRDefault="0080363C" w:rsidP="0080363C">
      <w:pPr>
        <w:spacing w:after="0" w:line="240" w:lineRule="auto"/>
        <w:jc w:val="both"/>
        <w:rPr>
          <w:rFonts w:ascii="Times New Roman" w:eastAsia="Times New Roman" w:hAnsi="Times New Roman" w:cs="Times New Roman"/>
          <w:bCs/>
        </w:rPr>
      </w:pPr>
      <w:r w:rsidRPr="0080363C">
        <w:rPr>
          <w:rFonts w:ascii="Times New Roman" w:eastAsia="Times New Roman" w:hAnsi="Times New Roman" w:cs="Times New Roman"/>
          <w:bCs/>
        </w:rPr>
        <w:t xml:space="preserve">Достоверность и полноту предоставленной информации подтверждаю, об ответственности предусмотренной ст. ст. 173.1, 173.2, 176 УК РФ осведомлен.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tblGrid>
      <w:tr w:rsidR="0080363C" w:rsidRPr="0080363C" w:rsidTr="00F70B51">
        <w:tc>
          <w:tcPr>
            <w:tcW w:w="4819" w:type="dxa"/>
            <w:tcBorders>
              <w:top w:val="nil"/>
              <w:left w:val="nil"/>
              <w:bottom w:val="nil"/>
              <w:right w:val="nil"/>
            </w:tcBorders>
          </w:tcPr>
          <w:p w:rsidR="0080363C" w:rsidRPr="0080363C" w:rsidRDefault="0080363C" w:rsidP="0080363C">
            <w:pPr>
              <w:spacing w:after="0" w:line="240" w:lineRule="auto"/>
              <w:jc w:val="both"/>
              <w:rPr>
                <w:rFonts w:ascii="Times New Roman" w:eastAsia="Times New Roman" w:hAnsi="Times New Roman" w:cs="Times New Roman"/>
                <w:bCs/>
                <w:sz w:val="20"/>
                <w:szCs w:val="24"/>
              </w:rPr>
            </w:pPr>
          </w:p>
        </w:tc>
      </w:tr>
    </w:tbl>
    <w:p w:rsidR="0080363C" w:rsidRPr="0080363C" w:rsidRDefault="0080363C" w:rsidP="0080363C">
      <w:pPr>
        <w:spacing w:after="0" w:line="240" w:lineRule="auto"/>
        <w:rPr>
          <w:rFonts w:ascii="Times New Roman" w:eastAsia="Times New Roman" w:hAnsi="Times New Roman" w:cs="Times New Roman"/>
          <w:b/>
          <w:szCs w:val="24"/>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sz w:val="20"/>
          <w:szCs w:val="24"/>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sz w:val="20"/>
          <w:szCs w:val="24"/>
        </w:rPr>
      </w:pPr>
      <w:r w:rsidRPr="0080363C">
        <w:rPr>
          <w:rFonts w:ascii="Times New Roman" w:eastAsia="Times New Roman" w:hAnsi="Times New Roman" w:cs="Times New Roman"/>
          <w:b/>
          <w:sz w:val="20"/>
          <w:szCs w:val="24"/>
        </w:rPr>
        <w:t>Подпись руководителя предприятия</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b/>
          <w:sz w:val="20"/>
          <w:szCs w:val="24"/>
        </w:rPr>
        <w:t>Должность</w:t>
      </w:r>
      <w:proofErr w:type="gramStart"/>
      <w:r w:rsidRPr="0080363C">
        <w:rPr>
          <w:rFonts w:ascii="Times New Roman" w:eastAsia="Times New Roman" w:hAnsi="Times New Roman" w:cs="Times New Roman"/>
          <w:b/>
          <w:sz w:val="20"/>
          <w:szCs w:val="24"/>
        </w:rPr>
        <w:t xml:space="preserve">______________________________________                </w:t>
      </w:r>
      <w:r w:rsidRPr="0080363C">
        <w:rPr>
          <w:rFonts w:ascii="Times New Roman" w:eastAsia="Times New Roman" w:hAnsi="Times New Roman" w:cs="Times New Roman"/>
          <w:sz w:val="20"/>
          <w:szCs w:val="24"/>
        </w:rPr>
        <w:t>_________________(_________________________)</w:t>
      </w:r>
      <w:proofErr w:type="gramEnd"/>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i/>
          <w:sz w:val="16"/>
          <w:szCs w:val="16"/>
        </w:rPr>
      </w:pPr>
      <w:r w:rsidRPr="0080363C">
        <w:rPr>
          <w:rFonts w:ascii="Times New Roman" w:eastAsia="Times New Roman" w:hAnsi="Times New Roman" w:cs="Times New Roman"/>
          <w:b/>
          <w:i/>
          <w:sz w:val="16"/>
          <w:szCs w:val="16"/>
        </w:rPr>
        <w:t xml:space="preserve">                       (Наименование  должности в соответствии с Уставом)                            (подпись)                           Ф.И.О.</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153"/>
          <w:tab w:val="right" w:pos="8306"/>
        </w:tabs>
        <w:spacing w:after="0" w:line="240" w:lineRule="auto"/>
        <w:rPr>
          <w:rFonts w:ascii="Times New Roman" w:eastAsia="Times New Roman" w:hAnsi="Times New Roman" w:cs="Times New Roman"/>
          <w:sz w:val="20"/>
          <w:szCs w:val="20"/>
        </w:rPr>
      </w:pP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153"/>
          <w:tab w:val="right" w:pos="8306"/>
        </w:tabs>
        <w:spacing w:after="0" w:line="240" w:lineRule="auto"/>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Дата заполнения  _________________                                                                                   </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153"/>
          <w:tab w:val="right" w:pos="8306"/>
        </w:tabs>
        <w:spacing w:after="0" w:line="240" w:lineRule="auto"/>
        <w:rPr>
          <w:rFonts w:ascii="Times New Roman" w:eastAsia="Times New Roman" w:hAnsi="Times New Roman" w:cs="Times New Roman"/>
          <w:i/>
          <w:sz w:val="20"/>
          <w:szCs w:val="20"/>
        </w:rPr>
      </w:pPr>
      <w:r w:rsidRPr="0080363C">
        <w:rPr>
          <w:rFonts w:ascii="Times New Roman" w:eastAsia="Times New Roman" w:hAnsi="Times New Roman" w:cs="Times New Roman"/>
          <w:i/>
          <w:sz w:val="20"/>
          <w:szCs w:val="20"/>
        </w:rPr>
        <w:t xml:space="preserve">                                                                                 М.П.</w:t>
      </w:r>
    </w:p>
    <w:p w:rsidR="0080363C" w:rsidRPr="0080363C" w:rsidRDefault="0080363C" w:rsidP="0080363C">
      <w:pPr>
        <w:pBdr>
          <w:top w:val="single" w:sz="4" w:space="1" w:color="auto"/>
          <w:left w:val="single" w:sz="4" w:space="4" w:color="auto"/>
          <w:bottom w:val="single" w:sz="4" w:space="1" w:color="auto"/>
          <w:right w:val="single" w:sz="4" w:space="4" w:color="auto"/>
        </w:pBdr>
        <w:shd w:val="clear" w:color="auto" w:fill="FFFFFF"/>
        <w:tabs>
          <w:tab w:val="center" w:pos="4153"/>
          <w:tab w:val="right" w:pos="8306"/>
        </w:tabs>
        <w:spacing w:after="0" w:line="240" w:lineRule="auto"/>
        <w:rPr>
          <w:rFonts w:ascii="Times New Roman" w:eastAsia="Times New Roman" w:hAnsi="Times New Roman" w:cs="Times New Roman"/>
          <w:sz w:val="20"/>
          <w:szCs w:val="20"/>
        </w:rPr>
      </w:pPr>
    </w:p>
    <w:p w:rsidR="0080363C" w:rsidRPr="0080363C" w:rsidRDefault="0080363C" w:rsidP="0080363C">
      <w:pPr>
        <w:spacing w:after="0" w:line="240" w:lineRule="auto"/>
        <w:jc w:val="both"/>
        <w:rPr>
          <w:rFonts w:ascii="Times New Roman" w:eastAsia="Times New Roman" w:hAnsi="Times New Roman" w:cs="Times New Roman"/>
          <w:sz w:val="20"/>
          <w:szCs w:val="20"/>
        </w:rPr>
      </w:pPr>
    </w:p>
    <w:p w:rsidR="0080363C" w:rsidRPr="0080363C" w:rsidRDefault="0080363C" w:rsidP="0080363C">
      <w:pPr>
        <w:spacing w:after="0" w:line="240" w:lineRule="auto"/>
        <w:jc w:val="both"/>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Принял специалист Фонда «ВладимирЛизинг»        «_____» ___________20__г                           __________________</w:t>
      </w:r>
    </w:p>
    <w:p w:rsidR="0080363C" w:rsidRPr="0080363C" w:rsidRDefault="0080363C" w:rsidP="0080363C">
      <w:pPr>
        <w:spacing w:after="0" w:line="240" w:lineRule="auto"/>
        <w:ind w:left="720"/>
        <w:jc w:val="both"/>
        <w:rPr>
          <w:rFonts w:ascii="Times New Roman" w:eastAsia="Times New Roman" w:hAnsi="Times New Roman" w:cs="Times New Roman"/>
          <w:sz w:val="20"/>
          <w:szCs w:val="20"/>
        </w:rPr>
      </w:pPr>
      <w:r w:rsidRPr="0080363C">
        <w:rPr>
          <w:rFonts w:ascii="Times New Roman" w:eastAsia="Times New Roman" w:hAnsi="Times New Roman" w:cs="Times New Roman"/>
          <w:sz w:val="20"/>
          <w:szCs w:val="20"/>
        </w:rPr>
        <w:t xml:space="preserve">                                                                                                                                                   Подпись специалиста</w:t>
      </w:r>
    </w:p>
    <w:p w:rsidR="0080363C" w:rsidRPr="0080363C" w:rsidRDefault="0080363C" w:rsidP="0080363C">
      <w:pPr>
        <w:spacing w:after="0" w:line="240" w:lineRule="auto"/>
        <w:ind w:left="720"/>
        <w:jc w:val="both"/>
        <w:rPr>
          <w:rFonts w:ascii="Times New Roman" w:eastAsia="Times New Roman" w:hAnsi="Times New Roman" w:cs="Times New Roman"/>
          <w:sz w:val="20"/>
          <w:szCs w:val="20"/>
        </w:rPr>
      </w:pPr>
    </w:p>
    <w:p w:rsidR="0080363C" w:rsidRPr="0080363C" w:rsidRDefault="0080363C" w:rsidP="0080363C">
      <w:pPr>
        <w:spacing w:after="0" w:line="240" w:lineRule="auto"/>
        <w:jc w:val="both"/>
        <w:rPr>
          <w:rFonts w:ascii="Times New Roman" w:eastAsia="Times New Roman" w:hAnsi="Times New Roman" w:cs="Times New Roman"/>
          <w:sz w:val="20"/>
          <w:szCs w:val="24"/>
        </w:rPr>
      </w:pPr>
      <w:r w:rsidRPr="0080363C">
        <w:rPr>
          <w:rFonts w:ascii="Times New Roman" w:eastAsia="Times New Roman" w:hAnsi="Times New Roman" w:cs="Times New Roman"/>
          <w:sz w:val="20"/>
          <w:szCs w:val="20"/>
        </w:rPr>
        <w:t xml:space="preserve">Неправильно указанные данные приравниваются к сокрытию информации, либо к указанию </w:t>
      </w:r>
      <w:proofErr w:type="spellStart"/>
      <w:r w:rsidRPr="0080363C">
        <w:rPr>
          <w:rFonts w:ascii="Times New Roman" w:eastAsia="Times New Roman" w:hAnsi="Times New Roman" w:cs="Times New Roman"/>
          <w:sz w:val="20"/>
          <w:szCs w:val="20"/>
        </w:rPr>
        <w:t>заведомо-ложной</w:t>
      </w:r>
      <w:proofErr w:type="spellEnd"/>
      <w:r w:rsidRPr="0080363C">
        <w:rPr>
          <w:rFonts w:ascii="Times New Roman" w:eastAsia="Times New Roman" w:hAnsi="Times New Roman" w:cs="Times New Roman"/>
          <w:sz w:val="20"/>
          <w:szCs w:val="20"/>
        </w:rPr>
        <w:t xml:space="preserve"> информации. Ответственность за данное действие полностью несет Лизингополучатель, и в этом случае Лизингодатель оставляет за собой право на прекращение дальнейшего сотрудничества.</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br w:type="page"/>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 xml:space="preserve">Приложение №2 </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к Порядку предоставления лизинговых услуг</w:t>
      </w:r>
    </w:p>
    <w:p w:rsidR="0080363C" w:rsidRPr="0080363C" w:rsidRDefault="0080363C" w:rsidP="0080363C">
      <w:pPr>
        <w:tabs>
          <w:tab w:val="left" w:pos="720"/>
        </w:tabs>
        <w:spacing w:after="0" w:line="240" w:lineRule="auto"/>
        <w:ind w:left="360"/>
        <w:rPr>
          <w:rFonts w:ascii="Times New Roman" w:eastAsia="Times New Roman" w:hAnsi="Times New Roman" w:cs="Times New Roman"/>
          <w:highlight w:val="yellow"/>
        </w:rPr>
      </w:pPr>
    </w:p>
    <w:p w:rsidR="0080363C" w:rsidRPr="0080363C" w:rsidRDefault="0080363C" w:rsidP="0080363C">
      <w:pPr>
        <w:spacing w:after="0" w:line="240" w:lineRule="auto"/>
        <w:jc w:val="both"/>
        <w:rPr>
          <w:rFonts w:ascii="Times New Roman" w:eastAsia="Times New Roman" w:hAnsi="Times New Roman" w:cs="Times New Roman"/>
          <w:b/>
          <w:bCs/>
          <w:sz w:val="24"/>
          <w:szCs w:val="24"/>
        </w:rPr>
      </w:pPr>
      <w:r w:rsidRPr="0080363C">
        <w:rPr>
          <w:rFonts w:ascii="Times New Roman" w:eastAsia="Times New Roman" w:hAnsi="Times New Roman" w:cs="Times New Roman"/>
          <w:b/>
          <w:bCs/>
          <w:sz w:val="24"/>
          <w:szCs w:val="24"/>
        </w:rPr>
        <w:t xml:space="preserve">Перечень документов Лизингополучателя, необходимых </w:t>
      </w:r>
      <w:r w:rsidRPr="0080363C">
        <w:rPr>
          <w:rFonts w:ascii="Times New Roman" w:eastAsia="Times New Roman" w:hAnsi="Times New Roman" w:cs="Times New Roman"/>
          <w:b/>
          <w:sz w:val="24"/>
          <w:szCs w:val="24"/>
        </w:rPr>
        <w:t xml:space="preserve">для получения лизинга </w:t>
      </w:r>
    </w:p>
    <w:p w:rsidR="0080363C" w:rsidRPr="0080363C" w:rsidRDefault="0080363C" w:rsidP="0080363C">
      <w:pPr>
        <w:spacing w:after="0" w:line="240" w:lineRule="auto"/>
        <w:ind w:left="360"/>
        <w:rPr>
          <w:rFonts w:ascii="Times New Roman" w:eastAsia="Times New Roman" w:hAnsi="Times New Roman" w:cs="Times New Roman"/>
          <w:sz w:val="24"/>
          <w:szCs w:val="24"/>
        </w:rPr>
      </w:pPr>
    </w:p>
    <w:p w:rsidR="0080363C" w:rsidRPr="0080363C" w:rsidRDefault="0080363C" w:rsidP="0080363C">
      <w:pPr>
        <w:numPr>
          <w:ilvl w:val="0"/>
          <w:numId w:val="36"/>
        </w:numPr>
        <w:spacing w:after="0" w:line="240" w:lineRule="auto"/>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Заявка на лизинг.</w:t>
      </w:r>
    </w:p>
    <w:p w:rsidR="0080363C" w:rsidRPr="0080363C" w:rsidRDefault="0080363C" w:rsidP="0080363C">
      <w:pPr>
        <w:numPr>
          <w:ilvl w:val="0"/>
          <w:numId w:val="36"/>
        </w:numPr>
        <w:spacing w:after="0" w:line="240" w:lineRule="auto"/>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Анкета лизингополучателя.</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sz w:val="24"/>
          <w:szCs w:val="24"/>
        </w:rPr>
        <w:t xml:space="preserve">Учредительные документы: действующий </w:t>
      </w:r>
      <w:r w:rsidRPr="0080363C">
        <w:rPr>
          <w:rFonts w:ascii="Times New Roman" w:eastAsia="Times New Roman" w:hAnsi="Times New Roman" w:cs="Times New Roman"/>
          <w:lang w:eastAsia="en-US"/>
        </w:rPr>
        <w:t xml:space="preserve">Устав организации и </w:t>
      </w:r>
      <w:r w:rsidRPr="0080363C">
        <w:rPr>
          <w:rFonts w:ascii="Times New Roman" w:eastAsia="Times New Roman" w:hAnsi="Times New Roman" w:cs="Times New Roman"/>
        </w:rPr>
        <w:t xml:space="preserve">зарегистрированные изменения и дополнения к нему </w:t>
      </w:r>
      <w:r w:rsidRPr="0080363C">
        <w:rPr>
          <w:rFonts w:ascii="Times New Roman" w:eastAsia="Times New Roman" w:hAnsi="Times New Roman" w:cs="Times New Roman"/>
          <w:lang w:eastAsia="en-US"/>
        </w:rPr>
        <w:t>(копии, заверенные нотариально).</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Выписка из Единого государственного реестра юридических лиц (оригинал или копия, заверенная нотариально), выданная не ранее чем за 10 календарных дней до даты подачи заявки на лизинг.</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Свидетельство о государственной регистрации организации и Свидетельство о внесении записи в ЕГРЮЛ о юридическом лице, зарегистрированном до 01 июля 2002 года, или Свидетельство о внесении записи в ЕГРЮЛ (копия, заверенная нотариально).</w:t>
      </w:r>
    </w:p>
    <w:p w:rsidR="0080363C" w:rsidRPr="0080363C" w:rsidRDefault="0080363C" w:rsidP="0080363C">
      <w:pPr>
        <w:numPr>
          <w:ilvl w:val="0"/>
          <w:numId w:val="36"/>
        </w:numPr>
        <w:tabs>
          <w:tab w:val="num" w:pos="900"/>
          <w:tab w:val="num" w:pos="953"/>
        </w:tabs>
        <w:spacing w:after="0" w:line="240" w:lineRule="auto"/>
        <w:jc w:val="both"/>
        <w:rPr>
          <w:rFonts w:ascii="Times New Roman" w:eastAsia="Times New Roman" w:hAnsi="Times New Roman" w:cs="Times New Roman"/>
          <w:lang w:eastAsia="en-US"/>
        </w:rPr>
      </w:pPr>
      <w:r w:rsidRPr="0080363C">
        <w:rPr>
          <w:rFonts w:ascii="Times New Roman" w:eastAsia="Times New Roman" w:hAnsi="Times New Roman" w:cs="Times New Roman"/>
          <w:sz w:val="24"/>
          <w:szCs w:val="24"/>
        </w:rPr>
        <w:t xml:space="preserve">Свидетельство о постановке на налоговый учет </w:t>
      </w:r>
      <w:r w:rsidRPr="0080363C">
        <w:rPr>
          <w:rFonts w:ascii="Times New Roman" w:eastAsia="Times New Roman" w:hAnsi="Times New Roman" w:cs="Times New Roman"/>
          <w:lang w:eastAsia="en-US"/>
        </w:rPr>
        <w:t>(копия, заверенная нотариально).</w:t>
      </w:r>
    </w:p>
    <w:p w:rsidR="0080363C" w:rsidRPr="0080363C" w:rsidRDefault="0080363C" w:rsidP="0080363C">
      <w:pPr>
        <w:numPr>
          <w:ilvl w:val="0"/>
          <w:numId w:val="36"/>
        </w:numPr>
        <w:tabs>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Информационное письмо об учете в Едином государственном регистре предприятий и организаций с кодами общероссийских классификаторов (копия, заверенная подписью руководителя и печатью организации).</w:t>
      </w:r>
    </w:p>
    <w:p w:rsidR="0080363C" w:rsidRPr="0080363C" w:rsidRDefault="0080363C" w:rsidP="0080363C">
      <w:pPr>
        <w:numPr>
          <w:ilvl w:val="0"/>
          <w:numId w:val="36"/>
        </w:numPr>
        <w:tabs>
          <w:tab w:val="num" w:pos="900"/>
          <w:tab w:val="num" w:pos="953"/>
        </w:tabs>
        <w:spacing w:after="0" w:line="240" w:lineRule="auto"/>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Решение о создании организации / учредительный договор (копия, заверенная подписью руководителя и печатью организации).</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Протокол или выписка из протокола уполномоченного органа организации об избрании единоличного исполнительного органа (оригинал или копия, заверенная подписью руководителя и печатью организации).</w:t>
      </w:r>
    </w:p>
    <w:p w:rsidR="0080363C" w:rsidRPr="0080363C" w:rsidRDefault="0080363C" w:rsidP="0080363C">
      <w:pPr>
        <w:numPr>
          <w:ilvl w:val="0"/>
          <w:numId w:val="36"/>
        </w:numPr>
        <w:spacing w:after="0" w:line="240" w:lineRule="auto"/>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Приказы о назначении лиц, имеющих право первой и второй подписи на финансовых документах, в том числе о назначении главного бухгалтера,</w:t>
      </w:r>
      <w:r w:rsidRPr="0080363C">
        <w:rPr>
          <w:rFonts w:ascii="Times New Roman" w:eastAsia="Times New Roman" w:hAnsi="Times New Roman" w:cs="Times New Roman"/>
        </w:rPr>
        <w:t xml:space="preserve"> либо приказ о возложении обязанностей главного бухгалтера на руководителя</w:t>
      </w:r>
      <w:r w:rsidRPr="0080363C">
        <w:rPr>
          <w:rFonts w:ascii="Times New Roman" w:eastAsia="Times New Roman" w:hAnsi="Times New Roman" w:cs="Times New Roman"/>
          <w:lang w:eastAsia="en-US"/>
        </w:rPr>
        <w:t xml:space="preserve"> (копии, заверенные подписью руководителя и печатью организации).</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 xml:space="preserve">Лицензии и разрешения на виды деятельности, осуществляемые организацией, в случае если они необходимы в соответствии с действующим законодательством РФ (нотариально заверенные копии), </w:t>
      </w:r>
      <w:r w:rsidRPr="0080363C">
        <w:rPr>
          <w:rFonts w:ascii="Times New Roman" w:eastAsia="Times New Roman" w:hAnsi="Times New Roman" w:cs="Times New Roman"/>
        </w:rPr>
        <w:t>либо письмо, что лицензируемых видов деятельности клиент не осуществляет.</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Карточка с образцами подписей должностных лиц и оттиском печати организации (копия, заверенная уполномоченным лицом банка или нотариусом).</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Справки из налоговой инспекции и внебюджетных фондов о наличии/отсутствии у Лизингополучателя задолженности перед бюджетом и внебюджетными фондами (оригинал) по состоянию</w:t>
      </w:r>
      <w:r w:rsidRPr="0080363C">
        <w:rPr>
          <w:rFonts w:ascii="Times New Roman" w:eastAsia="Times New Roman" w:hAnsi="Times New Roman" w:cs="Times New Roman"/>
        </w:rPr>
        <w:t xml:space="preserve"> не ранее чем за 10 календарных дней до даты </w:t>
      </w:r>
      <w:r w:rsidRPr="0080363C">
        <w:rPr>
          <w:rFonts w:ascii="Times New Roman" w:eastAsia="Times New Roman" w:hAnsi="Times New Roman" w:cs="Times New Roman"/>
          <w:lang w:eastAsia="en-US"/>
        </w:rPr>
        <w:t>подачи заявки на лизинг.</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Справка из налоговой инспекции об открытых счетах организации (оригинал).</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Копии общегражданских паспортов руководителя и главного бухгалтера компании, лиц, которые будут выступать от имени Лизингополучателя/Поручителя на основании доверенности (копии, заверенные подписью руководителя и печатью организации).</w:t>
      </w:r>
    </w:p>
    <w:p w:rsidR="0080363C" w:rsidRPr="0080363C" w:rsidRDefault="0080363C" w:rsidP="0080363C">
      <w:pPr>
        <w:numPr>
          <w:ilvl w:val="0"/>
          <w:numId w:val="36"/>
        </w:numPr>
        <w:tabs>
          <w:tab w:val="num" w:pos="900"/>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Трудовой договор с руководителем  или выписка из него в части  определения его полномочий и срока или письмо о том, что трудовой  договор не заключался. Если руководитель нерезидент: Разрешение на работу или патент, выданный руководителю организации </w:t>
      </w:r>
      <w:r w:rsidRPr="0080363C">
        <w:rPr>
          <w:rFonts w:ascii="Times New Roman" w:eastAsia="Times New Roman" w:hAnsi="Times New Roman" w:cs="Times New Roman"/>
          <w:lang w:eastAsia="en-US"/>
        </w:rPr>
        <w:t>(копии, заверенные подписью руководителя и печатью организации).</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Копии свидетельства о собственности / договора аренды в отношении  помещения, где будет располагаться предмет лизинга (копии, заверенные подписью руководителя и печатью организации).</w:t>
      </w:r>
    </w:p>
    <w:p w:rsidR="0080363C" w:rsidRPr="0080363C" w:rsidRDefault="0080363C" w:rsidP="0080363C">
      <w:pPr>
        <w:numPr>
          <w:ilvl w:val="0"/>
          <w:numId w:val="36"/>
        </w:numPr>
        <w:spacing w:after="0" w:line="240" w:lineRule="auto"/>
        <w:jc w:val="both"/>
        <w:rPr>
          <w:rFonts w:ascii="Times New Roman" w:eastAsia="Times New Roman" w:hAnsi="Times New Roman" w:cs="Times New Roman"/>
          <w:lang w:eastAsia="en-US"/>
        </w:rPr>
      </w:pPr>
      <w:r w:rsidRPr="0080363C">
        <w:rPr>
          <w:rFonts w:ascii="Times New Roman" w:eastAsia="Times New Roman" w:hAnsi="Times New Roman" w:cs="Times New Roman"/>
        </w:rPr>
        <w:t xml:space="preserve">Письмо Клиента, подтверждающее фактическое местонахождения его исполнительного органа. </w:t>
      </w:r>
      <w:proofErr w:type="gramStart"/>
      <w:r w:rsidRPr="0080363C">
        <w:rPr>
          <w:rFonts w:ascii="Times New Roman" w:eastAsia="Times New Roman" w:hAnsi="Times New Roman" w:cs="Times New Roman"/>
          <w:lang w:eastAsia="en-US"/>
        </w:rPr>
        <w:t>Документы, подтверждающие правомочность фактического адреса компании, если он отличается от юридического (договор аренды, документы подтверждающие право собственности на недвижимое имущество) (копии, заверенные подписью руководителя и печатью организации).</w:t>
      </w:r>
      <w:proofErr w:type="gramEnd"/>
    </w:p>
    <w:p w:rsidR="0080363C" w:rsidRPr="0080363C" w:rsidRDefault="0080363C" w:rsidP="0080363C">
      <w:pPr>
        <w:numPr>
          <w:ilvl w:val="0"/>
          <w:numId w:val="36"/>
        </w:numPr>
        <w:tabs>
          <w:tab w:val="num" w:pos="785"/>
          <w:tab w:val="num" w:pos="900"/>
        </w:tabs>
        <w:spacing w:after="0" w:line="240" w:lineRule="auto"/>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Доверенность (оригинал или копия, заверенная нотариально) в случае подписания договоров по доверенности.</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proofErr w:type="gramStart"/>
      <w:r w:rsidRPr="0080363C">
        <w:rPr>
          <w:rFonts w:ascii="Times New Roman" w:eastAsia="Times New Roman" w:hAnsi="Times New Roman" w:cs="Times New Roman"/>
        </w:rPr>
        <w:t xml:space="preserve">Письма о наличии/отсутствии введения исполнительного производства, судебных споров с участием </w:t>
      </w:r>
      <w:r w:rsidRPr="0080363C">
        <w:rPr>
          <w:rFonts w:ascii="Times New Roman" w:eastAsia="Times New Roman" w:hAnsi="Times New Roman" w:cs="Times New Roman"/>
          <w:lang w:eastAsia="en-US"/>
        </w:rPr>
        <w:t>Лизингополучателя/</w:t>
      </w:r>
      <w:r w:rsidRPr="0080363C">
        <w:rPr>
          <w:rFonts w:ascii="Times New Roman" w:eastAsia="Times New Roman" w:hAnsi="Times New Roman" w:cs="Times New Roman"/>
        </w:rPr>
        <w:t xml:space="preserve">Поручителя (в т.ч. в качестве третьего лица), а также  споров (корпоративных споров), инициированных третьими лицами/акционерами/участниками, лицами, занимающими должности в органах управления данного лица, связанных с участием указанных </w:t>
      </w:r>
      <w:r w:rsidRPr="0080363C">
        <w:rPr>
          <w:rFonts w:ascii="Times New Roman" w:eastAsia="Times New Roman" w:hAnsi="Times New Roman" w:cs="Times New Roman"/>
        </w:rPr>
        <w:lastRenderedPageBreak/>
        <w:t>лиц в управлении Клиентом/Поручителем/Гарантом/Залогодателем, признанием решений органов управления недействительными, признанием недействительными/незаключенными договоров по отчуждению</w:t>
      </w:r>
      <w:proofErr w:type="gramEnd"/>
      <w:r w:rsidRPr="0080363C">
        <w:rPr>
          <w:rFonts w:ascii="Times New Roman" w:eastAsia="Times New Roman" w:hAnsi="Times New Roman" w:cs="Times New Roman"/>
        </w:rPr>
        <w:t xml:space="preserve">/ приобретению акций/долей в уставном капитале Клиента/Поручителя/Гаранта/Залогодателя и т.д. (с указанием сторон, предмета и цены иска). Письмо должно быть составлено не ранее чем за 10 календарных дней до даты </w:t>
      </w:r>
      <w:r w:rsidRPr="0080363C">
        <w:rPr>
          <w:rFonts w:ascii="Times New Roman" w:eastAsia="Times New Roman" w:hAnsi="Times New Roman" w:cs="Times New Roman"/>
          <w:lang w:eastAsia="en-US"/>
        </w:rPr>
        <w:t>подачи заявки на лизинг.</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rPr>
        <w:t xml:space="preserve">Внутренние документы, определяющие порядок работы органов управления  (Положения  об общем собрании, Совете директоров (Наблюдательном совете), генеральном директоре), либо письмо об их отсутствии, датированное не ранее чем за 10 календарных дней до даты </w:t>
      </w:r>
      <w:r w:rsidRPr="0080363C">
        <w:rPr>
          <w:rFonts w:ascii="Times New Roman" w:eastAsia="Times New Roman" w:hAnsi="Times New Roman" w:cs="Times New Roman"/>
          <w:lang w:eastAsia="en-US"/>
        </w:rPr>
        <w:t>подачи заявки на лизинг.</w:t>
      </w:r>
    </w:p>
    <w:p w:rsidR="0080363C" w:rsidRPr="0080363C" w:rsidRDefault="0080363C" w:rsidP="0080363C">
      <w:pPr>
        <w:numPr>
          <w:ilvl w:val="0"/>
          <w:numId w:val="36"/>
        </w:numPr>
        <w:tabs>
          <w:tab w:val="left" w:pos="-1701"/>
          <w:tab w:val="num" w:pos="900"/>
          <w:tab w:val="num" w:pos="953"/>
        </w:tabs>
        <w:spacing w:after="0" w:line="240" w:lineRule="auto"/>
        <w:ind w:right="-1"/>
        <w:jc w:val="both"/>
        <w:rPr>
          <w:rFonts w:ascii="Times New Roman" w:eastAsia="Times New Roman" w:hAnsi="Times New Roman" w:cs="Times New Roman"/>
        </w:rPr>
      </w:pPr>
      <w:r w:rsidRPr="0080363C">
        <w:rPr>
          <w:rFonts w:ascii="Times New Roman" w:eastAsia="Times New Roman" w:hAnsi="Times New Roman" w:cs="Times New Roman"/>
          <w:lang w:eastAsia="en-US"/>
        </w:rPr>
        <w:t>Решение уполномоченного органа Лизингополучателя об одобрении крупной лизинговой сделки, сделки с заинтересованностью (копия, заверенная подписью руководителя и печатью организации), либо письмо об отсутствии необходимости одобрения лизинговой сделки в том случае, если она не является крупной для данной организации.</w:t>
      </w:r>
    </w:p>
    <w:p w:rsidR="0080363C" w:rsidRPr="0080363C" w:rsidRDefault="0080363C" w:rsidP="0080363C">
      <w:pPr>
        <w:numPr>
          <w:ilvl w:val="0"/>
          <w:numId w:val="36"/>
        </w:numPr>
        <w:tabs>
          <w:tab w:val="num" w:pos="900"/>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lang w:eastAsia="en-US"/>
        </w:rPr>
        <w:t xml:space="preserve">Технико-экономическое обоснование или бизнес-план проекта с использованием механизма лизинга, </w:t>
      </w:r>
      <w:r w:rsidRPr="0080363C">
        <w:rPr>
          <w:rFonts w:ascii="Times New Roman" w:eastAsia="Times New Roman" w:hAnsi="Times New Roman" w:cs="Times New Roman"/>
          <w:snapToGrid w:val="0"/>
        </w:rPr>
        <w:t>согласно форме №5</w:t>
      </w:r>
      <w:r w:rsidRPr="0080363C">
        <w:rPr>
          <w:rFonts w:ascii="Times New Roman" w:eastAsia="Times New Roman" w:hAnsi="Times New Roman" w:cs="Times New Roman"/>
          <w:b/>
          <w:snapToGrid w:val="0"/>
        </w:rPr>
        <w:t xml:space="preserve"> (Приложение 2-5</w:t>
      </w:r>
      <w:r w:rsidRPr="0080363C">
        <w:rPr>
          <w:rFonts w:ascii="Times New Roman" w:eastAsia="Times New Roman" w:hAnsi="Times New Roman" w:cs="Times New Roman"/>
          <w:snapToGrid w:val="0"/>
        </w:rPr>
        <w:t>)</w:t>
      </w:r>
      <w:r w:rsidRPr="0080363C">
        <w:rPr>
          <w:rFonts w:ascii="Times New Roman" w:eastAsia="Times New Roman" w:hAnsi="Times New Roman" w:cs="Times New Roman"/>
        </w:rPr>
        <w:t>.</w:t>
      </w:r>
    </w:p>
    <w:p w:rsidR="0080363C" w:rsidRPr="0080363C" w:rsidRDefault="0080363C" w:rsidP="0080363C">
      <w:pPr>
        <w:numPr>
          <w:ilvl w:val="0"/>
          <w:numId w:val="36"/>
        </w:numPr>
        <w:tabs>
          <w:tab w:val="num" w:pos="900"/>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Справку за подписью руководителя об отнесении Лизингополучателя к субъектам малого и среднего предпринимательства </w:t>
      </w:r>
      <w:r w:rsidRPr="0080363C">
        <w:rPr>
          <w:rFonts w:ascii="Times New Roman" w:eastAsia="Times New Roman" w:hAnsi="Times New Roman" w:cs="Times New Roman"/>
          <w:snapToGrid w:val="0"/>
        </w:rPr>
        <w:t>по форме №6</w:t>
      </w:r>
      <w:r w:rsidRPr="0080363C">
        <w:rPr>
          <w:rFonts w:ascii="Times New Roman" w:eastAsia="Times New Roman" w:hAnsi="Times New Roman" w:cs="Times New Roman"/>
          <w:b/>
          <w:snapToGrid w:val="0"/>
        </w:rPr>
        <w:t xml:space="preserve"> (Приложение 2-6</w:t>
      </w:r>
      <w:r w:rsidRPr="0080363C">
        <w:rPr>
          <w:rFonts w:ascii="Times New Roman" w:eastAsia="Times New Roman" w:hAnsi="Times New Roman" w:cs="Times New Roman"/>
          <w:snapToGrid w:val="0"/>
        </w:rPr>
        <w:t>)</w:t>
      </w:r>
      <w:r w:rsidRPr="0080363C">
        <w:rPr>
          <w:rFonts w:ascii="Times New Roman" w:eastAsia="Times New Roman" w:hAnsi="Times New Roman" w:cs="Times New Roman"/>
        </w:rPr>
        <w:t>.</w:t>
      </w:r>
    </w:p>
    <w:p w:rsidR="0080363C" w:rsidRPr="0080363C" w:rsidRDefault="0080363C" w:rsidP="0080363C">
      <w:pPr>
        <w:spacing w:after="0" w:line="240" w:lineRule="auto"/>
        <w:ind w:left="360"/>
        <w:jc w:val="both"/>
        <w:rPr>
          <w:rFonts w:ascii="Times New Roman" w:eastAsia="Times New Roman" w:hAnsi="Times New Roman" w:cs="Times New Roman"/>
          <w:b/>
          <w:u w:val="single"/>
        </w:rPr>
      </w:pPr>
    </w:p>
    <w:p w:rsidR="0080363C" w:rsidRPr="0080363C" w:rsidRDefault="0080363C" w:rsidP="0080363C">
      <w:pPr>
        <w:spacing w:after="0" w:line="240" w:lineRule="auto"/>
        <w:ind w:left="360"/>
        <w:rPr>
          <w:rFonts w:ascii="Times New Roman" w:eastAsia="Times New Roman" w:hAnsi="Times New Roman" w:cs="Times New Roman"/>
          <w:b/>
        </w:rPr>
      </w:pPr>
      <w:r w:rsidRPr="0080363C">
        <w:rPr>
          <w:rFonts w:ascii="Times New Roman" w:eastAsia="Times New Roman" w:hAnsi="Times New Roman" w:cs="Times New Roman"/>
          <w:b/>
        </w:rPr>
        <w:t>Финансовые документы:</w:t>
      </w:r>
    </w:p>
    <w:p w:rsidR="0080363C" w:rsidRPr="0080363C" w:rsidRDefault="0080363C" w:rsidP="0080363C">
      <w:pPr>
        <w:spacing w:after="0" w:line="240" w:lineRule="auto"/>
        <w:ind w:left="360"/>
        <w:rPr>
          <w:rFonts w:ascii="Times New Roman" w:eastAsia="Times New Roman" w:hAnsi="Times New Roman" w:cs="Times New Roman"/>
          <w:b/>
          <w:u w:val="single"/>
        </w:rPr>
      </w:pPr>
    </w:p>
    <w:p w:rsidR="0080363C" w:rsidRPr="0080363C" w:rsidRDefault="0080363C" w:rsidP="0080363C">
      <w:pPr>
        <w:numPr>
          <w:ilvl w:val="0"/>
          <w:numId w:val="37"/>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snapToGrid w:val="0"/>
        </w:rPr>
        <w:t xml:space="preserve">Финансовая отчетность Клиента за </w:t>
      </w:r>
      <w:proofErr w:type="gramStart"/>
      <w:r w:rsidRPr="0080363C">
        <w:rPr>
          <w:rFonts w:ascii="Times New Roman" w:eastAsia="Times New Roman" w:hAnsi="Times New Roman" w:cs="Times New Roman"/>
          <w:snapToGrid w:val="0"/>
        </w:rPr>
        <w:t>последние</w:t>
      </w:r>
      <w:proofErr w:type="gramEnd"/>
      <w:r w:rsidRPr="0080363C">
        <w:rPr>
          <w:rFonts w:ascii="Times New Roman" w:eastAsia="Times New Roman" w:hAnsi="Times New Roman" w:cs="Times New Roman"/>
          <w:snapToGrid w:val="0"/>
        </w:rPr>
        <w:t xml:space="preserve"> 5 кварталов (рекомендуется по Форме </w:t>
      </w:r>
      <w:r w:rsidRPr="0080363C">
        <w:rPr>
          <w:rFonts w:ascii="Times New Roman" w:eastAsia="Times New Roman" w:hAnsi="Times New Roman" w:cs="Times New Roman"/>
        </w:rPr>
        <w:t>№0710001</w:t>
      </w:r>
      <w:r w:rsidRPr="0080363C">
        <w:rPr>
          <w:rFonts w:ascii="Times New Roman" w:eastAsia="Times New Roman" w:hAnsi="Times New Roman" w:cs="Times New Roman"/>
          <w:snapToGrid w:val="0"/>
        </w:rPr>
        <w:t xml:space="preserve"> и Форме </w:t>
      </w:r>
      <w:r w:rsidRPr="0080363C">
        <w:rPr>
          <w:rFonts w:ascii="Times New Roman" w:eastAsia="Times New Roman" w:hAnsi="Times New Roman" w:cs="Times New Roman"/>
        </w:rPr>
        <w:t>№0710002</w:t>
      </w:r>
      <w:r w:rsidRPr="0080363C">
        <w:rPr>
          <w:rFonts w:ascii="Times New Roman" w:eastAsia="Times New Roman" w:hAnsi="Times New Roman" w:cs="Times New Roman"/>
          <w:snapToGrid w:val="0"/>
        </w:rPr>
        <w:t xml:space="preserve"> РСБУ) с расшифровками на последнюю отчетную дату и </w:t>
      </w:r>
      <w:r w:rsidRPr="0080363C">
        <w:rPr>
          <w:rFonts w:ascii="Times New Roman" w:eastAsia="Times New Roman" w:hAnsi="Times New Roman" w:cs="Times New Roman"/>
        </w:rPr>
        <w:t>аналогичную дату предыдущего года</w:t>
      </w:r>
      <w:r w:rsidRPr="0080363C">
        <w:rPr>
          <w:rFonts w:ascii="Times New Roman" w:eastAsia="Times New Roman" w:hAnsi="Times New Roman" w:cs="Times New Roman"/>
          <w:snapToGrid w:val="0"/>
        </w:rPr>
        <w:t>:</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«Основные средства»</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«Незавершенное строительство» </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«Долгосрочные финансовые вложения» (с указанием сроков возврата средств и целей вложений) </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«Краткосрочные финансовые вложения» (с указанием сроков возврата средств и целей вложений)</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b/>
        </w:rPr>
      </w:pPr>
      <w:r w:rsidRPr="0080363C">
        <w:rPr>
          <w:rFonts w:ascii="Times New Roman" w:eastAsia="Times New Roman" w:hAnsi="Times New Roman" w:cs="Times New Roman"/>
        </w:rPr>
        <w:t>«Дебиторская задолженность»</w:t>
      </w:r>
      <w:r w:rsidRPr="0080363C">
        <w:rPr>
          <w:rFonts w:ascii="Times New Roman" w:eastAsia="Times New Roman" w:hAnsi="Times New Roman" w:cs="Times New Roman"/>
          <w:snapToGrid w:val="0"/>
        </w:rPr>
        <w:t xml:space="preserve"> с указанием просроченной задолженности по форме №1</w:t>
      </w:r>
      <w:r w:rsidRPr="0080363C">
        <w:rPr>
          <w:rFonts w:ascii="Times New Roman" w:eastAsia="Times New Roman" w:hAnsi="Times New Roman" w:cs="Times New Roman"/>
          <w:b/>
          <w:snapToGrid w:val="0"/>
        </w:rPr>
        <w:t xml:space="preserve"> (Приложение 2-1)</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b/>
        </w:rPr>
      </w:pPr>
      <w:r w:rsidRPr="0080363C">
        <w:rPr>
          <w:rFonts w:ascii="Times New Roman" w:eastAsia="Times New Roman" w:hAnsi="Times New Roman" w:cs="Times New Roman"/>
          <w:snapToGrid w:val="0"/>
        </w:rPr>
        <w:t xml:space="preserve"> «Кредиторская задолженность» с указанием просроченной задолженности по форме №2</w:t>
      </w:r>
      <w:r w:rsidRPr="0080363C">
        <w:rPr>
          <w:rFonts w:ascii="Times New Roman" w:eastAsia="Times New Roman" w:hAnsi="Times New Roman" w:cs="Times New Roman"/>
          <w:b/>
          <w:snapToGrid w:val="0"/>
        </w:rPr>
        <w:t xml:space="preserve"> (Приложение 2-2)</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«Арендованные основные средства»</w:t>
      </w:r>
    </w:p>
    <w:p w:rsidR="0080363C" w:rsidRPr="0080363C" w:rsidRDefault="0080363C" w:rsidP="0080363C">
      <w:pPr>
        <w:numPr>
          <w:ilvl w:val="0"/>
          <w:numId w:val="38"/>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«Остаток лизинговых платежей Клиента». Информация о лизинговом платеже предоставляется в разбивке на основной долг, процентные и комиссионные платежи.</w:t>
      </w:r>
    </w:p>
    <w:p w:rsidR="0080363C" w:rsidRPr="0080363C" w:rsidRDefault="0080363C" w:rsidP="0080363C">
      <w:pPr>
        <w:spacing w:after="0" w:line="240" w:lineRule="auto"/>
        <w:ind w:left="720"/>
        <w:jc w:val="both"/>
        <w:rPr>
          <w:rFonts w:ascii="Times New Roman" w:eastAsia="Times New Roman" w:hAnsi="Times New Roman" w:cs="Times New Roman"/>
        </w:rPr>
      </w:pPr>
    </w:p>
    <w:p w:rsidR="0080363C" w:rsidRPr="0080363C" w:rsidRDefault="0080363C" w:rsidP="0080363C">
      <w:pPr>
        <w:tabs>
          <w:tab w:val="left" w:pos="426"/>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      </w:t>
      </w:r>
      <w:proofErr w:type="gramStart"/>
      <w:r w:rsidRPr="0080363C">
        <w:rPr>
          <w:rFonts w:ascii="Times New Roman" w:eastAsia="Times New Roman" w:hAnsi="Times New Roman" w:cs="Times New Roman"/>
        </w:rPr>
        <w:t>2.Книга учета доходов и расходов за последние 5 кварталов, налоговая декларация по итогам последнего налогового периода, разрешение ФНС России о возможности применения специального налогового режима, платежный документ, подтверждающий уплату единого налога за последний отчетный период (квартал).</w:t>
      </w:r>
      <w:proofErr w:type="gramEnd"/>
    </w:p>
    <w:p w:rsidR="0080363C" w:rsidRPr="0080363C" w:rsidRDefault="0080363C" w:rsidP="0080363C">
      <w:pPr>
        <w:tabs>
          <w:tab w:val="left" w:pos="426"/>
        </w:tabs>
        <w:spacing w:after="0" w:line="240" w:lineRule="auto"/>
        <w:jc w:val="both"/>
        <w:rPr>
          <w:rFonts w:ascii="Times New Roman" w:eastAsia="Times New Roman" w:hAnsi="Times New Roman" w:cs="Times New Roman"/>
        </w:rPr>
      </w:pPr>
    </w:p>
    <w:p w:rsidR="0080363C" w:rsidRPr="0080363C" w:rsidRDefault="0080363C" w:rsidP="0080363C">
      <w:pPr>
        <w:tabs>
          <w:tab w:val="left" w:pos="426"/>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      3. Информация о следующих действующих сделках Клиента на дату представления:</w:t>
      </w:r>
    </w:p>
    <w:p w:rsidR="0080363C" w:rsidRPr="0080363C" w:rsidRDefault="0080363C" w:rsidP="0080363C">
      <w:pPr>
        <w:numPr>
          <w:ilvl w:val="0"/>
          <w:numId w:val="39"/>
        </w:numPr>
        <w:tabs>
          <w:tab w:val="left" w:pos="426"/>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о задолженности по</w:t>
      </w:r>
      <w:r w:rsidRPr="0080363C">
        <w:rPr>
          <w:rFonts w:ascii="Times New Roman" w:eastAsia="Times New Roman" w:hAnsi="Times New Roman" w:cs="Times New Roman"/>
          <w:snapToGrid w:val="0"/>
        </w:rPr>
        <w:t xml:space="preserve"> долгосрочным и краткосрочным</w:t>
      </w:r>
      <w:r w:rsidRPr="0080363C">
        <w:rPr>
          <w:rFonts w:ascii="Times New Roman" w:eastAsia="Times New Roman" w:hAnsi="Times New Roman" w:cs="Times New Roman"/>
        </w:rPr>
        <w:t xml:space="preserve"> кредитам и займам (с указанием всех существенных условий кредитов/ займов: наименование кредитора, сумма, цель кредита /займа, дата выдачи и дата погашения кредита/транша, срок, ставка, обеспечение, залогодатель, поручитель), в соответствии </w:t>
      </w:r>
      <w:proofErr w:type="spellStart"/>
      <w:r w:rsidRPr="0080363C">
        <w:rPr>
          <w:rFonts w:ascii="Times New Roman" w:eastAsia="Times New Roman" w:hAnsi="Times New Roman" w:cs="Times New Roman"/>
        </w:rPr>
        <w:t>с</w:t>
      </w:r>
      <w:r w:rsidRPr="0080363C">
        <w:rPr>
          <w:rFonts w:ascii="Times New Roman" w:eastAsia="Times New Roman" w:hAnsi="Times New Roman" w:cs="Times New Roman"/>
          <w:snapToGrid w:val="0"/>
        </w:rPr>
        <w:t>формой</w:t>
      </w:r>
      <w:proofErr w:type="spellEnd"/>
      <w:r w:rsidRPr="0080363C">
        <w:rPr>
          <w:rFonts w:ascii="Times New Roman" w:eastAsia="Times New Roman" w:hAnsi="Times New Roman" w:cs="Times New Roman"/>
          <w:snapToGrid w:val="0"/>
        </w:rPr>
        <w:t xml:space="preserve"> №3 </w:t>
      </w:r>
      <w:r w:rsidRPr="0080363C">
        <w:rPr>
          <w:rFonts w:ascii="Times New Roman" w:eastAsia="Times New Roman" w:hAnsi="Times New Roman" w:cs="Times New Roman"/>
          <w:b/>
          <w:snapToGrid w:val="0"/>
        </w:rPr>
        <w:t>(Приложение 2-3)</w:t>
      </w:r>
      <w:r w:rsidRPr="0080363C">
        <w:rPr>
          <w:rFonts w:ascii="Times New Roman" w:eastAsia="Times New Roman" w:hAnsi="Times New Roman" w:cs="Times New Roman"/>
        </w:rPr>
        <w:t>;</w:t>
      </w:r>
    </w:p>
    <w:p w:rsidR="0080363C" w:rsidRPr="0080363C" w:rsidRDefault="0080363C" w:rsidP="0080363C">
      <w:pPr>
        <w:numPr>
          <w:ilvl w:val="0"/>
          <w:numId w:val="39"/>
        </w:numPr>
        <w:tabs>
          <w:tab w:val="left" w:pos="426"/>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об активах Клиента/ Поручителя, обремененных залоговыми обязательствами;</w:t>
      </w:r>
    </w:p>
    <w:p w:rsidR="0080363C" w:rsidRPr="0080363C" w:rsidRDefault="0080363C" w:rsidP="0080363C">
      <w:pPr>
        <w:numPr>
          <w:ilvl w:val="0"/>
          <w:numId w:val="39"/>
        </w:numPr>
        <w:tabs>
          <w:tab w:val="left" w:pos="426"/>
          <w:tab w:val="left" w:pos="709"/>
        </w:tabs>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о наличии выданных поручительствах/ полученных гарантиях/ открытых аккредитивах </w:t>
      </w:r>
      <w:r w:rsidRPr="0080363C">
        <w:rPr>
          <w:rFonts w:ascii="Times New Roman" w:eastAsia="Times New Roman" w:hAnsi="Times New Roman" w:cs="Times New Roman"/>
          <w:snapToGrid w:val="0"/>
        </w:rPr>
        <w:t>по форме №4</w:t>
      </w:r>
      <w:r w:rsidRPr="0080363C">
        <w:rPr>
          <w:rFonts w:ascii="Times New Roman" w:eastAsia="Times New Roman" w:hAnsi="Times New Roman" w:cs="Times New Roman"/>
          <w:b/>
        </w:rPr>
        <w:t>(</w:t>
      </w:r>
      <w:r w:rsidRPr="0080363C">
        <w:rPr>
          <w:rFonts w:ascii="Times New Roman" w:eastAsia="Times New Roman" w:hAnsi="Times New Roman" w:cs="Times New Roman"/>
          <w:b/>
          <w:snapToGrid w:val="0"/>
        </w:rPr>
        <w:t>Приложение 2-4)</w:t>
      </w:r>
      <w:r w:rsidRPr="0080363C">
        <w:rPr>
          <w:rFonts w:ascii="Times New Roman" w:eastAsia="Times New Roman" w:hAnsi="Times New Roman" w:cs="Times New Roman"/>
        </w:rPr>
        <w:t>;</w:t>
      </w:r>
    </w:p>
    <w:p w:rsidR="0080363C" w:rsidRPr="0080363C" w:rsidRDefault="0080363C" w:rsidP="0080363C">
      <w:pPr>
        <w:numPr>
          <w:ilvl w:val="0"/>
          <w:numId w:val="39"/>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 xml:space="preserve">об имуществе, полученном в лизинг/ </w:t>
      </w:r>
      <w:proofErr w:type="spellStart"/>
      <w:r w:rsidRPr="0080363C">
        <w:rPr>
          <w:rFonts w:ascii="Times New Roman" w:eastAsia="Times New Roman" w:hAnsi="Times New Roman" w:cs="Times New Roman"/>
        </w:rPr>
        <w:t>сублизинг</w:t>
      </w:r>
      <w:proofErr w:type="spellEnd"/>
      <w:r w:rsidRPr="0080363C">
        <w:rPr>
          <w:rFonts w:ascii="Times New Roman" w:eastAsia="Times New Roman" w:hAnsi="Times New Roman" w:cs="Times New Roman"/>
        </w:rPr>
        <w:t>, с указанием лизингодателя.</w:t>
      </w:r>
    </w:p>
    <w:p w:rsidR="0080363C" w:rsidRPr="0080363C" w:rsidRDefault="0080363C" w:rsidP="0080363C">
      <w:pPr>
        <w:spacing w:after="0" w:line="240" w:lineRule="auto"/>
        <w:jc w:val="both"/>
        <w:rPr>
          <w:rFonts w:ascii="Times New Roman" w:eastAsia="Times New Roman" w:hAnsi="Times New Roman" w:cs="Times New Roman"/>
        </w:rPr>
      </w:pPr>
    </w:p>
    <w:p w:rsidR="0080363C" w:rsidRPr="0080363C" w:rsidRDefault="0080363C" w:rsidP="0080363C">
      <w:pPr>
        <w:tabs>
          <w:tab w:val="left" w:pos="284"/>
        </w:tabs>
        <w:spacing w:after="0" w:line="240" w:lineRule="auto"/>
        <w:ind w:left="60"/>
        <w:jc w:val="both"/>
        <w:rPr>
          <w:rFonts w:ascii="Times New Roman" w:eastAsia="Times New Roman" w:hAnsi="Times New Roman" w:cs="Times New Roman"/>
          <w:snapToGrid w:val="0"/>
          <w:u w:val="single"/>
        </w:rPr>
      </w:pPr>
      <w:r w:rsidRPr="0080363C">
        <w:rPr>
          <w:rFonts w:ascii="Times New Roman" w:eastAsia="Times New Roman" w:hAnsi="Times New Roman" w:cs="Times New Roman"/>
          <w:snapToGrid w:val="0"/>
        </w:rPr>
        <w:t xml:space="preserve">     4. Справки из обслуживающих банков, подтверждающие отсутствие за последние 12 месяцев случаев допущения просроченной задолженности перед кредитными организациями по основной сумме долга, процентам и комиссиям.</w:t>
      </w:r>
    </w:p>
    <w:p w:rsidR="0080363C" w:rsidRPr="0080363C" w:rsidRDefault="0080363C" w:rsidP="0080363C">
      <w:pPr>
        <w:tabs>
          <w:tab w:val="left" w:pos="426"/>
          <w:tab w:val="left" w:pos="709"/>
        </w:tabs>
        <w:spacing w:after="0" w:line="240" w:lineRule="auto"/>
        <w:jc w:val="both"/>
        <w:rPr>
          <w:rFonts w:ascii="Times New Roman" w:eastAsia="Times New Roman" w:hAnsi="Times New Roman" w:cs="Times New Roman"/>
          <w:snapToGrid w:val="0"/>
        </w:rPr>
      </w:pPr>
      <w:r w:rsidRPr="0080363C">
        <w:rPr>
          <w:rFonts w:ascii="Times New Roman" w:eastAsia="Times New Roman" w:hAnsi="Times New Roman" w:cs="Times New Roman"/>
          <w:snapToGrid w:val="0"/>
        </w:rPr>
        <w:lastRenderedPageBreak/>
        <w:t xml:space="preserve">      5.</w:t>
      </w:r>
      <w:r w:rsidRPr="0080363C">
        <w:rPr>
          <w:rFonts w:ascii="Times New Roman" w:eastAsia="Times New Roman" w:hAnsi="Times New Roman" w:cs="Times New Roman"/>
        </w:rPr>
        <w:t xml:space="preserve"> Справки из обслуживающих банков с данными за 6 последних месяцев (помесячно) об оборотах по расчетным счетам, данные о наличии/отсутствии картотеки, </w:t>
      </w:r>
      <w:r w:rsidRPr="0080363C">
        <w:rPr>
          <w:rFonts w:ascii="Times New Roman" w:eastAsia="Times New Roman" w:hAnsi="Times New Roman" w:cs="Times New Roman"/>
          <w:snapToGrid w:val="0"/>
        </w:rPr>
        <w:t xml:space="preserve">очереди не исполненных в срок распоряжений </w:t>
      </w:r>
      <w:r w:rsidRPr="0080363C">
        <w:rPr>
          <w:rFonts w:ascii="Times New Roman" w:eastAsia="Times New Roman" w:hAnsi="Times New Roman" w:cs="Times New Roman"/>
        </w:rPr>
        <w:t>к этим счетам.</w:t>
      </w:r>
    </w:p>
    <w:p w:rsidR="0080363C" w:rsidRPr="0080363C" w:rsidRDefault="0080363C" w:rsidP="0080363C">
      <w:pPr>
        <w:tabs>
          <w:tab w:val="left" w:pos="426"/>
        </w:tabs>
        <w:spacing w:after="0" w:line="240" w:lineRule="auto"/>
        <w:jc w:val="both"/>
        <w:rPr>
          <w:rFonts w:ascii="Times New Roman" w:eastAsia="Times New Roman" w:hAnsi="Times New Roman" w:cs="Times New Roman"/>
          <w:snapToGrid w:val="0"/>
        </w:rPr>
      </w:pPr>
      <w:r w:rsidRPr="0080363C">
        <w:rPr>
          <w:rFonts w:ascii="Times New Roman" w:eastAsia="Times New Roman" w:hAnsi="Times New Roman" w:cs="Times New Roman"/>
          <w:snapToGrid w:val="0"/>
        </w:rPr>
        <w:t xml:space="preserve">      6. Информация Клиента о расчетах с поставщиками и покупателями за </w:t>
      </w:r>
      <w:proofErr w:type="gramStart"/>
      <w:r w:rsidRPr="0080363C">
        <w:rPr>
          <w:rFonts w:ascii="Times New Roman" w:eastAsia="Times New Roman" w:hAnsi="Times New Roman" w:cs="Times New Roman"/>
          <w:snapToGrid w:val="0"/>
        </w:rPr>
        <w:t>последние</w:t>
      </w:r>
      <w:proofErr w:type="gramEnd"/>
      <w:r w:rsidRPr="0080363C">
        <w:rPr>
          <w:rFonts w:ascii="Times New Roman" w:eastAsia="Times New Roman" w:hAnsi="Times New Roman" w:cs="Times New Roman"/>
          <w:snapToGrid w:val="0"/>
        </w:rPr>
        <w:t xml:space="preserve"> 4 отчетных квартала </w:t>
      </w:r>
      <w:r w:rsidRPr="0080363C">
        <w:rPr>
          <w:rFonts w:ascii="Times New Roman" w:eastAsia="Times New Roman" w:hAnsi="Times New Roman" w:cs="Times New Roman"/>
        </w:rPr>
        <w:t>в разбивке по контрагентам Клиента.</w:t>
      </w:r>
    </w:p>
    <w:p w:rsidR="0080363C" w:rsidRPr="0080363C" w:rsidRDefault="0080363C" w:rsidP="0080363C">
      <w:pPr>
        <w:tabs>
          <w:tab w:val="left" w:pos="426"/>
        </w:tabs>
        <w:spacing w:after="0" w:line="240" w:lineRule="auto"/>
        <w:jc w:val="both"/>
        <w:rPr>
          <w:rFonts w:ascii="Times New Roman" w:eastAsia="Times New Roman" w:hAnsi="Times New Roman" w:cs="Times New Roman"/>
          <w:snapToGrid w:val="0"/>
        </w:rPr>
      </w:pPr>
      <w:r w:rsidRPr="0080363C">
        <w:rPr>
          <w:rFonts w:ascii="Times New Roman" w:eastAsia="Times New Roman" w:hAnsi="Times New Roman" w:cs="Times New Roman"/>
          <w:snapToGrid w:val="0"/>
        </w:rPr>
        <w:tab/>
      </w:r>
      <w:r w:rsidRPr="0080363C">
        <w:rPr>
          <w:rFonts w:ascii="Times New Roman" w:eastAsia="Times New Roman" w:hAnsi="Times New Roman" w:cs="Times New Roman"/>
          <w:bCs/>
        </w:rPr>
        <w:t xml:space="preserve">7. Информация </w:t>
      </w:r>
      <w:proofErr w:type="gramStart"/>
      <w:r w:rsidRPr="0080363C">
        <w:rPr>
          <w:rFonts w:ascii="Times New Roman" w:eastAsia="Times New Roman" w:hAnsi="Times New Roman" w:cs="Times New Roman"/>
          <w:bCs/>
        </w:rPr>
        <w:t xml:space="preserve">в виде официальной справки/письма Клиента о просроченной задолженности Клиента перед своими работниками по заработной плате </w:t>
      </w:r>
      <w:r w:rsidRPr="0080363C">
        <w:rPr>
          <w:rFonts w:ascii="Times New Roman" w:eastAsia="Times New Roman" w:hAnsi="Times New Roman" w:cs="Times New Roman"/>
          <w:lang w:eastAsia="en-US"/>
        </w:rPr>
        <w:t>по состоянию</w:t>
      </w:r>
      <w:proofErr w:type="gramEnd"/>
      <w:r w:rsidRPr="0080363C">
        <w:rPr>
          <w:rFonts w:ascii="Times New Roman" w:eastAsia="Times New Roman" w:hAnsi="Times New Roman" w:cs="Times New Roman"/>
        </w:rPr>
        <w:t xml:space="preserve"> не ранее чем за 10 календарных дней до даты </w:t>
      </w:r>
      <w:r w:rsidRPr="0080363C">
        <w:rPr>
          <w:rFonts w:ascii="Times New Roman" w:eastAsia="Times New Roman" w:hAnsi="Times New Roman" w:cs="Times New Roman"/>
          <w:lang w:eastAsia="en-US"/>
        </w:rPr>
        <w:t>подачи заявки на лизинг.</w:t>
      </w:r>
    </w:p>
    <w:p w:rsidR="0080363C" w:rsidRPr="0080363C" w:rsidRDefault="0080363C" w:rsidP="0080363C">
      <w:pPr>
        <w:tabs>
          <w:tab w:val="left" w:pos="426"/>
        </w:tabs>
        <w:spacing w:after="0" w:line="240" w:lineRule="auto"/>
        <w:jc w:val="both"/>
        <w:rPr>
          <w:rFonts w:ascii="Times New Roman" w:eastAsia="Times New Roman" w:hAnsi="Times New Roman" w:cs="Times New Roman"/>
        </w:rPr>
      </w:pPr>
    </w:p>
    <w:p w:rsidR="0080363C" w:rsidRPr="0080363C" w:rsidRDefault="0080363C" w:rsidP="0080363C">
      <w:pPr>
        <w:spacing w:after="0" w:line="240" w:lineRule="auto"/>
        <w:ind w:left="360"/>
        <w:jc w:val="both"/>
        <w:rPr>
          <w:rFonts w:ascii="Times New Roman" w:eastAsia="Times New Roman" w:hAnsi="Times New Roman" w:cs="Times New Roman"/>
        </w:rPr>
      </w:pPr>
    </w:p>
    <w:p w:rsidR="0080363C" w:rsidRPr="0080363C" w:rsidRDefault="0080363C" w:rsidP="0080363C">
      <w:pPr>
        <w:spacing w:after="0" w:line="240" w:lineRule="auto"/>
        <w:ind w:left="360"/>
        <w:jc w:val="both"/>
        <w:rPr>
          <w:rFonts w:ascii="Times New Roman" w:eastAsia="Times New Roman" w:hAnsi="Times New Roman" w:cs="Times New Roman"/>
          <w:b/>
        </w:rPr>
      </w:pPr>
      <w:r w:rsidRPr="0080363C">
        <w:rPr>
          <w:rFonts w:ascii="Times New Roman" w:eastAsia="Times New Roman" w:hAnsi="Times New Roman" w:cs="Times New Roman"/>
          <w:b/>
        </w:rPr>
        <w:t>Дополнительно для акционерных обществ!</w:t>
      </w:r>
    </w:p>
    <w:p w:rsidR="0080363C" w:rsidRPr="0080363C" w:rsidRDefault="0080363C" w:rsidP="0080363C">
      <w:pPr>
        <w:numPr>
          <w:ilvl w:val="0"/>
          <w:numId w:val="40"/>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rPr>
        <w:t>Документы о государственной регистрации выпусков и отчетов об итогах выпусков акций.</w:t>
      </w:r>
    </w:p>
    <w:p w:rsidR="0080363C" w:rsidRPr="0080363C" w:rsidRDefault="0080363C" w:rsidP="0080363C">
      <w:pPr>
        <w:numPr>
          <w:ilvl w:val="0"/>
          <w:numId w:val="40"/>
        </w:numPr>
        <w:spacing w:after="0" w:line="240" w:lineRule="auto"/>
        <w:jc w:val="both"/>
        <w:rPr>
          <w:rFonts w:ascii="Times New Roman" w:eastAsia="Times New Roman" w:hAnsi="Times New Roman" w:cs="Times New Roman"/>
        </w:rPr>
      </w:pPr>
      <w:proofErr w:type="gramStart"/>
      <w:r w:rsidRPr="0080363C">
        <w:rPr>
          <w:rFonts w:ascii="Times New Roman" w:eastAsia="Times New Roman" w:hAnsi="Times New Roman" w:cs="Times New Roman"/>
          <w:color w:val="000000"/>
        </w:rPr>
        <w:t>Документ, составленный держателем реестра акционеров и содержащий     информацию из реестра акционеров об акционерах, владеющих акциями в размере 5% и более, с указанием сведений об эмитенте, государственного регистрационного номера выпусков акций эмитента, количества и категории (типа) принадлежащих указанным акционерам акций, процентного соотношения общего количества принадлежащих им акций к уставному капиталу эмитента, видов зарегистрированных лиц</w:t>
      </w:r>
      <w:r w:rsidRPr="0080363C">
        <w:rPr>
          <w:rFonts w:ascii="Times New Roman" w:eastAsia="Times New Roman" w:hAnsi="Times New Roman" w:cs="Times New Roman"/>
        </w:rPr>
        <w:t>.</w:t>
      </w:r>
      <w:proofErr w:type="gramEnd"/>
    </w:p>
    <w:p w:rsidR="0080363C" w:rsidRPr="0080363C" w:rsidRDefault="0080363C" w:rsidP="0080363C">
      <w:pPr>
        <w:numPr>
          <w:ilvl w:val="0"/>
          <w:numId w:val="40"/>
        </w:numPr>
        <w:tabs>
          <w:tab w:val="num" w:pos="720"/>
        </w:tabs>
        <w:spacing w:after="0" w:line="240" w:lineRule="auto"/>
        <w:jc w:val="both"/>
        <w:rPr>
          <w:rFonts w:ascii="Times New Roman" w:eastAsia="Times New Roman" w:hAnsi="Times New Roman" w:cs="Times New Roman"/>
          <w:color w:val="000000"/>
        </w:rPr>
      </w:pPr>
      <w:r w:rsidRPr="0080363C">
        <w:rPr>
          <w:rFonts w:ascii="Times New Roman" w:eastAsia="Times New Roman" w:hAnsi="Times New Roman" w:cs="Times New Roman"/>
          <w:color w:val="000000"/>
        </w:rPr>
        <w:t xml:space="preserve">Копии </w:t>
      </w:r>
      <w:proofErr w:type="spellStart"/>
      <w:r w:rsidRPr="0080363C">
        <w:rPr>
          <w:rFonts w:ascii="Times New Roman" w:eastAsia="Times New Roman" w:hAnsi="Times New Roman" w:cs="Times New Roman"/>
          <w:color w:val="000000"/>
        </w:rPr>
        <w:t>паспортовучастников</w:t>
      </w:r>
      <w:proofErr w:type="spellEnd"/>
      <w:r w:rsidRPr="0080363C">
        <w:rPr>
          <w:rFonts w:ascii="Times New Roman" w:eastAsia="Times New Roman" w:hAnsi="Times New Roman" w:cs="Times New Roman"/>
          <w:color w:val="000000"/>
        </w:rPr>
        <w:t>/акционеров, владеющих долей/пакетом акций в размере более 25%.</w:t>
      </w:r>
    </w:p>
    <w:p w:rsidR="0080363C" w:rsidRPr="0080363C" w:rsidRDefault="0080363C" w:rsidP="0080363C">
      <w:pPr>
        <w:numPr>
          <w:ilvl w:val="0"/>
          <w:numId w:val="40"/>
        </w:numPr>
        <w:tabs>
          <w:tab w:val="num" w:pos="720"/>
        </w:tabs>
        <w:spacing w:after="0" w:line="240" w:lineRule="auto"/>
        <w:jc w:val="both"/>
        <w:rPr>
          <w:rFonts w:ascii="Times New Roman" w:eastAsia="Times New Roman" w:hAnsi="Times New Roman" w:cs="Times New Roman"/>
          <w:color w:val="000000"/>
        </w:rPr>
      </w:pPr>
      <w:r w:rsidRPr="0080363C">
        <w:rPr>
          <w:rFonts w:ascii="Times New Roman" w:eastAsia="Times New Roman" w:hAnsi="Times New Roman" w:cs="Times New Roman"/>
          <w:lang w:eastAsia="en-US"/>
        </w:rPr>
        <w:t xml:space="preserve">Протокол или выписка из протокола Общего собрания акционеров/участников об избрании состава Совета директоров, действующего на момент подачи </w:t>
      </w:r>
      <w:proofErr w:type="gramStart"/>
      <w:r w:rsidRPr="0080363C">
        <w:rPr>
          <w:rFonts w:ascii="Times New Roman" w:eastAsia="Times New Roman" w:hAnsi="Times New Roman" w:cs="Times New Roman"/>
          <w:lang w:eastAsia="en-US"/>
        </w:rPr>
        <w:t>заявки</w:t>
      </w:r>
      <w:proofErr w:type="gramEnd"/>
      <w:r w:rsidRPr="0080363C">
        <w:rPr>
          <w:rFonts w:ascii="Times New Roman" w:eastAsia="Times New Roman" w:hAnsi="Times New Roman" w:cs="Times New Roman"/>
          <w:lang w:eastAsia="en-US"/>
        </w:rPr>
        <w:t xml:space="preserve"> на лизинг, в случае если единоличный исполнительный орган избирается Советом директоров (оригинал или копия, заверенная подписью руководителя и печатью организации).</w:t>
      </w:r>
    </w:p>
    <w:p w:rsidR="0080363C" w:rsidRPr="0080363C" w:rsidRDefault="0080363C" w:rsidP="0080363C">
      <w:pPr>
        <w:spacing w:after="0" w:line="240" w:lineRule="auto"/>
        <w:ind w:left="284"/>
        <w:jc w:val="both"/>
        <w:rPr>
          <w:rFonts w:ascii="Times New Roman" w:eastAsia="Times New Roman" w:hAnsi="Times New Roman" w:cs="Times New Roman"/>
          <w:color w:val="000000"/>
        </w:rPr>
      </w:pPr>
    </w:p>
    <w:p w:rsidR="0080363C" w:rsidRPr="0080363C" w:rsidRDefault="0080363C" w:rsidP="0080363C">
      <w:pPr>
        <w:spacing w:after="0" w:line="240" w:lineRule="auto"/>
        <w:ind w:left="284"/>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Документы для Лизингополучателей, являющихся индивидуальными предпринимателями</w:t>
      </w:r>
    </w:p>
    <w:p w:rsidR="0080363C" w:rsidRPr="0080363C" w:rsidRDefault="0080363C" w:rsidP="0080363C">
      <w:pPr>
        <w:numPr>
          <w:ilvl w:val="0"/>
          <w:numId w:val="41"/>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color w:val="000000"/>
        </w:rPr>
        <w:t xml:space="preserve">Свидетельство о регистрации физического лица в качестве индивидуального предпринимателя (нотариальная копия) </w:t>
      </w:r>
    </w:p>
    <w:p w:rsidR="0080363C" w:rsidRPr="0080363C" w:rsidRDefault="0080363C" w:rsidP="0080363C">
      <w:pPr>
        <w:numPr>
          <w:ilvl w:val="0"/>
          <w:numId w:val="41"/>
        </w:numPr>
        <w:spacing w:after="0" w:line="240" w:lineRule="auto"/>
        <w:jc w:val="both"/>
        <w:rPr>
          <w:rFonts w:ascii="Times New Roman" w:eastAsia="Times New Roman" w:hAnsi="Times New Roman" w:cs="Times New Roman"/>
        </w:rPr>
      </w:pPr>
      <w:r w:rsidRPr="0080363C">
        <w:rPr>
          <w:rFonts w:ascii="Times New Roman" w:eastAsia="Times New Roman" w:hAnsi="Times New Roman" w:cs="Times New Roman"/>
          <w:color w:val="000000"/>
        </w:rPr>
        <w:t xml:space="preserve">Свидетельство </w:t>
      </w:r>
      <w:proofErr w:type="gramStart"/>
      <w:r w:rsidRPr="0080363C">
        <w:rPr>
          <w:rFonts w:ascii="Times New Roman" w:eastAsia="Times New Roman" w:hAnsi="Times New Roman" w:cs="Times New Roman"/>
          <w:color w:val="000000"/>
        </w:rPr>
        <w:t>о постановке на учет в налоговом органе по месту жительства на территории</w:t>
      </w:r>
      <w:proofErr w:type="gramEnd"/>
      <w:r w:rsidRPr="0080363C">
        <w:rPr>
          <w:rFonts w:ascii="Times New Roman" w:eastAsia="Times New Roman" w:hAnsi="Times New Roman" w:cs="Times New Roman"/>
          <w:color w:val="000000"/>
        </w:rPr>
        <w:t xml:space="preserve"> Российской Федерации (нотариальная копия)</w:t>
      </w:r>
    </w:p>
    <w:p w:rsidR="0080363C" w:rsidRPr="0080363C" w:rsidRDefault="0080363C" w:rsidP="0080363C">
      <w:pPr>
        <w:numPr>
          <w:ilvl w:val="0"/>
          <w:numId w:val="41"/>
        </w:numPr>
        <w:tabs>
          <w:tab w:val="left" w:pos="-1701"/>
          <w:tab w:val="num" w:pos="720"/>
          <w:tab w:val="num" w:pos="953"/>
        </w:tabs>
        <w:spacing w:after="0" w:line="240" w:lineRule="auto"/>
        <w:ind w:right="-1"/>
        <w:jc w:val="both"/>
        <w:rPr>
          <w:rFonts w:ascii="Times New Roman" w:eastAsia="Times New Roman" w:hAnsi="Times New Roman" w:cs="Times New Roman"/>
          <w:lang w:eastAsia="en-US"/>
        </w:rPr>
      </w:pPr>
      <w:r w:rsidRPr="0080363C">
        <w:rPr>
          <w:rFonts w:ascii="Times New Roman" w:eastAsia="Times New Roman" w:hAnsi="Times New Roman" w:cs="Times New Roman"/>
          <w:lang w:eastAsia="en-US"/>
        </w:rPr>
        <w:t>Выписка из Единого государственного реестра индивидуальных предпринимателей (оригинал или копия, заверенная нотариально), выданная не ранее чем за 10 дней до даты подачи заявки на лизинг</w:t>
      </w:r>
    </w:p>
    <w:p w:rsidR="0080363C" w:rsidRPr="0080363C" w:rsidRDefault="0080363C" w:rsidP="0080363C">
      <w:pPr>
        <w:numPr>
          <w:ilvl w:val="0"/>
          <w:numId w:val="41"/>
        </w:numPr>
        <w:spacing w:after="0" w:line="240" w:lineRule="auto"/>
        <w:jc w:val="both"/>
        <w:rPr>
          <w:rFonts w:ascii="Times New Roman" w:eastAsia="Times New Roman" w:hAnsi="Times New Roman" w:cs="Times New Roman"/>
          <w:color w:val="000000"/>
        </w:rPr>
      </w:pPr>
      <w:r w:rsidRPr="0080363C">
        <w:rPr>
          <w:rFonts w:ascii="Times New Roman" w:eastAsia="Times New Roman" w:hAnsi="Times New Roman" w:cs="Times New Roman"/>
          <w:color w:val="000000"/>
        </w:rPr>
        <w:t>Копии паспорта гражданина Российской Федерации, удостоверяющего личность Индивидуального предпринимателя (с предъявлением оригинала)</w:t>
      </w:r>
    </w:p>
    <w:p w:rsidR="0080363C" w:rsidRPr="0080363C" w:rsidRDefault="0080363C" w:rsidP="0080363C">
      <w:pPr>
        <w:numPr>
          <w:ilvl w:val="0"/>
          <w:numId w:val="41"/>
        </w:numPr>
        <w:spacing w:after="0" w:line="240" w:lineRule="auto"/>
        <w:jc w:val="both"/>
        <w:rPr>
          <w:rFonts w:ascii="Times New Roman" w:eastAsia="Times New Roman" w:hAnsi="Times New Roman" w:cs="Times New Roman"/>
          <w:color w:val="000000"/>
        </w:rPr>
      </w:pPr>
      <w:r w:rsidRPr="0080363C">
        <w:rPr>
          <w:rFonts w:ascii="Times New Roman" w:eastAsia="Times New Roman" w:hAnsi="Times New Roman" w:cs="Times New Roman"/>
          <w:color w:val="000000"/>
        </w:rPr>
        <w:t>Документ, подтверждающий регистрацию по месту жительства Индивидуального предпринимателя в случае, если паспорт гражданина Российской Федерации не содержит сведений о таком адресе</w:t>
      </w:r>
    </w:p>
    <w:p w:rsidR="0080363C" w:rsidRPr="0080363C" w:rsidRDefault="0080363C" w:rsidP="0080363C">
      <w:pPr>
        <w:spacing w:after="0" w:line="240" w:lineRule="auto"/>
        <w:jc w:val="both"/>
        <w:rPr>
          <w:rFonts w:ascii="Times New Roman" w:eastAsia="Times New Roman" w:hAnsi="Times New Roman" w:cs="Arial"/>
          <w:sz w:val="24"/>
          <w:szCs w:val="24"/>
        </w:rPr>
      </w:pPr>
    </w:p>
    <w:p w:rsidR="0080363C" w:rsidRPr="0080363C" w:rsidRDefault="0080363C" w:rsidP="0080363C">
      <w:pPr>
        <w:spacing w:after="0" w:line="240" w:lineRule="auto"/>
        <w:rPr>
          <w:rFonts w:ascii="Times New Roman" w:eastAsia="Times New Roman" w:hAnsi="Times New Roman" w:cs="Times New Roman"/>
          <w:sz w:val="24"/>
          <w:szCs w:val="24"/>
        </w:rPr>
      </w:pPr>
    </w:p>
    <w:p w:rsidR="0080363C" w:rsidRPr="0080363C" w:rsidRDefault="0080363C" w:rsidP="0080363C">
      <w:pPr>
        <w:keepNext/>
        <w:spacing w:after="0" w:line="240" w:lineRule="auto"/>
        <w:jc w:val="center"/>
        <w:outlineLvl w:val="0"/>
        <w:rPr>
          <w:rFonts w:ascii="Times New Roman" w:eastAsia="Times New Roman" w:hAnsi="Times New Roman" w:cs="Times New Roman"/>
          <w:b/>
          <w:sz w:val="28"/>
          <w:szCs w:val="28"/>
        </w:rPr>
        <w:sectPr w:rsidR="0080363C" w:rsidRPr="0080363C" w:rsidSect="00420306">
          <w:pgSz w:w="11906" w:h="16838" w:code="9"/>
          <w:pgMar w:top="851" w:right="851" w:bottom="737" w:left="1134" w:header="510" w:footer="510" w:gutter="0"/>
          <w:cols w:space="708"/>
          <w:docGrid w:linePitch="360"/>
        </w:sect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ab/>
        <w:t>Приложение № 2-1</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ab/>
        <w:t>к Порядку предоставления лизинговых услуг</w:t>
      </w:r>
    </w:p>
    <w:p w:rsidR="0080363C" w:rsidRPr="0080363C" w:rsidRDefault="0080363C" w:rsidP="0080363C">
      <w:pPr>
        <w:spacing w:after="0" w:line="240" w:lineRule="auto"/>
        <w:ind w:firstLine="11624"/>
        <w:jc w:val="center"/>
        <w:rPr>
          <w:rFonts w:ascii="Arial" w:eastAsia="Times New Roman" w:hAnsi="Arial" w:cs="Arial"/>
          <w:sz w:val="24"/>
          <w:szCs w:val="24"/>
        </w:rPr>
      </w:pPr>
      <w:r w:rsidRPr="0080363C">
        <w:rPr>
          <w:rFonts w:ascii="Arial" w:eastAsia="Times New Roman" w:hAnsi="Arial" w:cs="Arial"/>
          <w:sz w:val="24"/>
          <w:szCs w:val="24"/>
        </w:rPr>
        <w:t>Форма №1</w:t>
      </w:r>
    </w:p>
    <w:p w:rsidR="0080363C" w:rsidRPr="0080363C" w:rsidRDefault="0080363C" w:rsidP="0080363C">
      <w:pPr>
        <w:spacing w:after="0" w:line="240" w:lineRule="auto"/>
        <w:jc w:val="center"/>
        <w:rPr>
          <w:rFonts w:ascii="Arial" w:eastAsia="Times New Roman" w:hAnsi="Arial" w:cs="Arial"/>
          <w:b/>
          <w:sz w:val="24"/>
          <w:szCs w:val="24"/>
        </w:rPr>
      </w:pPr>
      <w:r w:rsidRPr="0080363C">
        <w:rPr>
          <w:rFonts w:ascii="Arial" w:eastAsia="Times New Roman" w:hAnsi="Arial" w:cs="Arial"/>
          <w:b/>
          <w:sz w:val="24"/>
          <w:szCs w:val="24"/>
        </w:rPr>
        <w:t>Состояние дебиторской задолженности Клиента</w:t>
      </w:r>
    </w:p>
    <w:p w:rsidR="0080363C" w:rsidRPr="0080363C" w:rsidRDefault="0080363C" w:rsidP="0080363C">
      <w:pPr>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по состоянию на « ____» _______ 20__ г.</w:t>
      </w:r>
    </w:p>
    <w:p w:rsidR="0080363C" w:rsidRPr="0080363C" w:rsidRDefault="0080363C" w:rsidP="0080363C">
      <w:pPr>
        <w:spacing w:after="0" w:line="240" w:lineRule="auto"/>
        <w:jc w:val="center"/>
        <w:rPr>
          <w:rFonts w:ascii="Arial" w:eastAsia="Times New Roman" w:hAnsi="Arial" w:cs="Arial"/>
          <w:b/>
          <w:bCs/>
          <w:noProof/>
          <w:sz w:val="24"/>
          <w:szCs w:val="24"/>
        </w:rPr>
      </w:pPr>
    </w:p>
    <w:p w:rsidR="0080363C" w:rsidRPr="0080363C" w:rsidRDefault="0080363C" w:rsidP="0080363C">
      <w:pPr>
        <w:spacing w:after="0" w:line="240" w:lineRule="auto"/>
        <w:jc w:val="center"/>
        <w:rPr>
          <w:rFonts w:ascii="Arial" w:eastAsia="Times New Roman" w:hAnsi="Arial" w:cs="Arial"/>
          <w:b/>
          <w:bCs/>
          <w:noProof/>
          <w:sz w:val="24"/>
          <w:szCs w:val="24"/>
        </w:rPr>
      </w:pPr>
    </w:p>
    <w:p w:rsidR="0080363C" w:rsidRPr="0080363C" w:rsidRDefault="0080363C" w:rsidP="0080363C">
      <w:pPr>
        <w:spacing w:after="0" w:line="240" w:lineRule="auto"/>
        <w:ind w:left="360"/>
        <w:rPr>
          <w:rFonts w:ascii="Arial" w:eastAsia="Times New Roman" w:hAnsi="Arial" w:cs="Arial"/>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368"/>
        <w:gridCol w:w="2368"/>
        <w:gridCol w:w="2368"/>
        <w:gridCol w:w="2367"/>
        <w:gridCol w:w="2367"/>
      </w:tblGrid>
      <w:tr w:rsidR="0080363C" w:rsidRPr="0080363C" w:rsidTr="00F70B51">
        <w:tc>
          <w:tcPr>
            <w:tcW w:w="8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Наименование дебитора</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Сумма дебиторской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Дата возникновения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Планируемая дата погашения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В том числе сумма  просроченной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Дата возникновения  просроченной задолженности</w:t>
            </w: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1.</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2.</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3.</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4.</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5.</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Задолженность участников (учредителей) по взносам в уставный капитал:</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Прочие:</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b/>
                <w:snapToGrid w:val="0"/>
                <w:sz w:val="18"/>
                <w:szCs w:val="18"/>
              </w:rPr>
            </w:pPr>
            <w:r w:rsidRPr="0080363C">
              <w:rPr>
                <w:rFonts w:ascii="Arial" w:eastAsia="Times New Roman" w:hAnsi="Arial" w:cs="Arial"/>
                <w:b/>
                <w:snapToGrid w:val="0"/>
                <w:sz w:val="18"/>
                <w:szCs w:val="18"/>
              </w:rPr>
              <w:t>Итого:</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bl>
    <w:p w:rsidR="0080363C" w:rsidRPr="0080363C" w:rsidRDefault="0080363C" w:rsidP="0080363C">
      <w:pPr>
        <w:spacing w:after="0" w:line="240" w:lineRule="auto"/>
        <w:rPr>
          <w:rFonts w:ascii="Arial" w:eastAsia="Times New Roman" w:hAnsi="Arial" w:cs="Arial"/>
          <w:snapToGrid w:val="0"/>
          <w:sz w:val="18"/>
          <w:szCs w:val="18"/>
        </w:rPr>
      </w:pPr>
    </w:p>
    <w:p w:rsidR="0080363C" w:rsidRPr="0080363C" w:rsidRDefault="0080363C" w:rsidP="0080363C">
      <w:pPr>
        <w:spacing w:after="0" w:line="240" w:lineRule="auto"/>
        <w:rPr>
          <w:rFonts w:ascii="Arial" w:eastAsia="Times New Roman" w:hAnsi="Arial" w:cs="Arial"/>
          <w:snapToGrid w:val="0"/>
          <w:sz w:val="20"/>
          <w:szCs w:val="20"/>
        </w:rPr>
      </w:pPr>
    </w:p>
    <w:p w:rsidR="0080363C" w:rsidRPr="0080363C" w:rsidRDefault="0080363C" w:rsidP="0080363C">
      <w:pPr>
        <w:spacing w:after="0" w:line="240" w:lineRule="auto"/>
        <w:rPr>
          <w:rFonts w:ascii="Arial" w:eastAsia="Times New Roman" w:hAnsi="Arial" w:cs="Arial"/>
          <w:snapToGrid w:val="0"/>
          <w:sz w:val="18"/>
          <w:szCs w:val="18"/>
          <w:u w:val="single"/>
        </w:rPr>
      </w:pPr>
      <w:r w:rsidRPr="0080363C">
        <w:rPr>
          <w:rFonts w:ascii="Arial" w:eastAsia="Times New Roman" w:hAnsi="Arial" w:cs="Arial"/>
          <w:snapToGrid w:val="0"/>
          <w:sz w:val="18"/>
          <w:szCs w:val="18"/>
          <w:u w:val="single"/>
        </w:rPr>
        <w:t>Примечание:</w:t>
      </w:r>
    </w:p>
    <w:p w:rsidR="0080363C" w:rsidRPr="0080363C" w:rsidRDefault="0080363C" w:rsidP="0080363C">
      <w:pPr>
        <w:spacing w:after="0" w:line="240" w:lineRule="auto"/>
        <w:rPr>
          <w:rFonts w:ascii="Arial" w:eastAsia="Times New Roman" w:hAnsi="Arial" w:cs="Arial"/>
          <w:snapToGrid w:val="0"/>
          <w:sz w:val="18"/>
          <w:szCs w:val="18"/>
        </w:rPr>
      </w:pPr>
      <w:r w:rsidRPr="0080363C">
        <w:rPr>
          <w:rFonts w:ascii="Arial" w:eastAsia="Times New Roman" w:hAnsi="Arial" w:cs="Arial"/>
          <w:snapToGrid w:val="0"/>
          <w:sz w:val="18"/>
          <w:szCs w:val="18"/>
        </w:rPr>
        <w:t xml:space="preserve">В Расшифровке указываются 5 крупнейших дебиторов. </w:t>
      </w:r>
    </w:p>
    <w:p w:rsidR="0080363C" w:rsidRPr="0080363C" w:rsidRDefault="0080363C" w:rsidP="0080363C">
      <w:pPr>
        <w:spacing w:after="0" w:line="240" w:lineRule="auto"/>
        <w:rPr>
          <w:rFonts w:ascii="Arial" w:eastAsia="Times New Roman" w:hAnsi="Arial" w:cs="Arial"/>
          <w:snapToGrid w:val="0"/>
          <w:sz w:val="18"/>
          <w:szCs w:val="18"/>
        </w:rPr>
      </w:pPr>
      <w:r w:rsidRPr="0080363C">
        <w:rPr>
          <w:rFonts w:ascii="Arial" w:eastAsia="Times New Roman" w:hAnsi="Arial" w:cs="Arial"/>
          <w:snapToGrid w:val="0"/>
          <w:sz w:val="18"/>
          <w:szCs w:val="18"/>
        </w:rPr>
        <w:t xml:space="preserve">Сумма задолженности участников (учредителей) по взносам в уставный капитал перед Клиентом показывается отдельной строкой независимо от объема данной задолженности. </w:t>
      </w:r>
    </w:p>
    <w:p w:rsidR="0080363C" w:rsidRPr="0080363C" w:rsidRDefault="0080363C" w:rsidP="0080363C">
      <w:pPr>
        <w:spacing w:after="0" w:line="240" w:lineRule="auto"/>
        <w:rPr>
          <w:rFonts w:ascii="Arial" w:eastAsia="Times New Roman" w:hAnsi="Arial" w:cs="Arial"/>
          <w:snapToGrid w:val="0"/>
          <w:sz w:val="18"/>
          <w:szCs w:val="18"/>
        </w:rPr>
      </w:pPr>
      <w:r w:rsidRPr="0080363C">
        <w:rPr>
          <w:rFonts w:ascii="Arial" w:eastAsia="Times New Roman" w:hAnsi="Arial" w:cs="Arial"/>
          <w:snapToGrid w:val="0"/>
          <w:sz w:val="18"/>
          <w:szCs w:val="18"/>
        </w:rPr>
        <w:t xml:space="preserve">Сумма задолженности остальных дебиторов суммируется в графе «прочие». </w:t>
      </w:r>
    </w:p>
    <w:p w:rsidR="0080363C" w:rsidRPr="0080363C" w:rsidRDefault="0080363C" w:rsidP="0080363C">
      <w:pPr>
        <w:spacing w:after="0" w:line="240" w:lineRule="auto"/>
        <w:rPr>
          <w:rFonts w:ascii="Arial" w:eastAsia="Times New Roman" w:hAnsi="Arial" w:cs="Arial"/>
          <w:sz w:val="18"/>
          <w:szCs w:val="18"/>
        </w:rPr>
      </w:pPr>
      <w:r w:rsidRPr="0080363C">
        <w:rPr>
          <w:rFonts w:ascii="Arial" w:eastAsia="Times New Roman" w:hAnsi="Arial" w:cs="Arial"/>
          <w:snapToGrid w:val="0"/>
          <w:sz w:val="18"/>
          <w:szCs w:val="18"/>
        </w:rPr>
        <w:t xml:space="preserve">Итоговая величина задолженности, указанная в форме, должна совпадать с величиной, указанной в строке </w:t>
      </w:r>
      <w:r w:rsidRPr="0080363C">
        <w:rPr>
          <w:rFonts w:ascii="Arial" w:eastAsia="Times New Roman" w:hAnsi="Arial" w:cs="Arial"/>
          <w:sz w:val="18"/>
          <w:szCs w:val="18"/>
        </w:rPr>
        <w:t>Дебиторская задолженность (код 1230 Бухгалтерского баланса на последнюю отчетную дату).</w:t>
      </w:r>
    </w:p>
    <w:p w:rsidR="0080363C" w:rsidRPr="0080363C" w:rsidRDefault="0080363C" w:rsidP="0080363C">
      <w:pPr>
        <w:spacing w:after="0" w:line="240" w:lineRule="auto"/>
        <w:ind w:firstLine="567"/>
        <w:rPr>
          <w:rFonts w:ascii="Arial" w:eastAsia="Times New Roman" w:hAnsi="Arial" w:cs="Arial"/>
          <w:sz w:val="20"/>
          <w:szCs w:val="20"/>
        </w:rPr>
      </w:pPr>
    </w:p>
    <w:p w:rsidR="0080363C" w:rsidRPr="0080363C" w:rsidRDefault="0080363C" w:rsidP="0080363C">
      <w:pPr>
        <w:spacing w:after="0" w:line="240" w:lineRule="auto"/>
        <w:ind w:firstLine="567"/>
        <w:rPr>
          <w:rFonts w:ascii="Arial" w:eastAsia="Times New Roman" w:hAnsi="Arial" w:cs="Arial"/>
          <w:sz w:val="24"/>
          <w:szCs w:val="24"/>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Руководитель Клиента</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Главный бухгалтер</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sz w:val="16"/>
          <w:szCs w:val="16"/>
        </w:rPr>
      </w:pP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t>МП</w:t>
      </w:r>
    </w:p>
    <w:p w:rsidR="0080363C" w:rsidRPr="0080363C" w:rsidRDefault="0080363C" w:rsidP="0080363C">
      <w:pPr>
        <w:tabs>
          <w:tab w:val="left" w:pos="708"/>
          <w:tab w:val="center" w:pos="4677"/>
          <w:tab w:val="right" w:pos="9355"/>
        </w:tabs>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 ______________ 20__</w:t>
      </w:r>
    </w:p>
    <w:p w:rsidR="0080363C" w:rsidRPr="0080363C" w:rsidRDefault="0080363C" w:rsidP="0080363C">
      <w:pPr>
        <w:spacing w:after="0" w:line="240" w:lineRule="auto"/>
        <w:rPr>
          <w:rFonts w:ascii="Arial" w:eastAsia="Times New Roman" w:hAnsi="Arial" w:cs="Arial"/>
          <w:bCs/>
          <w:noProof/>
          <w:sz w:val="16"/>
          <w:szCs w:val="16"/>
        </w:rPr>
      </w:pPr>
      <w:r w:rsidRPr="0080363C">
        <w:rPr>
          <w:rFonts w:ascii="Arial" w:eastAsia="Times New Roman" w:hAnsi="Arial" w:cs="Arial"/>
          <w:bCs/>
          <w:noProof/>
          <w:sz w:val="18"/>
          <w:szCs w:val="18"/>
        </w:rPr>
        <w:lastRenderedPageBreak/>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6"/>
          <w:szCs w:val="16"/>
        </w:rPr>
        <w:t xml:space="preserve">(дата заполнения) </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ab/>
        <w:t>Приложение № 2-2</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ab/>
        <w:t>к Порядку предоставления лизинговых услуг</w:t>
      </w:r>
    </w:p>
    <w:p w:rsidR="0080363C" w:rsidRPr="0080363C" w:rsidRDefault="0080363C" w:rsidP="0080363C">
      <w:pPr>
        <w:spacing w:after="0" w:line="240" w:lineRule="auto"/>
        <w:ind w:firstLine="11624"/>
        <w:rPr>
          <w:rFonts w:ascii="Arial" w:eastAsia="Times New Roman" w:hAnsi="Arial" w:cs="Arial"/>
          <w:sz w:val="24"/>
          <w:szCs w:val="24"/>
        </w:rPr>
      </w:pPr>
      <w:r w:rsidRPr="0080363C">
        <w:rPr>
          <w:rFonts w:ascii="Arial" w:eastAsia="Times New Roman" w:hAnsi="Arial" w:cs="Arial"/>
          <w:sz w:val="24"/>
          <w:szCs w:val="24"/>
        </w:rPr>
        <w:t>Форма №2</w:t>
      </w:r>
    </w:p>
    <w:p w:rsidR="0080363C" w:rsidRPr="0080363C" w:rsidRDefault="0080363C" w:rsidP="0080363C">
      <w:pPr>
        <w:widowControl w:val="0"/>
        <w:spacing w:after="0" w:line="240" w:lineRule="auto"/>
        <w:jc w:val="right"/>
        <w:rPr>
          <w:rFonts w:ascii="Arial" w:eastAsia="Times New Roman" w:hAnsi="Arial" w:cs="Arial"/>
          <w:sz w:val="18"/>
          <w:szCs w:val="18"/>
        </w:rPr>
      </w:pPr>
    </w:p>
    <w:p w:rsidR="0080363C" w:rsidRPr="0080363C" w:rsidRDefault="0080363C" w:rsidP="0080363C">
      <w:pPr>
        <w:spacing w:after="0" w:line="240" w:lineRule="auto"/>
        <w:jc w:val="center"/>
        <w:rPr>
          <w:rFonts w:ascii="Arial" w:eastAsia="Times New Roman" w:hAnsi="Arial" w:cs="Arial"/>
          <w:b/>
          <w:sz w:val="20"/>
          <w:szCs w:val="20"/>
        </w:rPr>
      </w:pPr>
      <w:r w:rsidRPr="0080363C">
        <w:rPr>
          <w:rFonts w:ascii="Arial" w:eastAsia="Times New Roman" w:hAnsi="Arial" w:cs="Arial"/>
          <w:b/>
          <w:sz w:val="24"/>
          <w:szCs w:val="24"/>
        </w:rPr>
        <w:t>Состояние кредиторской задолженности Клиента</w:t>
      </w:r>
    </w:p>
    <w:p w:rsidR="0080363C" w:rsidRPr="0080363C" w:rsidRDefault="0080363C" w:rsidP="0080363C">
      <w:pPr>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по состоянию на « ____» _______ 20__ г.</w:t>
      </w:r>
    </w:p>
    <w:p w:rsidR="0080363C" w:rsidRPr="0080363C" w:rsidRDefault="0080363C" w:rsidP="0080363C">
      <w:pPr>
        <w:spacing w:after="0" w:line="240" w:lineRule="auto"/>
        <w:jc w:val="center"/>
        <w:rPr>
          <w:rFonts w:ascii="Arial" w:eastAsia="Times New Roman" w:hAnsi="Arial" w:cs="Arial"/>
          <w:b/>
          <w:bCs/>
          <w:noProof/>
          <w:sz w:val="24"/>
          <w:szCs w:val="24"/>
        </w:rPr>
      </w:pPr>
    </w:p>
    <w:p w:rsidR="0080363C" w:rsidRPr="0080363C" w:rsidRDefault="0080363C" w:rsidP="0080363C">
      <w:pPr>
        <w:spacing w:after="0" w:line="240" w:lineRule="auto"/>
        <w:jc w:val="center"/>
        <w:rPr>
          <w:rFonts w:ascii="Arial" w:eastAsia="Times New Roman" w:hAnsi="Arial" w:cs="Arial"/>
          <w:b/>
          <w:bCs/>
          <w:noProof/>
          <w:sz w:val="24"/>
          <w:szCs w:val="24"/>
        </w:rPr>
      </w:pPr>
    </w:p>
    <w:p w:rsidR="0080363C" w:rsidRPr="0080363C" w:rsidRDefault="0080363C" w:rsidP="0080363C">
      <w:pPr>
        <w:spacing w:after="0" w:line="240" w:lineRule="auto"/>
        <w:ind w:left="360"/>
        <w:rPr>
          <w:rFonts w:ascii="Arial" w:eastAsia="Times New Roman" w:hAnsi="Arial" w:cs="Arial"/>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368"/>
        <w:gridCol w:w="2368"/>
        <w:gridCol w:w="2368"/>
        <w:gridCol w:w="2367"/>
        <w:gridCol w:w="2367"/>
      </w:tblGrid>
      <w:tr w:rsidR="0080363C" w:rsidRPr="0080363C" w:rsidTr="00F70B51">
        <w:tc>
          <w:tcPr>
            <w:tcW w:w="8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Наименование кредитора</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Сумма кредиторской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Дата возникновения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Планируемая дата погашения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napToGrid w:val="0"/>
                <w:sz w:val="18"/>
                <w:szCs w:val="18"/>
              </w:rPr>
              <w:t>В том числе сумма  просроченной задолженности</w:t>
            </w:r>
          </w:p>
        </w:tc>
        <w:tc>
          <w:tcPr>
            <w:tcW w:w="8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363C" w:rsidRPr="0080363C" w:rsidRDefault="0080363C" w:rsidP="0080363C">
            <w:pPr>
              <w:spacing w:after="0" w:line="276" w:lineRule="auto"/>
              <w:jc w:val="center"/>
              <w:rPr>
                <w:rFonts w:ascii="Arial" w:eastAsia="Times New Roman" w:hAnsi="Arial" w:cs="Arial"/>
                <w:snapToGrid w:val="0"/>
                <w:sz w:val="18"/>
                <w:szCs w:val="18"/>
              </w:rPr>
            </w:pPr>
            <w:r w:rsidRPr="0080363C">
              <w:rPr>
                <w:rFonts w:ascii="Arial" w:eastAsia="Times New Roman" w:hAnsi="Arial" w:cs="Arial"/>
                <w:sz w:val="18"/>
                <w:szCs w:val="18"/>
              </w:rPr>
              <w:t>Дата возникновения  просроченной задолженности</w:t>
            </w: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1.</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2.</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3.</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4.</w:t>
            </w:r>
          </w:p>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5.</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snapToGrid w:val="0"/>
                <w:sz w:val="18"/>
                <w:szCs w:val="18"/>
              </w:rPr>
            </w:pPr>
            <w:r w:rsidRPr="0080363C">
              <w:rPr>
                <w:rFonts w:ascii="Arial" w:eastAsia="Times New Roman" w:hAnsi="Arial" w:cs="Arial"/>
                <w:snapToGrid w:val="0"/>
                <w:sz w:val="18"/>
                <w:szCs w:val="18"/>
              </w:rPr>
              <w:t>Прочие:</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r w:rsidR="0080363C" w:rsidRPr="0080363C" w:rsidTr="00F70B51">
        <w:tc>
          <w:tcPr>
            <w:tcW w:w="804" w:type="pct"/>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76" w:lineRule="auto"/>
              <w:rPr>
                <w:rFonts w:ascii="Arial" w:eastAsia="Times New Roman" w:hAnsi="Arial" w:cs="Arial"/>
                <w:b/>
                <w:snapToGrid w:val="0"/>
                <w:sz w:val="18"/>
                <w:szCs w:val="18"/>
              </w:rPr>
            </w:pPr>
            <w:r w:rsidRPr="0080363C">
              <w:rPr>
                <w:rFonts w:ascii="Arial" w:eastAsia="Times New Roman" w:hAnsi="Arial" w:cs="Arial"/>
                <w:b/>
                <w:snapToGrid w:val="0"/>
                <w:sz w:val="18"/>
                <w:szCs w:val="18"/>
              </w:rPr>
              <w:t>Итого:</w:t>
            </w: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c>
          <w:tcPr>
            <w:tcW w:w="839" w:type="pct"/>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76" w:lineRule="auto"/>
              <w:rPr>
                <w:rFonts w:ascii="Arial" w:eastAsia="Times New Roman" w:hAnsi="Arial" w:cs="Arial"/>
                <w:snapToGrid w:val="0"/>
                <w:sz w:val="18"/>
                <w:szCs w:val="18"/>
              </w:rPr>
            </w:pPr>
          </w:p>
        </w:tc>
      </w:tr>
    </w:tbl>
    <w:p w:rsidR="0080363C" w:rsidRPr="0080363C" w:rsidRDefault="0080363C" w:rsidP="0080363C">
      <w:pPr>
        <w:spacing w:after="0" w:line="240" w:lineRule="auto"/>
        <w:rPr>
          <w:rFonts w:ascii="Arial" w:eastAsia="Times New Roman" w:hAnsi="Arial" w:cs="Arial"/>
          <w:snapToGrid w:val="0"/>
          <w:sz w:val="18"/>
          <w:szCs w:val="18"/>
        </w:rPr>
      </w:pPr>
    </w:p>
    <w:p w:rsidR="0080363C" w:rsidRPr="0080363C" w:rsidRDefault="0080363C" w:rsidP="0080363C">
      <w:pPr>
        <w:spacing w:after="0" w:line="240" w:lineRule="auto"/>
        <w:rPr>
          <w:rFonts w:ascii="Arial" w:eastAsia="Times New Roman" w:hAnsi="Arial" w:cs="Arial"/>
          <w:snapToGrid w:val="0"/>
          <w:sz w:val="20"/>
          <w:szCs w:val="20"/>
        </w:rPr>
      </w:pPr>
    </w:p>
    <w:p w:rsidR="0080363C" w:rsidRPr="0080363C" w:rsidRDefault="0080363C" w:rsidP="0080363C">
      <w:pPr>
        <w:spacing w:after="0" w:line="240" w:lineRule="auto"/>
        <w:rPr>
          <w:rFonts w:ascii="Arial" w:eastAsia="Times New Roman" w:hAnsi="Arial" w:cs="Arial"/>
          <w:snapToGrid w:val="0"/>
          <w:sz w:val="18"/>
          <w:szCs w:val="18"/>
          <w:u w:val="single"/>
        </w:rPr>
      </w:pPr>
      <w:r w:rsidRPr="0080363C">
        <w:rPr>
          <w:rFonts w:ascii="Arial" w:eastAsia="Times New Roman" w:hAnsi="Arial" w:cs="Arial"/>
          <w:snapToGrid w:val="0"/>
          <w:sz w:val="18"/>
          <w:szCs w:val="18"/>
          <w:u w:val="single"/>
        </w:rPr>
        <w:t>Примечание:</w:t>
      </w:r>
    </w:p>
    <w:p w:rsidR="0080363C" w:rsidRPr="0080363C" w:rsidRDefault="0080363C" w:rsidP="0080363C">
      <w:pPr>
        <w:spacing w:after="0" w:line="240" w:lineRule="auto"/>
        <w:rPr>
          <w:rFonts w:ascii="Arial" w:eastAsia="Times New Roman" w:hAnsi="Arial" w:cs="Arial"/>
          <w:snapToGrid w:val="0"/>
          <w:sz w:val="18"/>
          <w:szCs w:val="18"/>
        </w:rPr>
      </w:pPr>
      <w:r w:rsidRPr="0080363C">
        <w:rPr>
          <w:rFonts w:ascii="Arial" w:eastAsia="Times New Roman" w:hAnsi="Arial" w:cs="Arial"/>
          <w:snapToGrid w:val="0"/>
          <w:sz w:val="18"/>
          <w:szCs w:val="18"/>
        </w:rPr>
        <w:t xml:space="preserve">В Расшифровке указываются 5 крупнейших кредиторов. </w:t>
      </w:r>
    </w:p>
    <w:p w:rsidR="0080363C" w:rsidRPr="0080363C" w:rsidRDefault="0080363C" w:rsidP="0080363C">
      <w:pPr>
        <w:spacing w:after="0" w:line="240" w:lineRule="auto"/>
        <w:rPr>
          <w:rFonts w:ascii="Arial" w:eastAsia="Times New Roman" w:hAnsi="Arial" w:cs="Arial"/>
          <w:snapToGrid w:val="0"/>
          <w:sz w:val="18"/>
          <w:szCs w:val="18"/>
        </w:rPr>
      </w:pPr>
      <w:r w:rsidRPr="0080363C">
        <w:rPr>
          <w:rFonts w:ascii="Arial" w:eastAsia="Times New Roman" w:hAnsi="Arial" w:cs="Arial"/>
          <w:snapToGrid w:val="0"/>
          <w:sz w:val="18"/>
          <w:szCs w:val="18"/>
        </w:rPr>
        <w:t xml:space="preserve">Сумма задолженности остальных кредиторов суммируется в графе «прочие». </w:t>
      </w:r>
    </w:p>
    <w:p w:rsidR="0080363C" w:rsidRPr="0080363C" w:rsidRDefault="0080363C" w:rsidP="0080363C">
      <w:pPr>
        <w:spacing w:after="0" w:line="240" w:lineRule="auto"/>
        <w:rPr>
          <w:rFonts w:ascii="Arial" w:eastAsia="Times New Roman" w:hAnsi="Arial" w:cs="Arial"/>
          <w:sz w:val="18"/>
          <w:szCs w:val="18"/>
        </w:rPr>
      </w:pPr>
      <w:r w:rsidRPr="0080363C">
        <w:rPr>
          <w:rFonts w:ascii="Arial" w:eastAsia="Times New Roman" w:hAnsi="Arial" w:cs="Arial"/>
          <w:snapToGrid w:val="0"/>
          <w:sz w:val="18"/>
          <w:szCs w:val="18"/>
        </w:rPr>
        <w:t xml:space="preserve">Итоговая величина задолженности, указанная в форме, должна совпадать с величиной, указанной в строке </w:t>
      </w:r>
      <w:r w:rsidRPr="0080363C">
        <w:rPr>
          <w:rFonts w:ascii="Arial" w:eastAsia="Times New Roman" w:hAnsi="Arial" w:cs="Arial"/>
          <w:sz w:val="18"/>
          <w:szCs w:val="18"/>
        </w:rPr>
        <w:t>Кредиторская задолженность (код 1520 Бухгалтерского баланса на последнюю отчетную дату).</w:t>
      </w:r>
    </w:p>
    <w:p w:rsidR="0080363C" w:rsidRPr="0080363C" w:rsidRDefault="0080363C" w:rsidP="0080363C">
      <w:pPr>
        <w:spacing w:after="0" w:line="240" w:lineRule="auto"/>
        <w:ind w:firstLine="567"/>
        <w:rPr>
          <w:rFonts w:ascii="Arial" w:eastAsia="Times New Roman" w:hAnsi="Arial" w:cs="Arial"/>
          <w:sz w:val="20"/>
          <w:szCs w:val="20"/>
        </w:rPr>
      </w:pPr>
    </w:p>
    <w:p w:rsidR="0080363C" w:rsidRPr="0080363C" w:rsidRDefault="0080363C" w:rsidP="0080363C">
      <w:pPr>
        <w:spacing w:after="0" w:line="240" w:lineRule="auto"/>
        <w:ind w:firstLine="567"/>
        <w:rPr>
          <w:rFonts w:ascii="Arial" w:eastAsia="Times New Roman" w:hAnsi="Arial" w:cs="Arial"/>
          <w:sz w:val="24"/>
          <w:szCs w:val="24"/>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Руководитель Клиента</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Главный бухгалтер</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sz w:val="16"/>
          <w:szCs w:val="16"/>
        </w:rPr>
      </w:pP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t>МП</w:t>
      </w:r>
    </w:p>
    <w:p w:rsidR="0080363C" w:rsidRPr="0080363C" w:rsidRDefault="0080363C" w:rsidP="0080363C">
      <w:pPr>
        <w:spacing w:after="0" w:line="240" w:lineRule="auto"/>
        <w:rPr>
          <w:rFonts w:ascii="Arial" w:eastAsia="Times New Roman" w:hAnsi="Arial" w:cs="Arial"/>
          <w:sz w:val="16"/>
          <w:szCs w:val="16"/>
        </w:rPr>
      </w:pPr>
    </w:p>
    <w:p w:rsidR="0080363C" w:rsidRPr="0080363C" w:rsidRDefault="0080363C" w:rsidP="0080363C">
      <w:pPr>
        <w:tabs>
          <w:tab w:val="left" w:pos="708"/>
          <w:tab w:val="center" w:pos="4677"/>
          <w:tab w:val="right" w:pos="9355"/>
        </w:tabs>
        <w:spacing w:after="0" w:line="240" w:lineRule="auto"/>
        <w:ind w:left="7080" w:firstLine="708"/>
        <w:rPr>
          <w:rFonts w:ascii="Arial" w:eastAsia="Times New Roman" w:hAnsi="Arial" w:cs="Arial"/>
          <w:bCs/>
          <w:noProof/>
          <w:sz w:val="18"/>
          <w:szCs w:val="18"/>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 ______________ 20__</w:t>
      </w:r>
    </w:p>
    <w:p w:rsidR="0080363C" w:rsidRPr="0080363C" w:rsidRDefault="0080363C" w:rsidP="0080363C">
      <w:pPr>
        <w:spacing w:after="0" w:line="240" w:lineRule="auto"/>
        <w:rPr>
          <w:rFonts w:ascii="Arial" w:eastAsia="Times New Roman" w:hAnsi="Arial" w:cs="Arial"/>
          <w:bCs/>
          <w:noProof/>
          <w:sz w:val="16"/>
          <w:szCs w:val="16"/>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p>
    <w:p w:rsidR="0080363C" w:rsidRPr="0080363C" w:rsidRDefault="0080363C" w:rsidP="0080363C">
      <w:pPr>
        <w:spacing w:after="0" w:line="240" w:lineRule="auto"/>
        <w:rPr>
          <w:rFonts w:ascii="Arial" w:eastAsia="Times New Roman" w:hAnsi="Arial" w:cs="Arial"/>
          <w:bCs/>
          <w:noProof/>
          <w:sz w:val="16"/>
          <w:szCs w:val="16"/>
        </w:rPr>
      </w:pPr>
    </w:p>
    <w:p w:rsidR="0080363C" w:rsidRPr="0080363C" w:rsidRDefault="0080363C" w:rsidP="0080363C">
      <w:pPr>
        <w:spacing w:after="0" w:line="240" w:lineRule="auto"/>
        <w:rPr>
          <w:rFonts w:ascii="Arial" w:eastAsia="Times New Roman" w:hAnsi="Arial" w:cs="Arial"/>
          <w:bCs/>
          <w:noProof/>
          <w:sz w:val="16"/>
          <w:szCs w:val="16"/>
        </w:rPr>
      </w:pPr>
      <w:r w:rsidRPr="0080363C">
        <w:rPr>
          <w:rFonts w:ascii="Arial" w:eastAsia="Times New Roman" w:hAnsi="Arial" w:cs="Arial"/>
          <w:bCs/>
          <w:noProof/>
          <w:sz w:val="16"/>
          <w:szCs w:val="16"/>
        </w:rPr>
        <w:t xml:space="preserve">                                                                                                                                                                                                                                                         (дата заполнения) </w:t>
      </w:r>
    </w:p>
    <w:p w:rsidR="0080363C" w:rsidRPr="0080363C" w:rsidRDefault="0080363C" w:rsidP="0080363C">
      <w:pPr>
        <w:spacing w:after="0" w:line="240" w:lineRule="auto"/>
        <w:rPr>
          <w:rFonts w:ascii="Arial" w:eastAsia="Times New Roman" w:hAnsi="Arial" w:cs="Arial"/>
          <w:bCs/>
          <w:noProof/>
          <w:sz w:val="16"/>
          <w:szCs w:val="16"/>
        </w:rPr>
      </w:pPr>
    </w:p>
    <w:p w:rsidR="0080363C" w:rsidRPr="0080363C" w:rsidRDefault="0080363C" w:rsidP="0080363C">
      <w:pPr>
        <w:spacing w:after="0" w:line="240" w:lineRule="auto"/>
        <w:rPr>
          <w:rFonts w:ascii="Arial" w:eastAsia="Times New Roman" w:hAnsi="Arial" w:cs="Arial"/>
          <w:bCs/>
          <w:noProof/>
          <w:sz w:val="16"/>
          <w:szCs w:val="16"/>
        </w:rPr>
      </w:pPr>
    </w:p>
    <w:p w:rsidR="0080363C" w:rsidRPr="0080363C" w:rsidRDefault="0080363C" w:rsidP="0080363C">
      <w:pPr>
        <w:spacing w:after="0" w:line="240" w:lineRule="auto"/>
        <w:rPr>
          <w:rFonts w:ascii="Arial" w:eastAsia="Times New Roman" w:hAnsi="Arial" w:cs="Arial"/>
          <w:snapToGrid w:val="0"/>
          <w:sz w:val="24"/>
          <w:szCs w:val="24"/>
        </w:rPr>
        <w:sectPr w:rsidR="0080363C" w:rsidRPr="0080363C">
          <w:pgSz w:w="16840" w:h="11907" w:orient="landscape"/>
          <w:pgMar w:top="1077" w:right="1531" w:bottom="1077" w:left="1418" w:header="720" w:footer="720" w:gutter="0"/>
          <w:cols w:space="720"/>
        </w:sect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ab/>
        <w:t>Приложение № 2-3</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ab/>
        <w:t>к Порядку предоставления лизинговых услуг</w:t>
      </w:r>
    </w:p>
    <w:p w:rsidR="0080363C" w:rsidRPr="0080363C" w:rsidRDefault="0080363C" w:rsidP="0080363C">
      <w:pPr>
        <w:spacing w:after="0" w:line="240" w:lineRule="auto"/>
        <w:ind w:firstLine="11624"/>
        <w:rPr>
          <w:rFonts w:ascii="Arial" w:eastAsia="Times New Roman" w:hAnsi="Arial" w:cs="Arial"/>
          <w:sz w:val="20"/>
          <w:szCs w:val="20"/>
        </w:rPr>
      </w:pPr>
      <w:r w:rsidRPr="0080363C">
        <w:rPr>
          <w:rFonts w:ascii="Arial" w:eastAsia="Times New Roman" w:hAnsi="Arial" w:cs="Arial"/>
          <w:sz w:val="24"/>
          <w:szCs w:val="24"/>
        </w:rPr>
        <w:t>Форма №3</w:t>
      </w:r>
    </w:p>
    <w:p w:rsidR="0080363C" w:rsidRPr="0080363C" w:rsidRDefault="0080363C" w:rsidP="0080363C">
      <w:pPr>
        <w:spacing w:after="0" w:line="240" w:lineRule="auto"/>
        <w:ind w:firstLine="11624"/>
        <w:rPr>
          <w:rFonts w:ascii="Times New Roman" w:eastAsia="Times New Roman" w:hAnsi="Times New Roman" w:cs="Times New Roman"/>
          <w:snapToGrid w:val="0"/>
          <w:sz w:val="24"/>
          <w:szCs w:val="24"/>
        </w:rPr>
      </w:pPr>
    </w:p>
    <w:p w:rsidR="0080363C" w:rsidRPr="0080363C" w:rsidRDefault="0080363C" w:rsidP="0080363C">
      <w:pPr>
        <w:spacing w:after="0" w:line="240" w:lineRule="auto"/>
        <w:ind w:left="5040"/>
        <w:rPr>
          <w:rFonts w:ascii="Arial" w:eastAsia="Times New Roman" w:hAnsi="Arial" w:cs="Arial"/>
          <w:b/>
          <w:bCs/>
          <w:noProof/>
          <w:sz w:val="24"/>
          <w:szCs w:val="24"/>
        </w:rPr>
      </w:pPr>
    </w:p>
    <w:p w:rsidR="0080363C" w:rsidRPr="0080363C" w:rsidRDefault="0080363C" w:rsidP="0080363C">
      <w:pPr>
        <w:tabs>
          <w:tab w:val="left" w:pos="3443"/>
        </w:tabs>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Сведения о полученных кредитах и займах</w:t>
      </w:r>
    </w:p>
    <w:p w:rsidR="0080363C" w:rsidRPr="0080363C" w:rsidRDefault="0080363C" w:rsidP="0080363C">
      <w:pPr>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по состоянию на « ____» _______ 20__ г.</w:t>
      </w:r>
    </w:p>
    <w:p w:rsidR="0080363C" w:rsidRPr="0080363C" w:rsidRDefault="0080363C" w:rsidP="0080363C">
      <w:pPr>
        <w:spacing w:after="0" w:line="240" w:lineRule="auto"/>
        <w:jc w:val="center"/>
        <w:rPr>
          <w:rFonts w:ascii="Arial" w:eastAsia="Times New Roman" w:hAnsi="Arial" w:cs="Arial"/>
          <w:i/>
          <w:iCs/>
          <w:noProof/>
          <w:sz w:val="24"/>
          <w:szCs w:val="24"/>
        </w:rPr>
      </w:pPr>
    </w:p>
    <w:p w:rsidR="0080363C" w:rsidRPr="0080363C" w:rsidRDefault="0080363C" w:rsidP="0080363C">
      <w:pPr>
        <w:spacing w:after="0" w:line="240" w:lineRule="auto"/>
        <w:jc w:val="center"/>
        <w:rPr>
          <w:rFonts w:ascii="Arial" w:eastAsia="Times New Roman" w:hAnsi="Arial" w:cs="Arial"/>
          <w:i/>
          <w:iCs/>
          <w:noProof/>
          <w:sz w:val="24"/>
          <w:szCs w:val="24"/>
        </w:rPr>
      </w:pPr>
    </w:p>
    <w:p w:rsidR="0080363C" w:rsidRPr="0080363C" w:rsidRDefault="0080363C" w:rsidP="0080363C">
      <w:pPr>
        <w:spacing w:after="0" w:line="240" w:lineRule="auto"/>
        <w:jc w:val="center"/>
        <w:rPr>
          <w:rFonts w:ascii="Arial" w:eastAsia="Times New Roman" w:hAnsi="Arial" w:cs="Arial"/>
          <w:i/>
          <w:iCs/>
          <w:noProof/>
          <w:sz w:val="24"/>
          <w:szCs w:val="24"/>
        </w:rPr>
      </w:pPr>
    </w:p>
    <w:tbl>
      <w:tblPr>
        <w:tblW w:w="0" w:type="auto"/>
        <w:tblInd w:w="2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558"/>
        <w:gridCol w:w="1610"/>
        <w:gridCol w:w="1610"/>
        <w:gridCol w:w="1610"/>
        <w:gridCol w:w="1556"/>
        <w:gridCol w:w="1492"/>
        <w:gridCol w:w="1589"/>
        <w:gridCol w:w="1309"/>
        <w:gridCol w:w="1451"/>
        <w:gridCol w:w="1453"/>
      </w:tblGrid>
      <w:tr w:rsidR="0080363C" w:rsidRPr="0080363C" w:rsidTr="00F70B51">
        <w:tc>
          <w:tcPr>
            <w:tcW w:w="15694" w:type="dxa"/>
            <w:gridSpan w:val="10"/>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before="20" w:after="20" w:line="276" w:lineRule="auto"/>
              <w:jc w:val="center"/>
              <w:rPr>
                <w:rFonts w:ascii="Arial" w:eastAsia="Times New Roman" w:hAnsi="Arial" w:cs="Arial"/>
                <w:b/>
                <w:bCs/>
                <w:i/>
                <w:iCs/>
                <w:noProof/>
                <w:sz w:val="16"/>
                <w:szCs w:val="16"/>
              </w:rPr>
            </w:pPr>
            <w:r w:rsidRPr="0080363C">
              <w:rPr>
                <w:rFonts w:ascii="Arial" w:eastAsia="Times New Roman" w:hAnsi="Arial" w:cs="Arial"/>
                <w:b/>
                <w:bCs/>
                <w:noProof/>
                <w:sz w:val="16"/>
                <w:szCs w:val="16"/>
              </w:rPr>
              <w:t xml:space="preserve">Кредиты и займы в </w:t>
            </w:r>
            <w:r w:rsidRPr="0080363C">
              <w:rPr>
                <w:rFonts w:ascii="Arial" w:eastAsia="Times New Roman" w:hAnsi="Arial" w:cs="Arial"/>
                <w:b/>
                <w:bCs/>
                <w:i/>
                <w:iCs/>
                <w:noProof/>
                <w:sz w:val="16"/>
                <w:szCs w:val="16"/>
              </w:rPr>
              <w:t>(указывается валюта займа)</w:t>
            </w:r>
          </w:p>
        </w:tc>
      </w:tr>
      <w:tr w:rsidR="0080363C" w:rsidRPr="0080363C" w:rsidTr="00F70B51">
        <w:trPr>
          <w:cantSplit/>
        </w:trPr>
        <w:tc>
          <w:tcPr>
            <w:tcW w:w="1584"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Наименование кредитора</w:t>
            </w:r>
          </w:p>
        </w:tc>
        <w:tc>
          <w:tcPr>
            <w:tcW w:w="4911" w:type="dxa"/>
            <w:gridSpan w:val="3"/>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Сумма задолженности</w:t>
            </w:r>
            <w:r w:rsidRPr="0080363C">
              <w:rPr>
                <w:rFonts w:ascii="Arial" w:eastAsia="Times New Roman" w:hAnsi="Arial" w:cs="Arial"/>
                <w:noProof/>
                <w:sz w:val="16"/>
                <w:szCs w:val="16"/>
                <w:vertAlign w:val="superscript"/>
              </w:rPr>
              <w:footnoteReference w:id="4"/>
            </w:r>
          </w:p>
        </w:tc>
        <w:tc>
          <w:tcPr>
            <w:tcW w:w="1639"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Дата выдачи</w:t>
            </w:r>
          </w:p>
        </w:tc>
        <w:tc>
          <w:tcPr>
            <w:tcW w:w="1542"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Дата погашения</w:t>
            </w:r>
          </w:p>
        </w:tc>
        <w:tc>
          <w:tcPr>
            <w:tcW w:w="1667"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Срок кредита, дней</w:t>
            </w:r>
          </w:p>
        </w:tc>
        <w:tc>
          <w:tcPr>
            <w:tcW w:w="1365"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Ставка, %</w:t>
            </w:r>
          </w:p>
        </w:tc>
        <w:tc>
          <w:tcPr>
            <w:tcW w:w="1508"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Размер комиссии</w:t>
            </w:r>
          </w:p>
        </w:tc>
        <w:tc>
          <w:tcPr>
            <w:tcW w:w="1478" w:type="dxa"/>
            <w:vMerge w:val="restart"/>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Обеспечение</w:t>
            </w:r>
          </w:p>
        </w:tc>
      </w:tr>
      <w:tr w:rsidR="0080363C" w:rsidRPr="0080363C" w:rsidTr="00F70B51">
        <w:trPr>
          <w:cantSplit/>
        </w:trPr>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Срочная задолженность по основному долгу</w:t>
            </w:r>
          </w:p>
        </w:tc>
        <w:tc>
          <w:tcPr>
            <w:tcW w:w="16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Просроченная задолженность по основному долгу</w:t>
            </w:r>
          </w:p>
        </w:tc>
        <w:tc>
          <w:tcPr>
            <w:tcW w:w="16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noProof/>
                <w:sz w:val="16"/>
                <w:szCs w:val="16"/>
              </w:rPr>
              <w:t>Просроченная задолженность по процентам</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after="0" w:line="240" w:lineRule="auto"/>
              <w:rPr>
                <w:rFonts w:ascii="Arial" w:eastAsia="Times New Roman" w:hAnsi="Arial" w:cs="Arial"/>
                <w:i/>
                <w:iCs/>
                <w:noProof/>
                <w:sz w:val="16"/>
                <w:szCs w:val="16"/>
              </w:rPr>
            </w:pPr>
          </w:p>
        </w:tc>
      </w:tr>
      <w:tr w:rsidR="0080363C" w:rsidRPr="0080363C" w:rsidTr="00F70B51">
        <w:tc>
          <w:tcPr>
            <w:tcW w:w="1584"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9"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542"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6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365"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50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47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r>
      <w:tr w:rsidR="0080363C" w:rsidRPr="0080363C" w:rsidTr="00F70B51">
        <w:tc>
          <w:tcPr>
            <w:tcW w:w="1584"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9"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542"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6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365"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50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47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r>
      <w:tr w:rsidR="0080363C" w:rsidRPr="0080363C" w:rsidTr="00F70B51">
        <w:tc>
          <w:tcPr>
            <w:tcW w:w="1584" w:type="dxa"/>
            <w:tcBorders>
              <w:top w:val="double" w:sz="4" w:space="0" w:color="auto"/>
              <w:left w:val="double" w:sz="4" w:space="0" w:color="auto"/>
              <w:bottom w:val="double" w:sz="4" w:space="0" w:color="auto"/>
              <w:right w:val="double" w:sz="4" w:space="0" w:color="auto"/>
            </w:tcBorders>
            <w:vAlign w:val="center"/>
            <w:hideMark/>
          </w:tcPr>
          <w:p w:rsidR="0080363C" w:rsidRPr="0080363C" w:rsidRDefault="0080363C" w:rsidP="0080363C">
            <w:pPr>
              <w:spacing w:before="20" w:after="20" w:line="276" w:lineRule="auto"/>
              <w:jc w:val="center"/>
              <w:rPr>
                <w:rFonts w:ascii="Arial" w:eastAsia="Times New Roman" w:hAnsi="Arial" w:cs="Arial"/>
                <w:i/>
                <w:iCs/>
                <w:noProof/>
                <w:sz w:val="16"/>
                <w:szCs w:val="16"/>
              </w:rPr>
            </w:pPr>
            <w:r w:rsidRPr="0080363C">
              <w:rPr>
                <w:rFonts w:ascii="Arial" w:eastAsia="Times New Roman" w:hAnsi="Arial" w:cs="Arial"/>
                <w:i/>
                <w:iCs/>
                <w:noProof/>
                <w:sz w:val="16"/>
                <w:szCs w:val="16"/>
              </w:rPr>
              <w:t>Итого</w:t>
            </w: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39"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542"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6"/>
                <w:szCs w:val="16"/>
              </w:rPr>
            </w:pPr>
          </w:p>
        </w:tc>
        <w:tc>
          <w:tcPr>
            <w:tcW w:w="1667"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365"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50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c>
          <w:tcPr>
            <w:tcW w:w="1478" w:type="dxa"/>
            <w:tcBorders>
              <w:top w:val="double" w:sz="4" w:space="0" w:color="auto"/>
              <w:left w:val="double" w:sz="4" w:space="0" w:color="auto"/>
              <w:bottom w:val="double" w:sz="4" w:space="0" w:color="auto"/>
              <w:right w:val="double" w:sz="4" w:space="0" w:color="auto"/>
            </w:tcBorders>
            <w:vAlign w:val="center"/>
          </w:tcPr>
          <w:p w:rsidR="0080363C" w:rsidRPr="0080363C" w:rsidRDefault="0080363C" w:rsidP="0080363C">
            <w:pPr>
              <w:spacing w:before="20" w:after="20" w:line="276" w:lineRule="auto"/>
              <w:jc w:val="center"/>
              <w:rPr>
                <w:rFonts w:ascii="Arial" w:eastAsia="Times New Roman" w:hAnsi="Arial" w:cs="Arial"/>
                <w:i/>
                <w:iCs/>
                <w:noProof/>
                <w:sz w:val="18"/>
                <w:szCs w:val="18"/>
              </w:rPr>
            </w:pPr>
          </w:p>
        </w:tc>
      </w:tr>
    </w:tbl>
    <w:p w:rsidR="0080363C" w:rsidRPr="0080363C" w:rsidRDefault="0080363C" w:rsidP="0080363C">
      <w:pPr>
        <w:spacing w:after="0" w:line="240" w:lineRule="auto"/>
        <w:rPr>
          <w:rFonts w:ascii="Arial" w:eastAsia="Times New Roman" w:hAnsi="Arial" w:cs="Arial"/>
          <w:noProof/>
          <w:sz w:val="18"/>
          <w:szCs w:val="18"/>
        </w:rPr>
      </w:pPr>
    </w:p>
    <w:p w:rsidR="0080363C" w:rsidRPr="0080363C" w:rsidRDefault="0080363C" w:rsidP="0080363C">
      <w:pPr>
        <w:spacing w:after="0" w:line="240" w:lineRule="auto"/>
        <w:rPr>
          <w:rFonts w:ascii="Arial" w:eastAsia="Times New Roman" w:hAnsi="Arial" w:cs="Arial"/>
          <w:noProof/>
          <w:sz w:val="18"/>
          <w:szCs w:val="18"/>
          <w:u w:val="single"/>
        </w:rPr>
      </w:pPr>
    </w:p>
    <w:p w:rsidR="0080363C" w:rsidRPr="0080363C" w:rsidRDefault="0080363C" w:rsidP="0080363C">
      <w:pPr>
        <w:spacing w:after="0" w:line="240" w:lineRule="auto"/>
        <w:rPr>
          <w:rFonts w:ascii="Arial" w:eastAsia="Times New Roman" w:hAnsi="Arial" w:cs="Arial"/>
          <w:noProof/>
          <w:sz w:val="18"/>
          <w:szCs w:val="18"/>
          <w:u w:val="single"/>
        </w:rPr>
      </w:pPr>
      <w:r w:rsidRPr="0080363C">
        <w:rPr>
          <w:rFonts w:ascii="Arial" w:eastAsia="Times New Roman" w:hAnsi="Arial" w:cs="Arial"/>
          <w:noProof/>
          <w:sz w:val="18"/>
          <w:szCs w:val="18"/>
          <w:u w:val="single"/>
        </w:rPr>
        <w:t>Примечание:</w:t>
      </w:r>
    </w:p>
    <w:p w:rsidR="0080363C" w:rsidRPr="0080363C" w:rsidRDefault="0080363C" w:rsidP="0080363C">
      <w:pPr>
        <w:spacing w:after="120" w:line="480" w:lineRule="auto"/>
        <w:rPr>
          <w:rFonts w:ascii="Book Antiqua" w:eastAsia="Times New Roman" w:hAnsi="Book Antiqua" w:cs="Times New Roman"/>
          <w:noProof/>
          <w:sz w:val="18"/>
          <w:szCs w:val="18"/>
        </w:rPr>
      </w:pPr>
      <w:r w:rsidRPr="0080363C">
        <w:rPr>
          <w:rFonts w:ascii="Times New Roman" w:eastAsia="Times New Roman" w:hAnsi="Times New Roman" w:cs="Times New Roman"/>
          <w:noProof/>
          <w:sz w:val="18"/>
          <w:szCs w:val="18"/>
        </w:rPr>
        <w:t>Кредиты/ займы группируются по срокам погашения для наглядности.</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Руководитель Клиента</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Главынй бухгалтер</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sz w:val="16"/>
          <w:szCs w:val="16"/>
        </w:rPr>
      </w:pP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t>МП</w:t>
      </w:r>
    </w:p>
    <w:p w:rsidR="0080363C" w:rsidRPr="0080363C" w:rsidRDefault="0080363C" w:rsidP="0080363C">
      <w:pPr>
        <w:spacing w:after="0" w:line="240" w:lineRule="auto"/>
        <w:rPr>
          <w:rFonts w:ascii="Arial" w:eastAsia="Times New Roman" w:hAnsi="Arial" w:cs="Arial"/>
          <w:sz w:val="16"/>
          <w:szCs w:val="16"/>
        </w:rPr>
      </w:pPr>
    </w:p>
    <w:p w:rsidR="0080363C" w:rsidRPr="0080363C" w:rsidRDefault="0080363C" w:rsidP="0080363C">
      <w:pPr>
        <w:spacing w:after="0" w:line="240" w:lineRule="auto"/>
        <w:rPr>
          <w:rFonts w:ascii="Arial" w:eastAsia="Times New Roman" w:hAnsi="Arial" w:cs="Arial"/>
          <w:sz w:val="16"/>
          <w:szCs w:val="16"/>
        </w:rPr>
      </w:pPr>
    </w:p>
    <w:p w:rsidR="0080363C" w:rsidRPr="0080363C" w:rsidRDefault="0080363C" w:rsidP="0080363C">
      <w:pPr>
        <w:tabs>
          <w:tab w:val="left" w:pos="708"/>
          <w:tab w:val="center" w:pos="4677"/>
          <w:tab w:val="right" w:pos="9355"/>
        </w:tabs>
        <w:spacing w:after="0" w:line="240" w:lineRule="auto"/>
        <w:ind w:left="7080" w:firstLine="708"/>
        <w:rPr>
          <w:rFonts w:ascii="Arial" w:eastAsia="Times New Roman" w:hAnsi="Arial" w:cs="Arial"/>
          <w:bCs/>
          <w:noProof/>
          <w:sz w:val="18"/>
          <w:szCs w:val="18"/>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 ______________ 20__</w:t>
      </w:r>
    </w:p>
    <w:p w:rsidR="0080363C" w:rsidRPr="0080363C" w:rsidRDefault="0080363C" w:rsidP="0080363C">
      <w:pPr>
        <w:spacing w:after="0" w:line="240" w:lineRule="auto"/>
        <w:rPr>
          <w:rFonts w:ascii="Arial" w:eastAsia="Times New Roman" w:hAnsi="Arial" w:cs="Arial"/>
          <w:bCs/>
          <w:noProof/>
          <w:sz w:val="16"/>
          <w:szCs w:val="16"/>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6"/>
          <w:szCs w:val="16"/>
        </w:rPr>
        <w:t xml:space="preserve">  (дата заполнения) </w:t>
      </w:r>
    </w:p>
    <w:p w:rsidR="0080363C" w:rsidRPr="0080363C" w:rsidRDefault="0080363C" w:rsidP="0080363C">
      <w:pPr>
        <w:spacing w:after="0" w:line="240" w:lineRule="auto"/>
        <w:rPr>
          <w:rFonts w:ascii="Arial" w:eastAsia="Times New Roman" w:hAnsi="Arial" w:cs="Arial"/>
          <w:bCs/>
          <w:noProof/>
          <w:sz w:val="16"/>
          <w:szCs w:val="16"/>
        </w:rPr>
      </w:pPr>
    </w:p>
    <w:p w:rsidR="00420306" w:rsidRDefault="00420306"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ab/>
        <w:t>Приложение № 2-4</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ab/>
        <w:t>к Порядку предоставления лизинговых услуг</w:t>
      </w:r>
    </w:p>
    <w:p w:rsidR="0080363C" w:rsidRPr="0080363C" w:rsidRDefault="0080363C" w:rsidP="0080363C">
      <w:pPr>
        <w:spacing w:after="0" w:line="240" w:lineRule="auto"/>
        <w:ind w:firstLine="11624"/>
        <w:rPr>
          <w:rFonts w:ascii="Arial" w:eastAsia="Times New Roman" w:hAnsi="Arial" w:cs="Arial"/>
          <w:sz w:val="20"/>
          <w:szCs w:val="20"/>
        </w:rPr>
      </w:pPr>
      <w:r w:rsidRPr="0080363C">
        <w:rPr>
          <w:rFonts w:ascii="Arial" w:eastAsia="Times New Roman" w:hAnsi="Arial" w:cs="Arial"/>
          <w:sz w:val="24"/>
          <w:szCs w:val="24"/>
        </w:rPr>
        <w:t>Форма №4</w:t>
      </w:r>
    </w:p>
    <w:p w:rsidR="0080363C" w:rsidRPr="0080363C" w:rsidRDefault="0080363C" w:rsidP="0080363C">
      <w:pPr>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Сведения о выданных поручительствах, полученных гарантиях, открытых аккредитивах</w:t>
      </w:r>
    </w:p>
    <w:p w:rsidR="0080363C" w:rsidRPr="0080363C" w:rsidRDefault="0080363C" w:rsidP="0080363C">
      <w:pPr>
        <w:spacing w:after="0" w:line="240" w:lineRule="auto"/>
        <w:jc w:val="center"/>
        <w:rPr>
          <w:rFonts w:ascii="Arial" w:eastAsia="Times New Roman" w:hAnsi="Arial" w:cs="Arial"/>
          <w:b/>
          <w:bCs/>
          <w:noProof/>
          <w:sz w:val="24"/>
          <w:szCs w:val="24"/>
        </w:rPr>
      </w:pPr>
      <w:r w:rsidRPr="0080363C">
        <w:rPr>
          <w:rFonts w:ascii="Arial" w:eastAsia="Times New Roman" w:hAnsi="Arial" w:cs="Arial"/>
          <w:b/>
          <w:bCs/>
          <w:noProof/>
          <w:sz w:val="24"/>
          <w:szCs w:val="24"/>
        </w:rPr>
        <w:t>по состоянию на « ____» _______ 20__ г.</w:t>
      </w:r>
    </w:p>
    <w:p w:rsidR="0080363C" w:rsidRPr="0080363C" w:rsidRDefault="0080363C" w:rsidP="0080363C">
      <w:pPr>
        <w:spacing w:after="0" w:line="240" w:lineRule="auto"/>
        <w:rPr>
          <w:rFonts w:ascii="Arial" w:eastAsia="Times New Roman" w:hAnsi="Arial" w:cs="Times New Roman"/>
          <w:noProof/>
          <w:sz w:val="24"/>
          <w:szCs w:val="24"/>
        </w:rPr>
      </w:pPr>
    </w:p>
    <w:tbl>
      <w:tblPr>
        <w:tblW w:w="0" w:type="auto"/>
        <w:tblInd w:w="2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723"/>
        <w:gridCol w:w="2261"/>
        <w:gridCol w:w="1748"/>
        <w:gridCol w:w="1779"/>
        <w:gridCol w:w="1910"/>
        <w:gridCol w:w="2375"/>
        <w:gridCol w:w="2442"/>
      </w:tblGrid>
      <w:tr w:rsidR="0080363C" w:rsidRPr="0080363C" w:rsidTr="00F70B51">
        <w:tc>
          <w:tcPr>
            <w:tcW w:w="276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Наименование кредитора</w:t>
            </w:r>
          </w:p>
        </w:tc>
        <w:tc>
          <w:tcPr>
            <w:tcW w:w="228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Наименование должника (лица за которого предоставлено поручительство) </w:t>
            </w:r>
          </w:p>
        </w:tc>
        <w:tc>
          <w:tcPr>
            <w:tcW w:w="1752"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Сумма поручительства, руб.</w:t>
            </w:r>
          </w:p>
        </w:tc>
        <w:tc>
          <w:tcPr>
            <w:tcW w:w="1784"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Дата предоставления</w:t>
            </w:r>
          </w:p>
        </w:tc>
        <w:tc>
          <w:tcPr>
            <w:tcW w:w="19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Дата истечения </w:t>
            </w:r>
          </w:p>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срока поручительства</w:t>
            </w:r>
          </w:p>
        </w:tc>
        <w:tc>
          <w:tcPr>
            <w:tcW w:w="240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Описание обязательства, по которому предоставлено пручительство </w:t>
            </w:r>
          </w:p>
        </w:tc>
        <w:tc>
          <w:tcPr>
            <w:tcW w:w="2464"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Обеспечение, предоставленное Клиентом по поручительству</w:t>
            </w:r>
          </w:p>
        </w:tc>
      </w:tr>
      <w:tr w:rsidR="0080363C" w:rsidRPr="0080363C" w:rsidTr="00F70B51">
        <w:tc>
          <w:tcPr>
            <w:tcW w:w="276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2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52"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8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6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276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2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52"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8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6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276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2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52"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78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464"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bl>
    <w:p w:rsidR="0080363C" w:rsidRPr="0080363C" w:rsidRDefault="0080363C" w:rsidP="0080363C">
      <w:pPr>
        <w:spacing w:after="0" w:line="240" w:lineRule="auto"/>
        <w:rPr>
          <w:rFonts w:ascii="Arial" w:eastAsia="Times New Roman" w:hAnsi="Arial" w:cs="Times New Roman"/>
          <w:noProof/>
          <w:sz w:val="18"/>
          <w:szCs w:val="18"/>
        </w:rPr>
      </w:pPr>
    </w:p>
    <w:tbl>
      <w:tblPr>
        <w:tblW w:w="14520" w:type="dxa"/>
        <w:tblInd w:w="2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40"/>
        <w:gridCol w:w="1680"/>
        <w:gridCol w:w="1440"/>
        <w:gridCol w:w="1800"/>
        <w:gridCol w:w="1800"/>
        <w:gridCol w:w="2520"/>
        <w:gridCol w:w="1920"/>
        <w:gridCol w:w="1920"/>
      </w:tblGrid>
      <w:tr w:rsidR="0080363C" w:rsidRPr="0080363C" w:rsidTr="00F70B51">
        <w:tc>
          <w:tcPr>
            <w:tcW w:w="144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Банк - гарант</w:t>
            </w:r>
          </w:p>
        </w:tc>
        <w:tc>
          <w:tcPr>
            <w:tcW w:w="168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Бенефициар по гарантии </w:t>
            </w:r>
          </w:p>
        </w:tc>
        <w:tc>
          <w:tcPr>
            <w:tcW w:w="144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Сумма гарантии,  руб.</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Дата предоставления</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Дата истечения </w:t>
            </w:r>
          </w:p>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срока гарантии</w:t>
            </w:r>
          </w:p>
        </w:tc>
        <w:tc>
          <w:tcPr>
            <w:tcW w:w="25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Описание обязательства, обеспеченного гарантией </w:t>
            </w:r>
          </w:p>
        </w:tc>
        <w:tc>
          <w:tcPr>
            <w:tcW w:w="19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Обеспечение, предоставленное Клиентом по гарантии</w:t>
            </w:r>
          </w:p>
        </w:tc>
        <w:tc>
          <w:tcPr>
            <w:tcW w:w="19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Ставка комиссии</w:t>
            </w: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bl>
    <w:p w:rsidR="0080363C" w:rsidRPr="0080363C" w:rsidRDefault="0080363C" w:rsidP="0080363C">
      <w:pPr>
        <w:spacing w:after="0" w:line="240" w:lineRule="auto"/>
        <w:ind w:right="-55"/>
        <w:rPr>
          <w:rFonts w:ascii="Arial" w:eastAsia="Times New Roman" w:hAnsi="Arial" w:cs="Arial"/>
          <w:sz w:val="24"/>
          <w:szCs w:val="24"/>
          <w:lang w:val="en-US"/>
        </w:rPr>
      </w:pPr>
    </w:p>
    <w:tbl>
      <w:tblPr>
        <w:tblW w:w="14520" w:type="dxa"/>
        <w:tblInd w:w="2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40"/>
        <w:gridCol w:w="1680"/>
        <w:gridCol w:w="1440"/>
        <w:gridCol w:w="1800"/>
        <w:gridCol w:w="1800"/>
        <w:gridCol w:w="2520"/>
        <w:gridCol w:w="1920"/>
        <w:gridCol w:w="1920"/>
      </w:tblGrid>
      <w:tr w:rsidR="0080363C" w:rsidRPr="0080363C" w:rsidTr="00F70B51">
        <w:tc>
          <w:tcPr>
            <w:tcW w:w="144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Банк - эмитент</w:t>
            </w:r>
          </w:p>
        </w:tc>
        <w:tc>
          <w:tcPr>
            <w:tcW w:w="168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Бенефициар по аккредитиву </w:t>
            </w:r>
          </w:p>
        </w:tc>
        <w:tc>
          <w:tcPr>
            <w:tcW w:w="144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Сумма аккредитива,  руб.</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Дата открытия аккредитива</w:t>
            </w:r>
          </w:p>
        </w:tc>
        <w:tc>
          <w:tcPr>
            <w:tcW w:w="180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Дата истечения </w:t>
            </w:r>
          </w:p>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срока действия аккредитива</w:t>
            </w:r>
          </w:p>
        </w:tc>
        <w:tc>
          <w:tcPr>
            <w:tcW w:w="25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 xml:space="preserve">Описание обязательства, по которому открыт аккредитив </w:t>
            </w:r>
          </w:p>
        </w:tc>
        <w:tc>
          <w:tcPr>
            <w:tcW w:w="19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Обеспечение, предоставленное Клиентом по аккредитиву</w:t>
            </w:r>
          </w:p>
        </w:tc>
        <w:tc>
          <w:tcPr>
            <w:tcW w:w="1920" w:type="dxa"/>
            <w:tcBorders>
              <w:top w:val="double" w:sz="4" w:space="0" w:color="auto"/>
              <w:left w:val="double" w:sz="4" w:space="0" w:color="auto"/>
              <w:bottom w:val="double" w:sz="4" w:space="0" w:color="auto"/>
              <w:right w:val="double" w:sz="4" w:space="0" w:color="auto"/>
            </w:tcBorders>
            <w:shd w:val="clear" w:color="auto" w:fill="D9D9D9"/>
            <w:hideMark/>
          </w:tcPr>
          <w:p w:rsidR="0080363C" w:rsidRPr="0080363C" w:rsidRDefault="0080363C" w:rsidP="0080363C">
            <w:pPr>
              <w:spacing w:after="0" w:line="276" w:lineRule="auto"/>
              <w:rPr>
                <w:rFonts w:ascii="Arial" w:eastAsia="Times New Roman" w:hAnsi="Arial" w:cs="Times New Roman"/>
                <w:noProof/>
                <w:sz w:val="18"/>
                <w:szCs w:val="18"/>
              </w:rPr>
            </w:pPr>
            <w:r w:rsidRPr="0080363C">
              <w:rPr>
                <w:rFonts w:ascii="Arial" w:eastAsia="Times New Roman" w:hAnsi="Arial" w:cs="Times New Roman"/>
                <w:noProof/>
                <w:sz w:val="18"/>
                <w:szCs w:val="18"/>
              </w:rPr>
              <w:t>Ставка комиссии</w:t>
            </w: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r w:rsidR="0080363C" w:rsidRPr="0080363C" w:rsidTr="00F70B51">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68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44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80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25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c>
          <w:tcPr>
            <w:tcW w:w="1920" w:type="dxa"/>
            <w:tcBorders>
              <w:top w:val="double" w:sz="4" w:space="0" w:color="auto"/>
              <w:left w:val="double" w:sz="4" w:space="0" w:color="auto"/>
              <w:bottom w:val="double" w:sz="4" w:space="0" w:color="auto"/>
              <w:right w:val="double" w:sz="4" w:space="0" w:color="auto"/>
            </w:tcBorders>
          </w:tcPr>
          <w:p w:rsidR="0080363C" w:rsidRPr="0080363C" w:rsidRDefault="0080363C" w:rsidP="0080363C">
            <w:pPr>
              <w:spacing w:after="0" w:line="276" w:lineRule="auto"/>
              <w:rPr>
                <w:rFonts w:ascii="Arial" w:eastAsia="Times New Roman" w:hAnsi="Arial" w:cs="Times New Roman"/>
                <w:noProof/>
                <w:sz w:val="18"/>
                <w:szCs w:val="18"/>
              </w:rPr>
            </w:pPr>
          </w:p>
        </w:tc>
      </w:tr>
    </w:tbl>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Руководитель Клиента</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bCs/>
          <w:noProof/>
          <w:sz w:val="18"/>
          <w:szCs w:val="18"/>
        </w:rPr>
      </w:pPr>
      <w:r w:rsidRPr="0080363C">
        <w:rPr>
          <w:rFonts w:ascii="Arial" w:eastAsia="Times New Roman" w:hAnsi="Arial" w:cs="Arial"/>
          <w:bCs/>
          <w:noProof/>
          <w:sz w:val="18"/>
          <w:szCs w:val="18"/>
        </w:rPr>
        <w:t>Главынй бухгалтер</w:t>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t>______________ /_______________.</w:t>
      </w:r>
    </w:p>
    <w:p w:rsidR="0080363C" w:rsidRPr="0080363C" w:rsidRDefault="0080363C" w:rsidP="0080363C">
      <w:pPr>
        <w:spacing w:after="0" w:line="240" w:lineRule="auto"/>
        <w:rPr>
          <w:rFonts w:ascii="Arial" w:eastAsia="Times New Roman" w:hAnsi="Arial" w:cs="Arial"/>
          <w:bCs/>
          <w:noProof/>
          <w:sz w:val="18"/>
          <w:szCs w:val="18"/>
        </w:rPr>
      </w:pPr>
    </w:p>
    <w:p w:rsidR="0080363C" w:rsidRPr="0080363C" w:rsidRDefault="0080363C" w:rsidP="0080363C">
      <w:pPr>
        <w:spacing w:after="0" w:line="240" w:lineRule="auto"/>
        <w:rPr>
          <w:rFonts w:ascii="Arial" w:eastAsia="Times New Roman" w:hAnsi="Arial" w:cs="Arial"/>
          <w:sz w:val="16"/>
          <w:szCs w:val="16"/>
        </w:rPr>
      </w:pP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r>
      <w:r w:rsidRPr="0080363C">
        <w:rPr>
          <w:rFonts w:ascii="Arial" w:eastAsia="Times New Roman" w:hAnsi="Arial" w:cs="Arial"/>
          <w:sz w:val="16"/>
          <w:szCs w:val="16"/>
        </w:rPr>
        <w:tab/>
        <w:t>МП</w:t>
      </w:r>
    </w:p>
    <w:p w:rsidR="0080363C" w:rsidRPr="0080363C" w:rsidRDefault="0080363C" w:rsidP="0080363C">
      <w:pPr>
        <w:spacing w:after="0" w:line="240" w:lineRule="auto"/>
        <w:rPr>
          <w:rFonts w:ascii="Arial" w:eastAsia="Times New Roman" w:hAnsi="Arial" w:cs="Arial"/>
          <w:sz w:val="16"/>
          <w:szCs w:val="16"/>
        </w:rPr>
      </w:pPr>
    </w:p>
    <w:p w:rsidR="0080363C" w:rsidRPr="0080363C" w:rsidRDefault="0080363C" w:rsidP="0080363C">
      <w:pPr>
        <w:tabs>
          <w:tab w:val="left" w:pos="708"/>
          <w:tab w:val="center" w:pos="4677"/>
          <w:tab w:val="right" w:pos="9355"/>
        </w:tabs>
        <w:spacing w:after="0" w:line="240" w:lineRule="auto"/>
        <w:ind w:left="7080" w:firstLine="708"/>
        <w:rPr>
          <w:rFonts w:ascii="Arial" w:eastAsia="Times New Roman" w:hAnsi="Arial" w:cs="Arial"/>
          <w:bCs/>
          <w:noProof/>
          <w:sz w:val="18"/>
          <w:szCs w:val="18"/>
        </w:rPr>
      </w:pPr>
      <w:r w:rsidRPr="0080363C">
        <w:rPr>
          <w:rFonts w:ascii="Arial" w:eastAsia="Times New Roman" w:hAnsi="Arial" w:cs="Arial"/>
          <w:bCs/>
          <w:noProof/>
          <w:sz w:val="18"/>
          <w:szCs w:val="18"/>
        </w:rPr>
        <w:t xml:space="preserve">                                                            «____» ______________ 20__</w:t>
      </w:r>
    </w:p>
    <w:p w:rsidR="0080363C" w:rsidRDefault="0080363C" w:rsidP="0080363C">
      <w:pPr>
        <w:spacing w:after="0" w:line="240" w:lineRule="auto"/>
        <w:rPr>
          <w:rFonts w:ascii="Arial" w:eastAsia="Times New Roman" w:hAnsi="Arial" w:cs="Arial"/>
          <w:bCs/>
          <w:noProof/>
          <w:sz w:val="16"/>
          <w:szCs w:val="16"/>
        </w:rPr>
      </w:pP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8"/>
          <w:szCs w:val="18"/>
        </w:rPr>
        <w:tab/>
      </w:r>
      <w:r w:rsidRPr="0080363C">
        <w:rPr>
          <w:rFonts w:ascii="Arial" w:eastAsia="Times New Roman" w:hAnsi="Arial" w:cs="Arial"/>
          <w:bCs/>
          <w:noProof/>
          <w:sz w:val="16"/>
          <w:szCs w:val="16"/>
        </w:rPr>
        <w:t xml:space="preserve"> (дата заполнения)</w:t>
      </w:r>
    </w:p>
    <w:p w:rsidR="00420306" w:rsidRDefault="00420306" w:rsidP="0080363C">
      <w:pPr>
        <w:spacing w:after="0" w:line="240" w:lineRule="auto"/>
        <w:rPr>
          <w:rFonts w:ascii="Arial" w:eastAsia="Times New Roman" w:hAnsi="Arial" w:cs="Arial"/>
          <w:bCs/>
          <w:noProof/>
          <w:sz w:val="16"/>
          <w:szCs w:val="16"/>
        </w:rPr>
      </w:pPr>
    </w:p>
    <w:p w:rsidR="0080363C" w:rsidRPr="0080363C" w:rsidRDefault="0080363C" w:rsidP="0080363C">
      <w:pPr>
        <w:spacing w:after="0" w:line="240" w:lineRule="auto"/>
        <w:rPr>
          <w:rFonts w:ascii="Arial" w:eastAsia="Times New Roman" w:hAnsi="Arial" w:cs="Arial"/>
          <w:bCs/>
          <w:noProof/>
          <w:sz w:val="16"/>
          <w:szCs w:val="16"/>
        </w:rPr>
        <w:sectPr w:rsidR="0080363C" w:rsidRPr="0080363C" w:rsidSect="00F70B51">
          <w:pgSz w:w="16838" w:h="11906" w:orient="landscape" w:code="9"/>
          <w:pgMar w:top="1134" w:right="851" w:bottom="851" w:left="737" w:header="510" w:footer="510" w:gutter="0"/>
          <w:cols w:space="708"/>
          <w:titlePg/>
          <w:docGrid w:linePitch="360"/>
        </w:sect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lastRenderedPageBreak/>
        <w:t>Приложение № 2-5</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к Порядку предоставления лизинговых услуг</w:t>
      </w:r>
    </w:p>
    <w:p w:rsidR="0080363C" w:rsidRPr="0080363C" w:rsidRDefault="0080363C" w:rsidP="0080363C">
      <w:pPr>
        <w:spacing w:after="0" w:line="240" w:lineRule="auto"/>
        <w:ind w:left="4956" w:firstLine="708"/>
        <w:jc w:val="center"/>
        <w:rPr>
          <w:rFonts w:ascii="Times New Roman" w:eastAsia="Times New Roman" w:hAnsi="Times New Roman" w:cs="Times New Roman"/>
          <w:sz w:val="24"/>
          <w:szCs w:val="24"/>
        </w:rPr>
      </w:pPr>
    </w:p>
    <w:p w:rsidR="0080363C" w:rsidRPr="0080363C" w:rsidRDefault="0080363C" w:rsidP="0080363C">
      <w:pPr>
        <w:spacing w:after="0" w:line="240" w:lineRule="auto"/>
        <w:ind w:left="4956" w:firstLine="708"/>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Форма 5</w:t>
      </w:r>
    </w:p>
    <w:p w:rsidR="0080363C" w:rsidRPr="0080363C" w:rsidRDefault="0080363C" w:rsidP="0080363C">
      <w:pPr>
        <w:spacing w:after="0" w:line="240" w:lineRule="auto"/>
        <w:ind w:firstLine="360"/>
        <w:jc w:val="right"/>
        <w:rPr>
          <w:rFonts w:ascii="Times New Roman" w:eastAsia="Times New Roman" w:hAnsi="Times New Roman" w:cs="Times New Roman"/>
          <w:sz w:val="24"/>
          <w:szCs w:val="24"/>
        </w:rPr>
      </w:pPr>
    </w:p>
    <w:p w:rsidR="0080363C" w:rsidRPr="0080363C" w:rsidRDefault="0080363C" w:rsidP="0080363C">
      <w:pPr>
        <w:spacing w:after="0" w:line="240" w:lineRule="auto"/>
        <w:ind w:firstLine="360"/>
        <w:jc w:val="center"/>
        <w:rPr>
          <w:rFonts w:ascii="Times New Roman" w:eastAsia="Times New Roman" w:hAnsi="Times New Roman" w:cs="Times New Roman"/>
          <w:b/>
          <w:sz w:val="24"/>
          <w:szCs w:val="24"/>
        </w:rPr>
      </w:pPr>
      <w:r w:rsidRPr="0080363C">
        <w:rPr>
          <w:rFonts w:ascii="Times New Roman" w:eastAsia="Times New Roman" w:hAnsi="Times New Roman" w:cs="Times New Roman"/>
          <w:b/>
          <w:sz w:val="24"/>
          <w:szCs w:val="24"/>
        </w:rPr>
        <w:t xml:space="preserve">Структура </w:t>
      </w:r>
    </w:p>
    <w:p w:rsidR="0080363C" w:rsidRPr="0080363C" w:rsidRDefault="0080363C" w:rsidP="0080363C">
      <w:pPr>
        <w:spacing w:after="0" w:line="240" w:lineRule="auto"/>
        <w:ind w:firstLine="360"/>
        <w:jc w:val="center"/>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 xml:space="preserve">бизнес-плана/технико-экономического обоснования </w:t>
      </w:r>
    </w:p>
    <w:p w:rsidR="0080363C" w:rsidRPr="0080363C" w:rsidRDefault="0080363C" w:rsidP="0080363C">
      <w:pPr>
        <w:spacing w:after="0" w:line="240" w:lineRule="auto"/>
        <w:ind w:firstLine="360"/>
        <w:jc w:val="center"/>
        <w:rPr>
          <w:rFonts w:ascii="Times New Roman" w:eastAsia="Times New Roman" w:hAnsi="Times New Roman" w:cs="Times New Roman"/>
          <w:sz w:val="28"/>
          <w:szCs w:val="28"/>
        </w:rPr>
      </w:pPr>
      <w:r w:rsidRPr="0080363C">
        <w:rPr>
          <w:rFonts w:ascii="Times New Roman" w:eastAsia="Times New Roman" w:hAnsi="Times New Roman" w:cs="Times New Roman"/>
          <w:b/>
          <w:sz w:val="28"/>
          <w:szCs w:val="28"/>
        </w:rPr>
        <w:t>проекта субъекта малого и среднего предпринимательства</w:t>
      </w:r>
    </w:p>
    <w:p w:rsidR="0080363C" w:rsidRPr="0080363C" w:rsidRDefault="0080363C" w:rsidP="0080363C">
      <w:pPr>
        <w:spacing w:after="0" w:line="240" w:lineRule="auto"/>
        <w:ind w:firstLine="360"/>
        <w:jc w:val="center"/>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с использованием механизма лизинга</w:t>
      </w:r>
    </w:p>
    <w:p w:rsidR="0080363C" w:rsidRPr="0080363C" w:rsidRDefault="0080363C" w:rsidP="0080363C">
      <w:pPr>
        <w:spacing w:after="0" w:line="240" w:lineRule="auto"/>
        <w:ind w:firstLine="360"/>
        <w:jc w:val="both"/>
        <w:rPr>
          <w:rFonts w:ascii="Times New Roman" w:eastAsia="Times New Roman" w:hAnsi="Times New Roman" w:cs="Times New Roman"/>
          <w:i/>
          <w:sz w:val="24"/>
          <w:szCs w:val="24"/>
        </w:rPr>
      </w:pPr>
    </w:p>
    <w:p w:rsidR="0080363C" w:rsidRPr="0080363C" w:rsidRDefault="0080363C" w:rsidP="0080363C">
      <w:pPr>
        <w:spacing w:after="0" w:line="240" w:lineRule="auto"/>
        <w:ind w:firstLine="360"/>
        <w:jc w:val="both"/>
        <w:rPr>
          <w:rFonts w:ascii="Times New Roman" w:eastAsia="Times New Roman" w:hAnsi="Times New Roman" w:cs="Times New Roman"/>
          <w:i/>
          <w:sz w:val="24"/>
          <w:szCs w:val="24"/>
        </w:rPr>
      </w:pPr>
    </w:p>
    <w:p w:rsidR="0080363C" w:rsidRPr="0080363C" w:rsidRDefault="0080363C" w:rsidP="0080363C">
      <w:pPr>
        <w:spacing w:after="0" w:line="240" w:lineRule="auto"/>
        <w:ind w:firstLine="360"/>
        <w:jc w:val="both"/>
        <w:rPr>
          <w:rFonts w:ascii="Times New Roman" w:eastAsia="Times New Roman" w:hAnsi="Times New Roman" w:cs="Times New Roman"/>
          <w:b/>
          <w:i/>
          <w:sz w:val="28"/>
          <w:szCs w:val="28"/>
        </w:rPr>
      </w:pPr>
      <w:r w:rsidRPr="0080363C">
        <w:rPr>
          <w:rFonts w:ascii="Times New Roman" w:eastAsia="Times New Roman" w:hAnsi="Times New Roman" w:cs="Times New Roman"/>
          <w:b/>
          <w:i/>
          <w:sz w:val="28"/>
          <w:szCs w:val="28"/>
        </w:rPr>
        <w:t>Разделы:</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Общее описание проекта</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Общее описание предприятия</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Описание продукции и услуг</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Маркетинг-план</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Производственный план</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Календарный план</w:t>
      </w:r>
    </w:p>
    <w:p w:rsidR="0080363C" w:rsidRPr="0080363C" w:rsidRDefault="0080363C" w:rsidP="0080363C">
      <w:pPr>
        <w:numPr>
          <w:ilvl w:val="0"/>
          <w:numId w:val="44"/>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Финансовый план</w:t>
      </w:r>
    </w:p>
    <w:p w:rsidR="0080363C" w:rsidRPr="0080363C" w:rsidRDefault="0080363C" w:rsidP="0080363C">
      <w:pPr>
        <w:spacing w:after="0" w:line="240" w:lineRule="auto"/>
        <w:ind w:left="360"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tabs>
          <w:tab w:val="num" w:pos="0"/>
        </w:tabs>
        <w:spacing w:after="0" w:line="240" w:lineRule="auto"/>
        <w:ind w:firstLine="360"/>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Общее описание проекта.</w:t>
      </w:r>
    </w:p>
    <w:p w:rsidR="0080363C" w:rsidRPr="0080363C" w:rsidRDefault="0080363C" w:rsidP="0080363C">
      <w:pPr>
        <w:spacing w:after="0" w:line="240" w:lineRule="auto"/>
        <w:jc w:val="both"/>
        <w:rPr>
          <w:rFonts w:ascii="Times New Roman" w:eastAsia="Times New Roman" w:hAnsi="Times New Roman" w:cs="Times New Roman"/>
          <w:sz w:val="28"/>
          <w:szCs w:val="28"/>
        </w:rPr>
      </w:pP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Наименование предлагаемого проекта с использованием механизма лизинга (деятельность предприятия, перспективы для развития предприятия в рамках реализации проекта).</w:t>
      </w:r>
    </w:p>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i/>
          <w:sz w:val="28"/>
          <w:szCs w:val="28"/>
        </w:rPr>
        <w:t xml:space="preserve">Например: </w:t>
      </w:r>
      <w:proofErr w:type="gramStart"/>
      <w:r w:rsidRPr="0080363C">
        <w:rPr>
          <w:rFonts w:ascii="Times New Roman" w:eastAsia="Times New Roman" w:hAnsi="Times New Roman" w:cs="Times New Roman"/>
          <w:i/>
          <w:sz w:val="28"/>
          <w:szCs w:val="28"/>
        </w:rPr>
        <w:t>«Расширение производственной деятельности, организация мастерской и т.д.).</w:t>
      </w:r>
      <w:proofErr w:type="gramEnd"/>
    </w:p>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1"/>
          <w:numId w:val="45"/>
        </w:numPr>
        <w:tabs>
          <w:tab w:val="num" w:pos="1440"/>
        </w:tabs>
        <w:spacing w:after="0" w:line="240" w:lineRule="auto"/>
        <w:ind w:left="1440" w:hanging="108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Суть проекта.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Направление деятельности по проекту.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Что нужно сделать для того, чтобы проект был реализован.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Текущее состояние проекта.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Социальная направленность проекта (его значение для района, округа, города).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Основные результаты успешной реализации проекта.</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Например: «Организация выпуска нового вида продукции, увеличение оборотов компании на 40% в течение года, организация дополнительно 7 рабочих мест, снижение издержек на единицу продукции на 20%, удовлетворение потребностей жителей округа в косметологических услугах и т.п.».</w:t>
      </w:r>
    </w:p>
    <w:p w:rsidR="0080363C" w:rsidRPr="0080363C" w:rsidRDefault="0080363C" w:rsidP="0080363C">
      <w:pPr>
        <w:spacing w:after="0" w:line="240" w:lineRule="auto"/>
        <w:ind w:firstLine="360"/>
        <w:jc w:val="both"/>
        <w:rPr>
          <w:rFonts w:ascii="Times New Roman" w:eastAsia="Times New Roman" w:hAnsi="Times New Roman" w:cs="Times New Roman"/>
          <w:i/>
          <w:sz w:val="16"/>
          <w:szCs w:val="16"/>
        </w:rPr>
      </w:pPr>
    </w:p>
    <w:p w:rsidR="0080363C" w:rsidRPr="0080363C" w:rsidRDefault="0080363C" w:rsidP="0080363C">
      <w:pPr>
        <w:spacing w:after="0" w:line="240" w:lineRule="auto"/>
        <w:ind w:firstLine="360"/>
        <w:jc w:val="both"/>
        <w:rPr>
          <w:rFonts w:ascii="Times New Roman" w:eastAsia="Times New Roman" w:hAnsi="Times New Roman" w:cs="Times New Roman"/>
          <w:i/>
          <w:sz w:val="16"/>
          <w:szCs w:val="16"/>
        </w:rPr>
      </w:pPr>
    </w:p>
    <w:p w:rsidR="0080363C" w:rsidRPr="0080363C" w:rsidRDefault="0080363C" w:rsidP="0080363C">
      <w:p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Указать:</w:t>
      </w:r>
    </w:p>
    <w:p w:rsidR="0080363C" w:rsidRPr="0080363C" w:rsidRDefault="0080363C" w:rsidP="0080363C">
      <w:pPr>
        <w:numPr>
          <w:ilvl w:val="0"/>
          <w:numId w:val="46"/>
        </w:numPr>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Что предусматривает проект:</w:t>
      </w:r>
    </w:p>
    <w:p w:rsidR="0080363C" w:rsidRPr="0080363C" w:rsidRDefault="0080363C" w:rsidP="0080363C">
      <w:pPr>
        <w:spacing w:after="0" w:line="240" w:lineRule="auto"/>
        <w:ind w:left="180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внедрение и (или) реализацию инновационного продукта;</w:t>
      </w:r>
    </w:p>
    <w:p w:rsidR="0080363C" w:rsidRPr="0080363C" w:rsidRDefault="0080363C" w:rsidP="0080363C">
      <w:pPr>
        <w:spacing w:after="0" w:line="240" w:lineRule="auto"/>
        <w:ind w:left="180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 модернизацию технологического процесса; </w:t>
      </w:r>
    </w:p>
    <w:p w:rsidR="0080363C" w:rsidRPr="0080363C" w:rsidRDefault="0080363C" w:rsidP="0080363C">
      <w:pPr>
        <w:spacing w:after="0" w:line="240" w:lineRule="auto"/>
        <w:ind w:left="180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lastRenderedPageBreak/>
        <w:t>- пополнение (обновление) основных средств и пр.</w:t>
      </w:r>
    </w:p>
    <w:p w:rsidR="0080363C" w:rsidRPr="0080363C" w:rsidRDefault="0080363C" w:rsidP="0080363C">
      <w:pPr>
        <w:spacing w:after="0" w:line="240" w:lineRule="auto"/>
        <w:ind w:left="1800"/>
        <w:jc w:val="both"/>
        <w:rPr>
          <w:rFonts w:ascii="Times New Roman" w:eastAsia="Times New Roman" w:hAnsi="Times New Roman" w:cs="Times New Roman"/>
          <w:sz w:val="28"/>
          <w:szCs w:val="28"/>
        </w:rPr>
      </w:pPr>
    </w:p>
    <w:p w:rsidR="0080363C" w:rsidRPr="0080363C" w:rsidRDefault="0080363C" w:rsidP="0080363C">
      <w:pPr>
        <w:numPr>
          <w:ilvl w:val="0"/>
          <w:numId w:val="46"/>
        </w:numPr>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Количество вновь создаваемых рабочих мест.</w:t>
      </w:r>
    </w:p>
    <w:p w:rsidR="0080363C" w:rsidRPr="0080363C" w:rsidRDefault="0080363C" w:rsidP="0080363C">
      <w:pPr>
        <w:numPr>
          <w:ilvl w:val="0"/>
          <w:numId w:val="46"/>
        </w:numPr>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Планируемый рост средней заработной платы.</w:t>
      </w:r>
    </w:p>
    <w:p w:rsidR="0080363C" w:rsidRPr="0080363C" w:rsidRDefault="0080363C" w:rsidP="0080363C">
      <w:pPr>
        <w:tabs>
          <w:tab w:val="num" w:pos="0"/>
        </w:tabs>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spacing w:after="0" w:line="240" w:lineRule="auto"/>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Общее описание предприятия.</w:t>
      </w:r>
    </w:p>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Направление деятельности в настоящее время (</w:t>
      </w:r>
      <w:proofErr w:type="gramStart"/>
      <w:r w:rsidRPr="0080363C">
        <w:rPr>
          <w:rFonts w:ascii="Times New Roman" w:eastAsia="Times New Roman" w:hAnsi="Times New Roman" w:cs="Times New Roman"/>
          <w:sz w:val="28"/>
          <w:szCs w:val="28"/>
        </w:rPr>
        <w:t>ведется</w:t>
      </w:r>
      <w:proofErr w:type="gramEnd"/>
      <w:r w:rsidRPr="0080363C">
        <w:rPr>
          <w:rFonts w:ascii="Times New Roman" w:eastAsia="Times New Roman" w:hAnsi="Times New Roman" w:cs="Times New Roman"/>
          <w:sz w:val="28"/>
          <w:szCs w:val="28"/>
        </w:rPr>
        <w:t>/не ведется (причина)) и по направлениям:</w:t>
      </w:r>
    </w:p>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
        <w:gridCol w:w="3570"/>
        <w:gridCol w:w="1620"/>
        <w:gridCol w:w="1980"/>
        <w:gridCol w:w="1980"/>
      </w:tblGrid>
      <w:tr w:rsidR="0080363C" w:rsidRPr="0080363C" w:rsidTr="002162AE">
        <w:tc>
          <w:tcPr>
            <w:tcW w:w="649"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w:t>
            </w:r>
          </w:p>
          <w:p w:rsidR="0080363C" w:rsidRPr="0080363C" w:rsidRDefault="0080363C" w:rsidP="0080363C">
            <w:pPr>
              <w:spacing w:after="0" w:line="240" w:lineRule="auto"/>
              <w:jc w:val="center"/>
              <w:rPr>
                <w:rFonts w:ascii="Times New Roman" w:eastAsia="Times New Roman" w:hAnsi="Times New Roman" w:cs="Times New Roman"/>
                <w:sz w:val="24"/>
                <w:szCs w:val="24"/>
              </w:rPr>
            </w:pPr>
            <w:proofErr w:type="spellStart"/>
            <w:r w:rsidRPr="0080363C">
              <w:rPr>
                <w:rFonts w:ascii="Times New Roman" w:eastAsia="Times New Roman" w:hAnsi="Times New Roman" w:cs="Times New Roman"/>
                <w:sz w:val="24"/>
                <w:szCs w:val="24"/>
              </w:rPr>
              <w:t>пп</w:t>
            </w:r>
            <w:proofErr w:type="spellEnd"/>
          </w:p>
        </w:tc>
        <w:tc>
          <w:tcPr>
            <w:tcW w:w="357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Вид деятельности</w:t>
            </w:r>
          </w:p>
        </w:tc>
        <w:tc>
          <w:tcPr>
            <w:tcW w:w="162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Выручка за последний год, руб.</w:t>
            </w:r>
          </w:p>
        </w:tc>
        <w:tc>
          <w:tcPr>
            <w:tcW w:w="198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Доля в общей выручке</w:t>
            </w:r>
          </w:p>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 за последний год</w:t>
            </w:r>
          </w:p>
        </w:tc>
        <w:tc>
          <w:tcPr>
            <w:tcW w:w="198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ind w:firstLine="44"/>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С какого момента осуществляется данный вид деятельности</w:t>
            </w:r>
          </w:p>
        </w:tc>
      </w:tr>
      <w:tr w:rsidR="0080363C" w:rsidRPr="0080363C" w:rsidTr="002162AE">
        <w:tc>
          <w:tcPr>
            <w:tcW w:w="649"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1.</w:t>
            </w:r>
          </w:p>
        </w:tc>
        <w:tc>
          <w:tcPr>
            <w:tcW w:w="357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r w:rsidR="0080363C" w:rsidRPr="0080363C" w:rsidTr="002162AE">
        <w:tc>
          <w:tcPr>
            <w:tcW w:w="649"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2.</w:t>
            </w:r>
          </w:p>
        </w:tc>
        <w:tc>
          <w:tcPr>
            <w:tcW w:w="357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r w:rsidR="0080363C" w:rsidRPr="0080363C" w:rsidTr="002162AE">
        <w:tc>
          <w:tcPr>
            <w:tcW w:w="649"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p>
        </w:tc>
        <w:tc>
          <w:tcPr>
            <w:tcW w:w="357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bl>
    <w:p w:rsidR="0080363C" w:rsidRPr="0080363C" w:rsidRDefault="0080363C" w:rsidP="0080363C">
      <w:pPr>
        <w:numPr>
          <w:ilvl w:val="1"/>
          <w:numId w:val="45"/>
        </w:numPr>
        <w:spacing w:before="360" w:after="360" w:line="240" w:lineRule="auto"/>
        <w:ind w:left="1769" w:hanging="1412"/>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Наличие производственных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4143"/>
        <w:gridCol w:w="1787"/>
        <w:gridCol w:w="1854"/>
        <w:gridCol w:w="1595"/>
      </w:tblGrid>
      <w:tr w:rsidR="0080363C" w:rsidRPr="0080363C" w:rsidTr="00F70B51">
        <w:tc>
          <w:tcPr>
            <w:tcW w:w="47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 xml:space="preserve">№ </w:t>
            </w:r>
            <w:proofErr w:type="spellStart"/>
            <w:r w:rsidRPr="0080363C">
              <w:rPr>
                <w:rFonts w:ascii="Times New Roman" w:eastAsia="Times New Roman" w:hAnsi="Times New Roman" w:cs="Times New Roman"/>
                <w:sz w:val="24"/>
                <w:szCs w:val="24"/>
              </w:rPr>
              <w:t>пп</w:t>
            </w:r>
            <w:proofErr w:type="spellEnd"/>
          </w:p>
        </w:tc>
        <w:tc>
          <w:tcPr>
            <w:tcW w:w="4495"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 xml:space="preserve">Наименование </w:t>
            </w:r>
          </w:p>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производственных помещений</w:t>
            </w:r>
          </w:p>
        </w:tc>
        <w:tc>
          <w:tcPr>
            <w:tcW w:w="180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Вид собственности</w:t>
            </w:r>
          </w:p>
        </w:tc>
        <w:tc>
          <w:tcPr>
            <w:tcW w:w="198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Срок действия договора</w:t>
            </w:r>
          </w:p>
        </w:tc>
        <w:tc>
          <w:tcPr>
            <w:tcW w:w="167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Площадь (кв</w:t>
            </w:r>
            <w:proofErr w:type="gramStart"/>
            <w:r w:rsidRPr="0080363C">
              <w:rPr>
                <w:rFonts w:ascii="Times New Roman" w:eastAsia="Times New Roman" w:hAnsi="Times New Roman" w:cs="Times New Roman"/>
                <w:sz w:val="24"/>
                <w:szCs w:val="24"/>
              </w:rPr>
              <w:t>.м</w:t>
            </w:r>
            <w:proofErr w:type="gramEnd"/>
            <w:r w:rsidRPr="0080363C">
              <w:rPr>
                <w:rFonts w:ascii="Times New Roman" w:eastAsia="Times New Roman" w:hAnsi="Times New Roman" w:cs="Times New Roman"/>
                <w:sz w:val="24"/>
                <w:szCs w:val="24"/>
              </w:rPr>
              <w:t>)</w:t>
            </w:r>
          </w:p>
        </w:tc>
      </w:tr>
      <w:tr w:rsidR="0080363C" w:rsidRPr="0080363C" w:rsidTr="00F70B51">
        <w:tc>
          <w:tcPr>
            <w:tcW w:w="47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1.</w:t>
            </w:r>
          </w:p>
        </w:tc>
        <w:tc>
          <w:tcPr>
            <w:tcW w:w="44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6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r w:rsidR="0080363C" w:rsidRPr="0080363C" w:rsidTr="00F70B51">
        <w:tc>
          <w:tcPr>
            <w:tcW w:w="47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2.</w:t>
            </w:r>
          </w:p>
        </w:tc>
        <w:tc>
          <w:tcPr>
            <w:tcW w:w="44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6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r w:rsidR="0080363C" w:rsidRPr="0080363C" w:rsidTr="00F70B51">
        <w:tc>
          <w:tcPr>
            <w:tcW w:w="47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p>
        </w:tc>
        <w:tc>
          <w:tcPr>
            <w:tcW w:w="44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167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bl>
    <w:p w:rsidR="0080363C" w:rsidRPr="0080363C" w:rsidRDefault="0080363C" w:rsidP="0080363C">
      <w:pPr>
        <w:numPr>
          <w:ilvl w:val="1"/>
          <w:numId w:val="45"/>
        </w:numPr>
        <w:tabs>
          <w:tab w:val="num" w:pos="0"/>
        </w:tabs>
        <w:spacing w:before="360" w:after="0" w:line="240" w:lineRule="auto"/>
        <w:ind w:firstLine="357"/>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Численность </w:t>
      </w:r>
      <w:proofErr w:type="gramStart"/>
      <w:r w:rsidRPr="0080363C">
        <w:rPr>
          <w:rFonts w:ascii="Times New Roman" w:eastAsia="Times New Roman" w:hAnsi="Times New Roman" w:cs="Times New Roman"/>
          <w:sz w:val="28"/>
          <w:szCs w:val="28"/>
        </w:rPr>
        <w:t>занятых</w:t>
      </w:r>
      <w:proofErr w:type="gramEnd"/>
      <w:r w:rsidRPr="0080363C">
        <w:rPr>
          <w:rFonts w:ascii="Times New Roman" w:eastAsia="Times New Roman" w:hAnsi="Times New Roman" w:cs="Times New Roman"/>
          <w:sz w:val="28"/>
          <w:szCs w:val="28"/>
        </w:rPr>
        <w:t xml:space="preserve"> в настоящее время (по должностям с приложением штатного расписания).</w:t>
      </w:r>
    </w:p>
    <w:p w:rsidR="0080363C" w:rsidRPr="0080363C" w:rsidRDefault="0080363C" w:rsidP="0080363C">
      <w:pPr>
        <w:numPr>
          <w:ilvl w:val="1"/>
          <w:numId w:val="45"/>
        </w:numPr>
        <w:tabs>
          <w:tab w:val="num" w:pos="1440"/>
        </w:tabs>
        <w:spacing w:before="360"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Готовность к началу реализации проекта.</w:t>
      </w:r>
    </w:p>
    <w:p w:rsidR="0080363C" w:rsidRPr="0080363C" w:rsidRDefault="0080363C" w:rsidP="0080363C">
      <w:pPr>
        <w:numPr>
          <w:ilvl w:val="1"/>
          <w:numId w:val="45"/>
        </w:numPr>
        <w:tabs>
          <w:tab w:val="num" w:pos="0"/>
        </w:tabs>
        <w:spacing w:before="360" w:after="0" w:line="240" w:lineRule="auto"/>
        <w:ind w:firstLine="357"/>
        <w:jc w:val="both"/>
        <w:rPr>
          <w:rFonts w:ascii="Times New Roman" w:eastAsia="Times New Roman" w:hAnsi="Times New Roman" w:cs="Times New Roman"/>
          <w:sz w:val="28"/>
          <w:szCs w:val="28"/>
          <w:u w:val="single"/>
        </w:rPr>
      </w:pPr>
      <w:r w:rsidRPr="0080363C">
        <w:rPr>
          <w:rFonts w:ascii="Times New Roman" w:eastAsia="Times New Roman" w:hAnsi="Times New Roman" w:cs="Times New Roman"/>
          <w:sz w:val="28"/>
          <w:szCs w:val="28"/>
        </w:rPr>
        <w:t>Проводится ли в отношении предприятия процедура ликвидации/банкротства? Не приостановлена ли деятельность организации в порядке, предусмотренном Кодексом РФ об административных правонарушениях на день рассмотрения заявки на участие в конкурсе?</w:t>
      </w:r>
    </w:p>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spacing w:after="0" w:line="240" w:lineRule="auto"/>
        <w:ind w:left="360"/>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Описание продукции и услуг</w:t>
      </w:r>
    </w:p>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Перечень и краткое описание товаров и услуг, предлагаемых в рамках настоящего проекта. Их отличительные особенности и степень готовности (разработка, опытный образец, первая партия и т.п.). </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При наличии представляются отзывы экспертов и (или) потребителей о качестве и свойствах продукции.</w:t>
      </w:r>
    </w:p>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spacing w:after="0" w:line="240" w:lineRule="auto"/>
        <w:ind w:left="360"/>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Маркетинг-план</w:t>
      </w:r>
    </w:p>
    <w:p w:rsidR="0080363C" w:rsidRPr="0080363C" w:rsidRDefault="0080363C" w:rsidP="0080363C">
      <w:pPr>
        <w:spacing w:after="0" w:line="240" w:lineRule="auto"/>
        <w:ind w:left="720"/>
        <w:jc w:val="both"/>
        <w:rPr>
          <w:rFonts w:ascii="Times New Roman" w:eastAsia="Times New Roman" w:hAnsi="Times New Roman" w:cs="Times New Roman"/>
          <w:sz w:val="28"/>
          <w:szCs w:val="28"/>
        </w:rPr>
      </w:pP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Потенциальные потребители продукции (товаров, услуг).</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Каналы сбыта продукции.</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География сбыта продукции (микрорайон, город, страна и т.д.).</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Конкурентные преимущества и недостатки продукции. </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Уровень спроса на продукцию (в т.ч. прогнозируемый).</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Планируемый способ стимулирования сбыта продукции (товаров, услуг).</w:t>
      </w:r>
    </w:p>
    <w:p w:rsidR="0080363C" w:rsidRPr="0080363C" w:rsidRDefault="0080363C" w:rsidP="0080363C">
      <w:pPr>
        <w:numPr>
          <w:ilvl w:val="1"/>
          <w:numId w:val="45"/>
        </w:num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Возможные риски при реализации проекта.</w:t>
      </w:r>
    </w:p>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tabs>
          <w:tab w:val="num" w:pos="0"/>
        </w:tabs>
        <w:spacing w:after="0" w:line="240" w:lineRule="auto"/>
        <w:ind w:firstLine="360"/>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Производственный план.</w:t>
      </w:r>
    </w:p>
    <w:p w:rsidR="0080363C" w:rsidRPr="0080363C" w:rsidRDefault="0080363C" w:rsidP="0080363C">
      <w:pPr>
        <w:tabs>
          <w:tab w:val="num" w:pos="0"/>
        </w:tabs>
        <w:spacing w:after="0" w:line="240" w:lineRule="auto"/>
        <w:ind w:firstLine="360"/>
        <w:jc w:val="both"/>
        <w:rPr>
          <w:rFonts w:ascii="Times New Roman" w:eastAsia="Times New Roman" w:hAnsi="Times New Roman" w:cs="Times New Roman"/>
          <w:sz w:val="28"/>
          <w:szCs w:val="28"/>
        </w:rPr>
      </w:pPr>
    </w:p>
    <w:p w:rsidR="0080363C" w:rsidRPr="0080363C" w:rsidRDefault="0080363C" w:rsidP="0080363C">
      <w:pPr>
        <w:numPr>
          <w:ilvl w:val="1"/>
          <w:numId w:val="45"/>
        </w:numPr>
        <w:tabs>
          <w:tab w:val="num" w:pos="1440"/>
        </w:tabs>
        <w:spacing w:after="0" w:line="240" w:lineRule="auto"/>
        <w:ind w:left="1440" w:hanging="108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Краткое описание технологической цепочки предприятия: </w:t>
      </w:r>
    </w:p>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t xml:space="preserve">этапы создания  продукции (оказания услуги, осуществление торговли); </w:t>
      </w:r>
    </w:p>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t xml:space="preserve">предполагаемые к использованию сырьё, товары и материалы, источники их получения; </w:t>
      </w:r>
    </w:p>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t>используемые технологические процессы и оборудование.</w:t>
      </w: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Потребность в </w:t>
      </w:r>
      <w:proofErr w:type="gramStart"/>
      <w:r w:rsidRPr="0080363C">
        <w:rPr>
          <w:rFonts w:ascii="Times New Roman" w:eastAsia="Times New Roman" w:hAnsi="Times New Roman" w:cs="Times New Roman"/>
          <w:sz w:val="28"/>
          <w:szCs w:val="28"/>
        </w:rPr>
        <w:t>дополнительных</w:t>
      </w:r>
      <w:proofErr w:type="gramEnd"/>
      <w:r w:rsidRPr="0080363C">
        <w:rPr>
          <w:rFonts w:ascii="Times New Roman" w:eastAsia="Times New Roman" w:hAnsi="Times New Roman" w:cs="Times New Roman"/>
          <w:sz w:val="28"/>
          <w:szCs w:val="28"/>
        </w:rPr>
        <w:t xml:space="preserve"> (требующихся для реализации проекта):</w:t>
      </w:r>
    </w:p>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r>
      <w:proofErr w:type="gramStart"/>
      <w:r w:rsidRPr="0080363C">
        <w:rPr>
          <w:rFonts w:ascii="Times New Roman" w:eastAsia="Times New Roman" w:hAnsi="Times New Roman" w:cs="Times New Roman"/>
          <w:sz w:val="28"/>
          <w:szCs w:val="28"/>
        </w:rPr>
        <w:t>площадях</w:t>
      </w:r>
      <w:proofErr w:type="gramEnd"/>
      <w:r w:rsidRPr="0080363C">
        <w:rPr>
          <w:rFonts w:ascii="Times New Roman" w:eastAsia="Times New Roman" w:hAnsi="Times New Roman" w:cs="Times New Roman"/>
          <w:sz w:val="28"/>
          <w:szCs w:val="28"/>
        </w:rPr>
        <w:t>;</w:t>
      </w:r>
    </w:p>
    <w:p w:rsidR="0080363C" w:rsidRPr="0080363C" w:rsidRDefault="0080363C" w:rsidP="0080363C">
      <w:pPr>
        <w:spacing w:after="0" w:line="240" w:lineRule="auto"/>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r>
      <w:proofErr w:type="gramStart"/>
      <w:r w:rsidRPr="0080363C">
        <w:rPr>
          <w:rFonts w:ascii="Times New Roman" w:eastAsia="Times New Roman" w:hAnsi="Times New Roman" w:cs="Times New Roman"/>
          <w:sz w:val="28"/>
          <w:szCs w:val="28"/>
        </w:rPr>
        <w:t>оборудовании</w:t>
      </w:r>
      <w:proofErr w:type="gramEnd"/>
      <w:r w:rsidRPr="0080363C">
        <w:rPr>
          <w:rFonts w:ascii="Times New Roman" w:eastAsia="Times New Roman" w:hAnsi="Times New Roman" w:cs="Times New Roman"/>
          <w:sz w:val="28"/>
          <w:szCs w:val="28"/>
        </w:rPr>
        <w:t>;</w:t>
      </w:r>
    </w:p>
    <w:p w:rsidR="0080363C" w:rsidRPr="0080363C" w:rsidRDefault="0080363C" w:rsidP="0080363C">
      <w:pPr>
        <w:spacing w:after="0" w:line="240" w:lineRule="auto"/>
        <w:jc w:val="both"/>
        <w:rPr>
          <w:rFonts w:ascii="Times New Roman" w:eastAsia="Times New Roman" w:hAnsi="Times New Roman" w:cs="Times New Roman"/>
          <w:sz w:val="28"/>
          <w:szCs w:val="28"/>
        </w:rPr>
      </w:pPr>
      <w:proofErr w:type="gramStart"/>
      <w:r w:rsidRPr="0080363C">
        <w:rPr>
          <w:rFonts w:ascii="Times New Roman" w:eastAsia="Times New Roman" w:hAnsi="Times New Roman" w:cs="Times New Roman"/>
          <w:sz w:val="28"/>
          <w:szCs w:val="28"/>
        </w:rPr>
        <w:t>-</w:t>
      </w:r>
      <w:r w:rsidRPr="0080363C">
        <w:rPr>
          <w:rFonts w:ascii="Times New Roman" w:eastAsia="Times New Roman" w:hAnsi="Times New Roman" w:cs="Times New Roman"/>
          <w:sz w:val="28"/>
          <w:szCs w:val="28"/>
        </w:rPr>
        <w:tab/>
        <w:t>персонале (</w:t>
      </w:r>
      <w:r w:rsidRPr="0080363C">
        <w:rPr>
          <w:rFonts w:ascii="Times New Roman" w:eastAsia="Times New Roman" w:hAnsi="Times New Roman" w:cs="Times New Roman"/>
          <w:sz w:val="28"/>
          <w:szCs w:val="28"/>
          <w:u w:val="single"/>
        </w:rPr>
        <w:t>УКАЗАТЬ</w:t>
      </w:r>
      <w:r w:rsidRPr="0080363C">
        <w:rPr>
          <w:rFonts w:ascii="Times New Roman" w:eastAsia="Times New Roman" w:hAnsi="Times New Roman" w:cs="Times New Roman"/>
          <w:sz w:val="28"/>
          <w:szCs w:val="28"/>
        </w:rPr>
        <w:t xml:space="preserve"> планируемую численность сотрудников на период реализации проекта (всего по организации/непосредственно занятых в реализации проекта). </w:t>
      </w:r>
      <w:proofErr w:type="gramEnd"/>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Если в технологическую цепочку предприятия встроены прочие организации, то необходимо описать их роль в реализации проекта.</w:t>
      </w:r>
    </w:p>
    <w:p w:rsidR="0080363C" w:rsidRPr="0080363C" w:rsidRDefault="0080363C" w:rsidP="0080363C">
      <w:pPr>
        <w:spacing w:after="0" w:line="240" w:lineRule="auto"/>
        <w:ind w:left="360"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spacing w:after="0" w:line="240" w:lineRule="auto"/>
        <w:ind w:left="360" w:firstLine="360"/>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Календарный план.</w:t>
      </w:r>
    </w:p>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p w:rsidR="0080363C" w:rsidRPr="0080363C" w:rsidRDefault="0080363C" w:rsidP="0080363C">
      <w:pPr>
        <w:spacing w:after="0" w:line="240" w:lineRule="auto"/>
        <w:ind w:left="360"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Перечень основных этапов реализации проекта и потребность в финансовых ресурсах для их реализации.</w:t>
      </w:r>
    </w:p>
    <w:p w:rsidR="0080363C" w:rsidRPr="0080363C" w:rsidRDefault="0080363C" w:rsidP="0080363C">
      <w:pPr>
        <w:spacing w:after="0" w:line="240" w:lineRule="auto"/>
        <w:jc w:val="both"/>
        <w:rPr>
          <w:rFonts w:ascii="Times New Roman" w:eastAsia="Times New Roman" w:hAnsi="Times New Roman" w:cs="Times New Roman"/>
          <w:sz w:val="28"/>
          <w:szCs w:val="28"/>
          <w:u w:val="single"/>
        </w:rPr>
      </w:pPr>
      <w:r w:rsidRPr="0080363C">
        <w:rPr>
          <w:rFonts w:ascii="Times New Roman" w:eastAsia="Times New Roman" w:hAnsi="Times New Roman" w:cs="Times New Roman"/>
          <w:sz w:val="28"/>
          <w:szCs w:val="28"/>
        </w:rPr>
        <w:tab/>
      </w:r>
      <w:r w:rsidRPr="0080363C">
        <w:rPr>
          <w:rFonts w:ascii="Times New Roman" w:eastAsia="Times New Roman" w:hAnsi="Times New Roman" w:cs="Times New Roman"/>
          <w:i/>
          <w:sz w:val="28"/>
          <w:szCs w:val="28"/>
        </w:rPr>
        <w:t>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873"/>
        <w:gridCol w:w="1599"/>
        <w:gridCol w:w="1745"/>
        <w:gridCol w:w="2006"/>
      </w:tblGrid>
      <w:tr w:rsidR="0080363C" w:rsidRPr="0080363C" w:rsidTr="00F70B51">
        <w:tc>
          <w:tcPr>
            <w:tcW w:w="64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w:t>
            </w:r>
          </w:p>
          <w:p w:rsidR="0080363C" w:rsidRPr="0080363C" w:rsidRDefault="0080363C" w:rsidP="0080363C">
            <w:pPr>
              <w:spacing w:after="0" w:line="240" w:lineRule="auto"/>
              <w:jc w:val="center"/>
              <w:rPr>
                <w:rFonts w:ascii="Times New Roman" w:eastAsia="Times New Roman" w:hAnsi="Times New Roman" w:cs="Times New Roman"/>
                <w:sz w:val="24"/>
                <w:szCs w:val="24"/>
              </w:rPr>
            </w:pPr>
            <w:proofErr w:type="spellStart"/>
            <w:r w:rsidRPr="0080363C">
              <w:rPr>
                <w:rFonts w:ascii="Times New Roman" w:eastAsia="Times New Roman" w:hAnsi="Times New Roman" w:cs="Times New Roman"/>
                <w:sz w:val="24"/>
                <w:szCs w:val="24"/>
              </w:rPr>
              <w:t>пп</w:t>
            </w:r>
            <w:proofErr w:type="spellEnd"/>
          </w:p>
        </w:tc>
        <w:tc>
          <w:tcPr>
            <w:tcW w:w="4171"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b/>
                <w:sz w:val="24"/>
                <w:szCs w:val="24"/>
              </w:rPr>
            </w:pPr>
            <w:r w:rsidRPr="0080363C">
              <w:rPr>
                <w:rFonts w:ascii="Times New Roman" w:eastAsia="Times New Roman" w:hAnsi="Times New Roman" w:cs="Times New Roman"/>
                <w:sz w:val="24"/>
                <w:szCs w:val="24"/>
              </w:rPr>
              <w:t>Наименование этапа</w:t>
            </w:r>
          </w:p>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проекта</w:t>
            </w:r>
          </w:p>
        </w:tc>
        <w:tc>
          <w:tcPr>
            <w:tcW w:w="1695"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Дата начала</w:t>
            </w:r>
          </w:p>
        </w:tc>
        <w:tc>
          <w:tcPr>
            <w:tcW w:w="1807"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Дата окончания</w:t>
            </w:r>
          </w:p>
        </w:tc>
        <w:tc>
          <w:tcPr>
            <w:tcW w:w="210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Стоимость этапа</w:t>
            </w:r>
          </w:p>
        </w:tc>
      </w:tr>
      <w:tr w:rsidR="0080363C" w:rsidRPr="0080363C" w:rsidTr="00F70B51">
        <w:tc>
          <w:tcPr>
            <w:tcW w:w="64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1</w:t>
            </w:r>
          </w:p>
        </w:tc>
        <w:tc>
          <w:tcPr>
            <w:tcW w:w="417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r w:rsidR="0080363C" w:rsidRPr="0080363C" w:rsidTr="00F70B51">
        <w:tc>
          <w:tcPr>
            <w:tcW w:w="64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2</w:t>
            </w:r>
          </w:p>
        </w:tc>
        <w:tc>
          <w:tcPr>
            <w:tcW w:w="417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r w:rsidR="0080363C" w:rsidRPr="0080363C" w:rsidTr="00F70B51">
        <w:tc>
          <w:tcPr>
            <w:tcW w:w="64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w:t>
            </w:r>
          </w:p>
        </w:tc>
        <w:tc>
          <w:tcPr>
            <w:tcW w:w="4171"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695"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r w:rsidR="0080363C" w:rsidRPr="0080363C" w:rsidTr="00F70B51">
        <w:tc>
          <w:tcPr>
            <w:tcW w:w="4819" w:type="dxa"/>
            <w:gridSpan w:val="2"/>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Дата достижения полной производственной мощности</w:t>
            </w:r>
          </w:p>
        </w:tc>
        <w:tc>
          <w:tcPr>
            <w:tcW w:w="5602" w:type="dxa"/>
            <w:gridSpan w:val="3"/>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ind w:firstLine="360"/>
              <w:jc w:val="both"/>
              <w:rPr>
                <w:rFonts w:ascii="Times New Roman" w:eastAsia="Times New Roman" w:hAnsi="Times New Roman" w:cs="Times New Roman"/>
                <w:sz w:val="28"/>
                <w:szCs w:val="28"/>
              </w:rPr>
            </w:pPr>
          </w:p>
        </w:tc>
      </w:tr>
    </w:tbl>
    <w:p w:rsidR="0080363C" w:rsidRPr="0080363C" w:rsidRDefault="0080363C" w:rsidP="0080363C">
      <w:pPr>
        <w:spacing w:after="0" w:line="240" w:lineRule="auto"/>
        <w:ind w:left="360" w:firstLine="360"/>
        <w:jc w:val="both"/>
        <w:rPr>
          <w:rFonts w:ascii="Times New Roman" w:eastAsia="Times New Roman" w:hAnsi="Times New Roman" w:cs="Times New Roman"/>
          <w:sz w:val="28"/>
          <w:szCs w:val="28"/>
        </w:rPr>
      </w:pPr>
    </w:p>
    <w:p w:rsidR="0080363C" w:rsidRPr="0080363C" w:rsidRDefault="0080363C" w:rsidP="0080363C">
      <w:pPr>
        <w:numPr>
          <w:ilvl w:val="0"/>
          <w:numId w:val="45"/>
        </w:numPr>
        <w:spacing w:after="0" w:line="240" w:lineRule="auto"/>
        <w:jc w:val="both"/>
        <w:rPr>
          <w:rFonts w:ascii="Times New Roman" w:eastAsia="Times New Roman" w:hAnsi="Times New Roman" w:cs="Times New Roman"/>
          <w:b/>
          <w:sz w:val="28"/>
          <w:szCs w:val="28"/>
        </w:rPr>
      </w:pPr>
      <w:r w:rsidRPr="0080363C">
        <w:rPr>
          <w:rFonts w:ascii="Times New Roman" w:eastAsia="Times New Roman" w:hAnsi="Times New Roman" w:cs="Times New Roman"/>
          <w:b/>
          <w:sz w:val="28"/>
          <w:szCs w:val="28"/>
        </w:rPr>
        <w:t>Финансовый план.</w:t>
      </w:r>
    </w:p>
    <w:p w:rsidR="0080363C" w:rsidRPr="0080363C" w:rsidRDefault="0080363C" w:rsidP="0080363C">
      <w:pPr>
        <w:spacing w:after="0" w:line="240" w:lineRule="auto"/>
        <w:ind w:left="720"/>
        <w:jc w:val="both"/>
        <w:rPr>
          <w:rFonts w:ascii="Times New Roman" w:eastAsia="Times New Roman" w:hAnsi="Times New Roman" w:cs="Times New Roman"/>
          <w:b/>
          <w:sz w:val="28"/>
          <w:szCs w:val="28"/>
        </w:rPr>
      </w:pP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proofErr w:type="gramStart"/>
      <w:r w:rsidRPr="0080363C">
        <w:rPr>
          <w:rFonts w:ascii="Times New Roman" w:eastAsia="Times New Roman" w:hAnsi="Times New Roman" w:cs="Times New Roman"/>
          <w:sz w:val="28"/>
          <w:szCs w:val="28"/>
        </w:rPr>
        <w:lastRenderedPageBreak/>
        <w:t>Объём</w:t>
      </w:r>
      <w:proofErr w:type="gramEnd"/>
      <w:r w:rsidRPr="0080363C">
        <w:rPr>
          <w:rFonts w:ascii="Times New Roman" w:eastAsia="Times New Roman" w:hAnsi="Times New Roman" w:cs="Times New Roman"/>
          <w:sz w:val="28"/>
          <w:szCs w:val="28"/>
        </w:rPr>
        <w:t xml:space="preserve"> и назначение финансовой поддержки: </w:t>
      </w:r>
      <w:proofErr w:type="gramStart"/>
      <w:r w:rsidRPr="0080363C">
        <w:rPr>
          <w:rFonts w:ascii="Times New Roman" w:eastAsia="Times New Roman" w:hAnsi="Times New Roman" w:cs="Times New Roman"/>
          <w:sz w:val="28"/>
          <w:szCs w:val="28"/>
        </w:rPr>
        <w:t>каков</w:t>
      </w:r>
      <w:proofErr w:type="gramEnd"/>
      <w:r w:rsidRPr="0080363C">
        <w:rPr>
          <w:rFonts w:ascii="Times New Roman" w:eastAsia="Times New Roman" w:hAnsi="Times New Roman" w:cs="Times New Roman"/>
          <w:sz w:val="28"/>
          <w:szCs w:val="28"/>
        </w:rPr>
        <w:t xml:space="preserve"> объём необходимых для реализации проекта финансовых ресурсов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p w:rsidR="0080363C" w:rsidRPr="0080363C" w:rsidRDefault="0080363C" w:rsidP="0080363C">
      <w:pPr>
        <w:numPr>
          <w:ilvl w:val="1"/>
          <w:numId w:val="45"/>
        </w:numPr>
        <w:tabs>
          <w:tab w:val="num" w:pos="0"/>
        </w:tabs>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Текущие финансовые обязательства:</w:t>
      </w:r>
    </w:p>
    <w:p w:rsidR="0080363C" w:rsidRPr="0080363C" w:rsidRDefault="0080363C" w:rsidP="0080363C">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1"/>
        <w:gridCol w:w="1185"/>
        <w:gridCol w:w="4287"/>
      </w:tblGrid>
      <w:tr w:rsidR="0080363C" w:rsidRPr="0080363C" w:rsidTr="00F70B51">
        <w:tc>
          <w:tcPr>
            <w:tcW w:w="46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Наименование обязательства</w:t>
            </w:r>
          </w:p>
        </w:tc>
        <w:tc>
          <w:tcPr>
            <w:tcW w:w="1260"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w:t>
            </w:r>
          </w:p>
        </w:tc>
        <w:tc>
          <w:tcPr>
            <w:tcW w:w="4553"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jc w:val="center"/>
              <w:rPr>
                <w:rFonts w:ascii="Times New Roman" w:eastAsia="Times New Roman" w:hAnsi="Times New Roman" w:cs="Times New Roman"/>
                <w:sz w:val="24"/>
                <w:szCs w:val="24"/>
              </w:rPr>
            </w:pPr>
            <w:r w:rsidRPr="0080363C">
              <w:rPr>
                <w:rFonts w:ascii="Times New Roman" w:eastAsia="Times New Roman" w:hAnsi="Times New Roman" w:cs="Times New Roman"/>
                <w:sz w:val="24"/>
                <w:szCs w:val="24"/>
              </w:rPr>
              <w:t>Срок и условия выполнения обязательств</w:t>
            </w:r>
          </w:p>
        </w:tc>
      </w:tr>
      <w:tr w:rsidR="0080363C" w:rsidRPr="0080363C" w:rsidTr="00F70B51">
        <w:tc>
          <w:tcPr>
            <w:tcW w:w="46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Банковский </w:t>
            </w:r>
            <w:r w:rsidRPr="0080363C">
              <w:rPr>
                <w:rFonts w:ascii="Times New Roman" w:eastAsia="Times New Roman" w:hAnsi="Times New Roman" w:cs="Times New Roman"/>
                <w:bCs/>
                <w:color w:val="000000"/>
                <w:sz w:val="28"/>
                <w:szCs w:val="28"/>
              </w:rPr>
              <w:t>кредит</w:t>
            </w:r>
          </w:p>
        </w:tc>
        <w:tc>
          <w:tcPr>
            <w:tcW w:w="12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28"/>
                <w:szCs w:val="28"/>
              </w:rPr>
            </w:pPr>
          </w:p>
        </w:tc>
        <w:tc>
          <w:tcPr>
            <w:tcW w:w="455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center"/>
              <w:rPr>
                <w:rFonts w:ascii="Times New Roman" w:eastAsia="Times New Roman" w:hAnsi="Times New Roman" w:cs="Times New Roman"/>
                <w:sz w:val="28"/>
                <w:szCs w:val="28"/>
              </w:rPr>
            </w:pPr>
          </w:p>
        </w:tc>
      </w:tr>
      <w:tr w:rsidR="0080363C" w:rsidRPr="0080363C" w:rsidTr="00F70B51">
        <w:tc>
          <w:tcPr>
            <w:tcW w:w="46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sz w:val="28"/>
                <w:szCs w:val="28"/>
              </w:rPr>
            </w:pPr>
            <w:r w:rsidRPr="0080363C">
              <w:rPr>
                <w:rFonts w:ascii="Times New Roman" w:eastAsia="Times New Roman" w:hAnsi="Times New Roman" w:cs="Times New Roman"/>
                <w:bCs/>
                <w:color w:val="000000"/>
                <w:sz w:val="28"/>
                <w:szCs w:val="28"/>
              </w:rPr>
              <w:t>Заем физического лица</w:t>
            </w:r>
          </w:p>
        </w:tc>
        <w:tc>
          <w:tcPr>
            <w:tcW w:w="12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455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r w:rsidR="0080363C" w:rsidRPr="0080363C" w:rsidTr="00F70B51">
        <w:tc>
          <w:tcPr>
            <w:tcW w:w="46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bCs/>
                <w:color w:val="000000"/>
                <w:sz w:val="28"/>
                <w:szCs w:val="28"/>
              </w:rPr>
            </w:pPr>
            <w:r w:rsidRPr="0080363C">
              <w:rPr>
                <w:rFonts w:ascii="Times New Roman" w:eastAsia="Times New Roman" w:hAnsi="Times New Roman" w:cs="Times New Roman"/>
                <w:bCs/>
                <w:color w:val="000000"/>
                <w:sz w:val="28"/>
                <w:szCs w:val="28"/>
              </w:rPr>
              <w:t>Задолженность по оплате аренды</w:t>
            </w:r>
          </w:p>
        </w:tc>
        <w:tc>
          <w:tcPr>
            <w:tcW w:w="12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455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r w:rsidR="0080363C" w:rsidRPr="0080363C" w:rsidTr="00F70B51">
        <w:tc>
          <w:tcPr>
            <w:tcW w:w="4608" w:type="dxa"/>
            <w:tcBorders>
              <w:top w:val="single" w:sz="4" w:space="0" w:color="auto"/>
              <w:left w:val="single" w:sz="4" w:space="0" w:color="auto"/>
              <w:bottom w:val="single" w:sz="4" w:space="0" w:color="auto"/>
              <w:right w:val="single" w:sz="4" w:space="0" w:color="auto"/>
            </w:tcBorders>
            <w:hideMark/>
          </w:tcPr>
          <w:p w:rsidR="0080363C" w:rsidRPr="0080363C" w:rsidRDefault="0080363C" w:rsidP="0080363C">
            <w:pPr>
              <w:spacing w:after="0" w:line="240" w:lineRule="auto"/>
              <w:rPr>
                <w:rFonts w:ascii="Times New Roman" w:eastAsia="Times New Roman" w:hAnsi="Times New Roman" w:cs="Times New Roman"/>
                <w:bCs/>
                <w:color w:val="000000"/>
                <w:sz w:val="28"/>
                <w:szCs w:val="28"/>
              </w:rPr>
            </w:pPr>
            <w:r w:rsidRPr="0080363C">
              <w:rPr>
                <w:rFonts w:ascii="Times New Roman" w:eastAsia="Times New Roman" w:hAnsi="Times New Roman" w:cs="Times New Roman"/>
                <w:bCs/>
                <w:color w:val="000000"/>
                <w:sz w:val="28"/>
                <w:szCs w:val="28"/>
              </w:rPr>
              <w:t>Прочее (указать)</w:t>
            </w:r>
          </w:p>
        </w:tc>
        <w:tc>
          <w:tcPr>
            <w:tcW w:w="1260"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c>
          <w:tcPr>
            <w:tcW w:w="4553" w:type="dxa"/>
            <w:tcBorders>
              <w:top w:val="single" w:sz="4" w:space="0" w:color="auto"/>
              <w:left w:val="single" w:sz="4" w:space="0" w:color="auto"/>
              <w:bottom w:val="single" w:sz="4" w:space="0" w:color="auto"/>
              <w:right w:val="single" w:sz="4" w:space="0" w:color="auto"/>
            </w:tcBorders>
          </w:tcPr>
          <w:p w:rsidR="0080363C" w:rsidRPr="0080363C" w:rsidRDefault="0080363C" w:rsidP="0080363C">
            <w:pPr>
              <w:spacing w:after="0" w:line="240" w:lineRule="auto"/>
              <w:jc w:val="both"/>
              <w:rPr>
                <w:rFonts w:ascii="Times New Roman" w:eastAsia="Times New Roman" w:hAnsi="Times New Roman" w:cs="Times New Roman"/>
                <w:sz w:val="28"/>
                <w:szCs w:val="28"/>
              </w:rPr>
            </w:pPr>
          </w:p>
        </w:tc>
      </w:tr>
    </w:tbl>
    <w:p w:rsidR="0080363C" w:rsidRPr="0080363C" w:rsidRDefault="0080363C" w:rsidP="0080363C">
      <w:pPr>
        <w:spacing w:after="0" w:line="240" w:lineRule="auto"/>
        <w:ind w:left="360"/>
        <w:jc w:val="both"/>
        <w:rPr>
          <w:rFonts w:ascii="Times New Roman" w:eastAsia="Times New Roman" w:hAnsi="Times New Roman" w:cs="Times New Roman"/>
          <w:sz w:val="28"/>
          <w:szCs w:val="28"/>
        </w:rPr>
      </w:pPr>
    </w:p>
    <w:p w:rsidR="0080363C" w:rsidRPr="0080363C" w:rsidRDefault="0080363C" w:rsidP="0080363C">
      <w:pPr>
        <w:spacing w:after="0" w:line="240" w:lineRule="auto"/>
        <w:ind w:left="360"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 xml:space="preserve">Указать: </w:t>
      </w:r>
    </w:p>
    <w:p w:rsidR="0080363C" w:rsidRPr="0080363C" w:rsidRDefault="0080363C" w:rsidP="0080363C">
      <w:pPr>
        <w:numPr>
          <w:ilvl w:val="0"/>
          <w:numId w:val="47"/>
        </w:numPr>
        <w:spacing w:after="0" w:line="240" w:lineRule="auto"/>
        <w:ind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на какие цели планируется направить средства.</w:t>
      </w:r>
    </w:p>
    <w:p w:rsidR="0080363C" w:rsidRPr="0080363C" w:rsidRDefault="0080363C" w:rsidP="0080363C">
      <w:pPr>
        <w:spacing w:after="0" w:line="240" w:lineRule="auto"/>
        <w:ind w:left="36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Например:</w:t>
      </w:r>
    </w:p>
    <w:p w:rsidR="0080363C" w:rsidRPr="0080363C" w:rsidRDefault="0080363C" w:rsidP="0080363C">
      <w:pPr>
        <w:spacing w:after="0" w:line="240" w:lineRule="auto"/>
        <w:ind w:left="36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xml:space="preserve">Финансовые средства планируется направить </w:t>
      </w:r>
      <w:proofErr w:type="gramStart"/>
      <w:r w:rsidRPr="0080363C">
        <w:rPr>
          <w:rFonts w:ascii="Times New Roman" w:eastAsia="Times New Roman" w:hAnsi="Times New Roman" w:cs="Times New Roman"/>
          <w:i/>
          <w:sz w:val="28"/>
          <w:szCs w:val="28"/>
        </w:rPr>
        <w:t>на</w:t>
      </w:r>
      <w:proofErr w:type="gramEnd"/>
      <w:r w:rsidRPr="0080363C">
        <w:rPr>
          <w:rFonts w:ascii="Times New Roman" w:eastAsia="Times New Roman" w:hAnsi="Times New Roman" w:cs="Times New Roman"/>
          <w:i/>
          <w:sz w:val="28"/>
          <w:szCs w:val="28"/>
        </w:rPr>
        <w:t>:</w:t>
      </w:r>
    </w:p>
    <w:p w:rsidR="0080363C" w:rsidRPr="0080363C" w:rsidRDefault="0080363C" w:rsidP="0080363C">
      <w:pPr>
        <w:numPr>
          <w:ilvl w:val="0"/>
          <w:numId w:val="48"/>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приобретение основных средств, в том числе по лизингу:  ______ руб.;</w:t>
      </w:r>
    </w:p>
    <w:p w:rsidR="0080363C" w:rsidRPr="0080363C" w:rsidRDefault="0080363C" w:rsidP="0080363C">
      <w:pPr>
        <w:numPr>
          <w:ilvl w:val="0"/>
          <w:numId w:val="48"/>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ремонт помещения: _______ руб.:</w:t>
      </w:r>
    </w:p>
    <w:p w:rsidR="0080363C" w:rsidRPr="0080363C" w:rsidRDefault="0080363C" w:rsidP="0080363C">
      <w:pPr>
        <w:numPr>
          <w:ilvl w:val="0"/>
          <w:numId w:val="48"/>
        </w:numPr>
        <w:spacing w:after="0" w:line="240" w:lineRule="auto"/>
        <w:ind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и т.д.</w:t>
      </w:r>
    </w:p>
    <w:p w:rsidR="0080363C" w:rsidRPr="0080363C" w:rsidRDefault="0080363C" w:rsidP="0080363C">
      <w:pPr>
        <w:numPr>
          <w:ilvl w:val="1"/>
          <w:numId w:val="48"/>
        </w:numPr>
        <w:tabs>
          <w:tab w:val="num" w:pos="720"/>
        </w:tabs>
        <w:spacing w:after="0" w:line="240" w:lineRule="auto"/>
        <w:ind w:left="720" w:firstLine="360"/>
        <w:jc w:val="both"/>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в каком объёме вкладываются (ранее вложены) собственные средства.</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Например:</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Направления расходования средств:</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заработная плата ______________________ руб.;</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аренда _______________________________ руб.;</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xml:space="preserve">- приобретение основных средств </w:t>
      </w:r>
      <w:proofErr w:type="spellStart"/>
      <w:r w:rsidRPr="0080363C">
        <w:rPr>
          <w:rFonts w:ascii="Times New Roman" w:eastAsia="Times New Roman" w:hAnsi="Times New Roman" w:cs="Times New Roman"/>
          <w:i/>
          <w:sz w:val="28"/>
          <w:szCs w:val="28"/>
        </w:rPr>
        <w:t>_________руб</w:t>
      </w:r>
      <w:proofErr w:type="spellEnd"/>
      <w:r w:rsidRPr="0080363C">
        <w:rPr>
          <w:rFonts w:ascii="Times New Roman" w:eastAsia="Times New Roman" w:hAnsi="Times New Roman" w:cs="Times New Roman"/>
          <w:i/>
          <w:sz w:val="28"/>
          <w:szCs w:val="28"/>
        </w:rPr>
        <w:t>.;</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xml:space="preserve">- приобретение оборотных средств </w:t>
      </w:r>
      <w:proofErr w:type="spellStart"/>
      <w:r w:rsidRPr="0080363C">
        <w:rPr>
          <w:rFonts w:ascii="Times New Roman" w:eastAsia="Times New Roman" w:hAnsi="Times New Roman" w:cs="Times New Roman"/>
          <w:i/>
          <w:sz w:val="28"/>
          <w:szCs w:val="28"/>
        </w:rPr>
        <w:t>________руб</w:t>
      </w:r>
      <w:proofErr w:type="spellEnd"/>
      <w:r w:rsidRPr="0080363C">
        <w:rPr>
          <w:rFonts w:ascii="Times New Roman" w:eastAsia="Times New Roman" w:hAnsi="Times New Roman" w:cs="Times New Roman"/>
          <w:i/>
          <w:sz w:val="28"/>
          <w:szCs w:val="28"/>
        </w:rPr>
        <w:t>.;</w:t>
      </w:r>
    </w:p>
    <w:p w:rsidR="0080363C" w:rsidRPr="0080363C" w:rsidRDefault="0080363C" w:rsidP="0080363C">
      <w:pPr>
        <w:spacing w:after="0" w:line="240" w:lineRule="auto"/>
        <w:ind w:left="720" w:firstLine="360"/>
        <w:jc w:val="both"/>
        <w:rPr>
          <w:rFonts w:ascii="Times New Roman" w:eastAsia="Times New Roman" w:hAnsi="Times New Roman" w:cs="Times New Roman"/>
          <w:i/>
          <w:sz w:val="28"/>
          <w:szCs w:val="28"/>
        </w:rPr>
      </w:pPr>
      <w:r w:rsidRPr="0080363C">
        <w:rPr>
          <w:rFonts w:ascii="Times New Roman" w:eastAsia="Times New Roman" w:hAnsi="Times New Roman" w:cs="Times New Roman"/>
          <w:i/>
          <w:sz w:val="28"/>
          <w:szCs w:val="28"/>
        </w:rPr>
        <w:t xml:space="preserve">- </w:t>
      </w:r>
      <w:proofErr w:type="gramStart"/>
      <w:r w:rsidRPr="0080363C">
        <w:rPr>
          <w:rFonts w:ascii="Times New Roman" w:eastAsia="Times New Roman" w:hAnsi="Times New Roman" w:cs="Times New Roman"/>
          <w:i/>
          <w:sz w:val="28"/>
          <w:szCs w:val="28"/>
        </w:rPr>
        <w:t>другое</w:t>
      </w:r>
      <w:proofErr w:type="gramEnd"/>
      <w:r w:rsidRPr="0080363C">
        <w:rPr>
          <w:rFonts w:ascii="Times New Roman" w:eastAsia="Times New Roman" w:hAnsi="Times New Roman" w:cs="Times New Roman"/>
          <w:i/>
          <w:sz w:val="28"/>
          <w:szCs w:val="28"/>
        </w:rPr>
        <w:t xml:space="preserve"> (указать)</w:t>
      </w:r>
      <w:proofErr w:type="spellStart"/>
      <w:r w:rsidRPr="0080363C">
        <w:rPr>
          <w:rFonts w:ascii="Times New Roman" w:eastAsia="Times New Roman" w:hAnsi="Times New Roman" w:cs="Times New Roman"/>
          <w:i/>
          <w:sz w:val="28"/>
          <w:szCs w:val="28"/>
        </w:rPr>
        <w:t>_______________________руб</w:t>
      </w:r>
      <w:proofErr w:type="spellEnd"/>
      <w:r w:rsidRPr="0080363C">
        <w:rPr>
          <w:rFonts w:ascii="Times New Roman" w:eastAsia="Times New Roman" w:hAnsi="Times New Roman" w:cs="Times New Roman"/>
          <w:i/>
          <w:sz w:val="28"/>
          <w:szCs w:val="28"/>
        </w:rPr>
        <w:t>.</w:t>
      </w:r>
    </w:p>
    <w:p w:rsidR="0080363C" w:rsidRPr="0080363C" w:rsidRDefault="0080363C" w:rsidP="0080363C">
      <w:pPr>
        <w:spacing w:after="0" w:line="240" w:lineRule="auto"/>
        <w:jc w:val="both"/>
        <w:rPr>
          <w:rFonts w:ascii="Times New Roman" w:eastAsia="Times New Roman" w:hAnsi="Times New Roman" w:cs="Times New Roman"/>
          <w:i/>
          <w:sz w:val="28"/>
          <w:szCs w:val="28"/>
        </w:rPr>
      </w:pPr>
    </w:p>
    <w:p w:rsidR="0080363C" w:rsidRPr="0080363C" w:rsidRDefault="0080363C" w:rsidP="0080363C">
      <w:pPr>
        <w:spacing w:after="0" w:line="240" w:lineRule="auto"/>
        <w:ind w:firstLine="720"/>
        <w:jc w:val="both"/>
        <w:rPr>
          <w:rFonts w:ascii="Times New Roman" w:eastAsia="Times New Roman" w:hAnsi="Times New Roman" w:cs="Times New Roman"/>
          <w:b/>
          <w:bCs/>
          <w:color w:val="000000"/>
          <w:sz w:val="28"/>
          <w:szCs w:val="28"/>
        </w:rPr>
      </w:pPr>
      <w:r w:rsidRPr="0080363C">
        <w:rPr>
          <w:rFonts w:ascii="Times New Roman" w:eastAsia="Times New Roman" w:hAnsi="Times New Roman" w:cs="Times New Roman"/>
          <w:b/>
          <w:bCs/>
          <w:color w:val="000000"/>
          <w:sz w:val="28"/>
          <w:szCs w:val="28"/>
        </w:rPr>
        <w:t xml:space="preserve">Финансовый прогноз </w:t>
      </w:r>
    </w:p>
    <w:p w:rsidR="0080363C" w:rsidRPr="0080363C" w:rsidRDefault="0080363C" w:rsidP="0080363C">
      <w:pPr>
        <w:spacing w:after="0" w:line="240" w:lineRule="auto"/>
        <w:jc w:val="both"/>
        <w:rPr>
          <w:rFonts w:ascii="Times New Roman" w:eastAsia="Times New Roman" w:hAnsi="Times New Roman" w:cs="Times New Roman"/>
          <w:bCs/>
          <w:color w:val="000000"/>
          <w:sz w:val="28"/>
          <w:szCs w:val="28"/>
        </w:rPr>
      </w:pPr>
      <w:r w:rsidRPr="0080363C">
        <w:rPr>
          <w:rFonts w:ascii="Times New Roman" w:eastAsia="Times New Roman" w:hAnsi="Times New Roman" w:cs="Times New Roman"/>
          <w:bCs/>
          <w:color w:val="000000"/>
          <w:sz w:val="28"/>
          <w:szCs w:val="28"/>
        </w:rPr>
        <w:t>(данные указываются в соответствии с системой налогообложения предприятия)</w:t>
      </w:r>
    </w:p>
    <w:tbl>
      <w:tblPr>
        <w:tblpPr w:leftFromText="180" w:rightFromText="180" w:vertAnchor="text" w:horzAnchor="margin" w:tblpY="278"/>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1"/>
        <w:gridCol w:w="469"/>
        <w:gridCol w:w="540"/>
        <w:gridCol w:w="540"/>
        <w:gridCol w:w="540"/>
        <w:gridCol w:w="540"/>
        <w:gridCol w:w="540"/>
        <w:gridCol w:w="540"/>
        <w:gridCol w:w="540"/>
        <w:gridCol w:w="540"/>
        <w:gridCol w:w="540"/>
        <w:gridCol w:w="540"/>
        <w:gridCol w:w="540"/>
      </w:tblGrid>
      <w:tr w:rsidR="0080363C" w:rsidRPr="0080363C" w:rsidTr="00F70B51">
        <w:trPr>
          <w:trHeight w:val="556"/>
        </w:trPr>
        <w:tc>
          <w:tcPr>
            <w:tcW w:w="4068" w:type="dxa"/>
            <w:tcBorders>
              <w:top w:val="double" w:sz="4" w:space="0" w:color="auto"/>
              <w:left w:val="double" w:sz="4" w:space="0" w:color="auto"/>
              <w:bottom w:val="single" w:sz="6" w:space="0" w:color="auto"/>
              <w:right w:val="single" w:sz="6" w:space="0" w:color="auto"/>
            </w:tcBorders>
            <w:vAlign w:val="center"/>
            <w:hideMark/>
          </w:tcPr>
          <w:p w:rsidR="0080363C" w:rsidRPr="0080363C" w:rsidRDefault="0080363C" w:rsidP="0080363C">
            <w:pPr>
              <w:spacing w:after="0" w:line="240" w:lineRule="auto"/>
              <w:ind w:right="-98"/>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Месяц,  порядковый номер/название</w:t>
            </w:r>
          </w:p>
        </w:tc>
        <w:tc>
          <w:tcPr>
            <w:tcW w:w="468"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1</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2</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3</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4</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5</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6</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7</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8</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9</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10</w:t>
            </w:r>
          </w:p>
        </w:tc>
        <w:tc>
          <w:tcPr>
            <w:tcW w:w="540" w:type="dxa"/>
            <w:tcBorders>
              <w:top w:val="double" w:sz="4" w:space="0" w:color="auto"/>
              <w:left w:val="single" w:sz="6" w:space="0" w:color="auto"/>
              <w:bottom w:val="single" w:sz="4" w:space="0" w:color="auto"/>
              <w:right w:val="single" w:sz="6"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11</w:t>
            </w:r>
          </w:p>
        </w:tc>
        <w:tc>
          <w:tcPr>
            <w:tcW w:w="540" w:type="dxa"/>
            <w:tcBorders>
              <w:top w:val="double" w:sz="4" w:space="0" w:color="auto"/>
              <w:left w:val="single" w:sz="6" w:space="0" w:color="auto"/>
              <w:bottom w:val="single" w:sz="4" w:space="0" w:color="auto"/>
              <w:right w:val="double" w:sz="4" w:space="0" w:color="auto"/>
            </w:tcBorders>
            <w:vAlign w:val="center"/>
            <w:hideMark/>
          </w:tcPr>
          <w:p w:rsidR="0080363C" w:rsidRPr="0080363C" w:rsidRDefault="0080363C" w:rsidP="0080363C">
            <w:pPr>
              <w:spacing w:after="0" w:line="240" w:lineRule="auto"/>
              <w:jc w:val="center"/>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12</w:t>
            </w:r>
          </w:p>
        </w:tc>
      </w:tr>
      <w:tr w:rsidR="0080363C" w:rsidRPr="0080363C" w:rsidTr="00F70B51">
        <w:trPr>
          <w:trHeight w:val="322"/>
        </w:trPr>
        <w:tc>
          <w:tcPr>
            <w:tcW w:w="4068" w:type="dxa"/>
            <w:tcBorders>
              <w:top w:val="single" w:sz="6" w:space="0" w:color="auto"/>
              <w:left w:val="double" w:sz="4" w:space="0" w:color="auto"/>
              <w:bottom w:val="single" w:sz="4"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Выручка (доходы), руб.</w:t>
            </w:r>
          </w:p>
        </w:tc>
        <w:tc>
          <w:tcPr>
            <w:tcW w:w="468"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Расходы,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ind w:right="-107"/>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Прибыль (</w:t>
            </w:r>
            <w:proofErr w:type="spellStart"/>
            <w:r w:rsidRPr="0080363C">
              <w:rPr>
                <w:rFonts w:ascii="Times New Roman" w:eastAsia="Times New Roman" w:hAnsi="Times New Roman" w:cs="Times New Roman"/>
                <w:b/>
                <w:bCs/>
                <w:color w:val="000000"/>
              </w:rPr>
              <w:t>выр</w:t>
            </w:r>
            <w:proofErr w:type="gramStart"/>
            <w:r w:rsidRPr="0080363C">
              <w:rPr>
                <w:rFonts w:ascii="Times New Roman" w:eastAsia="Times New Roman" w:hAnsi="Times New Roman" w:cs="Times New Roman"/>
                <w:b/>
                <w:bCs/>
                <w:color w:val="000000"/>
              </w:rPr>
              <w:t>.-</w:t>
            </w:r>
            <w:proofErr w:type="gramEnd"/>
            <w:r w:rsidRPr="0080363C">
              <w:rPr>
                <w:rFonts w:ascii="Times New Roman" w:eastAsia="Times New Roman" w:hAnsi="Times New Roman" w:cs="Times New Roman"/>
                <w:b/>
                <w:bCs/>
                <w:color w:val="000000"/>
              </w:rPr>
              <w:t>расх</w:t>
            </w:r>
            <w:proofErr w:type="spellEnd"/>
            <w:r w:rsidRPr="0080363C">
              <w:rPr>
                <w:rFonts w:ascii="Times New Roman" w:eastAsia="Times New Roman" w:hAnsi="Times New Roman" w:cs="Times New Roman"/>
                <w:b/>
                <w:bCs/>
                <w:color w:val="000000"/>
              </w:rPr>
              <w:t>.),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323"/>
        </w:trPr>
        <w:tc>
          <w:tcPr>
            <w:tcW w:w="4068" w:type="dxa"/>
            <w:tcBorders>
              <w:top w:val="single" w:sz="6" w:space="0" w:color="auto"/>
              <w:left w:val="double" w:sz="4" w:space="0" w:color="auto"/>
              <w:bottom w:val="single" w:sz="4" w:space="0" w:color="auto"/>
              <w:right w:val="single" w:sz="6" w:space="0" w:color="auto"/>
            </w:tcBorders>
            <w:hideMark/>
          </w:tcPr>
          <w:p w:rsidR="0080363C" w:rsidRPr="0080363C" w:rsidRDefault="0080363C" w:rsidP="0080363C">
            <w:pPr>
              <w:spacing w:after="0" w:line="240" w:lineRule="auto"/>
              <w:ind w:right="-107"/>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Рентабельность, % (</w:t>
            </w:r>
            <w:proofErr w:type="spellStart"/>
            <w:r w:rsidRPr="0080363C">
              <w:rPr>
                <w:rFonts w:ascii="Times New Roman" w:eastAsia="Times New Roman" w:hAnsi="Times New Roman" w:cs="Times New Roman"/>
                <w:b/>
                <w:bCs/>
                <w:color w:val="000000"/>
              </w:rPr>
              <w:t>приб</w:t>
            </w:r>
            <w:proofErr w:type="spellEnd"/>
            <w:r w:rsidRPr="0080363C">
              <w:rPr>
                <w:rFonts w:ascii="Times New Roman" w:eastAsia="Times New Roman" w:hAnsi="Times New Roman" w:cs="Times New Roman"/>
                <w:b/>
                <w:bCs/>
                <w:color w:val="000000"/>
              </w:rPr>
              <w:t xml:space="preserve">. / </w:t>
            </w:r>
            <w:proofErr w:type="spellStart"/>
            <w:r w:rsidRPr="0080363C">
              <w:rPr>
                <w:rFonts w:ascii="Times New Roman" w:eastAsia="Times New Roman" w:hAnsi="Times New Roman" w:cs="Times New Roman"/>
                <w:b/>
                <w:bCs/>
                <w:color w:val="000000"/>
              </w:rPr>
              <w:t>выр</w:t>
            </w:r>
            <w:proofErr w:type="spellEnd"/>
            <w:r w:rsidRPr="0080363C">
              <w:rPr>
                <w:rFonts w:ascii="Times New Roman" w:eastAsia="Times New Roman" w:hAnsi="Times New Roman" w:cs="Times New Roman"/>
                <w:b/>
                <w:bCs/>
                <w:color w:val="000000"/>
              </w:rPr>
              <w:t>.)*100</w:t>
            </w:r>
          </w:p>
        </w:tc>
        <w:tc>
          <w:tcPr>
            <w:tcW w:w="468"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4"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 xml:space="preserve">∑ налога </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Заработная плата,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Начисления на зарплату,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lastRenderedPageBreak/>
              <w:t>Прочие налоги,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single" w:sz="6"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proofErr w:type="gramStart"/>
            <w:r w:rsidRPr="0080363C">
              <w:rPr>
                <w:rFonts w:ascii="Times New Roman" w:eastAsia="Times New Roman" w:hAnsi="Times New Roman" w:cs="Times New Roman"/>
                <w:b/>
                <w:bCs/>
                <w:color w:val="000000"/>
              </w:rPr>
              <w:t>Общая</w:t>
            </w:r>
            <w:proofErr w:type="gramEnd"/>
            <w:r w:rsidRPr="0080363C">
              <w:rPr>
                <w:rFonts w:ascii="Times New Roman" w:eastAsia="Times New Roman" w:hAnsi="Times New Roman" w:cs="Times New Roman"/>
                <w:b/>
                <w:bCs/>
                <w:color w:val="000000"/>
              </w:rPr>
              <w:t xml:space="preserve"> ∑ налогов, руб.</w:t>
            </w:r>
          </w:p>
        </w:tc>
        <w:tc>
          <w:tcPr>
            <w:tcW w:w="468"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single" w:sz="6"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r w:rsidR="0080363C" w:rsidRPr="0080363C" w:rsidTr="00F70B51">
        <w:trPr>
          <w:trHeight w:val="255"/>
        </w:trPr>
        <w:tc>
          <w:tcPr>
            <w:tcW w:w="4068" w:type="dxa"/>
            <w:tcBorders>
              <w:top w:val="single" w:sz="6" w:space="0" w:color="auto"/>
              <w:left w:val="double" w:sz="4" w:space="0" w:color="auto"/>
              <w:bottom w:val="double" w:sz="4" w:space="0" w:color="auto"/>
              <w:right w:val="single" w:sz="6" w:space="0" w:color="auto"/>
            </w:tcBorders>
            <w:hideMark/>
          </w:tcPr>
          <w:p w:rsidR="0080363C" w:rsidRPr="0080363C" w:rsidRDefault="0080363C" w:rsidP="0080363C">
            <w:pPr>
              <w:spacing w:after="0" w:line="240" w:lineRule="auto"/>
              <w:jc w:val="both"/>
              <w:rPr>
                <w:rFonts w:ascii="Times New Roman" w:eastAsia="Times New Roman" w:hAnsi="Times New Roman" w:cs="Times New Roman"/>
                <w:b/>
                <w:bCs/>
                <w:color w:val="000000"/>
              </w:rPr>
            </w:pPr>
            <w:r w:rsidRPr="0080363C">
              <w:rPr>
                <w:rFonts w:ascii="Times New Roman" w:eastAsia="Times New Roman" w:hAnsi="Times New Roman" w:cs="Times New Roman"/>
                <w:b/>
                <w:bCs/>
                <w:color w:val="000000"/>
              </w:rPr>
              <w:t>∑ налогов нарастающим итогом</w:t>
            </w:r>
          </w:p>
        </w:tc>
        <w:tc>
          <w:tcPr>
            <w:tcW w:w="468"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single" w:sz="6"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c>
          <w:tcPr>
            <w:tcW w:w="540" w:type="dxa"/>
            <w:tcBorders>
              <w:top w:val="single" w:sz="6" w:space="0" w:color="auto"/>
              <w:left w:val="single" w:sz="6" w:space="0" w:color="auto"/>
              <w:bottom w:val="double" w:sz="4" w:space="0" w:color="auto"/>
              <w:right w:val="double" w:sz="4" w:space="0" w:color="auto"/>
            </w:tcBorders>
          </w:tcPr>
          <w:p w:rsidR="0080363C" w:rsidRPr="0080363C" w:rsidRDefault="0080363C" w:rsidP="0080363C">
            <w:pPr>
              <w:spacing w:after="0" w:line="240" w:lineRule="auto"/>
              <w:jc w:val="center"/>
              <w:rPr>
                <w:rFonts w:ascii="Times New Roman" w:eastAsia="Times New Roman" w:hAnsi="Times New Roman" w:cs="Times New Roman"/>
                <w:bCs/>
                <w:color w:val="000000"/>
              </w:rPr>
            </w:pPr>
          </w:p>
        </w:tc>
      </w:tr>
    </w:tbl>
    <w:p w:rsidR="0080363C" w:rsidRPr="0080363C" w:rsidRDefault="0080363C" w:rsidP="0080363C">
      <w:pPr>
        <w:spacing w:after="0" w:line="240" w:lineRule="auto"/>
        <w:ind w:firstLine="360"/>
        <w:jc w:val="both"/>
        <w:rPr>
          <w:rFonts w:ascii="Times New Roman" w:eastAsia="Times New Roman" w:hAnsi="Times New Roman" w:cs="Times New Roman"/>
          <w:bCs/>
          <w:color w:val="000000"/>
          <w:sz w:val="28"/>
          <w:szCs w:val="28"/>
        </w:rPr>
      </w:pP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sz w:val="28"/>
          <w:szCs w:val="28"/>
        </w:rPr>
        <w:br w:type="page"/>
      </w:r>
      <w:r w:rsidRPr="0080363C">
        <w:rPr>
          <w:rFonts w:ascii="Times New Roman" w:eastAsia="Times New Roman" w:hAnsi="Times New Roman" w:cs="Times New Roman"/>
          <w:b/>
          <w:i/>
          <w:sz w:val="20"/>
          <w:szCs w:val="20"/>
        </w:rPr>
        <w:lastRenderedPageBreak/>
        <w:t>Приложение № 2-6</w:t>
      </w:r>
    </w:p>
    <w:p w:rsidR="0080363C" w:rsidRPr="0080363C" w:rsidRDefault="0080363C" w:rsidP="0080363C">
      <w:pPr>
        <w:tabs>
          <w:tab w:val="left" w:pos="8789"/>
          <w:tab w:val="left" w:pos="8931"/>
          <w:tab w:val="left" w:pos="9639"/>
          <w:tab w:val="left" w:pos="9923"/>
        </w:tabs>
        <w:spacing w:after="0" w:line="240" w:lineRule="auto"/>
        <w:ind w:firstLine="5220"/>
        <w:jc w:val="center"/>
        <w:rPr>
          <w:rFonts w:ascii="Times New Roman" w:eastAsia="Times New Roman" w:hAnsi="Times New Roman" w:cs="Times New Roman"/>
          <w:b/>
          <w:i/>
          <w:sz w:val="20"/>
          <w:szCs w:val="20"/>
        </w:rPr>
      </w:pPr>
      <w:r w:rsidRPr="0080363C">
        <w:rPr>
          <w:rFonts w:ascii="Times New Roman" w:eastAsia="Times New Roman" w:hAnsi="Times New Roman" w:cs="Times New Roman"/>
          <w:b/>
          <w:i/>
          <w:sz w:val="20"/>
          <w:szCs w:val="20"/>
        </w:rPr>
        <w:t>к Порядку предоставления лизинговых услуг</w:t>
      </w:r>
    </w:p>
    <w:p w:rsidR="0080363C" w:rsidRPr="0080363C" w:rsidRDefault="0080363C" w:rsidP="0080363C">
      <w:pPr>
        <w:spacing w:after="0" w:line="240" w:lineRule="auto"/>
        <w:ind w:left="4248" w:firstLine="708"/>
        <w:jc w:val="center"/>
        <w:rPr>
          <w:rFonts w:ascii="Times New Roman" w:eastAsia="Times New Roman" w:hAnsi="Times New Roman" w:cs="Times New Roman"/>
          <w:sz w:val="28"/>
          <w:szCs w:val="28"/>
        </w:rPr>
      </w:pPr>
    </w:p>
    <w:p w:rsidR="0080363C" w:rsidRPr="0080363C" w:rsidRDefault="0080363C" w:rsidP="0080363C">
      <w:pPr>
        <w:spacing w:after="0" w:line="240" w:lineRule="auto"/>
        <w:ind w:left="4248" w:firstLine="708"/>
        <w:jc w:val="center"/>
        <w:rPr>
          <w:rFonts w:ascii="Times New Roman" w:eastAsia="Times New Roman" w:hAnsi="Times New Roman" w:cs="Times New Roman"/>
          <w:sz w:val="28"/>
          <w:szCs w:val="28"/>
        </w:rPr>
      </w:pPr>
      <w:r w:rsidRPr="0080363C">
        <w:rPr>
          <w:rFonts w:ascii="Times New Roman" w:eastAsia="Times New Roman" w:hAnsi="Times New Roman" w:cs="Times New Roman"/>
          <w:sz w:val="28"/>
          <w:szCs w:val="28"/>
        </w:rPr>
        <w:t>Форма 6</w:t>
      </w:r>
    </w:p>
    <w:p w:rsidR="0080363C" w:rsidRPr="0080363C" w:rsidRDefault="0080363C" w:rsidP="0080363C">
      <w:pPr>
        <w:spacing w:after="0" w:line="240" w:lineRule="auto"/>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 xml:space="preserve"> (заполняется на бланке организации) </w:t>
      </w:r>
    </w:p>
    <w:p w:rsidR="0080363C" w:rsidRPr="0080363C" w:rsidRDefault="0080363C" w:rsidP="0080363C">
      <w:pPr>
        <w:spacing w:after="0" w:line="240" w:lineRule="auto"/>
        <w:rPr>
          <w:rFonts w:ascii="Times New Roman" w:eastAsia="Times New Roman" w:hAnsi="Times New Roman" w:cs="Times New Roman"/>
          <w:color w:val="000000"/>
          <w:sz w:val="24"/>
          <w:szCs w:val="24"/>
        </w:rPr>
      </w:pPr>
    </w:p>
    <w:tbl>
      <w:tblPr>
        <w:tblW w:w="0" w:type="auto"/>
        <w:tblInd w:w="3818" w:type="dxa"/>
        <w:tblBorders>
          <w:insideH w:val="single" w:sz="4" w:space="0" w:color="auto"/>
          <w:insideV w:val="single" w:sz="4" w:space="0" w:color="auto"/>
        </w:tblBorders>
        <w:tblLook w:val="01E0"/>
      </w:tblPr>
      <w:tblGrid>
        <w:gridCol w:w="5753"/>
      </w:tblGrid>
      <w:tr w:rsidR="0080363C" w:rsidRPr="0080363C" w:rsidTr="00F70B51">
        <w:tc>
          <w:tcPr>
            <w:tcW w:w="5753" w:type="dxa"/>
          </w:tcPr>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Исполнительному директору</w:t>
            </w: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Фонда «ВладимирЛизинг»</w:t>
            </w: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tc>
      </w:tr>
    </w:tbl>
    <w:p w:rsidR="0080363C" w:rsidRPr="0080363C" w:rsidRDefault="0080363C" w:rsidP="0080363C">
      <w:pPr>
        <w:spacing w:after="0" w:line="240" w:lineRule="auto"/>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right"/>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right"/>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СПРАВКА</w:t>
      </w: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об отнесении к субъектам малого и среднего предпринимательства</w:t>
      </w: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В соответствии с Федеральным законом № 209-ФЗ от 24.07.2007 «О развитии малого  и среднего предпринимательства в Российской Федерации» «Наименование организации» относится к субъектам малого и среднего предпринимательства согласно следующим категориям:</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не превышает 25%;</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b/>
          <w:color w:val="000000"/>
          <w:sz w:val="24"/>
          <w:szCs w:val="24"/>
        </w:rPr>
        <w:t>Для предприятий малого предпринимательства</w:t>
      </w:r>
      <w:proofErr w:type="gramStart"/>
      <w:r w:rsidRPr="0080363C">
        <w:rPr>
          <w:rFonts w:ascii="Times New Roman" w:eastAsia="Times New Roman" w:hAnsi="Times New Roman" w:cs="Times New Roman"/>
          <w:color w:val="000000"/>
          <w:sz w:val="24"/>
          <w:szCs w:val="24"/>
        </w:rPr>
        <w:t xml:space="preserve"> :</w:t>
      </w:r>
      <w:proofErr w:type="gramEnd"/>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-средняя численность работников за предшествующий  календарный год не превышает  100 человек;</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 выручка от реализации товаров (работ, услуг) без учета НДС за предшествующий календарный год не превышает 800 млн</w:t>
      </w:r>
      <w:proofErr w:type="gramStart"/>
      <w:r w:rsidRPr="0080363C">
        <w:rPr>
          <w:rFonts w:ascii="Times New Roman" w:eastAsia="Times New Roman" w:hAnsi="Times New Roman" w:cs="Times New Roman"/>
          <w:color w:val="000000"/>
          <w:sz w:val="24"/>
          <w:szCs w:val="24"/>
        </w:rPr>
        <w:t>.р</w:t>
      </w:r>
      <w:proofErr w:type="gramEnd"/>
      <w:r w:rsidRPr="0080363C">
        <w:rPr>
          <w:rFonts w:ascii="Times New Roman" w:eastAsia="Times New Roman" w:hAnsi="Times New Roman" w:cs="Times New Roman"/>
          <w:color w:val="000000"/>
          <w:sz w:val="24"/>
          <w:szCs w:val="24"/>
        </w:rPr>
        <w:t>ублей.</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b/>
          <w:color w:val="000000"/>
          <w:sz w:val="24"/>
          <w:szCs w:val="24"/>
        </w:rPr>
        <w:t>Для предприятий среднего предпринимательства</w:t>
      </w:r>
      <w:r w:rsidRPr="0080363C">
        <w:rPr>
          <w:rFonts w:ascii="Times New Roman" w:eastAsia="Times New Roman" w:hAnsi="Times New Roman" w:cs="Times New Roman"/>
          <w:color w:val="000000"/>
          <w:sz w:val="24"/>
          <w:szCs w:val="24"/>
        </w:rPr>
        <w:t xml:space="preserve">: </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 xml:space="preserve">- </w:t>
      </w:r>
      <w:hyperlink r:id="rId16" w:tgtFrame="_blank" w:history="1">
        <w:r w:rsidRPr="0080363C">
          <w:rPr>
            <w:rFonts w:ascii="Times New Roman" w:eastAsia="Times New Roman" w:hAnsi="Times New Roman" w:cs="Times New Roman"/>
            <w:color w:val="000000"/>
            <w:sz w:val="24"/>
            <w:szCs w:val="24"/>
            <w:u w:val="single"/>
          </w:rPr>
          <w:t>средняя численность работников</w:t>
        </w:r>
      </w:hyperlink>
      <w:r w:rsidRPr="0080363C">
        <w:rPr>
          <w:rFonts w:ascii="Times New Roman" w:eastAsia="Times New Roman" w:hAnsi="Times New Roman" w:cs="Times New Roman"/>
          <w:color w:val="000000"/>
          <w:sz w:val="24"/>
          <w:szCs w:val="24"/>
        </w:rPr>
        <w:t xml:space="preserve"> за предшествующий календарный год не превышает 250 человек;</w:t>
      </w:r>
    </w:p>
    <w:p w:rsidR="0080363C" w:rsidRPr="0080363C" w:rsidRDefault="0080363C" w:rsidP="0080363C">
      <w:pPr>
        <w:spacing w:after="0" w:line="240" w:lineRule="auto"/>
        <w:ind w:firstLine="708"/>
        <w:jc w:val="both"/>
        <w:rPr>
          <w:rFonts w:ascii="Times New Roman" w:eastAsia="Times New Roman" w:hAnsi="Times New Roman" w:cs="Times New Roman"/>
          <w:color w:val="000000"/>
          <w:sz w:val="24"/>
          <w:szCs w:val="24"/>
        </w:rPr>
      </w:pPr>
      <w:r w:rsidRPr="0080363C">
        <w:rPr>
          <w:rFonts w:ascii="Times New Roman" w:eastAsia="Times New Roman" w:hAnsi="Times New Roman" w:cs="Times New Roman"/>
          <w:color w:val="000000"/>
          <w:sz w:val="24"/>
          <w:szCs w:val="24"/>
        </w:rPr>
        <w:t>-  выручка от реализации товаров (работ, услуг) без учета НДС за предшествующий календарный год не превышает 2000 млн. руб.</w:t>
      </w: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jc w:val="center"/>
        <w:rPr>
          <w:rFonts w:ascii="Times New Roman" w:eastAsia="Times New Roman" w:hAnsi="Times New Roman" w:cs="Times New Roman"/>
          <w:color w:val="000000"/>
          <w:sz w:val="24"/>
          <w:szCs w:val="24"/>
        </w:rPr>
      </w:pPr>
    </w:p>
    <w:p w:rsidR="0080363C" w:rsidRPr="0080363C" w:rsidRDefault="0080363C" w:rsidP="0080363C">
      <w:pPr>
        <w:spacing w:after="0" w:line="240" w:lineRule="auto"/>
        <w:rPr>
          <w:rFonts w:ascii="Times New Roman" w:eastAsia="Times New Roman" w:hAnsi="Times New Roman" w:cs="Times New Roman"/>
          <w:color w:val="000000"/>
          <w:sz w:val="24"/>
          <w:szCs w:val="24"/>
        </w:rPr>
      </w:pPr>
    </w:p>
    <w:p w:rsidR="0080363C" w:rsidRPr="0080363C" w:rsidRDefault="0080363C" w:rsidP="0080363C">
      <w:pPr>
        <w:shd w:val="clear" w:color="auto" w:fill="FFFFFF"/>
        <w:spacing w:after="0" w:line="240" w:lineRule="auto"/>
        <w:rPr>
          <w:rFonts w:ascii="Times New Roman" w:eastAsia="Times New Roman" w:hAnsi="Times New Roman" w:cs="Times New Roman"/>
          <w:sz w:val="20"/>
          <w:szCs w:val="24"/>
        </w:rPr>
      </w:pPr>
      <w:r w:rsidRPr="0080363C">
        <w:rPr>
          <w:rFonts w:ascii="Times New Roman" w:eastAsia="Times New Roman" w:hAnsi="Times New Roman" w:cs="Times New Roman"/>
          <w:color w:val="000000"/>
          <w:sz w:val="24"/>
          <w:szCs w:val="24"/>
        </w:rPr>
        <w:t>Руководитель</w:t>
      </w:r>
      <w:r w:rsidRPr="0080363C">
        <w:rPr>
          <w:rFonts w:ascii="Times New Roman" w:eastAsia="Times New Roman" w:hAnsi="Times New Roman" w:cs="Times New Roman"/>
          <w:b/>
          <w:sz w:val="20"/>
          <w:szCs w:val="24"/>
        </w:rPr>
        <w:t xml:space="preserve">_________________________________       </w:t>
      </w:r>
      <w:r w:rsidRPr="0080363C">
        <w:rPr>
          <w:rFonts w:ascii="Times New Roman" w:eastAsia="Times New Roman" w:hAnsi="Times New Roman" w:cs="Times New Roman"/>
          <w:sz w:val="20"/>
          <w:szCs w:val="24"/>
        </w:rPr>
        <w:t>________________   ______________________</w:t>
      </w:r>
    </w:p>
    <w:p w:rsidR="0080363C" w:rsidRPr="0080363C" w:rsidRDefault="0080363C" w:rsidP="0080363C">
      <w:pPr>
        <w:shd w:val="clear" w:color="auto" w:fill="FFFFFF"/>
        <w:spacing w:after="0" w:line="240" w:lineRule="auto"/>
        <w:rPr>
          <w:rFonts w:ascii="Times New Roman" w:eastAsia="Times New Roman" w:hAnsi="Times New Roman" w:cs="Times New Roman"/>
          <w:b/>
          <w:i/>
          <w:sz w:val="16"/>
          <w:szCs w:val="16"/>
        </w:rPr>
      </w:pPr>
      <w:r w:rsidRPr="0080363C">
        <w:rPr>
          <w:rFonts w:ascii="Times New Roman" w:eastAsia="Times New Roman" w:hAnsi="Times New Roman" w:cs="Times New Roman"/>
          <w:b/>
          <w:i/>
          <w:sz w:val="16"/>
          <w:szCs w:val="16"/>
        </w:rPr>
        <w:t xml:space="preserve">                                                ( должность в соответствии с Уставом)             (подпись)                                      Ф.И.О.</w:t>
      </w:r>
    </w:p>
    <w:p w:rsidR="0080363C" w:rsidRPr="0080363C" w:rsidRDefault="0080363C" w:rsidP="0080363C">
      <w:pPr>
        <w:shd w:val="clear" w:color="auto" w:fill="FFFFFF"/>
        <w:tabs>
          <w:tab w:val="center" w:pos="4677"/>
          <w:tab w:val="right" w:pos="9355"/>
        </w:tabs>
        <w:spacing w:after="0" w:line="240" w:lineRule="auto"/>
        <w:rPr>
          <w:rFonts w:ascii="Times New Roman" w:eastAsia="Times New Roman" w:hAnsi="Times New Roman" w:cs="Times New Roman"/>
          <w:sz w:val="20"/>
          <w:szCs w:val="20"/>
        </w:rPr>
      </w:pPr>
    </w:p>
    <w:p w:rsidR="0080363C" w:rsidRPr="0080363C" w:rsidRDefault="0080363C" w:rsidP="0080363C">
      <w:pPr>
        <w:shd w:val="clear" w:color="auto" w:fill="FFFFFF"/>
        <w:tabs>
          <w:tab w:val="center" w:pos="4677"/>
          <w:tab w:val="right" w:pos="9355"/>
        </w:tabs>
        <w:spacing w:after="0" w:line="240" w:lineRule="auto"/>
        <w:rPr>
          <w:rFonts w:ascii="Times New Roman" w:eastAsia="Times New Roman" w:hAnsi="Times New Roman" w:cs="Times New Roman"/>
          <w:sz w:val="24"/>
          <w:szCs w:val="24"/>
        </w:rPr>
      </w:pPr>
    </w:p>
    <w:p w:rsidR="0080363C" w:rsidRPr="0080363C" w:rsidRDefault="0080363C" w:rsidP="0080363C">
      <w:pPr>
        <w:shd w:val="clear" w:color="auto" w:fill="FFFFFF"/>
        <w:tabs>
          <w:tab w:val="center" w:pos="4677"/>
          <w:tab w:val="right" w:pos="9355"/>
        </w:tabs>
        <w:spacing w:after="0" w:line="240" w:lineRule="auto"/>
        <w:rPr>
          <w:rFonts w:ascii="Times New Roman" w:eastAsia="Times New Roman" w:hAnsi="Times New Roman" w:cs="Times New Roman"/>
          <w:i/>
          <w:sz w:val="24"/>
          <w:szCs w:val="24"/>
        </w:rPr>
      </w:pPr>
      <w:r w:rsidRPr="0080363C">
        <w:rPr>
          <w:rFonts w:ascii="Times New Roman" w:eastAsia="Times New Roman" w:hAnsi="Times New Roman" w:cs="Times New Roman"/>
          <w:sz w:val="24"/>
          <w:szCs w:val="24"/>
        </w:rPr>
        <w:tab/>
        <w:t>М.П.</w:t>
      </w:r>
    </w:p>
    <w:p w:rsidR="0080363C" w:rsidRPr="0080363C" w:rsidRDefault="0080363C" w:rsidP="0080363C">
      <w:pPr>
        <w:spacing w:after="0" w:line="240" w:lineRule="auto"/>
        <w:rPr>
          <w:rFonts w:ascii="Times New Roman" w:eastAsia="Times New Roman" w:hAnsi="Times New Roman" w:cs="Times New Roman"/>
          <w:sz w:val="24"/>
          <w:szCs w:val="24"/>
        </w:rPr>
      </w:pPr>
    </w:p>
    <w:p w:rsidR="0080363C" w:rsidRPr="0080363C" w:rsidRDefault="0080363C" w:rsidP="0080363C">
      <w:pPr>
        <w:spacing w:after="0" w:line="240" w:lineRule="auto"/>
        <w:rPr>
          <w:rFonts w:ascii="Times New Roman" w:eastAsia="Times New Roman" w:hAnsi="Times New Roman" w:cs="Times New Roman"/>
          <w:sz w:val="24"/>
          <w:szCs w:val="24"/>
        </w:rPr>
      </w:pPr>
    </w:p>
    <w:p w:rsidR="0080363C" w:rsidRDefault="0080363C">
      <w:pPr>
        <w:spacing w:after="200" w:line="276" w:lineRule="auto"/>
        <w:rPr>
          <w:rFonts w:ascii="Times New Roman" w:eastAsia="Times New Roman" w:hAnsi="Times New Roman" w:cs="Times New Roman"/>
          <w:sz w:val="28"/>
          <w:szCs w:val="28"/>
        </w:rPr>
      </w:pPr>
    </w:p>
    <w:p w:rsidR="0080363C" w:rsidRPr="0080363C" w:rsidRDefault="0080363C" w:rsidP="0080363C">
      <w:pPr>
        <w:pStyle w:val="a7"/>
        <w:ind w:firstLine="567"/>
        <w:jc w:val="both"/>
        <w:rPr>
          <w:sz w:val="28"/>
          <w:szCs w:val="28"/>
        </w:rPr>
      </w:pPr>
    </w:p>
    <w:p w:rsidR="0080363C" w:rsidRPr="0080363C" w:rsidRDefault="0080363C" w:rsidP="0080363C">
      <w:pPr>
        <w:pStyle w:val="a7"/>
        <w:ind w:firstLine="567"/>
        <w:jc w:val="both"/>
        <w:rPr>
          <w:sz w:val="28"/>
          <w:szCs w:val="28"/>
        </w:rPr>
      </w:pPr>
    </w:p>
    <w:p w:rsidR="0080363C" w:rsidRPr="0080363C" w:rsidRDefault="0080363C" w:rsidP="0080363C">
      <w:pPr>
        <w:pStyle w:val="a7"/>
        <w:ind w:firstLine="567"/>
        <w:jc w:val="both"/>
        <w:rPr>
          <w:sz w:val="28"/>
          <w:szCs w:val="28"/>
        </w:rPr>
      </w:pPr>
    </w:p>
    <w:sectPr w:rsidR="0080363C" w:rsidRPr="0080363C" w:rsidSect="00420306">
      <w:pgSz w:w="11906" w:h="16838"/>
      <w:pgMar w:top="822"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3B7" w:rsidRDefault="004763B7" w:rsidP="00EB6E65">
      <w:pPr>
        <w:spacing w:after="0" w:line="240" w:lineRule="auto"/>
      </w:pPr>
      <w:r>
        <w:separator/>
      </w:r>
    </w:p>
  </w:endnote>
  <w:endnote w:type="continuationSeparator" w:id="1">
    <w:p w:rsidR="004763B7" w:rsidRDefault="004763B7" w:rsidP="00EB6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3B7" w:rsidRDefault="004763B7" w:rsidP="00EB6E65">
      <w:pPr>
        <w:spacing w:after="0" w:line="240" w:lineRule="auto"/>
      </w:pPr>
      <w:r>
        <w:separator/>
      </w:r>
    </w:p>
  </w:footnote>
  <w:footnote w:type="continuationSeparator" w:id="1">
    <w:p w:rsidR="004763B7" w:rsidRDefault="004763B7" w:rsidP="00EB6E65">
      <w:pPr>
        <w:spacing w:after="0" w:line="240" w:lineRule="auto"/>
      </w:pPr>
      <w:r>
        <w:continuationSeparator/>
      </w:r>
    </w:p>
  </w:footnote>
  <w:footnote w:id="2">
    <w:p w:rsidR="004763B7" w:rsidRDefault="004763B7" w:rsidP="007D692D">
      <w:pPr>
        <w:pStyle w:val="af"/>
        <w:rPr>
          <w:sz w:val="16"/>
          <w:szCs w:val="16"/>
        </w:rPr>
      </w:pPr>
      <w:r>
        <w:rPr>
          <w:rStyle w:val="ae"/>
        </w:rPr>
        <w:footnoteRef/>
      </w:r>
      <w:r w:rsidRPr="0000594D">
        <w:rPr>
          <w:sz w:val="16"/>
          <w:szCs w:val="16"/>
        </w:rPr>
        <w:t>Просрочка</w:t>
      </w:r>
      <w:r>
        <w:rPr>
          <w:sz w:val="16"/>
          <w:szCs w:val="16"/>
        </w:rPr>
        <w:t xml:space="preserve"> по </w:t>
      </w:r>
      <w:proofErr w:type="spellStart"/>
      <w:r w:rsidRPr="00457E62">
        <w:rPr>
          <w:sz w:val="16"/>
          <w:szCs w:val="16"/>
        </w:rPr>
        <w:t>микрозаймам</w:t>
      </w:r>
      <w:proofErr w:type="spellEnd"/>
      <w:r w:rsidRPr="00457E62">
        <w:rPr>
          <w:sz w:val="16"/>
          <w:szCs w:val="16"/>
        </w:rPr>
        <w:t>/займам, предоставленным</w:t>
      </w:r>
      <w:r>
        <w:rPr>
          <w:sz w:val="16"/>
          <w:szCs w:val="16"/>
        </w:rPr>
        <w:t xml:space="preserve"> МКК ФСРМСП, не учитывается как отрицательная кредитная история в случае, если она не превышает 1000 руб.</w:t>
      </w:r>
    </w:p>
    <w:p w:rsidR="004763B7" w:rsidRDefault="004763B7" w:rsidP="007D692D">
      <w:pPr>
        <w:pStyle w:val="af"/>
      </w:pPr>
    </w:p>
  </w:footnote>
  <w:footnote w:id="3">
    <w:p w:rsidR="004763B7" w:rsidRDefault="004763B7" w:rsidP="007D692D">
      <w:pPr>
        <w:pStyle w:val="af"/>
      </w:pPr>
      <w:r>
        <w:rPr>
          <w:rStyle w:val="ae"/>
        </w:rPr>
        <w:footnoteRef/>
      </w:r>
      <w:r w:rsidRPr="0000594D">
        <w:rPr>
          <w:sz w:val="16"/>
          <w:szCs w:val="16"/>
        </w:rPr>
        <w:t>Кредитная история не считается отрицательной, если просроченный платеж по кредиту/займу более 90 дней погашен более двух лет назад, при этом есть история обслуживания иного кредита/займа без просроченных платежей</w:t>
      </w:r>
      <w:r>
        <w:rPr>
          <w:sz w:val="16"/>
          <w:szCs w:val="16"/>
        </w:rPr>
        <w:t xml:space="preserve"> сроком более 1 года и его сумма превышает сумму кредита, в отношении которого возникла просроченная задолженность более 90 дней</w:t>
      </w:r>
    </w:p>
  </w:footnote>
  <w:footnote w:id="4">
    <w:p w:rsidR="004763B7" w:rsidRDefault="004763B7" w:rsidP="0080363C">
      <w:pPr>
        <w:pStyle w:val="af"/>
      </w:pPr>
      <w:r>
        <w:rPr>
          <w:rStyle w:val="ae"/>
          <w:rFonts w:ascii="Arial" w:hAnsi="Arial" w:cs="Arial"/>
          <w:sz w:val="18"/>
          <w:szCs w:val="18"/>
        </w:rPr>
        <w:footnoteRef/>
      </w:r>
      <w:r>
        <w:rPr>
          <w:rFonts w:ascii="Arial" w:hAnsi="Arial" w:cs="Arial"/>
          <w:sz w:val="18"/>
          <w:szCs w:val="18"/>
        </w:rPr>
        <w:t xml:space="preserve"> Если открыта кредитная линия либо предоставлен овердрафт, то указывается лимит кредитования по кредитной линии / овердрафту.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B7" w:rsidRDefault="00656EFD" w:rsidP="007D692D">
    <w:pPr>
      <w:pStyle w:val="aa"/>
      <w:framePr w:wrap="around" w:vAnchor="text" w:hAnchor="margin" w:xAlign="center" w:y="1"/>
      <w:rPr>
        <w:rStyle w:val="af9"/>
      </w:rPr>
    </w:pPr>
    <w:r>
      <w:rPr>
        <w:rStyle w:val="af9"/>
      </w:rPr>
      <w:fldChar w:fldCharType="begin"/>
    </w:r>
    <w:r w:rsidR="004763B7">
      <w:rPr>
        <w:rStyle w:val="af9"/>
      </w:rPr>
      <w:instrText xml:space="preserve">PAGE  </w:instrText>
    </w:r>
    <w:r>
      <w:rPr>
        <w:rStyle w:val="af9"/>
      </w:rPr>
      <w:fldChar w:fldCharType="separate"/>
    </w:r>
    <w:r w:rsidR="004763B7">
      <w:rPr>
        <w:rStyle w:val="af9"/>
        <w:noProof/>
      </w:rPr>
      <w:t>17</w:t>
    </w:r>
    <w:r>
      <w:rPr>
        <w:rStyle w:val="af9"/>
      </w:rPr>
      <w:fldChar w:fldCharType="end"/>
    </w:r>
  </w:p>
  <w:p w:rsidR="004763B7" w:rsidRDefault="004763B7" w:rsidP="007D692D">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654046"/>
      <w:docPartObj>
        <w:docPartGallery w:val="Page Numbers (Top of Page)"/>
        <w:docPartUnique/>
      </w:docPartObj>
    </w:sdtPr>
    <w:sdtContent>
      <w:p w:rsidR="004763B7" w:rsidRDefault="00656EFD">
        <w:pPr>
          <w:pStyle w:val="aa"/>
          <w:jc w:val="center"/>
        </w:pPr>
        <w:r>
          <w:fldChar w:fldCharType="begin"/>
        </w:r>
        <w:r w:rsidR="004763B7">
          <w:instrText>PAGE   \* MERGEFORMAT</w:instrText>
        </w:r>
        <w:r>
          <w:fldChar w:fldCharType="separate"/>
        </w:r>
        <w:r w:rsidR="00A37374">
          <w:rPr>
            <w:noProof/>
          </w:rPr>
          <w:t>33</w:t>
        </w:r>
        <w:r>
          <w:fldChar w:fldCharType="end"/>
        </w:r>
      </w:p>
    </w:sdtContent>
  </w:sdt>
  <w:p w:rsidR="004763B7" w:rsidRPr="00584310" w:rsidRDefault="004763B7" w:rsidP="007D692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B7" w:rsidRDefault="004763B7">
    <w:pPr>
      <w:pStyle w:val="aa"/>
      <w:jc w:val="center"/>
    </w:pPr>
  </w:p>
  <w:p w:rsidR="004763B7" w:rsidRDefault="004763B7">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3B7" w:rsidRDefault="00656EFD" w:rsidP="00F70B51">
    <w:pPr>
      <w:pStyle w:val="aa"/>
      <w:framePr w:wrap="around" w:vAnchor="text" w:hAnchor="margin" w:xAlign="center" w:y="1"/>
      <w:rPr>
        <w:rStyle w:val="af9"/>
      </w:rPr>
    </w:pPr>
    <w:r>
      <w:rPr>
        <w:rStyle w:val="af9"/>
      </w:rPr>
      <w:fldChar w:fldCharType="begin"/>
    </w:r>
    <w:r w:rsidR="004763B7">
      <w:rPr>
        <w:rStyle w:val="af9"/>
      </w:rPr>
      <w:instrText xml:space="preserve">PAGE  </w:instrText>
    </w:r>
    <w:r>
      <w:rPr>
        <w:rStyle w:val="af9"/>
      </w:rPr>
      <w:fldChar w:fldCharType="end"/>
    </w:r>
  </w:p>
  <w:p w:rsidR="004763B7" w:rsidRDefault="004763B7">
    <w:pPr>
      <w:pStyle w:val="aa"/>
    </w:pPr>
  </w:p>
  <w:p w:rsidR="004763B7" w:rsidRDefault="004763B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351593"/>
      <w:docPartObj>
        <w:docPartGallery w:val="Page Numbers (Top of Page)"/>
        <w:docPartUnique/>
      </w:docPartObj>
    </w:sdtPr>
    <w:sdtContent>
      <w:p w:rsidR="004763B7" w:rsidRDefault="00656EFD">
        <w:pPr>
          <w:pStyle w:val="aa"/>
          <w:jc w:val="center"/>
        </w:pPr>
        <w:r>
          <w:fldChar w:fldCharType="begin"/>
        </w:r>
        <w:r w:rsidR="004763B7">
          <w:instrText>PAGE   \* MERGEFORMAT</w:instrText>
        </w:r>
        <w:r>
          <w:fldChar w:fldCharType="separate"/>
        </w:r>
        <w:r w:rsidR="00A37374">
          <w:rPr>
            <w:noProof/>
          </w:rPr>
          <w:t>34</w:t>
        </w:r>
        <w:r>
          <w:fldChar w:fldCharType="end"/>
        </w:r>
      </w:p>
    </w:sdtContent>
  </w:sdt>
  <w:p w:rsidR="004763B7" w:rsidRDefault="004763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0C2"/>
    <w:multiLevelType w:val="hybridMultilevel"/>
    <w:tmpl w:val="79DECE42"/>
    <w:lvl w:ilvl="0" w:tplc="5B9E43D8">
      <w:start w:val="1"/>
      <w:numFmt w:val="bullet"/>
      <w:lvlText w:val=""/>
      <w:lvlJc w:val="left"/>
      <w:pPr>
        <w:ind w:left="1429" w:hanging="360"/>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1">
    <w:nsid w:val="0863716A"/>
    <w:multiLevelType w:val="hybridMultilevel"/>
    <w:tmpl w:val="A51477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99D79D3"/>
    <w:multiLevelType w:val="hybridMultilevel"/>
    <w:tmpl w:val="D556CC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0342A8"/>
    <w:multiLevelType w:val="hybridMultilevel"/>
    <w:tmpl w:val="DE12EC9E"/>
    <w:lvl w:ilvl="0" w:tplc="A8B6BB3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CBB0FD8"/>
    <w:multiLevelType w:val="hybridMultilevel"/>
    <w:tmpl w:val="F3B052A4"/>
    <w:lvl w:ilvl="0" w:tplc="5B9E43D8">
      <w:start w:val="1"/>
      <w:numFmt w:val="bullet"/>
      <w:lvlText w:val=""/>
      <w:lvlJc w:val="left"/>
      <w:pPr>
        <w:ind w:left="1429" w:hanging="360"/>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5">
    <w:nsid w:val="0D1A5DD2"/>
    <w:multiLevelType w:val="hybridMultilevel"/>
    <w:tmpl w:val="8618B0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0E593121"/>
    <w:multiLevelType w:val="hybridMultilevel"/>
    <w:tmpl w:val="149059A0"/>
    <w:lvl w:ilvl="0" w:tplc="745A1B9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01F2A1F"/>
    <w:multiLevelType w:val="multilevel"/>
    <w:tmpl w:val="90408A3C"/>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1140"/>
        </w:tabs>
        <w:ind w:left="1140" w:hanging="780"/>
      </w:pPr>
      <w:rPr>
        <w:rFonts w:hint="default"/>
      </w:rPr>
    </w:lvl>
    <w:lvl w:ilvl="2">
      <w:start w:val="2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1DA1973"/>
    <w:multiLevelType w:val="multilevel"/>
    <w:tmpl w:val="6D76ABE8"/>
    <w:lvl w:ilvl="0">
      <w:start w:val="1"/>
      <w:numFmt w:val="decimal"/>
      <w:lvlText w:val="%1."/>
      <w:lvlJc w:val="left"/>
      <w:pPr>
        <w:ind w:left="592"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322210"/>
    <w:multiLevelType w:val="hybridMultilevel"/>
    <w:tmpl w:val="D7E2B30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18B51E6F"/>
    <w:multiLevelType w:val="hybridMultilevel"/>
    <w:tmpl w:val="8C8C4AB0"/>
    <w:lvl w:ilvl="0" w:tplc="85C08480">
      <w:start w:val="16"/>
      <w:numFmt w:val="decimal"/>
      <w:lvlText w:val="%1."/>
      <w:lvlJc w:val="left"/>
      <w:pPr>
        <w:tabs>
          <w:tab w:val="num" w:pos="750"/>
        </w:tabs>
        <w:ind w:left="750" w:hanging="39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E717D5D"/>
    <w:multiLevelType w:val="hybridMultilevel"/>
    <w:tmpl w:val="6472F034"/>
    <w:lvl w:ilvl="0" w:tplc="745A1B9A">
      <w:start w:val="1"/>
      <w:numFmt w:val="bullet"/>
      <w:lvlText w:val="-"/>
      <w:lvlJc w:val="left"/>
      <w:pPr>
        <w:tabs>
          <w:tab w:val="num" w:pos="2046"/>
        </w:tabs>
        <w:ind w:left="2046" w:hanging="360"/>
      </w:pPr>
      <w:rPr>
        <w:rFonts w:ascii="Times New Roman" w:hAnsi="Times New Roman" w:cs="Times New Roman" w:hint="default"/>
      </w:rPr>
    </w:lvl>
    <w:lvl w:ilvl="1" w:tplc="04190003" w:tentative="1">
      <w:start w:val="1"/>
      <w:numFmt w:val="bullet"/>
      <w:lvlText w:val="o"/>
      <w:lvlJc w:val="left"/>
      <w:pPr>
        <w:tabs>
          <w:tab w:val="num" w:pos="2586"/>
        </w:tabs>
        <w:ind w:left="2586" w:hanging="360"/>
      </w:pPr>
      <w:rPr>
        <w:rFonts w:ascii="Courier New" w:hAnsi="Courier New" w:cs="Courier New" w:hint="default"/>
      </w:rPr>
    </w:lvl>
    <w:lvl w:ilvl="2" w:tplc="04190005" w:tentative="1">
      <w:start w:val="1"/>
      <w:numFmt w:val="bullet"/>
      <w:lvlText w:val=""/>
      <w:lvlJc w:val="left"/>
      <w:pPr>
        <w:tabs>
          <w:tab w:val="num" w:pos="3306"/>
        </w:tabs>
        <w:ind w:left="3306" w:hanging="360"/>
      </w:pPr>
      <w:rPr>
        <w:rFonts w:ascii="Wingdings" w:hAnsi="Wingdings" w:hint="default"/>
      </w:rPr>
    </w:lvl>
    <w:lvl w:ilvl="3" w:tplc="04190001" w:tentative="1">
      <w:start w:val="1"/>
      <w:numFmt w:val="bullet"/>
      <w:lvlText w:val=""/>
      <w:lvlJc w:val="left"/>
      <w:pPr>
        <w:tabs>
          <w:tab w:val="num" w:pos="4026"/>
        </w:tabs>
        <w:ind w:left="4026" w:hanging="360"/>
      </w:pPr>
      <w:rPr>
        <w:rFonts w:ascii="Symbol" w:hAnsi="Symbol" w:hint="default"/>
      </w:rPr>
    </w:lvl>
    <w:lvl w:ilvl="4" w:tplc="04190003" w:tentative="1">
      <w:start w:val="1"/>
      <w:numFmt w:val="bullet"/>
      <w:lvlText w:val="o"/>
      <w:lvlJc w:val="left"/>
      <w:pPr>
        <w:tabs>
          <w:tab w:val="num" w:pos="4746"/>
        </w:tabs>
        <w:ind w:left="4746" w:hanging="360"/>
      </w:pPr>
      <w:rPr>
        <w:rFonts w:ascii="Courier New" w:hAnsi="Courier New" w:cs="Courier New" w:hint="default"/>
      </w:rPr>
    </w:lvl>
    <w:lvl w:ilvl="5" w:tplc="04190005" w:tentative="1">
      <w:start w:val="1"/>
      <w:numFmt w:val="bullet"/>
      <w:lvlText w:val=""/>
      <w:lvlJc w:val="left"/>
      <w:pPr>
        <w:tabs>
          <w:tab w:val="num" w:pos="5466"/>
        </w:tabs>
        <w:ind w:left="5466" w:hanging="360"/>
      </w:pPr>
      <w:rPr>
        <w:rFonts w:ascii="Wingdings" w:hAnsi="Wingdings" w:hint="default"/>
      </w:rPr>
    </w:lvl>
    <w:lvl w:ilvl="6" w:tplc="04190001" w:tentative="1">
      <w:start w:val="1"/>
      <w:numFmt w:val="bullet"/>
      <w:lvlText w:val=""/>
      <w:lvlJc w:val="left"/>
      <w:pPr>
        <w:tabs>
          <w:tab w:val="num" w:pos="6186"/>
        </w:tabs>
        <w:ind w:left="6186" w:hanging="360"/>
      </w:pPr>
      <w:rPr>
        <w:rFonts w:ascii="Symbol" w:hAnsi="Symbol" w:hint="default"/>
      </w:rPr>
    </w:lvl>
    <w:lvl w:ilvl="7" w:tplc="04190003" w:tentative="1">
      <w:start w:val="1"/>
      <w:numFmt w:val="bullet"/>
      <w:lvlText w:val="o"/>
      <w:lvlJc w:val="left"/>
      <w:pPr>
        <w:tabs>
          <w:tab w:val="num" w:pos="6906"/>
        </w:tabs>
        <w:ind w:left="6906" w:hanging="360"/>
      </w:pPr>
      <w:rPr>
        <w:rFonts w:ascii="Courier New" w:hAnsi="Courier New" w:cs="Courier New" w:hint="default"/>
      </w:rPr>
    </w:lvl>
    <w:lvl w:ilvl="8" w:tplc="04190005" w:tentative="1">
      <w:start w:val="1"/>
      <w:numFmt w:val="bullet"/>
      <w:lvlText w:val=""/>
      <w:lvlJc w:val="left"/>
      <w:pPr>
        <w:tabs>
          <w:tab w:val="num" w:pos="7626"/>
        </w:tabs>
        <w:ind w:left="7626" w:hanging="360"/>
      </w:pPr>
      <w:rPr>
        <w:rFonts w:ascii="Wingdings" w:hAnsi="Wingdings" w:hint="default"/>
      </w:rPr>
    </w:lvl>
  </w:abstractNum>
  <w:abstractNum w:abstractNumId="12">
    <w:nsid w:val="249B7A04"/>
    <w:multiLevelType w:val="hybridMultilevel"/>
    <w:tmpl w:val="70EA2C0C"/>
    <w:lvl w:ilvl="0" w:tplc="745A1B9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70473C7"/>
    <w:multiLevelType w:val="hybridMultilevel"/>
    <w:tmpl w:val="EE188D66"/>
    <w:lvl w:ilvl="0" w:tplc="5B9E43D8">
      <w:start w:val="1"/>
      <w:numFmt w:val="bullet"/>
      <w:lvlText w:val=""/>
      <w:lvlJc w:val="left"/>
      <w:pPr>
        <w:ind w:left="2487"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14">
    <w:nsid w:val="270932E2"/>
    <w:multiLevelType w:val="hybridMultilevel"/>
    <w:tmpl w:val="67B283A0"/>
    <w:lvl w:ilvl="0" w:tplc="5B9E43D8">
      <w:start w:val="1"/>
      <w:numFmt w:val="bullet"/>
      <w:lvlText w:val=""/>
      <w:lvlJc w:val="left"/>
      <w:pPr>
        <w:ind w:left="2563" w:hanging="360"/>
      </w:pPr>
      <w:rPr>
        <w:rFonts w:ascii="Symbol" w:hAnsi="Symbol" w:cs="Symbol" w:hint="default"/>
      </w:rPr>
    </w:lvl>
    <w:lvl w:ilvl="1" w:tplc="04090003">
      <w:start w:val="1"/>
      <w:numFmt w:val="bullet"/>
      <w:lvlText w:val="o"/>
      <w:lvlJc w:val="left"/>
      <w:pPr>
        <w:ind w:left="3283" w:hanging="360"/>
      </w:pPr>
      <w:rPr>
        <w:rFonts w:ascii="Courier New" w:hAnsi="Courier New" w:cs="Courier New" w:hint="default"/>
      </w:rPr>
    </w:lvl>
    <w:lvl w:ilvl="2" w:tplc="04090005">
      <w:start w:val="1"/>
      <w:numFmt w:val="bullet"/>
      <w:lvlText w:val=""/>
      <w:lvlJc w:val="left"/>
      <w:pPr>
        <w:ind w:left="4003" w:hanging="360"/>
      </w:pPr>
      <w:rPr>
        <w:rFonts w:ascii="Wingdings" w:hAnsi="Wingdings" w:cs="Wingdings" w:hint="default"/>
      </w:rPr>
    </w:lvl>
    <w:lvl w:ilvl="3" w:tplc="04090001">
      <w:start w:val="1"/>
      <w:numFmt w:val="bullet"/>
      <w:lvlText w:val=""/>
      <w:lvlJc w:val="left"/>
      <w:pPr>
        <w:ind w:left="4723" w:hanging="360"/>
      </w:pPr>
      <w:rPr>
        <w:rFonts w:ascii="Symbol" w:hAnsi="Symbol" w:cs="Symbol" w:hint="default"/>
      </w:rPr>
    </w:lvl>
    <w:lvl w:ilvl="4" w:tplc="04090003">
      <w:start w:val="1"/>
      <w:numFmt w:val="bullet"/>
      <w:lvlText w:val="o"/>
      <w:lvlJc w:val="left"/>
      <w:pPr>
        <w:ind w:left="5443" w:hanging="360"/>
      </w:pPr>
      <w:rPr>
        <w:rFonts w:ascii="Courier New" w:hAnsi="Courier New" w:cs="Courier New" w:hint="default"/>
      </w:rPr>
    </w:lvl>
    <w:lvl w:ilvl="5" w:tplc="04090005">
      <w:start w:val="1"/>
      <w:numFmt w:val="bullet"/>
      <w:lvlText w:val=""/>
      <w:lvlJc w:val="left"/>
      <w:pPr>
        <w:ind w:left="6163" w:hanging="360"/>
      </w:pPr>
      <w:rPr>
        <w:rFonts w:ascii="Wingdings" w:hAnsi="Wingdings" w:cs="Wingdings" w:hint="default"/>
      </w:rPr>
    </w:lvl>
    <w:lvl w:ilvl="6" w:tplc="04090001">
      <w:start w:val="1"/>
      <w:numFmt w:val="bullet"/>
      <w:lvlText w:val=""/>
      <w:lvlJc w:val="left"/>
      <w:pPr>
        <w:ind w:left="6883" w:hanging="360"/>
      </w:pPr>
      <w:rPr>
        <w:rFonts w:ascii="Symbol" w:hAnsi="Symbol" w:cs="Symbol" w:hint="default"/>
      </w:rPr>
    </w:lvl>
    <w:lvl w:ilvl="7" w:tplc="04090003">
      <w:start w:val="1"/>
      <w:numFmt w:val="bullet"/>
      <w:lvlText w:val="o"/>
      <w:lvlJc w:val="left"/>
      <w:pPr>
        <w:ind w:left="7603" w:hanging="360"/>
      </w:pPr>
      <w:rPr>
        <w:rFonts w:ascii="Courier New" w:hAnsi="Courier New" w:cs="Courier New" w:hint="default"/>
      </w:rPr>
    </w:lvl>
    <w:lvl w:ilvl="8" w:tplc="04090005">
      <w:start w:val="1"/>
      <w:numFmt w:val="bullet"/>
      <w:lvlText w:val=""/>
      <w:lvlJc w:val="left"/>
      <w:pPr>
        <w:ind w:left="8323" w:hanging="360"/>
      </w:pPr>
      <w:rPr>
        <w:rFonts w:ascii="Wingdings" w:hAnsi="Wingdings" w:cs="Wingdings" w:hint="default"/>
      </w:rPr>
    </w:lvl>
  </w:abstractNum>
  <w:abstractNum w:abstractNumId="15">
    <w:nsid w:val="2AB34DEC"/>
    <w:multiLevelType w:val="hybridMultilevel"/>
    <w:tmpl w:val="47248D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BA50DE3"/>
    <w:multiLevelType w:val="hybridMultilevel"/>
    <w:tmpl w:val="D11010A6"/>
    <w:lvl w:ilvl="0" w:tplc="6756BB2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292F89"/>
    <w:multiLevelType w:val="hybridMultilevel"/>
    <w:tmpl w:val="2C0ABF92"/>
    <w:lvl w:ilvl="0" w:tplc="6756BB22">
      <w:start w:val="1"/>
      <w:numFmt w:val="decimal"/>
      <w:lvlText w:val="%1."/>
      <w:lvlJc w:val="center"/>
      <w:pPr>
        <w:ind w:left="663"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8">
    <w:nsid w:val="2DFD7635"/>
    <w:multiLevelType w:val="hybridMultilevel"/>
    <w:tmpl w:val="3CF85D16"/>
    <w:lvl w:ilvl="0" w:tplc="745A1B9A">
      <w:start w:val="1"/>
      <w:numFmt w:val="bullet"/>
      <w:lvlText w:val="-"/>
      <w:lvlJc w:val="left"/>
      <w:pPr>
        <w:tabs>
          <w:tab w:val="num" w:pos="2316"/>
        </w:tabs>
        <w:ind w:left="2316" w:hanging="360"/>
      </w:pPr>
      <w:rPr>
        <w:rFonts w:ascii="Times New Roman" w:hAnsi="Times New Roman" w:cs="Times New Roman"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9">
    <w:nsid w:val="2EFB0D24"/>
    <w:multiLevelType w:val="multilevel"/>
    <w:tmpl w:val="890A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36606D"/>
    <w:multiLevelType w:val="hybridMultilevel"/>
    <w:tmpl w:val="DB7A8904"/>
    <w:lvl w:ilvl="0" w:tplc="745A1B9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31141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DD1EF9"/>
    <w:multiLevelType w:val="multilevel"/>
    <w:tmpl w:val="E85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9C3F1B"/>
    <w:multiLevelType w:val="hybridMultilevel"/>
    <w:tmpl w:val="63A8A26A"/>
    <w:lvl w:ilvl="0" w:tplc="5B9E43D8">
      <w:start w:val="1"/>
      <w:numFmt w:val="bullet"/>
      <w:lvlText w:val=""/>
      <w:lvlJc w:val="left"/>
      <w:pPr>
        <w:ind w:left="2563" w:hanging="360"/>
      </w:pPr>
      <w:rPr>
        <w:rFonts w:ascii="Symbol" w:hAnsi="Symbol" w:cs="Symbol" w:hint="default"/>
      </w:rPr>
    </w:lvl>
    <w:lvl w:ilvl="1" w:tplc="04090003">
      <w:start w:val="1"/>
      <w:numFmt w:val="bullet"/>
      <w:lvlText w:val="o"/>
      <w:lvlJc w:val="left"/>
      <w:pPr>
        <w:ind w:left="3283" w:hanging="360"/>
      </w:pPr>
      <w:rPr>
        <w:rFonts w:ascii="Courier New" w:hAnsi="Courier New" w:cs="Courier New" w:hint="default"/>
      </w:rPr>
    </w:lvl>
    <w:lvl w:ilvl="2" w:tplc="04090005">
      <w:start w:val="1"/>
      <w:numFmt w:val="bullet"/>
      <w:lvlText w:val=""/>
      <w:lvlJc w:val="left"/>
      <w:pPr>
        <w:ind w:left="4003" w:hanging="360"/>
      </w:pPr>
      <w:rPr>
        <w:rFonts w:ascii="Wingdings" w:hAnsi="Wingdings" w:cs="Wingdings" w:hint="default"/>
      </w:rPr>
    </w:lvl>
    <w:lvl w:ilvl="3" w:tplc="04090001">
      <w:start w:val="1"/>
      <w:numFmt w:val="bullet"/>
      <w:lvlText w:val=""/>
      <w:lvlJc w:val="left"/>
      <w:pPr>
        <w:ind w:left="4723" w:hanging="360"/>
      </w:pPr>
      <w:rPr>
        <w:rFonts w:ascii="Symbol" w:hAnsi="Symbol" w:cs="Symbol" w:hint="default"/>
      </w:rPr>
    </w:lvl>
    <w:lvl w:ilvl="4" w:tplc="04090003">
      <w:start w:val="1"/>
      <w:numFmt w:val="bullet"/>
      <w:lvlText w:val="o"/>
      <w:lvlJc w:val="left"/>
      <w:pPr>
        <w:ind w:left="5443" w:hanging="360"/>
      </w:pPr>
      <w:rPr>
        <w:rFonts w:ascii="Courier New" w:hAnsi="Courier New" w:cs="Courier New" w:hint="default"/>
      </w:rPr>
    </w:lvl>
    <w:lvl w:ilvl="5" w:tplc="04090005">
      <w:start w:val="1"/>
      <w:numFmt w:val="bullet"/>
      <w:lvlText w:val=""/>
      <w:lvlJc w:val="left"/>
      <w:pPr>
        <w:ind w:left="6163" w:hanging="360"/>
      </w:pPr>
      <w:rPr>
        <w:rFonts w:ascii="Wingdings" w:hAnsi="Wingdings" w:cs="Wingdings" w:hint="default"/>
      </w:rPr>
    </w:lvl>
    <w:lvl w:ilvl="6" w:tplc="04090001">
      <w:start w:val="1"/>
      <w:numFmt w:val="bullet"/>
      <w:lvlText w:val=""/>
      <w:lvlJc w:val="left"/>
      <w:pPr>
        <w:ind w:left="6883" w:hanging="360"/>
      </w:pPr>
      <w:rPr>
        <w:rFonts w:ascii="Symbol" w:hAnsi="Symbol" w:cs="Symbol" w:hint="default"/>
      </w:rPr>
    </w:lvl>
    <w:lvl w:ilvl="7" w:tplc="04090003">
      <w:start w:val="1"/>
      <w:numFmt w:val="bullet"/>
      <w:lvlText w:val="o"/>
      <w:lvlJc w:val="left"/>
      <w:pPr>
        <w:ind w:left="7603" w:hanging="360"/>
      </w:pPr>
      <w:rPr>
        <w:rFonts w:ascii="Courier New" w:hAnsi="Courier New" w:cs="Courier New" w:hint="default"/>
      </w:rPr>
    </w:lvl>
    <w:lvl w:ilvl="8" w:tplc="04090005">
      <w:start w:val="1"/>
      <w:numFmt w:val="bullet"/>
      <w:lvlText w:val=""/>
      <w:lvlJc w:val="left"/>
      <w:pPr>
        <w:ind w:left="8323" w:hanging="360"/>
      </w:pPr>
      <w:rPr>
        <w:rFonts w:ascii="Wingdings" w:hAnsi="Wingdings" w:cs="Wingdings" w:hint="default"/>
      </w:rPr>
    </w:lvl>
  </w:abstractNum>
  <w:abstractNum w:abstractNumId="24">
    <w:nsid w:val="3DD2533C"/>
    <w:multiLevelType w:val="hybridMultilevel"/>
    <w:tmpl w:val="C68A2584"/>
    <w:lvl w:ilvl="0" w:tplc="745A1B9A">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3F8B009C"/>
    <w:multiLevelType w:val="singleLevel"/>
    <w:tmpl w:val="A46AEE00"/>
    <w:lvl w:ilvl="0">
      <w:start w:val="1"/>
      <w:numFmt w:val="decimal"/>
      <w:lvlText w:val="%1."/>
      <w:lvlJc w:val="left"/>
      <w:pPr>
        <w:tabs>
          <w:tab w:val="num" w:pos="360"/>
        </w:tabs>
        <w:ind w:left="360" w:hanging="360"/>
      </w:pPr>
      <w:rPr>
        <w:sz w:val="20"/>
        <w:szCs w:val="20"/>
      </w:rPr>
    </w:lvl>
  </w:abstractNum>
  <w:abstractNum w:abstractNumId="26">
    <w:nsid w:val="43F5402E"/>
    <w:multiLevelType w:val="hybridMultilevel"/>
    <w:tmpl w:val="24285526"/>
    <w:lvl w:ilvl="0" w:tplc="FFFFFFFF">
      <w:start w:val="1"/>
      <w:numFmt w:val="bullet"/>
      <w:lvlText w:val="■"/>
      <w:legacy w:legacy="1" w:legacySpace="0" w:legacyIndent="283"/>
      <w:lvlJc w:val="left"/>
      <w:pPr>
        <w:ind w:left="617" w:hanging="283"/>
      </w:pPr>
      <w:rPr>
        <w:rFonts w:ascii="Courier New" w:hAnsi="Courier New" w:cs="Courier New" w:hint="default"/>
        <w:sz w:val="16"/>
        <w:szCs w:val="16"/>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27">
    <w:nsid w:val="459F2C33"/>
    <w:multiLevelType w:val="hybridMultilevel"/>
    <w:tmpl w:val="44FAAAA6"/>
    <w:lvl w:ilvl="0" w:tplc="628646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D103399"/>
    <w:multiLevelType w:val="hybridMultilevel"/>
    <w:tmpl w:val="8D8CBF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D6C5FCD"/>
    <w:multiLevelType w:val="hybridMultilevel"/>
    <w:tmpl w:val="91165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E166796"/>
    <w:multiLevelType w:val="hybridMultilevel"/>
    <w:tmpl w:val="8B26C2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0325402"/>
    <w:multiLevelType w:val="multilevel"/>
    <w:tmpl w:val="20F6CB14"/>
    <w:lvl w:ilvl="0">
      <w:start w:val="1"/>
      <w:numFmt w:val="decimal"/>
      <w:lvlText w:val="%1."/>
      <w:lvlJc w:val="left"/>
      <w:pPr>
        <w:ind w:left="450" w:hanging="450"/>
      </w:pPr>
      <w:rPr>
        <w:rFonts w:hint="default"/>
        <w:color w:val="auto"/>
      </w:rPr>
    </w:lvl>
    <w:lvl w:ilvl="1">
      <w:start w:val="5"/>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32">
    <w:nsid w:val="542F65D5"/>
    <w:multiLevelType w:val="hybridMultilevel"/>
    <w:tmpl w:val="D0B41B6C"/>
    <w:lvl w:ilvl="0" w:tplc="745A1B9A">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347999"/>
    <w:multiLevelType w:val="multilevel"/>
    <w:tmpl w:val="49B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84714C"/>
    <w:multiLevelType w:val="hybridMultilevel"/>
    <w:tmpl w:val="B1E2C9CA"/>
    <w:lvl w:ilvl="0" w:tplc="04190001">
      <w:start w:val="1"/>
      <w:numFmt w:val="bullet"/>
      <w:lvlText w:val=""/>
      <w:lvlJc w:val="left"/>
      <w:pPr>
        <w:tabs>
          <w:tab w:val="num" w:pos="708"/>
        </w:tabs>
        <w:ind w:left="708" w:hanging="360"/>
      </w:pPr>
      <w:rPr>
        <w:rFonts w:ascii="Symbol" w:hAnsi="Symbol"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start w:val="1"/>
      <w:numFmt w:val="bullet"/>
      <w:lvlText w:val=""/>
      <w:lvlJc w:val="left"/>
      <w:pPr>
        <w:tabs>
          <w:tab w:val="num" w:pos="2148"/>
        </w:tabs>
        <w:ind w:left="2148" w:hanging="360"/>
      </w:pPr>
      <w:rPr>
        <w:rFonts w:ascii="Wingdings" w:hAnsi="Wingdings" w:hint="default"/>
      </w:rPr>
    </w:lvl>
    <w:lvl w:ilvl="3" w:tplc="04190001">
      <w:start w:val="1"/>
      <w:numFmt w:val="bullet"/>
      <w:lvlText w:val=""/>
      <w:lvlJc w:val="left"/>
      <w:pPr>
        <w:tabs>
          <w:tab w:val="num" w:pos="2868"/>
        </w:tabs>
        <w:ind w:left="2868" w:hanging="360"/>
      </w:pPr>
      <w:rPr>
        <w:rFonts w:ascii="Symbol" w:hAnsi="Symbol" w:hint="default"/>
      </w:rPr>
    </w:lvl>
    <w:lvl w:ilvl="4" w:tplc="04190003">
      <w:start w:val="1"/>
      <w:numFmt w:val="bullet"/>
      <w:lvlText w:val="o"/>
      <w:lvlJc w:val="left"/>
      <w:pPr>
        <w:tabs>
          <w:tab w:val="num" w:pos="3588"/>
        </w:tabs>
        <w:ind w:left="3588" w:hanging="360"/>
      </w:pPr>
      <w:rPr>
        <w:rFonts w:ascii="Courier New" w:hAnsi="Courier New" w:cs="Courier New" w:hint="default"/>
      </w:rPr>
    </w:lvl>
    <w:lvl w:ilvl="5" w:tplc="04190005">
      <w:start w:val="1"/>
      <w:numFmt w:val="bullet"/>
      <w:lvlText w:val=""/>
      <w:lvlJc w:val="left"/>
      <w:pPr>
        <w:tabs>
          <w:tab w:val="num" w:pos="4308"/>
        </w:tabs>
        <w:ind w:left="4308" w:hanging="360"/>
      </w:pPr>
      <w:rPr>
        <w:rFonts w:ascii="Wingdings" w:hAnsi="Wingdings" w:hint="default"/>
      </w:rPr>
    </w:lvl>
    <w:lvl w:ilvl="6" w:tplc="04190001">
      <w:start w:val="1"/>
      <w:numFmt w:val="bullet"/>
      <w:lvlText w:val=""/>
      <w:lvlJc w:val="left"/>
      <w:pPr>
        <w:tabs>
          <w:tab w:val="num" w:pos="5028"/>
        </w:tabs>
        <w:ind w:left="5028" w:hanging="360"/>
      </w:pPr>
      <w:rPr>
        <w:rFonts w:ascii="Symbol" w:hAnsi="Symbol" w:hint="default"/>
      </w:rPr>
    </w:lvl>
    <w:lvl w:ilvl="7" w:tplc="04190003">
      <w:start w:val="1"/>
      <w:numFmt w:val="bullet"/>
      <w:lvlText w:val="o"/>
      <w:lvlJc w:val="left"/>
      <w:pPr>
        <w:tabs>
          <w:tab w:val="num" w:pos="5748"/>
        </w:tabs>
        <w:ind w:left="5748" w:hanging="360"/>
      </w:pPr>
      <w:rPr>
        <w:rFonts w:ascii="Courier New" w:hAnsi="Courier New" w:cs="Courier New" w:hint="default"/>
      </w:rPr>
    </w:lvl>
    <w:lvl w:ilvl="8" w:tplc="04190005">
      <w:start w:val="1"/>
      <w:numFmt w:val="bullet"/>
      <w:lvlText w:val=""/>
      <w:lvlJc w:val="left"/>
      <w:pPr>
        <w:tabs>
          <w:tab w:val="num" w:pos="6468"/>
        </w:tabs>
        <w:ind w:left="6468" w:hanging="360"/>
      </w:pPr>
      <w:rPr>
        <w:rFonts w:ascii="Wingdings" w:hAnsi="Wingdings" w:hint="default"/>
      </w:rPr>
    </w:lvl>
  </w:abstractNum>
  <w:abstractNum w:abstractNumId="35">
    <w:nsid w:val="5D763106"/>
    <w:multiLevelType w:val="hybridMultilevel"/>
    <w:tmpl w:val="ED5695E2"/>
    <w:lvl w:ilvl="0" w:tplc="6756BB2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08718F"/>
    <w:multiLevelType w:val="hybridMultilevel"/>
    <w:tmpl w:val="1D5E200C"/>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F2716E4"/>
    <w:multiLevelType w:val="multilevel"/>
    <w:tmpl w:val="4312662E"/>
    <w:lvl w:ilvl="0">
      <w:start w:val="1"/>
      <w:numFmt w:val="decimal"/>
      <w:lvlText w:val="%1."/>
      <w:lvlJc w:val="left"/>
      <w:pPr>
        <w:ind w:left="1362" w:hanging="936"/>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8">
    <w:nsid w:val="6E422F8E"/>
    <w:multiLevelType w:val="hybridMultilevel"/>
    <w:tmpl w:val="52340172"/>
    <w:lvl w:ilvl="0" w:tplc="745A1B9A">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CF7AD1"/>
    <w:multiLevelType w:val="multilevel"/>
    <w:tmpl w:val="E6DAF24C"/>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71B27FD3"/>
    <w:multiLevelType w:val="multilevel"/>
    <w:tmpl w:val="60D0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5318D0"/>
    <w:multiLevelType w:val="hybridMultilevel"/>
    <w:tmpl w:val="2B6EA60A"/>
    <w:lvl w:ilvl="0" w:tplc="745A1B9A">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CC0C59"/>
    <w:multiLevelType w:val="hybridMultilevel"/>
    <w:tmpl w:val="F3408BE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A445D1"/>
    <w:multiLevelType w:val="hybridMultilevel"/>
    <w:tmpl w:val="DAB25F2A"/>
    <w:lvl w:ilvl="0" w:tplc="36608A2E">
      <w:start w:val="1"/>
      <w:numFmt w:val="decimal"/>
      <w:lvlText w:val="%1."/>
      <w:lvlJc w:val="left"/>
      <w:pPr>
        <w:tabs>
          <w:tab w:val="num" w:pos="720"/>
        </w:tabs>
        <w:ind w:left="720" w:hanging="360"/>
      </w:pPr>
    </w:lvl>
    <w:lvl w:ilvl="1" w:tplc="70249698">
      <w:numFmt w:val="none"/>
      <w:lvlText w:val=""/>
      <w:lvlJc w:val="left"/>
      <w:pPr>
        <w:tabs>
          <w:tab w:val="num" w:pos="360"/>
        </w:tabs>
        <w:ind w:left="0" w:firstLine="0"/>
      </w:pPr>
    </w:lvl>
    <w:lvl w:ilvl="2" w:tplc="AB6C00D8">
      <w:numFmt w:val="none"/>
      <w:lvlText w:val=""/>
      <w:lvlJc w:val="left"/>
      <w:pPr>
        <w:tabs>
          <w:tab w:val="num" w:pos="360"/>
        </w:tabs>
        <w:ind w:left="0" w:firstLine="0"/>
      </w:pPr>
    </w:lvl>
    <w:lvl w:ilvl="3" w:tplc="9CEA487A">
      <w:numFmt w:val="none"/>
      <w:lvlText w:val=""/>
      <w:lvlJc w:val="left"/>
      <w:pPr>
        <w:tabs>
          <w:tab w:val="num" w:pos="360"/>
        </w:tabs>
        <w:ind w:left="0" w:firstLine="0"/>
      </w:pPr>
    </w:lvl>
    <w:lvl w:ilvl="4" w:tplc="BFB28050">
      <w:numFmt w:val="none"/>
      <w:lvlText w:val=""/>
      <w:lvlJc w:val="left"/>
      <w:pPr>
        <w:tabs>
          <w:tab w:val="num" w:pos="360"/>
        </w:tabs>
        <w:ind w:left="0" w:firstLine="0"/>
      </w:pPr>
    </w:lvl>
    <w:lvl w:ilvl="5" w:tplc="18E2EFEC">
      <w:numFmt w:val="none"/>
      <w:lvlText w:val=""/>
      <w:lvlJc w:val="left"/>
      <w:pPr>
        <w:tabs>
          <w:tab w:val="num" w:pos="360"/>
        </w:tabs>
        <w:ind w:left="0" w:firstLine="0"/>
      </w:pPr>
    </w:lvl>
    <w:lvl w:ilvl="6" w:tplc="EB2E0A6E">
      <w:numFmt w:val="none"/>
      <w:lvlText w:val=""/>
      <w:lvlJc w:val="left"/>
      <w:pPr>
        <w:tabs>
          <w:tab w:val="num" w:pos="360"/>
        </w:tabs>
        <w:ind w:left="0" w:firstLine="0"/>
      </w:pPr>
    </w:lvl>
    <w:lvl w:ilvl="7" w:tplc="5D9ED2C4">
      <w:numFmt w:val="none"/>
      <w:lvlText w:val=""/>
      <w:lvlJc w:val="left"/>
      <w:pPr>
        <w:tabs>
          <w:tab w:val="num" w:pos="360"/>
        </w:tabs>
        <w:ind w:left="0" w:firstLine="0"/>
      </w:pPr>
    </w:lvl>
    <w:lvl w:ilvl="8" w:tplc="479ED242">
      <w:numFmt w:val="none"/>
      <w:lvlText w:val=""/>
      <w:lvlJc w:val="left"/>
      <w:pPr>
        <w:tabs>
          <w:tab w:val="num" w:pos="360"/>
        </w:tabs>
        <w:ind w:left="0" w:firstLine="0"/>
      </w:pPr>
    </w:lvl>
  </w:abstractNum>
  <w:abstractNum w:abstractNumId="44">
    <w:nsid w:val="76AB3E5E"/>
    <w:multiLevelType w:val="hybridMultilevel"/>
    <w:tmpl w:val="7464A0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8330AD3"/>
    <w:multiLevelType w:val="hybridMultilevel"/>
    <w:tmpl w:val="F080E104"/>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F77FFC"/>
    <w:multiLevelType w:val="multilevel"/>
    <w:tmpl w:val="F3247716"/>
    <w:lvl w:ilvl="0">
      <w:start w:val="2"/>
      <w:numFmt w:val="decimal"/>
      <w:lvlText w:val="%1."/>
      <w:lvlJc w:val="left"/>
      <w:pPr>
        <w:tabs>
          <w:tab w:val="num" w:pos="645"/>
        </w:tabs>
        <w:ind w:left="645" w:hanging="645"/>
      </w:pPr>
      <w:rPr>
        <w:rFonts w:hint="default"/>
      </w:rPr>
    </w:lvl>
    <w:lvl w:ilvl="1">
      <w:start w:val="5"/>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7">
    <w:nsid w:val="7C1D43BC"/>
    <w:multiLevelType w:val="hybridMultilevel"/>
    <w:tmpl w:val="72E6575C"/>
    <w:lvl w:ilvl="0" w:tplc="0419000F">
      <w:start w:val="1"/>
      <w:numFmt w:val="decimal"/>
      <w:lvlText w:val="%1."/>
      <w:lvlJc w:val="left"/>
      <w:pPr>
        <w:tabs>
          <w:tab w:val="num" w:pos="720"/>
        </w:tabs>
        <w:ind w:left="720" w:hanging="360"/>
      </w:pPr>
    </w:lvl>
    <w:lvl w:ilvl="1" w:tplc="F044E6D4">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F8278F2"/>
    <w:multiLevelType w:val="multilevel"/>
    <w:tmpl w:val="4B06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8"/>
  </w:num>
  <w:num w:numId="3">
    <w:abstractNumId w:val="42"/>
  </w:num>
  <w:num w:numId="4">
    <w:abstractNumId w:val="17"/>
  </w:num>
  <w:num w:numId="5">
    <w:abstractNumId w:val="16"/>
  </w:num>
  <w:num w:numId="6">
    <w:abstractNumId w:val="35"/>
  </w:num>
  <w:num w:numId="7">
    <w:abstractNumId w:val="27"/>
  </w:num>
  <w:num w:numId="8">
    <w:abstractNumId w:val="31"/>
  </w:num>
  <w:num w:numId="9">
    <w:abstractNumId w:val="0"/>
  </w:num>
  <w:num w:numId="10">
    <w:abstractNumId w:val="4"/>
  </w:num>
  <w:num w:numId="11">
    <w:abstractNumId w:val="23"/>
  </w:num>
  <w:num w:numId="12">
    <w:abstractNumId w:val="14"/>
  </w:num>
  <w:num w:numId="13">
    <w:abstractNumId w:val="21"/>
  </w:num>
  <w:num w:numId="14">
    <w:abstractNumId w:val="13"/>
  </w:num>
  <w:num w:numId="15">
    <w:abstractNumId w:val="45"/>
  </w:num>
  <w:num w:numId="16">
    <w:abstractNumId w:val="26"/>
  </w:num>
  <w:num w:numId="17">
    <w:abstractNumId w:val="40"/>
  </w:num>
  <w:num w:numId="18">
    <w:abstractNumId w:val="48"/>
  </w:num>
  <w:num w:numId="19">
    <w:abstractNumId w:val="19"/>
  </w:num>
  <w:num w:numId="20">
    <w:abstractNumId w:val="22"/>
  </w:num>
  <w:num w:numId="21">
    <w:abstractNumId w:val="33"/>
  </w:num>
  <w:num w:numId="22">
    <w:abstractNumId w:val="39"/>
  </w:num>
  <w:num w:numId="23">
    <w:abstractNumId w:val="7"/>
  </w:num>
  <w:num w:numId="24">
    <w:abstractNumId w:val="46"/>
  </w:num>
  <w:num w:numId="25">
    <w:abstractNumId w:val="41"/>
  </w:num>
  <w:num w:numId="26">
    <w:abstractNumId w:val="20"/>
  </w:num>
  <w:num w:numId="27">
    <w:abstractNumId w:val="32"/>
  </w:num>
  <w:num w:numId="28">
    <w:abstractNumId w:val="24"/>
  </w:num>
  <w:num w:numId="29">
    <w:abstractNumId w:val="12"/>
  </w:num>
  <w:num w:numId="30">
    <w:abstractNumId w:val="6"/>
  </w:num>
  <w:num w:numId="31">
    <w:abstractNumId w:val="11"/>
  </w:num>
  <w:num w:numId="32">
    <w:abstractNumId w:val="2"/>
  </w:num>
  <w:num w:numId="33">
    <w:abstractNumId w:val="18"/>
  </w:num>
  <w:num w:numId="34">
    <w:abstractNumId w:val="38"/>
  </w:num>
  <w:num w:numId="35">
    <w:abstractNumId w:val="25"/>
    <w:lvlOverride w:ilvl="0">
      <w:startOverride w:val="1"/>
    </w:lvlOverride>
  </w:num>
  <w:num w:numId="36">
    <w:abstractNumId w:val="3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9"/>
  </w:num>
  <w:num w:numId="40">
    <w:abstractNumId w:val="28"/>
  </w:num>
  <w:num w:numId="41">
    <w:abstractNumId w:val="44"/>
  </w:num>
  <w:num w:numId="42">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lvlOverride w:ilvl="2"/>
    <w:lvlOverride w:ilvl="3"/>
    <w:lvlOverride w:ilvl="4"/>
    <w:lvlOverride w:ilvl="5"/>
    <w:lvlOverride w:ilvl="6"/>
    <w:lvlOverride w:ilvl="7"/>
    <w:lvlOverride w:ilvl="8"/>
  </w:num>
  <w:num w:numId="46">
    <w:abstractNumId w:val="15"/>
  </w:num>
  <w:num w:numId="47">
    <w:abstractNumId w:val="34"/>
  </w:num>
  <w:num w:numId="4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rsids>
    <w:rsidRoot w:val="00B770DE"/>
    <w:rsid w:val="0002607D"/>
    <w:rsid w:val="00044702"/>
    <w:rsid w:val="00087A81"/>
    <w:rsid w:val="000D0F83"/>
    <w:rsid w:val="000D74E4"/>
    <w:rsid w:val="000E4253"/>
    <w:rsid w:val="00174FF2"/>
    <w:rsid w:val="001A51E4"/>
    <w:rsid w:val="001C0203"/>
    <w:rsid w:val="001D2F86"/>
    <w:rsid w:val="002014D5"/>
    <w:rsid w:val="002162AE"/>
    <w:rsid w:val="0022078E"/>
    <w:rsid w:val="0022416A"/>
    <w:rsid w:val="00224CCA"/>
    <w:rsid w:val="0029367E"/>
    <w:rsid w:val="002A1AC0"/>
    <w:rsid w:val="002D08FB"/>
    <w:rsid w:val="002D62EA"/>
    <w:rsid w:val="002F6FA8"/>
    <w:rsid w:val="003131E4"/>
    <w:rsid w:val="003270A7"/>
    <w:rsid w:val="00336A76"/>
    <w:rsid w:val="00384DDB"/>
    <w:rsid w:val="003F58CA"/>
    <w:rsid w:val="00420306"/>
    <w:rsid w:val="004712A3"/>
    <w:rsid w:val="004763B7"/>
    <w:rsid w:val="00487029"/>
    <w:rsid w:val="004A3003"/>
    <w:rsid w:val="004C2BFE"/>
    <w:rsid w:val="004E19E1"/>
    <w:rsid w:val="00527416"/>
    <w:rsid w:val="00533E7F"/>
    <w:rsid w:val="005344D9"/>
    <w:rsid w:val="00545601"/>
    <w:rsid w:val="0055413E"/>
    <w:rsid w:val="00554792"/>
    <w:rsid w:val="0055704D"/>
    <w:rsid w:val="005905D6"/>
    <w:rsid w:val="005A745C"/>
    <w:rsid w:val="005C17D1"/>
    <w:rsid w:val="006317ED"/>
    <w:rsid w:val="00644325"/>
    <w:rsid w:val="00647FA6"/>
    <w:rsid w:val="00656EFD"/>
    <w:rsid w:val="006704CC"/>
    <w:rsid w:val="006A320D"/>
    <w:rsid w:val="006A55BF"/>
    <w:rsid w:val="006B62A0"/>
    <w:rsid w:val="006D2A1E"/>
    <w:rsid w:val="0070269F"/>
    <w:rsid w:val="00720F57"/>
    <w:rsid w:val="007242C5"/>
    <w:rsid w:val="00784D83"/>
    <w:rsid w:val="007C2381"/>
    <w:rsid w:val="007D141C"/>
    <w:rsid w:val="007D692D"/>
    <w:rsid w:val="00803292"/>
    <w:rsid w:val="0080363C"/>
    <w:rsid w:val="00816507"/>
    <w:rsid w:val="00906895"/>
    <w:rsid w:val="009351E5"/>
    <w:rsid w:val="00947A4F"/>
    <w:rsid w:val="009826F2"/>
    <w:rsid w:val="009914DE"/>
    <w:rsid w:val="009B05F9"/>
    <w:rsid w:val="00A23AAA"/>
    <w:rsid w:val="00A33DBA"/>
    <w:rsid w:val="00A37374"/>
    <w:rsid w:val="00A402C9"/>
    <w:rsid w:val="00A54288"/>
    <w:rsid w:val="00A60F43"/>
    <w:rsid w:val="00AB31B4"/>
    <w:rsid w:val="00AB4AFD"/>
    <w:rsid w:val="00B770DE"/>
    <w:rsid w:val="00B83512"/>
    <w:rsid w:val="00B9098F"/>
    <w:rsid w:val="00BD16F7"/>
    <w:rsid w:val="00BD3D3D"/>
    <w:rsid w:val="00BF3D0F"/>
    <w:rsid w:val="00C206BE"/>
    <w:rsid w:val="00C56C57"/>
    <w:rsid w:val="00C63A06"/>
    <w:rsid w:val="00C825F2"/>
    <w:rsid w:val="00CB0EBB"/>
    <w:rsid w:val="00CE614A"/>
    <w:rsid w:val="00D85FA0"/>
    <w:rsid w:val="00DA60EA"/>
    <w:rsid w:val="00DD5ED2"/>
    <w:rsid w:val="00DF0918"/>
    <w:rsid w:val="00E00FC6"/>
    <w:rsid w:val="00E17570"/>
    <w:rsid w:val="00E2032A"/>
    <w:rsid w:val="00E34AC7"/>
    <w:rsid w:val="00E70ED0"/>
    <w:rsid w:val="00EA2976"/>
    <w:rsid w:val="00EB305B"/>
    <w:rsid w:val="00EB6E65"/>
    <w:rsid w:val="00EE29EC"/>
    <w:rsid w:val="00F00376"/>
    <w:rsid w:val="00F17AB1"/>
    <w:rsid w:val="00F2674D"/>
    <w:rsid w:val="00F468A2"/>
    <w:rsid w:val="00F63006"/>
    <w:rsid w:val="00F707AB"/>
    <w:rsid w:val="00F70B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07"/>
    <w:pPr>
      <w:spacing w:after="160" w:line="256" w:lineRule="auto"/>
    </w:pPr>
    <w:rPr>
      <w:lang w:eastAsia="ru-RU"/>
    </w:rPr>
  </w:style>
  <w:style w:type="paragraph" w:styleId="1">
    <w:name w:val="heading 1"/>
    <w:basedOn w:val="a"/>
    <w:next w:val="a"/>
    <w:link w:val="10"/>
    <w:qFormat/>
    <w:rsid w:val="008036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qFormat/>
    <w:rsid w:val="00EB6E65"/>
    <w:pPr>
      <w:keepNext/>
      <w:keepLines/>
      <w:spacing w:before="280" w:after="80" w:line="276" w:lineRule="auto"/>
      <w:contextualSpacing/>
      <w:outlineLvl w:val="2"/>
    </w:pPr>
    <w:rPr>
      <w:rFonts w:ascii="Arial" w:eastAsia="Times New Roman" w:hAnsi="Arial" w:cs="Times New Roman"/>
      <w:b/>
      <w:color w:val="000000"/>
      <w:sz w:val="28"/>
    </w:rPr>
  </w:style>
  <w:style w:type="paragraph" w:styleId="4">
    <w:name w:val="heading 4"/>
    <w:basedOn w:val="a"/>
    <w:next w:val="a"/>
    <w:link w:val="40"/>
    <w:semiHidden/>
    <w:unhideWhenUsed/>
    <w:qFormat/>
    <w:rsid w:val="0080363C"/>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6E65"/>
    <w:rPr>
      <w:rFonts w:ascii="Arial" w:eastAsia="Times New Roman" w:hAnsi="Arial" w:cs="Times New Roman"/>
      <w:b/>
      <w:color w:val="000000"/>
      <w:sz w:val="28"/>
      <w:lang w:eastAsia="ru-RU"/>
    </w:rPr>
  </w:style>
  <w:style w:type="character" w:styleId="a3">
    <w:name w:val="Hyperlink"/>
    <w:basedOn w:val="a0"/>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CE614A"/>
    <w:pPr>
      <w:ind w:left="720"/>
      <w:contextualSpacing/>
    </w:pPr>
  </w:style>
  <w:style w:type="paragraph" w:styleId="a7">
    <w:name w:val="No Spacing"/>
    <w:uiPriority w:val="1"/>
    <w:qFormat/>
    <w:rsid w:val="00647FA6"/>
    <w:pPr>
      <w:spacing w:after="0" w:line="240" w:lineRule="auto"/>
    </w:pPr>
    <w:rPr>
      <w:rFonts w:ascii="Times New Roman" w:eastAsia="Times New Roman" w:hAnsi="Times New Roman" w:cs="Times New Roman"/>
      <w:sz w:val="24"/>
      <w:szCs w:val="24"/>
      <w:lang w:eastAsia="ru-RU"/>
    </w:rPr>
  </w:style>
  <w:style w:type="paragraph" w:styleId="a8">
    <w:name w:val="Normal (Web)"/>
    <w:basedOn w:val="a"/>
    <w:link w:val="a9"/>
    <w:rsid w:val="00EB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uiPriority w:val="99"/>
    <w:locked/>
    <w:rsid w:val="007D692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6E65"/>
  </w:style>
  <w:style w:type="paragraph" w:customStyle="1" w:styleId="formattext">
    <w:name w:val="formattext"/>
    <w:basedOn w:val="a"/>
    <w:rsid w:val="00EB6E65"/>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EB6E6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6E65"/>
    <w:rPr>
      <w:lang w:eastAsia="ru-RU"/>
    </w:rPr>
  </w:style>
  <w:style w:type="paragraph" w:styleId="ac">
    <w:name w:val="footer"/>
    <w:basedOn w:val="a"/>
    <w:link w:val="ad"/>
    <w:unhideWhenUsed/>
    <w:rsid w:val="00EB6E65"/>
    <w:pPr>
      <w:tabs>
        <w:tab w:val="center" w:pos="4677"/>
        <w:tab w:val="right" w:pos="9355"/>
      </w:tabs>
      <w:spacing w:after="0" w:line="240" w:lineRule="auto"/>
    </w:pPr>
  </w:style>
  <w:style w:type="character" w:customStyle="1" w:styleId="ad">
    <w:name w:val="Нижний колонтитул Знак"/>
    <w:basedOn w:val="a0"/>
    <w:link w:val="ac"/>
    <w:rsid w:val="00EB6E65"/>
    <w:rPr>
      <w:lang w:eastAsia="ru-RU"/>
    </w:rPr>
  </w:style>
  <w:style w:type="paragraph" w:customStyle="1" w:styleId="ConsNonformat">
    <w:name w:val="ConsNonformat"/>
    <w:rsid w:val="00EB305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e">
    <w:name w:val="footnote reference"/>
    <w:uiPriority w:val="99"/>
    <w:unhideWhenUsed/>
    <w:rsid w:val="00EB305B"/>
    <w:rPr>
      <w:vertAlign w:val="superscript"/>
    </w:rPr>
  </w:style>
  <w:style w:type="paragraph" w:styleId="af">
    <w:name w:val="footnote text"/>
    <w:basedOn w:val="a"/>
    <w:link w:val="af0"/>
    <w:uiPriority w:val="99"/>
    <w:unhideWhenUsed/>
    <w:rsid w:val="00EB305B"/>
    <w:rPr>
      <w:rFonts w:ascii="Calibri" w:eastAsia="Calibri" w:hAnsi="Calibri" w:cs="Times New Roman"/>
      <w:sz w:val="20"/>
      <w:szCs w:val="20"/>
      <w:lang w:eastAsia="en-US"/>
    </w:rPr>
  </w:style>
  <w:style w:type="character" w:customStyle="1" w:styleId="af0">
    <w:name w:val="Текст сноски Знак"/>
    <w:basedOn w:val="a0"/>
    <w:link w:val="af"/>
    <w:uiPriority w:val="99"/>
    <w:rsid w:val="00EB305B"/>
    <w:rPr>
      <w:rFonts w:ascii="Calibri" w:eastAsia="Calibri" w:hAnsi="Calibri" w:cs="Times New Roman"/>
      <w:sz w:val="20"/>
      <w:szCs w:val="20"/>
    </w:rPr>
  </w:style>
  <w:style w:type="paragraph" w:customStyle="1" w:styleId="af1">
    <w:name w:val="Таблицы (моноширинный)"/>
    <w:basedOn w:val="a"/>
    <w:next w:val="a"/>
    <w:uiPriority w:val="99"/>
    <w:rsid w:val="00EB305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normal0">
    <w:name w:val="consplusnormal"/>
    <w:basedOn w:val="a"/>
    <w:rsid w:val="00EB3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uiPriority w:val="99"/>
    <w:semiHidden/>
    <w:locked/>
    <w:rsid w:val="007D692D"/>
    <w:rPr>
      <w:sz w:val="2"/>
      <w:szCs w:val="2"/>
    </w:rPr>
  </w:style>
  <w:style w:type="character" w:customStyle="1" w:styleId="af2">
    <w:name w:val="Абзац списка Знак"/>
    <w:uiPriority w:val="99"/>
    <w:locked/>
    <w:rsid w:val="007D692D"/>
    <w:rPr>
      <w:rFonts w:ascii="Arial" w:hAnsi="Arial" w:cs="Arial"/>
      <w:sz w:val="24"/>
      <w:szCs w:val="24"/>
      <w:lang w:eastAsia="ru-RU"/>
    </w:rPr>
  </w:style>
  <w:style w:type="character" w:customStyle="1" w:styleId="af3">
    <w:name w:val="Гипертекстовая ссылка"/>
    <w:uiPriority w:val="99"/>
    <w:rsid w:val="007D692D"/>
    <w:rPr>
      <w:b/>
      <w:bCs/>
      <w:color w:val="008000"/>
    </w:rPr>
  </w:style>
  <w:style w:type="character" w:customStyle="1" w:styleId="-">
    <w:name w:val="Интернет-ссылка"/>
    <w:uiPriority w:val="99"/>
    <w:rsid w:val="007D692D"/>
    <w:rPr>
      <w:color w:val="000080"/>
      <w:u w:val="single"/>
    </w:rPr>
  </w:style>
  <w:style w:type="paragraph" w:customStyle="1" w:styleId="11">
    <w:name w:val="Заголовок1"/>
    <w:basedOn w:val="a"/>
    <w:next w:val="af4"/>
    <w:uiPriority w:val="99"/>
    <w:rsid w:val="007D692D"/>
    <w:pPr>
      <w:keepNext/>
      <w:suppressAutoHyphens/>
      <w:spacing w:before="240" w:after="120" w:line="240" w:lineRule="auto"/>
    </w:pPr>
    <w:rPr>
      <w:rFonts w:ascii="Liberation Sans" w:eastAsia="Times New Roman" w:hAnsi="Liberation Sans" w:cs="Liberation Sans"/>
      <w:sz w:val="28"/>
      <w:szCs w:val="28"/>
    </w:rPr>
  </w:style>
  <w:style w:type="paragraph" w:styleId="af4">
    <w:name w:val="Body Text"/>
    <w:basedOn w:val="a"/>
    <w:link w:val="af5"/>
    <w:rsid w:val="007D692D"/>
    <w:pPr>
      <w:suppressAutoHyphens/>
      <w:spacing w:after="140" w:line="288"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7D692D"/>
    <w:rPr>
      <w:rFonts w:ascii="Times New Roman" w:eastAsia="Times New Roman" w:hAnsi="Times New Roman" w:cs="Times New Roman"/>
      <w:sz w:val="24"/>
      <w:szCs w:val="24"/>
      <w:lang w:eastAsia="ru-RU"/>
    </w:rPr>
  </w:style>
  <w:style w:type="paragraph" w:styleId="af6">
    <w:name w:val="List"/>
    <w:basedOn w:val="af4"/>
    <w:uiPriority w:val="99"/>
    <w:rsid w:val="007D692D"/>
  </w:style>
  <w:style w:type="paragraph" w:styleId="af7">
    <w:name w:val="Title"/>
    <w:basedOn w:val="a"/>
    <w:link w:val="af8"/>
    <w:uiPriority w:val="99"/>
    <w:qFormat/>
    <w:rsid w:val="007D692D"/>
    <w:pPr>
      <w:suppressLineNumbers/>
      <w:suppressAutoHyphens/>
      <w:spacing w:before="120" w:after="120" w:line="240" w:lineRule="auto"/>
    </w:pPr>
    <w:rPr>
      <w:rFonts w:ascii="Times New Roman" w:eastAsia="Times New Roman" w:hAnsi="Times New Roman" w:cs="Times New Roman"/>
      <w:i/>
      <w:iCs/>
      <w:sz w:val="24"/>
      <w:szCs w:val="24"/>
    </w:rPr>
  </w:style>
  <w:style w:type="character" w:customStyle="1" w:styleId="af8">
    <w:name w:val="Название Знак"/>
    <w:basedOn w:val="a0"/>
    <w:link w:val="af7"/>
    <w:uiPriority w:val="99"/>
    <w:rsid w:val="007D692D"/>
    <w:rPr>
      <w:rFonts w:ascii="Times New Roman" w:eastAsia="Times New Roman" w:hAnsi="Times New Roman" w:cs="Times New Roman"/>
      <w:i/>
      <w:iCs/>
      <w:sz w:val="24"/>
      <w:szCs w:val="24"/>
      <w:lang w:eastAsia="ru-RU"/>
    </w:rPr>
  </w:style>
  <w:style w:type="paragraph" w:customStyle="1" w:styleId="12">
    <w:name w:val="Абзац списка1"/>
    <w:basedOn w:val="a"/>
    <w:uiPriority w:val="99"/>
    <w:rsid w:val="007D692D"/>
    <w:pPr>
      <w:widowControl w:val="0"/>
      <w:suppressAutoHyphens/>
      <w:spacing w:after="0" w:line="240" w:lineRule="auto"/>
      <w:ind w:left="720"/>
    </w:pPr>
    <w:rPr>
      <w:rFonts w:ascii="Arial" w:eastAsia="Times New Roman" w:hAnsi="Arial" w:cs="Arial"/>
      <w:sz w:val="20"/>
      <w:szCs w:val="20"/>
    </w:rPr>
  </w:style>
  <w:style w:type="paragraph" w:customStyle="1" w:styleId="2">
    <w:name w:val="Знак Знак2"/>
    <w:basedOn w:val="a"/>
    <w:uiPriority w:val="99"/>
    <w:rsid w:val="007D692D"/>
    <w:pPr>
      <w:suppressAutoHyphens/>
      <w:spacing w:line="240" w:lineRule="exact"/>
    </w:pPr>
    <w:rPr>
      <w:rFonts w:ascii="Tahoma" w:eastAsia="Times New Roman" w:hAnsi="Tahoma" w:cs="Tahoma"/>
      <w:sz w:val="20"/>
      <w:szCs w:val="20"/>
      <w:lang w:val="en-US" w:eastAsia="en-US"/>
    </w:rPr>
  </w:style>
  <w:style w:type="character" w:customStyle="1" w:styleId="FontStyle32">
    <w:name w:val="Font Style32"/>
    <w:uiPriority w:val="99"/>
    <w:rsid w:val="007D692D"/>
    <w:rPr>
      <w:rFonts w:ascii="Times New Roman" w:hAnsi="Times New Roman" w:cs="Times New Roman"/>
      <w:sz w:val="18"/>
      <w:szCs w:val="18"/>
    </w:rPr>
  </w:style>
  <w:style w:type="character" w:styleId="af9">
    <w:name w:val="page number"/>
    <w:basedOn w:val="a0"/>
    <w:rsid w:val="007D692D"/>
  </w:style>
  <w:style w:type="character" w:customStyle="1" w:styleId="10">
    <w:name w:val="Заголовок 1 Знак"/>
    <w:basedOn w:val="a0"/>
    <w:link w:val="1"/>
    <w:rsid w:val="0080363C"/>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0"/>
    <w:link w:val="4"/>
    <w:semiHidden/>
    <w:rsid w:val="0080363C"/>
    <w:rPr>
      <w:rFonts w:ascii="Calibri" w:eastAsia="Times New Roman" w:hAnsi="Calibri" w:cs="Times New Roman"/>
      <w:b/>
      <w:bCs/>
      <w:sz w:val="28"/>
      <w:szCs w:val="28"/>
      <w:lang w:eastAsia="ru-RU"/>
    </w:rPr>
  </w:style>
  <w:style w:type="numbering" w:customStyle="1" w:styleId="13">
    <w:name w:val="Нет списка1"/>
    <w:next w:val="a2"/>
    <w:semiHidden/>
    <w:rsid w:val="0080363C"/>
  </w:style>
  <w:style w:type="paragraph" w:customStyle="1" w:styleId="-11">
    <w:name w:val="Цветной список - Акцент 11"/>
    <w:basedOn w:val="a"/>
    <w:qFormat/>
    <w:rsid w:val="0080363C"/>
    <w:pPr>
      <w:spacing w:after="0" w:line="240" w:lineRule="auto"/>
      <w:ind w:left="720"/>
      <w:contextualSpacing/>
    </w:pPr>
    <w:rPr>
      <w:rFonts w:ascii="Times New Roman" w:eastAsia="Calibri" w:hAnsi="Times New Roman" w:cs="Times New Roman"/>
      <w:sz w:val="24"/>
      <w:szCs w:val="24"/>
    </w:rPr>
  </w:style>
  <w:style w:type="paragraph" w:customStyle="1" w:styleId="ConsPlusNonformat">
    <w:name w:val="ConsPlusNonformat"/>
    <w:rsid w:val="008036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0">
    <w:name w:val="Абзац списка2"/>
    <w:basedOn w:val="a"/>
    <w:rsid w:val="0080363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2">
    <w:name w:val="Цветной список - Акцент 12"/>
    <w:basedOn w:val="a"/>
    <w:qFormat/>
    <w:rsid w:val="0080363C"/>
    <w:pPr>
      <w:spacing w:after="0" w:line="240" w:lineRule="auto"/>
      <w:ind w:left="720"/>
      <w:contextualSpacing/>
    </w:pPr>
    <w:rPr>
      <w:rFonts w:ascii="Times New Roman" w:eastAsia="Calibri" w:hAnsi="Times New Roman" w:cs="Times New Roman"/>
      <w:sz w:val="24"/>
      <w:szCs w:val="24"/>
    </w:rPr>
  </w:style>
  <w:style w:type="character" w:styleId="afa">
    <w:name w:val="Emphasis"/>
    <w:qFormat/>
    <w:rsid w:val="0080363C"/>
    <w:rPr>
      <w:i/>
      <w:iCs/>
    </w:rPr>
  </w:style>
  <w:style w:type="character" w:styleId="afb">
    <w:name w:val="Strong"/>
    <w:qFormat/>
    <w:rsid w:val="0080363C"/>
    <w:rPr>
      <w:b/>
      <w:bCs/>
    </w:rPr>
  </w:style>
  <w:style w:type="paragraph" w:styleId="21">
    <w:name w:val="Body Text 2"/>
    <w:basedOn w:val="a"/>
    <w:link w:val="22"/>
    <w:rsid w:val="0080363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0363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68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rant.krasnodar.ru/document?id=2060564&amp;sub=1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luchet.ru/pages-7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6F66C-8D03-4C6D-A518-7FC3E036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81</Pages>
  <Words>22513</Words>
  <Characters>128329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solovyev</cp:lastModifiedBy>
  <cp:revision>10</cp:revision>
  <cp:lastPrinted>2019-01-21T13:23:00Z</cp:lastPrinted>
  <dcterms:created xsi:type="dcterms:W3CDTF">2019-01-21T13:02:00Z</dcterms:created>
  <dcterms:modified xsi:type="dcterms:W3CDTF">2019-01-23T07:42:00Z</dcterms:modified>
</cp:coreProperties>
</file>