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8" w:rsidRDefault="007132D8" w:rsidP="00D04EC2">
      <w:pPr>
        <w:pStyle w:val="ConsPlusNormal"/>
        <w:jc w:val="right"/>
      </w:pPr>
    </w:p>
    <w:p w:rsidR="004D57FB" w:rsidRDefault="004D57FB" w:rsidP="004D57F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CC3AA2">
        <w:rPr>
          <w:rFonts w:ascii="Times New Roman" w:hAnsi="Times New Roman"/>
          <w:sz w:val="24"/>
          <w:szCs w:val="24"/>
        </w:rPr>
        <w:t>№ 11</w:t>
      </w:r>
    </w:p>
    <w:p w:rsidR="004D57FB" w:rsidRDefault="004D57FB" w:rsidP="004D57F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департамента </w:t>
      </w:r>
    </w:p>
    <w:p w:rsidR="004D57FB" w:rsidRDefault="004D57FB" w:rsidP="004D57F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 области</w:t>
      </w:r>
    </w:p>
    <w:p w:rsidR="001D6840" w:rsidRDefault="001D6840" w:rsidP="001D6840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15.02.2019  № 2</w:t>
      </w:r>
    </w:p>
    <w:p w:rsidR="007132D8" w:rsidRDefault="007132D8">
      <w:pPr>
        <w:pStyle w:val="ConsPlusNormal"/>
        <w:jc w:val="both"/>
      </w:pPr>
      <w:bookmarkStart w:id="1" w:name="_GoBack"/>
      <w:bookmarkEnd w:id="1"/>
    </w:p>
    <w:p w:rsidR="007132D8" w:rsidRPr="00D04EC2" w:rsidRDefault="00D04EC2" w:rsidP="00D04E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услуги</w:t>
      </w:r>
    </w:p>
    <w:p w:rsidR="007132D8" w:rsidRDefault="00D04EC2" w:rsidP="00D04EC2">
      <w:pPr>
        <w:spacing w:after="1"/>
        <w:jc w:val="center"/>
      </w:pPr>
      <w:r w:rsidRPr="00D04EC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зачислению </w:t>
      </w:r>
      <w:r w:rsidR="00927FE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государственные профессиональные образовательные учреждения, подведомственные</w:t>
      </w:r>
      <w:bookmarkStart w:id="2" w:name="P35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департаменту образования администрации Владимирской области</w:t>
      </w:r>
    </w:p>
    <w:p w:rsidR="007132D8" w:rsidRDefault="007132D8">
      <w:pPr>
        <w:pStyle w:val="ConsPlusNormal"/>
        <w:jc w:val="both"/>
      </w:pPr>
    </w:p>
    <w:p w:rsidR="007132D8" w:rsidRPr="003E4D0C" w:rsidRDefault="007132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D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32D8" w:rsidRPr="00D04EC2" w:rsidRDefault="0071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D8" w:rsidRPr="0099173D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по зачислению в государственные профессиональные образовательные учреждения, подведомственные департаменту образования администрации Владимирской области (далее - государственная услуга), разработан в целях повышения качества и эффективности предоставления государственной услуги, защиты прав физических лиц, определения сроков и последовательности действий (административных процедур) при предоставлении государственной услуги.</w:t>
      </w:r>
    </w:p>
    <w:p w:rsidR="007132D8" w:rsidRPr="0099173D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1.2. Предметом регулирования административного регламента является предоставление профессиональными образовательными учреждениями, подведомственными департаменту образования администрации Владимирской области, государственной услуги.</w:t>
      </w:r>
    </w:p>
    <w:p w:rsidR="00D04EC2" w:rsidRPr="00375E21" w:rsidRDefault="00D04EC2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1.3. Получателями государственной услуги являются физи</w:t>
      </w:r>
      <w:r w:rsidR="008F55D5" w:rsidRPr="0099173D">
        <w:rPr>
          <w:rFonts w:ascii="Times New Roman" w:hAnsi="Times New Roman" w:cs="Times New Roman"/>
          <w:sz w:val="28"/>
          <w:szCs w:val="28"/>
        </w:rPr>
        <w:t xml:space="preserve">ческие лица и </w:t>
      </w:r>
      <w:r w:rsidR="008F55D5" w:rsidRPr="00375E21">
        <w:rPr>
          <w:rFonts w:ascii="Times New Roman" w:hAnsi="Times New Roman" w:cs="Times New Roman"/>
          <w:sz w:val="28"/>
          <w:szCs w:val="28"/>
        </w:rPr>
        <w:t>их законные представители (далее - заявитель).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физическим лицам по их запросам в отношении самого заявителя, а представителю (законному представителю) - в отношении представляемого</w:t>
      </w:r>
      <w:r w:rsidRPr="00375E21"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государственной услуги.</w:t>
      </w:r>
    </w:p>
    <w:p w:rsidR="008F55D5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1.4.1. Информация о государственной услуге может быть получена</w:t>
      </w:r>
      <w:r w:rsidR="008F55D5" w:rsidRPr="00375E21">
        <w:rPr>
          <w:rFonts w:ascii="Times New Roman" w:hAnsi="Times New Roman" w:cs="Times New Roman"/>
          <w:sz w:val="28"/>
          <w:szCs w:val="28"/>
        </w:rPr>
        <w:t>:</w:t>
      </w:r>
    </w:p>
    <w:p w:rsidR="008F55D5" w:rsidRPr="00375E21" w:rsidRDefault="008F55D5" w:rsidP="003E4D0C">
      <w:pPr>
        <w:pStyle w:val="ConsPlusNormal"/>
        <w:ind w:firstLine="540"/>
        <w:jc w:val="both"/>
      </w:pPr>
      <w:r w:rsidRPr="00375E21">
        <w:rPr>
          <w:rFonts w:ascii="Times New Roman" w:hAnsi="Times New Roman" w:cs="Times New Roman"/>
          <w:sz w:val="28"/>
          <w:szCs w:val="28"/>
        </w:rPr>
        <w:t>-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 непосредственно в помещении образовательной организации на информаци</w:t>
      </w:r>
      <w:r w:rsidRPr="00375E21">
        <w:rPr>
          <w:rFonts w:ascii="Times New Roman" w:hAnsi="Times New Roman" w:cs="Times New Roman"/>
          <w:sz w:val="28"/>
          <w:szCs w:val="28"/>
        </w:rPr>
        <w:t>онных стендах, на личном приеме;</w:t>
      </w:r>
      <w:r w:rsidR="007132D8" w:rsidRPr="00375E21">
        <w:t xml:space="preserve"> </w:t>
      </w:r>
    </w:p>
    <w:p w:rsidR="008F55D5" w:rsidRPr="00375E21" w:rsidRDefault="008F55D5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</w:t>
      </w:r>
    </w:p>
    <w:p w:rsidR="008F55D5" w:rsidRPr="00375E21" w:rsidRDefault="008F55D5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</w:t>
      </w:r>
      <w:r w:rsidR="007132D8" w:rsidRPr="00375E21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информаци</w:t>
      </w:r>
      <w:r w:rsidR="00CF29AB" w:rsidRPr="00375E2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32D8" w:rsidRPr="00375E21">
        <w:rPr>
          <w:rFonts w:ascii="Times New Roman" w:hAnsi="Times New Roman" w:cs="Times New Roman"/>
          <w:sz w:val="28"/>
          <w:szCs w:val="28"/>
        </w:rPr>
        <w:t>Интернет</w:t>
      </w:r>
      <w:r w:rsidR="00CF29AB" w:rsidRPr="00375E21">
        <w:rPr>
          <w:rFonts w:ascii="Times New Roman" w:hAnsi="Times New Roman" w:cs="Times New Roman"/>
          <w:sz w:val="28"/>
          <w:szCs w:val="28"/>
        </w:rPr>
        <w:t>»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55D5" w:rsidRPr="00375E21" w:rsidRDefault="008F55D5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ЕПГУ) и государственной информационной системе «Реестр государственных и муниципальных услуг Владимирской области» (далее - региональный реестр).</w:t>
      </w:r>
    </w:p>
    <w:p w:rsidR="008F55D5" w:rsidRPr="00375E21" w:rsidRDefault="008F55D5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1.4.2.</w:t>
      </w:r>
      <w:r w:rsidRPr="00375E21">
        <w:t xml:space="preserve"> </w:t>
      </w:r>
      <w:r w:rsidRPr="00375E21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 справочные телефоны, а также адреса официального сайта, электронной почты и (или) формы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 департамента образования и государственных </w:t>
      </w:r>
      <w:r w:rsidR="00F16AFF" w:rsidRPr="00375E2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375E21">
        <w:rPr>
          <w:rFonts w:ascii="Times New Roman" w:hAnsi="Times New Roman" w:cs="Times New Roman"/>
          <w:sz w:val="28"/>
          <w:szCs w:val="28"/>
        </w:rPr>
        <w:t xml:space="preserve"> размещаются в сети «Интернет», на ЕПГУ и в региональном реестре.</w:t>
      </w:r>
    </w:p>
    <w:p w:rsidR="007132D8" w:rsidRPr="00375E21" w:rsidRDefault="00F16AFF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2D8" w:rsidRPr="00375E21">
        <w:rPr>
          <w:rFonts w:ascii="Times New Roman" w:hAnsi="Times New Roman" w:cs="Times New Roman"/>
          <w:sz w:val="28"/>
          <w:szCs w:val="28"/>
        </w:rPr>
        <w:t>1.4.3. На информационных стендах и официальном сайте образовательной организации в информаци</w:t>
      </w:r>
      <w:r w:rsidR="00375E21" w:rsidRPr="00375E2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32D8" w:rsidRPr="00375E21">
        <w:rPr>
          <w:rFonts w:ascii="Times New Roman" w:hAnsi="Times New Roman" w:cs="Times New Roman"/>
          <w:sz w:val="28"/>
          <w:szCs w:val="28"/>
        </w:rPr>
        <w:t>Интернет</w:t>
      </w:r>
      <w:r w:rsidR="00375E21" w:rsidRPr="00375E21">
        <w:rPr>
          <w:rFonts w:ascii="Times New Roman" w:hAnsi="Times New Roman" w:cs="Times New Roman"/>
          <w:sz w:val="28"/>
          <w:szCs w:val="28"/>
        </w:rPr>
        <w:t>»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информация о порядке предоставления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 для предоставления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государственной услуги;</w:t>
      </w:r>
    </w:p>
    <w:p w:rsidR="00F16AFF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официальном сайте департамента образования в информаци</w:t>
      </w:r>
      <w:r w:rsidR="00901059" w:rsidRPr="00375E2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75E21">
        <w:rPr>
          <w:rFonts w:ascii="Times New Roman" w:hAnsi="Times New Roman" w:cs="Times New Roman"/>
          <w:sz w:val="28"/>
          <w:szCs w:val="28"/>
        </w:rPr>
        <w:t>Интернет</w:t>
      </w:r>
      <w:r w:rsidR="00901059" w:rsidRPr="00375E21">
        <w:rPr>
          <w:rFonts w:ascii="Times New Roman" w:hAnsi="Times New Roman" w:cs="Times New Roman"/>
          <w:sz w:val="28"/>
          <w:szCs w:val="28"/>
        </w:rPr>
        <w:t>»</w:t>
      </w:r>
      <w:r w:rsidRPr="00375E21">
        <w:rPr>
          <w:rFonts w:ascii="Times New Roman" w:hAnsi="Times New Roman" w:cs="Times New Roman"/>
          <w:sz w:val="28"/>
          <w:szCs w:val="28"/>
        </w:rPr>
        <w:t xml:space="preserve">, </w:t>
      </w:r>
      <w:r w:rsidR="00F16AFF" w:rsidRPr="00375E21">
        <w:rPr>
          <w:rFonts w:ascii="Times New Roman" w:hAnsi="Times New Roman" w:cs="Times New Roman"/>
          <w:sz w:val="28"/>
          <w:szCs w:val="28"/>
        </w:rPr>
        <w:t>на ЕПГУ и в региональном реестре, извлечения - на информационных стендах);</w:t>
      </w:r>
    </w:p>
    <w:p w:rsidR="00F16AFF" w:rsidRPr="00375E21" w:rsidRDefault="00F16AFF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блок-схема предоставления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место расположения, график работы, номера телефонов, адрес официального сайта образовательной организации в информационно-теле</w:t>
      </w:r>
      <w:r w:rsidR="00901059" w:rsidRPr="00375E21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375E21">
        <w:rPr>
          <w:rFonts w:ascii="Times New Roman" w:hAnsi="Times New Roman" w:cs="Times New Roman"/>
          <w:sz w:val="28"/>
          <w:szCs w:val="28"/>
        </w:rPr>
        <w:t>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работников и руководителей государственного образовательного учреждения;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другая необходимая информация, в том числе: до начала приема документов образовательная организация ежегодно в срок не позднее 1 марта размещает: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требования к уровню образования, который необходим для поступления (основное общее или среднее общее образование);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информацию о возможности приема заявлений и необходимых документов, предусмотренных </w:t>
      </w:r>
      <w:hyperlink r:id="rId7" w:history="1">
        <w:r w:rsidRPr="00375E2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23.01.2014 </w:t>
      </w:r>
      <w:r w:rsidR="00CF29AB" w:rsidRPr="00375E21">
        <w:rPr>
          <w:rFonts w:ascii="Times New Roman" w:hAnsi="Times New Roman" w:cs="Times New Roman"/>
          <w:sz w:val="28"/>
          <w:szCs w:val="28"/>
        </w:rPr>
        <w:t>№</w:t>
      </w:r>
      <w:r w:rsidRPr="00375E21">
        <w:rPr>
          <w:rFonts w:ascii="Times New Roman" w:hAnsi="Times New Roman" w:cs="Times New Roman"/>
          <w:sz w:val="28"/>
          <w:szCs w:val="28"/>
        </w:rPr>
        <w:t xml:space="preserve"> 36, в электронной форме;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Ежегодно в срок не позднее 1 июня образовательная организация размещает: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и профессии, в том числе по различным формам получения образования;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образец договора для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на места по договорам с оплатой стоимости обучения.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1.4.4. При ответах на телефонные звонки и устные обращения заявителя работник, ответственный за предоставление государственной услуги, должен предоставить полную и достоверную информацию заявителю по всем интересующим вопросам.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образовательной организации, в которую позвонил заявитель, фамилии, имени, отчестве и должность работника, принявшего телефонный звонок.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1.4.5. Консультации (справки) по вопросам предоставления государственной услуги осуществляются работниками образовательной организации на личном или письменном обращении заявителей, посредством официального Интернет-сайта, Единого портала государственных и муниципальных услуг (функций), по телефону или электронной почте.</w:t>
      </w:r>
    </w:p>
    <w:p w:rsidR="007132D8" w:rsidRPr="00375E21" w:rsidRDefault="00F16AFF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t xml:space="preserve">          </w:t>
      </w:r>
      <w:r w:rsidRPr="00375E21">
        <w:rPr>
          <w:rFonts w:ascii="Times New Roman" w:hAnsi="Times New Roman" w:cs="Times New Roman"/>
          <w:sz w:val="28"/>
          <w:szCs w:val="28"/>
        </w:rPr>
        <w:t>1.4.6. Информация по вопросам предоставления государственной услуги, сведения о ходе ее предоставления могут быть получены заявителем с использованием ЕПГУ и регионального реестра.</w:t>
      </w:r>
    </w:p>
    <w:p w:rsidR="00F16AFF" w:rsidRDefault="00F16AFF" w:rsidP="003E4D0C">
      <w:pPr>
        <w:pStyle w:val="ConsPlusNormal"/>
        <w:jc w:val="both"/>
      </w:pPr>
    </w:p>
    <w:p w:rsidR="00375E21" w:rsidRDefault="00375E21" w:rsidP="003E4D0C">
      <w:pPr>
        <w:pStyle w:val="ConsPlusNormal"/>
        <w:jc w:val="both"/>
      </w:pPr>
    </w:p>
    <w:p w:rsidR="00375E21" w:rsidRPr="00375E21" w:rsidRDefault="00375E21" w:rsidP="003E4D0C">
      <w:pPr>
        <w:pStyle w:val="ConsPlusNormal"/>
        <w:jc w:val="both"/>
      </w:pPr>
    </w:p>
    <w:p w:rsidR="007132D8" w:rsidRPr="00375E21" w:rsidRDefault="007132D8" w:rsidP="003E4D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7132D8" w:rsidRPr="00375E21" w:rsidRDefault="007132D8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"Зачисление в государственные профессиональные образовательные учреждения, подведомственные департаменту образования администрации Владимирской области".</w:t>
      </w:r>
    </w:p>
    <w:p w:rsidR="006161C6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государственными</w:t>
      </w:r>
      <w:r w:rsidR="006161C6" w:rsidRPr="00375E21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 оформленный в установленном порядке приказ руководителя образовательной организации о зачислении заявителя в образовательную организацию.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2.4. Сроки предоставления государственной услуги определены в </w:t>
      </w:r>
      <w:hyperlink w:anchor="P173" w:history="1">
        <w:r w:rsidRPr="00375E21">
          <w:rPr>
            <w:rFonts w:ascii="Times New Roman" w:hAnsi="Times New Roman" w:cs="Times New Roman"/>
            <w:sz w:val="28"/>
            <w:szCs w:val="28"/>
          </w:rPr>
          <w:t>третьем разделе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D56EB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2.5. </w:t>
      </w:r>
      <w:r w:rsidR="00FD56EB" w:rsidRPr="00375E2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государственного образовательного учреждения в сети «Интернет», в ЕПГУ и в региональном реестре.</w:t>
      </w:r>
    </w:p>
    <w:p w:rsidR="007132D8" w:rsidRPr="00375E21" w:rsidRDefault="00FD56EB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375E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2D8" w:rsidRPr="00375E21">
        <w:rPr>
          <w:rFonts w:ascii="Times New Roman" w:hAnsi="Times New Roman" w:cs="Times New Roman"/>
          <w:sz w:val="28"/>
          <w:szCs w:val="28"/>
        </w:rPr>
        <w:t>2.6. Для предоставления услуги необходимо представление следующих документов.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Граждане РФ: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21" w:history="1">
        <w:r w:rsidRPr="00375E2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о приеме в образовательную организацию (приложение N 2 к настоящему регламенту);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оригинал или ксерокопия документов, удостоверяющих его личность, гражданство;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оригинал или ксерокопия документа государственного образца об образовании;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- 4 фотографии;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справка о прохождении обязательного предварительного медицинского осмотра (обследования) (в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противопоказаний).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удостоверяющая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8" w:history="1">
        <w:r w:rsidRPr="00375E21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115-ФЗ "О правовом положении иностранных граждан в Российской Федерации";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 xml:space="preserve"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375E21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- 4 фотографии.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Справка о прохождении обязательного предварительного медицинского осмотра (обследования) (в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противопоказаний).</w:t>
      </w:r>
    </w:p>
    <w:p w:rsidR="007132D8" w:rsidRPr="00375E21" w:rsidRDefault="007132D8" w:rsidP="003E4D0C">
      <w:pPr>
        <w:pStyle w:val="ConsPlusNormal"/>
        <w:ind w:firstLine="540"/>
        <w:jc w:val="both"/>
      </w:pPr>
      <w:r w:rsidRPr="00375E21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</w:t>
      </w:r>
      <w:r w:rsidRPr="00375E21"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2.7. Заявитель может также приложить к заявлению иные документы по своему усмотрению.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2.8. Документы, являющиеся основанием для предоставления услуги, представляются лично заявителем (законным представителем) либо направля</w:t>
      </w:r>
      <w:r w:rsidR="00E93022" w:rsidRPr="00375E21">
        <w:rPr>
          <w:rFonts w:ascii="Times New Roman" w:hAnsi="Times New Roman" w:cs="Times New Roman"/>
          <w:sz w:val="28"/>
          <w:szCs w:val="28"/>
        </w:rPr>
        <w:t xml:space="preserve">ются по почте с описью вложения </w:t>
      </w:r>
      <w:r w:rsidR="00F75FAE" w:rsidRPr="00375E21">
        <w:rPr>
          <w:rFonts w:ascii="Times New Roman" w:hAnsi="Times New Roman" w:cs="Times New Roman"/>
          <w:sz w:val="28"/>
          <w:szCs w:val="28"/>
        </w:rPr>
        <w:t>и электронной почте.</w:t>
      </w:r>
    </w:p>
    <w:p w:rsidR="00F75FAE" w:rsidRPr="00375E21" w:rsidRDefault="00F75FAE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направлении по почте подпись на документах, представленных в копиях, заверяется в установленном действующим законодательством порядке.</w:t>
      </w:r>
    </w:p>
    <w:p w:rsidR="00F75FAE" w:rsidRPr="00375E21" w:rsidRDefault="00F75FAE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направлении по электронной почте документы подписываются электронной подписью в соответствии с действующим законодательством.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2.9. Заявление в форме электронного документа (в случае возможности предоставления услуги в электронном виде) должно содержать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F75FAE" w:rsidRPr="00375E21" w:rsidRDefault="00F75FAE" w:rsidP="003E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2.8. Перечень документов, необходимых для получения государственной услуги, является исчерпывающим. </w:t>
      </w:r>
    </w:p>
    <w:p w:rsidR="00F75FAE" w:rsidRPr="00375E21" w:rsidRDefault="00F75FAE" w:rsidP="003E4D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F75FAE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2.10. Образовательная организация не вправе требовать от заявителя:</w:t>
      </w:r>
    </w:p>
    <w:p w:rsidR="007132D8" w:rsidRPr="00375E21" w:rsidRDefault="00F75FAE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t xml:space="preserve">         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7132D8" w:rsidRPr="00375E21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указанных в </w:t>
      </w:r>
      <w:hyperlink r:id="rId10" w:history="1">
        <w:r w:rsidRPr="00375E2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75E2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375E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5E21">
        <w:rPr>
          <w:rFonts w:ascii="Times New Roman" w:hAnsi="Times New Roman" w:cs="Times New Roman"/>
          <w:sz w:val="28"/>
          <w:szCs w:val="28"/>
        </w:rPr>
        <w:t xml:space="preserve"> </w:t>
      </w:r>
      <w:r w:rsidR="00375E21">
        <w:rPr>
          <w:rFonts w:ascii="Times New Roman" w:hAnsi="Times New Roman" w:cs="Times New Roman"/>
          <w:sz w:val="28"/>
          <w:szCs w:val="28"/>
        </w:rPr>
        <w:t>№</w:t>
      </w:r>
      <w:r w:rsidRPr="00375E2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75E21">
        <w:rPr>
          <w:rFonts w:ascii="Times New Roman" w:hAnsi="Times New Roman" w:cs="Times New Roman"/>
          <w:sz w:val="28"/>
          <w:szCs w:val="28"/>
        </w:rPr>
        <w:t>«</w:t>
      </w:r>
      <w:r w:rsidRPr="00375E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5E21">
        <w:rPr>
          <w:rFonts w:ascii="Times New Roman" w:hAnsi="Times New Roman" w:cs="Times New Roman"/>
          <w:sz w:val="28"/>
          <w:szCs w:val="28"/>
        </w:rPr>
        <w:t>»</w:t>
      </w:r>
      <w:r w:rsidRPr="00375E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2.11. Основаниями для отказа в приеме документов, необходимых для предоставления услуги, являются: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нарушение сроков подачи заявления;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нарушение требований к форме и комплектности документов.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2.12. Основания для приостановления предоставления государственной услуги отсутствуют.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2.13. Основаниями для отказа в предоставлении услуги являются: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2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75E21">
        <w:rPr>
          <w:rFonts w:ascii="Times New Roman" w:hAnsi="Times New Roman" w:cs="Times New Roman"/>
          <w:sz w:val="28"/>
          <w:szCs w:val="28"/>
        </w:rPr>
        <w:t xml:space="preserve"> оригинала документа об образовании;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21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375E21">
        <w:rPr>
          <w:rFonts w:ascii="Times New Roman" w:hAnsi="Times New Roman" w:cs="Times New Roman"/>
          <w:sz w:val="28"/>
          <w:szCs w:val="28"/>
        </w:rPr>
        <w:t xml:space="preserve"> конкурсного отбора в случае, когда численность поступающих превышает количество бюджетных мест.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Регистрация запроса заявителя о предоставлении государственной услуги осуществляется уполномоченным должностным лицом образовательной организации в день обращения (поступления).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2.17.1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 xml:space="preserve">. Образовательной организацией обеспечиваются условия для беспрепятственного доступа инвалидов в здание, в котором оказывается </w:t>
      </w:r>
      <w:r w:rsidR="007132D8" w:rsidRPr="00375E21">
        <w:rPr>
          <w:rFonts w:ascii="Times New Roman" w:hAnsi="Times New Roman" w:cs="Times New Roman"/>
          <w:sz w:val="28"/>
          <w:szCs w:val="28"/>
        </w:rPr>
        <w:lastRenderedPageBreak/>
        <w:t>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2.17.2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Помещения для должностных лиц, осуществляющих предоставление государственной услуги, должны снабжаться табличками с указанием номера кабинета, названия отдела, фамилий, имен, отчеств, должностей должностных лиц, ответственных за осуществление государственной услуги.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2.17.3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гражданах должностным лицом одновременно ведется прием только одного гражданина.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2.17.4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Рабочие места должностных лиц, осуществляющих предоставление государственной услуги, оборудуются: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 должностное лицо);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 должностное лицо);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государственной услуги.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2.17.5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Места на подачу или получение документов, места для приема заявителей оборудуются столами (стойками)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7132D8" w:rsidRPr="00375E21" w:rsidRDefault="009E1A0A" w:rsidP="003E4D0C">
      <w:pPr>
        <w:pStyle w:val="ConsPlusNormal"/>
        <w:ind w:firstLine="540"/>
        <w:jc w:val="both"/>
      </w:pPr>
      <w:hyperlink r:id="rId21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2.17.6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</w:t>
      </w:r>
      <w:r w:rsidR="007132D8" w:rsidRPr="00375E21">
        <w:t>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2.17.7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услуги, макет и образец заявления о предоставлении государственной услуги (запроса).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2.18.1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Показателем доступности государственной услуги является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2.18.2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Показатель качества государственной услуги включает в себя следующие составляющие: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услуге);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комфортность ожидания предоставления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комфортность получения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доступность оказываемой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услуги (оперативность);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lastRenderedPageBreak/>
        <w:t>- качество содержания конечного результата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услуги, периодичности проведения мероприятий по повышению квалификации специалистов, участвующих в предоставлении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число поступивших жалоб на предоставление услуги.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2.19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Требования к организации предоставления государственной услуги в электронной форме.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2.19.1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Образцы форм заявления и иных документов доступны для копирования и заполнения в электронном виде, размещаются в Федеральном реестре государственных и муниципальных услуг и на Едином портале государственных и муниципальных услуг (функций) (http://www.gosuslugi.ru/).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2.19.2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>. Ответ на запрос, поступивший в образовательную организацию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CE18AC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2.19.3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 xml:space="preserve">. </w:t>
      </w:r>
      <w:r w:rsidR="00CE18AC" w:rsidRPr="00375E21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предоставления государственной услуги с использованием ЕПГУ, а также регионального реестра.</w:t>
      </w:r>
    </w:p>
    <w:p w:rsidR="007132D8" w:rsidRPr="00375E21" w:rsidRDefault="009E1A0A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2.20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 xml:space="preserve">. </w:t>
      </w:r>
      <w:r w:rsidR="00CE18AC" w:rsidRPr="00375E2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7132D8" w:rsidRPr="00375E21" w:rsidRDefault="007132D8" w:rsidP="003E4D0C">
      <w:pPr>
        <w:pStyle w:val="ConsPlusNormal"/>
        <w:jc w:val="both"/>
      </w:pPr>
    </w:p>
    <w:p w:rsidR="007132D8" w:rsidRPr="00375E21" w:rsidRDefault="007132D8" w:rsidP="003E4D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73"/>
      <w:bookmarkEnd w:id="4"/>
      <w:r w:rsidRPr="00375E2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7132D8" w:rsidRPr="00375E21" w:rsidRDefault="007132D8" w:rsidP="003E4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выполнение следующих административных процедур: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прием заявления и регистрация документов от заявителя;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рассмотрение приемной комиссией заявления и прилагаемых к нему документов;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издание приказа о зачислении заявителя в образовательную организацию.</w:t>
      </w:r>
    </w:p>
    <w:p w:rsidR="007132D8" w:rsidRPr="00375E21" w:rsidRDefault="009E1A0A" w:rsidP="003E4D0C">
      <w:pPr>
        <w:pStyle w:val="ConsPlusNormal"/>
        <w:ind w:firstLine="540"/>
        <w:jc w:val="both"/>
      </w:pPr>
      <w:hyperlink w:anchor="P480" w:history="1">
        <w:r w:rsidR="007132D8" w:rsidRPr="00375E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7132D8" w:rsidRPr="00375E21">
        <w:rPr>
          <w:rFonts w:ascii="Times New Roman" w:hAnsi="Times New Roman" w:cs="Times New Roman"/>
          <w:sz w:val="28"/>
          <w:szCs w:val="28"/>
        </w:rPr>
        <w:t xml:space="preserve"> предоставления услуги приводится в приложен</w:t>
      </w:r>
      <w:r w:rsidR="00375E21">
        <w:rPr>
          <w:rFonts w:ascii="Times New Roman" w:hAnsi="Times New Roman" w:cs="Times New Roman"/>
          <w:sz w:val="28"/>
          <w:szCs w:val="28"/>
        </w:rPr>
        <w:t>ии №</w:t>
      </w:r>
      <w:r w:rsidR="006161C6" w:rsidRPr="00375E21">
        <w:rPr>
          <w:rFonts w:ascii="Times New Roman" w:hAnsi="Times New Roman" w:cs="Times New Roman"/>
          <w:sz w:val="28"/>
          <w:szCs w:val="28"/>
        </w:rPr>
        <w:t xml:space="preserve"> 2</w:t>
      </w:r>
      <w:r w:rsidR="007132D8" w:rsidRPr="00375E21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7132D8" w:rsidRPr="00375E21"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</w:t>
      </w:r>
      <w:r w:rsidR="00375E21">
        <w:rPr>
          <w:rFonts w:ascii="Times New Roman" w:hAnsi="Times New Roman" w:cs="Times New Roman"/>
          <w:sz w:val="28"/>
          <w:szCs w:val="28"/>
        </w:rPr>
        <w:t>.2. Административная процедура «</w:t>
      </w:r>
      <w:r w:rsidRPr="00375E21">
        <w:rPr>
          <w:rFonts w:ascii="Times New Roman" w:hAnsi="Times New Roman" w:cs="Times New Roman"/>
          <w:sz w:val="28"/>
          <w:szCs w:val="28"/>
        </w:rPr>
        <w:t>Прием заявления и реги</w:t>
      </w:r>
      <w:r w:rsidR="00375E21">
        <w:rPr>
          <w:rFonts w:ascii="Times New Roman" w:hAnsi="Times New Roman" w:cs="Times New Roman"/>
          <w:sz w:val="28"/>
          <w:szCs w:val="28"/>
        </w:rPr>
        <w:t>страция документов от заявителя»</w:t>
      </w:r>
      <w:r w:rsidRPr="00375E21">
        <w:rPr>
          <w:rFonts w:ascii="Times New Roman" w:hAnsi="Times New Roman" w:cs="Times New Roman"/>
          <w:sz w:val="28"/>
          <w:szCs w:val="28"/>
        </w:rPr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представление заявления о зачислении в образовательную организацию и документов, указанных в </w:t>
      </w:r>
      <w:hyperlink w:anchor="P111" w:history="1">
        <w:r w:rsidRPr="00375E2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настоящего регламента, с последующей их проверкой и регистрацией.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3.2.2. Должностное лицо образовательной организации, осуществляющее прием документов от заявителя при его личном обращении,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принимает заявление вместе с приложенными к нему документами, проверяет их на комплектность и полноту заполнения, выдает заявителю расписку о приеме документов и передает документы сотруднику, ответственному за регистрацию, для их регистрации в установленном порядке.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3.2.3. При поступлении заявления по почте или через информационные системы должностное лицо, ответственное за прием поступающих таким способом документов, принимает посланные документы, переводит (при необходимости) их в печатный вид и передает в день поступления работнику, ответственному за регистрацию поступающих документов, для их регистрации в установленном порядке.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3.2.4. Срок исполнения административной процедуры составляет 1 рабочий день.</w:t>
      </w:r>
    </w:p>
    <w:p w:rsidR="007132D8" w:rsidRPr="00375E21" w:rsidRDefault="007132D8" w:rsidP="003E4D0C">
      <w:pPr>
        <w:pStyle w:val="ConsPlusNormal"/>
        <w:ind w:firstLine="540"/>
        <w:jc w:val="both"/>
      </w:pPr>
      <w:r w:rsidRPr="00375E21">
        <w:rPr>
          <w:rFonts w:ascii="Times New Roman" w:hAnsi="Times New Roman" w:cs="Times New Roman"/>
          <w:sz w:val="28"/>
          <w:szCs w:val="28"/>
        </w:rPr>
        <w:t>3.2.5. Результатом исполнения административной процедуры является учетная запись в регистрационном журнале о поступлении документов от заявителя и прилагаемых документов, получение заявителем расписки о приеме документов образовательной организацией</w:t>
      </w:r>
      <w:r w:rsidRPr="00375E21"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3.3. Административная про</w:t>
      </w:r>
      <w:r w:rsidR="00375E21">
        <w:rPr>
          <w:rFonts w:ascii="Times New Roman" w:hAnsi="Times New Roman" w:cs="Times New Roman"/>
          <w:sz w:val="28"/>
          <w:szCs w:val="28"/>
        </w:rPr>
        <w:t>цедура «</w:t>
      </w:r>
      <w:r w:rsidRPr="00375E21">
        <w:rPr>
          <w:rFonts w:ascii="Times New Roman" w:hAnsi="Times New Roman" w:cs="Times New Roman"/>
          <w:sz w:val="28"/>
          <w:szCs w:val="28"/>
        </w:rPr>
        <w:t>Рассмотрение приемной комиссией заявления и прилагаемых к нему документов</w:t>
      </w:r>
      <w:r w:rsidR="00375E21">
        <w:rPr>
          <w:rFonts w:ascii="Times New Roman" w:hAnsi="Times New Roman" w:cs="Times New Roman"/>
          <w:sz w:val="28"/>
          <w:szCs w:val="28"/>
        </w:rPr>
        <w:t>»</w:t>
      </w:r>
      <w:r w:rsidRPr="00375E21">
        <w:rPr>
          <w:rFonts w:ascii="Times New Roman" w:hAnsi="Times New Roman" w:cs="Times New Roman"/>
          <w:sz w:val="28"/>
          <w:szCs w:val="28"/>
        </w:rPr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передача заявления и прилагаемых документов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в день регистрации ответственным за регистрацию документов работником на рассмотрение в приемную комиссию через ее секретаря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3.3.2. Приемная комиссия рассматривает заявление о зачислении и прилагаемые документы на предмет полноты предоставления необходимого списка документов, в том числе предоставления оригинала документа государственного образца об образовании в установленный срок, а также соответствия количества поданных заявлений по конкретной профессии (специальности) количеству установленных для учреждения бюджетных мест.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Приемная комиссия обеспечивает объективное, всестороннее и своевременное рассмотрение документов, в случае необходимости - с участием абитуриента. По результатам рассмотрения комиссия выносит решение рекомендовать к зачислению или отказать в зачислении, которое секретарь приемной комиссии оформляет протоколом.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При положительном решении комиссии ее секретарь включает заявителя в список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к зачислению и письменно уведомляет его о решении приемной комиссии.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 случае отказа в зачислении секретарь комиссии письменно уведомляет заявителя об отказе в предоставлении услуги.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3.3.3. Срок исполнения административной процедуры - не позднее 31 августа текущего года.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протокол приемной комиссии о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к зачислению.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lastRenderedPageBreak/>
        <w:t xml:space="preserve">3.4. Административная процедура </w:t>
      </w:r>
      <w:r w:rsidR="00375E21">
        <w:rPr>
          <w:rFonts w:ascii="Times New Roman" w:hAnsi="Times New Roman" w:cs="Times New Roman"/>
          <w:sz w:val="28"/>
          <w:szCs w:val="28"/>
        </w:rPr>
        <w:t>«</w:t>
      </w:r>
      <w:r w:rsidRPr="00375E21">
        <w:rPr>
          <w:rFonts w:ascii="Times New Roman" w:hAnsi="Times New Roman" w:cs="Times New Roman"/>
          <w:sz w:val="28"/>
          <w:szCs w:val="28"/>
        </w:rPr>
        <w:t>Издание приказа о зачислении заявителя в образовательную организацию</w:t>
      </w:r>
      <w:r w:rsidR="00375E21">
        <w:rPr>
          <w:rFonts w:ascii="Times New Roman" w:hAnsi="Times New Roman" w:cs="Times New Roman"/>
          <w:sz w:val="28"/>
          <w:szCs w:val="28"/>
        </w:rPr>
        <w:t>»</w:t>
      </w:r>
      <w:r w:rsidRPr="00375E21">
        <w:rPr>
          <w:rFonts w:ascii="Times New Roman" w:hAnsi="Times New Roman" w:cs="Times New Roman"/>
          <w:sz w:val="28"/>
          <w:szCs w:val="28"/>
        </w:rPr>
        <w:t>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решение приемной комиссии о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к зачислению.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3.4.2. Руководитель образовательной организации подписывает приказ о зачислении лиц, рекомендованных приемной комиссией к зачислению в образовательную организацию.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издание приказа о зачислении в образовательную организацию.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На следующий рабочий день после издания приказа он размещается на информационном стенде приемной комиссии и на официальном сайте образовательной организации.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3.4.4. Срок исполнения административной процедуры составляет 1 рабочий день с момента принятия решения приемной комиссии о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к зачислению.</w:t>
      </w:r>
    </w:p>
    <w:p w:rsidR="0099173D" w:rsidRPr="00375E21" w:rsidRDefault="0099173D" w:rsidP="0099173D">
      <w:pPr>
        <w:pStyle w:val="ConsPlusNormal"/>
        <w:tabs>
          <w:tab w:val="left" w:pos="56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5E21">
        <w:rPr>
          <w:sz w:val="28"/>
          <w:szCs w:val="28"/>
        </w:rPr>
        <w:tab/>
      </w:r>
      <w:r w:rsidRPr="00375E21">
        <w:rPr>
          <w:rFonts w:ascii="Times New Roman" w:hAnsi="Times New Roman" w:cs="Times New Roman"/>
          <w:sz w:val="28"/>
          <w:szCs w:val="28"/>
        </w:rPr>
        <w:t>3.5.</w:t>
      </w:r>
      <w:r w:rsidRPr="00375E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выявления в изданных в результате предоставления государственной услуги документах опечатки и ошибки, в указанные документы в течение 5 (пяти) рабочих дней со дня выявления вносятся изменения.</w:t>
      </w:r>
    </w:p>
    <w:p w:rsidR="0099173D" w:rsidRPr="00375E21" w:rsidRDefault="0099173D" w:rsidP="0099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D8" w:rsidRPr="00375E21" w:rsidRDefault="007132D8" w:rsidP="003E4D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75E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5E2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132D8" w:rsidRPr="00375E21" w:rsidRDefault="007132D8" w:rsidP="003E4D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государственной услуги, последовательности действий, предусмотренных настоящим административным регламентом, и принятием решений осуществляется руководителем государственного образовательного учреждения и включает в себя проведение плановых и внеплановых проверок, выявление и устранение нарушений прав заявителя.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4.2. Периодичность плановых проверок устанавливается руководителем государственной образовательной организации, которые проводятся в установленном законодательством Российской Федерации порядке. При проверке могут рассматриваться все вопросы, связанные с исполнением административного регламента (комплексная проверка), или отдельные вопросы (тематическая проверка).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заинтересованного лица в образовательную организацию.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4.3. Работники, ответственные за предоставление государственной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услуги, несут персональную ответственность за соблюдение сроков предоставления государственной услуги, порядка рассмотрения запросов о предоставлении государственной услуги. Персональная ответственность работников государственных образовательных учреждений закрепляется в их должностных инструкциях в соответствии с требованиями законодательства Российской Федерации.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4.4.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4.5. 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7132D8" w:rsidRPr="00375E21" w:rsidRDefault="007132D8" w:rsidP="003E4D0C">
      <w:pPr>
        <w:pStyle w:val="ConsPlusNormal"/>
        <w:jc w:val="both"/>
      </w:pPr>
    </w:p>
    <w:p w:rsidR="007132D8" w:rsidRPr="00375E21" w:rsidRDefault="007132D8" w:rsidP="003E4D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и действий (бездействия) образовательной организации,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b/>
          <w:sz w:val="28"/>
          <w:szCs w:val="28"/>
        </w:rPr>
        <w:t>оказывающей</w:t>
      </w:r>
      <w:proofErr w:type="gramEnd"/>
      <w:r w:rsidRPr="00375E21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а также</w:t>
      </w:r>
    </w:p>
    <w:p w:rsidR="007132D8" w:rsidRPr="00375E21" w:rsidRDefault="007132D8" w:rsidP="003E4D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21">
        <w:rPr>
          <w:rFonts w:ascii="Times New Roman" w:hAnsi="Times New Roman" w:cs="Times New Roman"/>
          <w:b/>
          <w:sz w:val="28"/>
          <w:szCs w:val="28"/>
        </w:rPr>
        <w:t>ее должностных лиц</w:t>
      </w:r>
    </w:p>
    <w:p w:rsidR="007132D8" w:rsidRPr="00375E21" w:rsidRDefault="007132D8" w:rsidP="003E4D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государственной организации, в которой ему предоставляется услуга, а также в департамент.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375E21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работников государственного образовательного учреждения - директору государственного образовательного учреждения;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- директора государственного образовательного учреждения и его заместителей - директору департамента.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</w:t>
      </w:r>
      <w:r w:rsidR="00486610" w:rsidRPr="00375E21">
        <w:rPr>
          <w:rFonts w:ascii="Times New Roman" w:hAnsi="Times New Roman" w:cs="Times New Roman"/>
          <w:sz w:val="28"/>
          <w:szCs w:val="28"/>
        </w:rPr>
        <w:t>ыми актами Владимирской области.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375E21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а) наименование государственного образовательного учреждения, предоставляющего государственную услугу, должностного лица государственного образовательного учреждения, предоставляющего государственную услугу, либо работника, решения и действия (бездействие) которых обжалуются;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государственного образовательного учреждения, предоставляющего государственную услугу, а также его должностных лиц, работников;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предоставляющего государственную услугу, а также его должностных лиц, работников. Заявителем могут быть представлены документы (при наличии), подтверждающие доводы заявителя, либо их копии.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8"/>
      <w:bookmarkEnd w:id="7"/>
      <w:r w:rsidRPr="00375E21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>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5.6. Прием жалоб в письменной форме осуществляется образовательной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организацией, предоставляющей государственную услугу, а также его должностными лицами, работниками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38" w:history="1">
        <w:r w:rsidRPr="00375E21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государственной образовательной организацией.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 случае обжалования отказа государственного образовательного учреждения, его должностного лица,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5.9. По результатам рассмотрения жалобы образовательная организация принимает одно из следующих решений: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При удовлетворении жалобы образовательная организация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5.10. Образовательная организация отказывает в удовлетворении жалобы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в следующих случаях: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5.11. Рассмотрение жалоб осуществляется должностными лицами, указанными в </w:t>
      </w:r>
      <w:hyperlink w:anchor="P221" w:history="1">
        <w:r w:rsidRPr="00375E21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375E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21">
        <w:rPr>
          <w:rFonts w:ascii="Times New Roman" w:hAnsi="Times New Roman" w:cs="Times New Roman"/>
          <w:sz w:val="28"/>
          <w:szCs w:val="28"/>
        </w:rPr>
        <w:t>а) наименование государственного образовательного учреждения, должность, фамилия, имя, отчество (при наличии) его должностного лица, работника, принявшего решение по жалобе;</w:t>
      </w:r>
      <w:proofErr w:type="gramEnd"/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лице, работнике, решение или действие (бездействие) </w:t>
      </w:r>
      <w:proofErr w:type="gramStart"/>
      <w:r w:rsidRPr="00375E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75E21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государственного образовательного учреждения, вид которой установлен законодательством Российской Федерации.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7132D8" w:rsidRPr="00375E21" w:rsidRDefault="007132D8" w:rsidP="003E4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5.15. Информирование заявителей о порядке подачи и рассмотрения жалобы осуществляется образовательной организацией посредством </w:t>
      </w:r>
      <w:r w:rsidRPr="00375E21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7132D8" w:rsidRPr="00375E21" w:rsidRDefault="003E4D0C" w:rsidP="00616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E21">
        <w:rPr>
          <w:rFonts w:ascii="Times New Roman" w:hAnsi="Times New Roman" w:cs="Times New Roman"/>
          <w:sz w:val="28"/>
          <w:szCs w:val="28"/>
        </w:rPr>
        <w:t xml:space="preserve">      </w:t>
      </w:r>
      <w:r w:rsidR="006161C6" w:rsidRPr="00375E21">
        <w:rPr>
          <w:rFonts w:ascii="Times New Roman" w:hAnsi="Times New Roman" w:cs="Times New Roman"/>
          <w:sz w:val="28"/>
          <w:szCs w:val="28"/>
        </w:rPr>
        <w:t>5.16. Жалобы и обращения заинтересованных лиц рассматриваются в соответствии с требованиями Федерального закона от 27.07.2010 №  210-ФЗ                      «Об организации предоставления государственных и муниципальных услуг».</w:t>
      </w:r>
    </w:p>
    <w:p w:rsidR="007132D8" w:rsidRPr="00375E21" w:rsidRDefault="007132D8">
      <w:pPr>
        <w:pStyle w:val="ConsPlusNormal"/>
        <w:jc w:val="both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Default="00FD1681">
      <w:pPr>
        <w:pStyle w:val="ConsPlusNormal"/>
        <w:jc w:val="right"/>
        <w:outlineLvl w:val="1"/>
      </w:pPr>
    </w:p>
    <w:p w:rsidR="00375E21" w:rsidRDefault="00375E21">
      <w:pPr>
        <w:pStyle w:val="ConsPlusNormal"/>
        <w:jc w:val="right"/>
        <w:outlineLvl w:val="1"/>
      </w:pPr>
    </w:p>
    <w:p w:rsidR="00375E21" w:rsidRPr="00375E21" w:rsidRDefault="00375E2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FD1681" w:rsidRPr="00375E21" w:rsidRDefault="00FD1681">
      <w:pPr>
        <w:pStyle w:val="ConsPlusNormal"/>
        <w:jc w:val="right"/>
        <w:outlineLvl w:val="1"/>
      </w:pPr>
    </w:p>
    <w:p w:rsidR="007132D8" w:rsidRPr="00375E21" w:rsidRDefault="00623AF0">
      <w:pPr>
        <w:pStyle w:val="ConsPlusNormal"/>
        <w:jc w:val="right"/>
        <w:outlineLvl w:val="1"/>
      </w:pPr>
      <w:r w:rsidRPr="00375E21">
        <w:t>Приложение №</w:t>
      </w:r>
      <w:r w:rsidR="006161C6" w:rsidRPr="00375E21">
        <w:t xml:space="preserve"> 1</w:t>
      </w:r>
    </w:p>
    <w:p w:rsidR="007132D8" w:rsidRPr="00375E21" w:rsidRDefault="007132D8">
      <w:pPr>
        <w:pStyle w:val="ConsPlusNormal"/>
        <w:jc w:val="right"/>
      </w:pPr>
      <w:r w:rsidRPr="00375E21">
        <w:t>к административному регламенту</w:t>
      </w: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РЕКОМЕНДУЕМАЯ ФОРМА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Директору 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   </w:t>
      </w:r>
      <w:proofErr w:type="gramStart"/>
      <w:r w:rsidRPr="00375E21">
        <w:t>(наименование образовательной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            организации)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</w:t>
      </w:r>
      <w:proofErr w:type="gramStart"/>
      <w:r w:rsidRPr="00375E21">
        <w:t>(Ф.И.О. директора образовательной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        организации)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Фамилия_________________________________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Имя_____________________________________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Отчество________________________________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Дата рождения___________________________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Проживающег</w:t>
      </w:r>
      <w:proofErr w:type="gramStart"/>
      <w:r w:rsidRPr="00375E21">
        <w:t>о(</w:t>
      </w:r>
      <w:proofErr w:type="gramEnd"/>
      <w:r w:rsidRPr="00375E21">
        <w:t>ей)________________________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________________ тел. __________________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bookmarkStart w:id="8" w:name="P421"/>
      <w:bookmarkEnd w:id="8"/>
      <w:r w:rsidRPr="00375E21">
        <w:t xml:space="preserve">                                 ЗАЯВЛЕНИЕ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 xml:space="preserve">    </w:t>
      </w:r>
      <w:proofErr w:type="gramStart"/>
      <w:r w:rsidRPr="00375E21">
        <w:t>Прошу   Вас  принять  меня  в  число  студентов  (указать  наименование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>образовательной организации) для получения 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        (первого, второго)</w:t>
      </w:r>
    </w:p>
    <w:p w:rsidR="007132D8" w:rsidRPr="00375E21" w:rsidRDefault="007132D8">
      <w:pPr>
        <w:pStyle w:val="ConsPlusNonformat"/>
        <w:jc w:val="both"/>
      </w:pPr>
      <w:r w:rsidRPr="00375E21">
        <w:t>среднего   профессионального   образования   по  специальности  (профессии)</w:t>
      </w:r>
    </w:p>
    <w:p w:rsidR="007132D8" w:rsidRPr="00375E21" w:rsidRDefault="007132D8">
      <w:pPr>
        <w:pStyle w:val="ConsPlusNonformat"/>
        <w:jc w:val="both"/>
      </w:pPr>
      <w:r w:rsidRPr="00375E21">
        <w:t>___________________________________________________________________________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(наименование специальности в соответствии с лицензией)</w:t>
      </w:r>
    </w:p>
    <w:p w:rsidR="007132D8" w:rsidRPr="00375E21" w:rsidRDefault="007132D8">
      <w:pPr>
        <w:pStyle w:val="ConsPlusNonformat"/>
        <w:jc w:val="both"/>
      </w:pPr>
      <w:r w:rsidRPr="00375E21">
        <w:t>_________________ формы обучения 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</w:t>
      </w:r>
      <w:proofErr w:type="gramStart"/>
      <w:r w:rsidRPr="00375E21">
        <w:t>(очной, заочной)                (на бюджетной основе, с оплатой стоимости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      обучения)</w:t>
      </w:r>
    </w:p>
    <w:p w:rsidR="007132D8" w:rsidRPr="00375E21" w:rsidRDefault="007132D8">
      <w:pPr>
        <w:pStyle w:val="ConsPlusNonformat"/>
        <w:jc w:val="both"/>
      </w:pPr>
      <w:r w:rsidRPr="00375E21">
        <w:t>Документ, удостоверяющий личность: 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</w:t>
      </w:r>
      <w:proofErr w:type="gramStart"/>
      <w:r w:rsidRPr="00375E21">
        <w:t>(паспорт, свидетельство о рождении,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          временное удостоверение)</w:t>
      </w:r>
    </w:p>
    <w:p w:rsidR="007132D8" w:rsidRPr="00375E21" w:rsidRDefault="007132D8">
      <w:pPr>
        <w:pStyle w:val="ConsPlusNonformat"/>
        <w:jc w:val="both"/>
      </w:pPr>
      <w:r w:rsidRPr="00375E21">
        <w:t xml:space="preserve">Серия ______ N _____________ кем и когда </w:t>
      </w:r>
      <w:proofErr w:type="gramStart"/>
      <w:r w:rsidRPr="00375E21">
        <w:t>выдан</w:t>
      </w:r>
      <w:proofErr w:type="gramEnd"/>
      <w:r w:rsidRPr="00375E21">
        <w:t xml:space="preserve"> 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>___________________________________________________________________________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>Образование до поступления 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   </w:t>
      </w:r>
      <w:proofErr w:type="gramStart"/>
      <w:r w:rsidRPr="00375E21">
        <w:t>(основное общее, среднее, начальное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 профессиональное, среднее профессиональное)</w:t>
      </w:r>
    </w:p>
    <w:p w:rsidR="007132D8" w:rsidRPr="00375E21" w:rsidRDefault="007132D8">
      <w:pPr>
        <w:pStyle w:val="ConsPlusNonformat"/>
        <w:jc w:val="both"/>
      </w:pPr>
      <w:r w:rsidRPr="00375E21">
        <w:t>Окончи</w:t>
      </w:r>
      <w:proofErr w:type="gramStart"/>
      <w:r w:rsidRPr="00375E21">
        <w:t>л(</w:t>
      </w:r>
      <w:proofErr w:type="gramEnd"/>
      <w:r w:rsidRPr="00375E21">
        <w:t>а) в______________ году 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>___________________________________________________________________________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(наименование образовательного учреждения)</w:t>
      </w:r>
    </w:p>
    <w:p w:rsidR="007132D8" w:rsidRPr="00375E21" w:rsidRDefault="007132D8">
      <w:pPr>
        <w:pStyle w:val="ConsPlusNonformat"/>
        <w:jc w:val="both"/>
      </w:pPr>
      <w:r w:rsidRPr="00375E21">
        <w:t>Необходимость в общежитии: ______________ (да/нет)</w:t>
      </w:r>
    </w:p>
    <w:p w:rsidR="007132D8" w:rsidRPr="00375E21" w:rsidRDefault="007132D8">
      <w:pPr>
        <w:pStyle w:val="ConsPlusNonformat"/>
        <w:jc w:val="both"/>
      </w:pPr>
      <w:proofErr w:type="gramStart"/>
      <w:r w:rsidRPr="00375E21">
        <w:t>Необходимость  создания для поступающего специальных условий при проведении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вступительных  испытаний  в  связи  с  его  инвалидностью или </w:t>
      </w:r>
      <w:proofErr w:type="gramStart"/>
      <w:r w:rsidRPr="00375E21">
        <w:t>ограниченными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>возможностями здоровья: ______________ (да/нет)</w:t>
      </w:r>
    </w:p>
    <w:p w:rsidR="007132D8" w:rsidRPr="00375E21" w:rsidRDefault="007132D8">
      <w:pPr>
        <w:pStyle w:val="ConsPlusNonformat"/>
        <w:jc w:val="both"/>
      </w:pPr>
      <w:r w:rsidRPr="00375E21">
        <w:t>О себе дополнительно сообщаю:</w:t>
      </w:r>
    </w:p>
    <w:p w:rsidR="007132D8" w:rsidRPr="00375E21" w:rsidRDefault="007132D8">
      <w:pPr>
        <w:pStyle w:val="ConsPlusNonformat"/>
        <w:jc w:val="both"/>
      </w:pPr>
      <w:r w:rsidRPr="00375E21">
        <w:t>Место жительства (</w:t>
      </w:r>
      <w:proofErr w:type="spellStart"/>
      <w:r w:rsidRPr="00375E21">
        <w:t>фактич</w:t>
      </w:r>
      <w:proofErr w:type="spellEnd"/>
      <w:r w:rsidRPr="00375E21">
        <w:t>.): область _______________, район _______________,</w:t>
      </w:r>
    </w:p>
    <w:p w:rsidR="007132D8" w:rsidRPr="00375E21" w:rsidRDefault="007132D8">
      <w:pPr>
        <w:pStyle w:val="ConsPlusNonformat"/>
        <w:jc w:val="both"/>
      </w:pPr>
      <w:r w:rsidRPr="00375E21">
        <w:t>город/село ___________, почтовый индекс: __________, улица, дом, кв. ______</w:t>
      </w:r>
    </w:p>
    <w:p w:rsidR="007132D8" w:rsidRPr="00375E21" w:rsidRDefault="007132D8">
      <w:pPr>
        <w:pStyle w:val="ConsPlusNonformat"/>
        <w:jc w:val="both"/>
      </w:pPr>
      <w:r w:rsidRPr="00375E21">
        <w:t>Родители (фамилия, имя, отчество, место работы, должность):</w:t>
      </w:r>
    </w:p>
    <w:p w:rsidR="007132D8" w:rsidRPr="00375E21" w:rsidRDefault="007132D8">
      <w:pPr>
        <w:pStyle w:val="ConsPlusNonformat"/>
        <w:jc w:val="both"/>
      </w:pPr>
      <w:r w:rsidRPr="00375E21">
        <w:t>Отец:______________________________________________________________________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>Мать:______________________________________________________________________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Подпись абитуриента _____________ "____" ______________ 20___ года</w:t>
      </w:r>
    </w:p>
    <w:p w:rsidR="007132D8" w:rsidRPr="00375E21" w:rsidRDefault="007132D8">
      <w:pPr>
        <w:pStyle w:val="ConsPlusNonformat"/>
        <w:jc w:val="both"/>
      </w:pPr>
      <w:r w:rsidRPr="00375E21">
        <w:t xml:space="preserve">С лицензией на </w:t>
      </w:r>
      <w:proofErr w:type="gramStart"/>
      <w:r w:rsidRPr="00375E21">
        <w:t>право ведения</w:t>
      </w:r>
      <w:proofErr w:type="gramEnd"/>
      <w:r w:rsidRPr="00375E21">
        <w:t xml:space="preserve"> образовательной деятельности, свидетельством о</w:t>
      </w:r>
    </w:p>
    <w:p w:rsidR="007132D8" w:rsidRPr="00375E21" w:rsidRDefault="007132D8">
      <w:pPr>
        <w:pStyle w:val="ConsPlusNonformat"/>
        <w:jc w:val="both"/>
      </w:pPr>
      <w:r w:rsidRPr="00375E21">
        <w:t>государственной  аккредитации и приложениями к ним, Уставом образовательной</w:t>
      </w:r>
    </w:p>
    <w:p w:rsidR="007132D8" w:rsidRPr="00375E21" w:rsidRDefault="007132D8">
      <w:pPr>
        <w:pStyle w:val="ConsPlusNonformat"/>
        <w:jc w:val="both"/>
      </w:pPr>
      <w:r w:rsidRPr="00375E21">
        <w:t xml:space="preserve">организации,   Правилами   приема,   содержанием  </w:t>
      </w:r>
      <w:proofErr w:type="gramStart"/>
      <w:r w:rsidRPr="00375E21">
        <w:t>основных</w:t>
      </w:r>
      <w:proofErr w:type="gramEnd"/>
      <w:r w:rsidRPr="00375E21">
        <w:t xml:space="preserve">  образовательных</w:t>
      </w:r>
    </w:p>
    <w:p w:rsidR="007132D8" w:rsidRPr="00375E21" w:rsidRDefault="007132D8">
      <w:pPr>
        <w:pStyle w:val="ConsPlusNonformat"/>
        <w:jc w:val="both"/>
      </w:pPr>
      <w:r w:rsidRPr="00375E21">
        <w:t>программ ознакомле</w:t>
      </w:r>
      <w:proofErr w:type="gramStart"/>
      <w:r w:rsidRPr="00375E21">
        <w:t>н(</w:t>
      </w:r>
      <w:proofErr w:type="gramEnd"/>
      <w:r w:rsidRPr="00375E21">
        <w:t>а).</w:t>
      </w:r>
    </w:p>
    <w:p w:rsidR="007132D8" w:rsidRPr="00375E21" w:rsidRDefault="007132D8">
      <w:pPr>
        <w:pStyle w:val="ConsPlusNonformat"/>
        <w:jc w:val="both"/>
      </w:pPr>
      <w:r w:rsidRPr="00375E21">
        <w:t>Среднее профессиональное образование получаю впервые ____(да/нет)</w:t>
      </w:r>
    </w:p>
    <w:p w:rsidR="007132D8" w:rsidRPr="00375E21" w:rsidRDefault="007132D8">
      <w:pPr>
        <w:pStyle w:val="ConsPlusNonformat"/>
        <w:jc w:val="both"/>
      </w:pPr>
      <w:r w:rsidRPr="00375E21">
        <w:t>О    сроке    предоставления    оригинала    документа    об    образовании</w:t>
      </w:r>
    </w:p>
    <w:p w:rsidR="007132D8" w:rsidRPr="00375E21" w:rsidRDefault="007132D8">
      <w:pPr>
        <w:pStyle w:val="ConsPlusNonformat"/>
        <w:jc w:val="both"/>
      </w:pPr>
      <w:r w:rsidRPr="00375E21">
        <w:t>___________________ проинформирова</w:t>
      </w:r>
      <w:proofErr w:type="gramStart"/>
      <w:r w:rsidRPr="00375E21">
        <w:t>н(</w:t>
      </w:r>
      <w:proofErr w:type="gramEnd"/>
      <w:r w:rsidRPr="00375E21">
        <w:t>а).</w:t>
      </w:r>
    </w:p>
    <w:p w:rsidR="007132D8" w:rsidRPr="00375E21" w:rsidRDefault="007132D8">
      <w:pPr>
        <w:pStyle w:val="ConsPlusNonformat"/>
        <w:jc w:val="both"/>
      </w:pPr>
      <w:r w:rsidRPr="00375E21">
        <w:t xml:space="preserve">О  возможном  конкурсе  аттестатов  при  превышении количества заявлений </w:t>
      </w:r>
      <w:proofErr w:type="gramStart"/>
      <w:r w:rsidRPr="00375E21">
        <w:t>на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>отдельные специальности проинформирова</w:t>
      </w:r>
      <w:proofErr w:type="gramStart"/>
      <w:r w:rsidRPr="00375E21">
        <w:t>н(</w:t>
      </w:r>
      <w:proofErr w:type="gramEnd"/>
      <w:r w:rsidRPr="00375E21">
        <w:t>а).</w:t>
      </w:r>
    </w:p>
    <w:p w:rsidR="007132D8" w:rsidRPr="00375E21" w:rsidRDefault="007132D8">
      <w:pPr>
        <w:pStyle w:val="ConsPlusNonformat"/>
        <w:jc w:val="both"/>
      </w:pPr>
      <w:r w:rsidRPr="00375E21">
        <w:t xml:space="preserve">С  ограничениями  на профессиональную деятельность по состоянию здоровья </w:t>
      </w:r>
      <w:proofErr w:type="gramStart"/>
      <w:r w:rsidRPr="00375E21">
        <w:t>по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>специальностям ознакомле</w:t>
      </w:r>
      <w:proofErr w:type="gramStart"/>
      <w:r w:rsidRPr="00375E21">
        <w:t>н(</w:t>
      </w:r>
      <w:proofErr w:type="gramEnd"/>
      <w:r w:rsidRPr="00375E21">
        <w:t>а).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 xml:space="preserve">    Подпись абитуриента               "____" ______________ 20___ года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>Регистрационный номер: ________ Группа: _______ Ср. балл аттестата ________</w:t>
      </w:r>
    </w:p>
    <w:p w:rsidR="007132D8" w:rsidRPr="00375E21" w:rsidRDefault="007132D8">
      <w:pPr>
        <w:pStyle w:val="ConsPlusNonformat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>Технический секретарь</w:t>
      </w:r>
      <w:proofErr w:type="gramStart"/>
      <w:r w:rsidRPr="00375E21">
        <w:t>: _______________________(_____________________)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>Дата: "____" __________________ 20___ года</w:t>
      </w: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Default="003E4D0C">
      <w:pPr>
        <w:pStyle w:val="ConsPlusNormal"/>
        <w:jc w:val="both"/>
      </w:pPr>
    </w:p>
    <w:p w:rsidR="00375E21" w:rsidRDefault="00375E21">
      <w:pPr>
        <w:pStyle w:val="ConsPlusNormal"/>
        <w:jc w:val="both"/>
      </w:pPr>
    </w:p>
    <w:p w:rsidR="00375E21" w:rsidRPr="00375E21" w:rsidRDefault="00375E21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3E4D0C" w:rsidRPr="00375E21" w:rsidRDefault="003E4D0C">
      <w:pPr>
        <w:pStyle w:val="ConsPlusNormal"/>
        <w:jc w:val="both"/>
      </w:pPr>
    </w:p>
    <w:p w:rsidR="007132D8" w:rsidRPr="00375E21" w:rsidRDefault="006161C6">
      <w:pPr>
        <w:pStyle w:val="ConsPlusNormal"/>
        <w:jc w:val="right"/>
        <w:outlineLvl w:val="1"/>
      </w:pPr>
      <w:r w:rsidRPr="00375E21">
        <w:t xml:space="preserve">Приложение </w:t>
      </w:r>
      <w:r w:rsidR="00623AF0" w:rsidRPr="00375E21">
        <w:t>№</w:t>
      </w:r>
      <w:r w:rsidRPr="00375E21">
        <w:t xml:space="preserve"> 2</w:t>
      </w:r>
    </w:p>
    <w:p w:rsidR="007132D8" w:rsidRPr="00375E21" w:rsidRDefault="007132D8">
      <w:pPr>
        <w:pStyle w:val="ConsPlusNormal"/>
        <w:jc w:val="right"/>
      </w:pPr>
      <w:r w:rsidRPr="00375E21">
        <w:t>к административному регламенту</w:t>
      </w:r>
    </w:p>
    <w:p w:rsidR="007132D8" w:rsidRPr="00375E21" w:rsidRDefault="007132D8">
      <w:pPr>
        <w:pStyle w:val="ConsPlusNormal"/>
        <w:jc w:val="both"/>
      </w:pPr>
    </w:p>
    <w:p w:rsidR="003E4D0C" w:rsidRPr="00375E21" w:rsidRDefault="003E4D0C" w:rsidP="003E4D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80"/>
      <w:bookmarkEnd w:id="9"/>
      <w:r w:rsidRPr="00375E21">
        <w:rPr>
          <w:rFonts w:ascii="Times New Roman" w:hAnsi="Times New Roman" w:cs="Times New Roman"/>
          <w:sz w:val="24"/>
          <w:szCs w:val="24"/>
        </w:rPr>
        <w:t>Блок-схема</w:t>
      </w:r>
    </w:p>
    <w:p w:rsidR="003E4D0C" w:rsidRPr="00375E21" w:rsidRDefault="003E4D0C" w:rsidP="003E4D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E21">
        <w:rPr>
          <w:rFonts w:ascii="Times New Roman" w:hAnsi="Times New Roman" w:cs="Times New Roman"/>
          <w:sz w:val="24"/>
          <w:szCs w:val="24"/>
        </w:rPr>
        <w:t>последовательности действий (административных процедур)</w:t>
      </w:r>
    </w:p>
    <w:p w:rsidR="003E4D0C" w:rsidRPr="00375E21" w:rsidRDefault="003E4D0C" w:rsidP="003E4D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E21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</w:t>
      </w:r>
    </w:p>
    <w:p w:rsidR="007132D8" w:rsidRPr="00375E21" w:rsidRDefault="007132D8">
      <w:pPr>
        <w:pStyle w:val="ConsPlusNormal"/>
        <w:jc w:val="both"/>
      </w:pPr>
    </w:p>
    <w:p w:rsidR="007132D8" w:rsidRPr="00375E21" w:rsidRDefault="007132D8">
      <w:pPr>
        <w:pStyle w:val="ConsPlusNonformat"/>
        <w:jc w:val="both"/>
      </w:pPr>
      <w:r w:rsidRPr="00375E21">
        <w:t xml:space="preserve">          ┌─────────────────────────────────────────────────────┐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│Прием заявления и регистрация документов от заявителя│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└─────────────────┬───────────────────────────┬───────┘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          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               \/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┌─────────────────────────────────┐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│    Отказ в приеме документов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</w:t>
      </w:r>
      <w:proofErr w:type="gramStart"/>
      <w:r w:rsidRPr="00375E21">
        <w:t>│           │    (нарушение сроков подачи     │</w:t>
      </w:r>
      <w:proofErr w:type="gramEnd"/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│           заявления;      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 │           │ нарушение требований к форме и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             \/           │    комплектности документов)    │</w:t>
      </w:r>
    </w:p>
    <w:p w:rsidR="007132D8" w:rsidRPr="00375E21" w:rsidRDefault="007132D8">
      <w:pPr>
        <w:pStyle w:val="ConsPlusNonformat"/>
        <w:jc w:val="both"/>
      </w:pPr>
      <w:r w:rsidRPr="00375E21">
        <w:t>┌─────────────────────────────────┐     └─────────────────────────────────┘</w:t>
      </w:r>
    </w:p>
    <w:p w:rsidR="007132D8" w:rsidRPr="00375E21" w:rsidRDefault="007132D8">
      <w:pPr>
        <w:pStyle w:val="ConsPlusNonformat"/>
        <w:jc w:val="both"/>
      </w:pPr>
      <w:r w:rsidRPr="00375E21">
        <w:t>│ Рассмотрение приемной комиссией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│ заявления и </w:t>
      </w:r>
      <w:proofErr w:type="gramStart"/>
      <w:r w:rsidRPr="00375E21">
        <w:t>прилагаемых</w:t>
      </w:r>
      <w:proofErr w:type="gramEnd"/>
      <w:r w:rsidRPr="00375E21">
        <w:t xml:space="preserve"> к нему  ├─────────────────────┐</w:t>
      </w:r>
    </w:p>
    <w:p w:rsidR="007132D8" w:rsidRPr="00375E21" w:rsidRDefault="007132D8">
      <w:pPr>
        <w:pStyle w:val="ConsPlusNonformat"/>
        <w:jc w:val="both"/>
      </w:pPr>
      <w:r w:rsidRPr="00375E21">
        <w:t>│           документов            │                     │</w:t>
      </w:r>
    </w:p>
    <w:p w:rsidR="007132D8" w:rsidRPr="00375E21" w:rsidRDefault="007132D8">
      <w:pPr>
        <w:pStyle w:val="ConsPlusNonformat"/>
        <w:jc w:val="both"/>
      </w:pPr>
      <w:r w:rsidRPr="00375E21">
        <w:t>└─────────────┬───────────────────┘               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│                                   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\/                                        \/</w:t>
      </w:r>
    </w:p>
    <w:p w:rsidR="007132D8" w:rsidRPr="00375E21" w:rsidRDefault="007132D8">
      <w:pPr>
        <w:pStyle w:val="ConsPlusNonformat"/>
        <w:jc w:val="both"/>
      </w:pPr>
      <w:r w:rsidRPr="00375E21">
        <w:t>┌─────────────────────────┐                 ┌─────────────────────────┐</w:t>
      </w:r>
    </w:p>
    <w:p w:rsidR="007132D8" w:rsidRPr="00375E21" w:rsidRDefault="007132D8">
      <w:pPr>
        <w:pStyle w:val="ConsPlusNonformat"/>
        <w:jc w:val="both"/>
      </w:pPr>
      <w:r w:rsidRPr="00375E21">
        <w:t>│Рекомендован к зачислению</w:t>
      </w:r>
      <w:proofErr w:type="gramStart"/>
      <w:r w:rsidRPr="00375E21">
        <w:t>│                 │  О</w:t>
      </w:r>
      <w:proofErr w:type="gramEnd"/>
      <w:r w:rsidRPr="00375E21">
        <w:t>тказать в зачислении  │</w:t>
      </w:r>
    </w:p>
    <w:p w:rsidR="007132D8" w:rsidRPr="00375E21" w:rsidRDefault="007132D8">
      <w:pPr>
        <w:pStyle w:val="ConsPlusNonformat"/>
        <w:jc w:val="both"/>
      </w:pPr>
      <w:r w:rsidRPr="00375E21">
        <w:t>└─────────────┬───────────┘                 └─────────────────────────┘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             \/</w:t>
      </w:r>
    </w:p>
    <w:p w:rsidR="007132D8" w:rsidRPr="00375E21" w:rsidRDefault="007132D8">
      <w:pPr>
        <w:pStyle w:val="ConsPlusNonformat"/>
        <w:jc w:val="both"/>
      </w:pPr>
      <w:r w:rsidRPr="00375E21">
        <w:t>┌────────────────────────────┐</w:t>
      </w:r>
    </w:p>
    <w:p w:rsidR="007132D8" w:rsidRPr="00375E21" w:rsidRDefault="007132D8">
      <w:pPr>
        <w:pStyle w:val="ConsPlusNonformat"/>
        <w:jc w:val="both"/>
      </w:pPr>
      <w:r w:rsidRPr="00375E21">
        <w:t>│     Издание приказа о      │</w:t>
      </w:r>
    </w:p>
    <w:p w:rsidR="007132D8" w:rsidRPr="00375E21" w:rsidRDefault="007132D8">
      <w:pPr>
        <w:pStyle w:val="ConsPlusNonformat"/>
        <w:jc w:val="both"/>
      </w:pPr>
      <w:r w:rsidRPr="00375E21">
        <w:t xml:space="preserve">│    </w:t>
      </w:r>
      <w:proofErr w:type="gramStart"/>
      <w:r w:rsidRPr="00375E21">
        <w:t>зачислении</w:t>
      </w:r>
      <w:proofErr w:type="gramEnd"/>
      <w:r w:rsidRPr="00375E21">
        <w:t xml:space="preserve"> заявителя    │</w:t>
      </w:r>
    </w:p>
    <w:p w:rsidR="007132D8" w:rsidRPr="00375E21" w:rsidRDefault="007132D8">
      <w:pPr>
        <w:pStyle w:val="ConsPlusNonformat"/>
        <w:jc w:val="both"/>
      </w:pPr>
      <w:r w:rsidRPr="00375E21">
        <w:t>│     в образовательную      │</w:t>
      </w:r>
    </w:p>
    <w:p w:rsidR="007132D8" w:rsidRPr="00375E21" w:rsidRDefault="007132D8">
      <w:pPr>
        <w:pStyle w:val="ConsPlusNonformat"/>
        <w:jc w:val="both"/>
      </w:pPr>
      <w:r w:rsidRPr="00375E21">
        <w:t>│        организацию         │</w:t>
      </w:r>
    </w:p>
    <w:p w:rsidR="007132D8" w:rsidRDefault="007132D8">
      <w:pPr>
        <w:pStyle w:val="ConsPlusNonformat"/>
        <w:jc w:val="both"/>
      </w:pPr>
      <w:r w:rsidRPr="00375E21">
        <w:t>└────────────────────────────┘</w:t>
      </w:r>
    </w:p>
    <w:p w:rsidR="007132D8" w:rsidRDefault="007132D8">
      <w:pPr>
        <w:pStyle w:val="ConsPlusNormal"/>
        <w:jc w:val="both"/>
      </w:pPr>
    </w:p>
    <w:sectPr w:rsidR="007132D8" w:rsidSect="00246672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0A" w:rsidRDefault="009E1A0A" w:rsidP="00246672">
      <w:pPr>
        <w:spacing w:after="0" w:line="240" w:lineRule="auto"/>
      </w:pPr>
      <w:r>
        <w:separator/>
      </w:r>
    </w:p>
  </w:endnote>
  <w:endnote w:type="continuationSeparator" w:id="0">
    <w:p w:rsidR="009E1A0A" w:rsidRDefault="009E1A0A" w:rsidP="0024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0A" w:rsidRDefault="009E1A0A" w:rsidP="00246672">
      <w:pPr>
        <w:spacing w:after="0" w:line="240" w:lineRule="auto"/>
      </w:pPr>
      <w:r>
        <w:separator/>
      </w:r>
    </w:p>
  </w:footnote>
  <w:footnote w:type="continuationSeparator" w:id="0">
    <w:p w:rsidR="009E1A0A" w:rsidRDefault="009E1A0A" w:rsidP="0024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2498"/>
      <w:docPartObj>
        <w:docPartGallery w:val="Page Numbers (Top of Page)"/>
        <w:docPartUnique/>
      </w:docPartObj>
    </w:sdtPr>
    <w:sdtEndPr/>
    <w:sdtContent>
      <w:p w:rsidR="00246672" w:rsidRDefault="002466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40">
          <w:rPr>
            <w:noProof/>
          </w:rPr>
          <w:t>2</w:t>
        </w:r>
        <w:r>
          <w:fldChar w:fldCharType="end"/>
        </w:r>
      </w:p>
    </w:sdtContent>
  </w:sdt>
  <w:p w:rsidR="00246672" w:rsidRDefault="00246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8"/>
    <w:rsid w:val="000F18C3"/>
    <w:rsid w:val="001C0C9A"/>
    <w:rsid w:val="001D6840"/>
    <w:rsid w:val="00246672"/>
    <w:rsid w:val="00375E21"/>
    <w:rsid w:val="003E4D0C"/>
    <w:rsid w:val="00486610"/>
    <w:rsid w:val="004D57FB"/>
    <w:rsid w:val="006161C6"/>
    <w:rsid w:val="00623AF0"/>
    <w:rsid w:val="00640766"/>
    <w:rsid w:val="007132D8"/>
    <w:rsid w:val="007B1911"/>
    <w:rsid w:val="008F55D5"/>
    <w:rsid w:val="00901059"/>
    <w:rsid w:val="00927FE4"/>
    <w:rsid w:val="0099173D"/>
    <w:rsid w:val="009E1A0A"/>
    <w:rsid w:val="00CC3AA2"/>
    <w:rsid w:val="00CE18AC"/>
    <w:rsid w:val="00CF29AB"/>
    <w:rsid w:val="00D04EC2"/>
    <w:rsid w:val="00E93022"/>
    <w:rsid w:val="00F16AFF"/>
    <w:rsid w:val="00F75FAE"/>
    <w:rsid w:val="00FC1B6B"/>
    <w:rsid w:val="00FD168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672"/>
  </w:style>
  <w:style w:type="paragraph" w:styleId="a5">
    <w:name w:val="footer"/>
    <w:basedOn w:val="a"/>
    <w:link w:val="a6"/>
    <w:uiPriority w:val="99"/>
    <w:unhideWhenUsed/>
    <w:rsid w:val="0024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672"/>
  </w:style>
  <w:style w:type="paragraph" w:styleId="a7">
    <w:name w:val="Balloon Text"/>
    <w:basedOn w:val="a"/>
    <w:link w:val="a8"/>
    <w:uiPriority w:val="99"/>
    <w:semiHidden/>
    <w:unhideWhenUsed/>
    <w:rsid w:val="00C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672"/>
  </w:style>
  <w:style w:type="paragraph" w:styleId="a5">
    <w:name w:val="footer"/>
    <w:basedOn w:val="a"/>
    <w:link w:val="a6"/>
    <w:uiPriority w:val="99"/>
    <w:unhideWhenUsed/>
    <w:rsid w:val="0024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672"/>
  </w:style>
  <w:style w:type="paragraph" w:styleId="a7">
    <w:name w:val="Balloon Text"/>
    <w:basedOn w:val="a"/>
    <w:link w:val="a8"/>
    <w:uiPriority w:val="99"/>
    <w:semiHidden/>
    <w:unhideWhenUsed/>
    <w:rsid w:val="00C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6104FE04CB689DDE6AC246C213C00E9F980BE9DF81D582E2BDA71F461C763761887A8C96962620741F8E97D19076113CE0314AC5A9EAuE22H" TargetMode="External"/><Relationship Id="rId13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18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26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7" Type="http://schemas.openxmlformats.org/officeDocument/2006/relationships/hyperlink" Target="consultantplus://offline/ref=64D96104FE04CB689DDE6AC246C213C00C979F0DE9D481D582E2BDA71F461C763761887A8C96962E20741F8E97D19076113CE0314AC5A9EAuE22H" TargetMode="External"/><Relationship Id="rId12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17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25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20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29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D96104FE04CB689DDE6AC246C213C00E9E9E0FEBD481D582E2BDA71F461C763761887A8C96962A27741F8E97D19076113CE0314AC5A9EAuE22H" TargetMode="External"/><Relationship Id="rId24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23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28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10" Type="http://schemas.openxmlformats.org/officeDocument/2006/relationships/hyperlink" Target="consultantplus://offline/ref=64D96104FE04CB689DDE6AC246C213C00E9E9E0FEBD481D582E2BDA71F461C763761887F8F9DC27E652A46DEDB9A9D760720E031u52DH" TargetMode="External"/><Relationship Id="rId19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6104FE04CB689DDE6AC246C213C00C9B9D0DE8D981D582E2BDA71F461C763761887A8C96942D22741F8E97D19076113CE0314AC5A9EAuE22H" TargetMode="External"/><Relationship Id="rId14" Type="http://schemas.openxmlformats.org/officeDocument/2006/relationships/hyperlink" Target="consultantplus://offline/ref=64D96104FE04CB689DDE6AD445AE4DCA0F95C304EFDC8A87DBB1BBF040161A2377218E2FCFD29B2E217F4BDFDB8FC9265D77ED315CD9A9EAF53E60D5uB2DH" TargetMode="External"/><Relationship Id="rId22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27" Type="http://schemas.openxmlformats.org/officeDocument/2006/relationships/hyperlink" Target="consultantplus://offline/ref=64D96104FE04CB689DDE6AD445AE4DCA0F95C304EFDC8A87DBB1BBF040161A2377218E2FCFD29B2E217F4BDFDA8FC9265D77ED315CD9A9EAF53E60D5uB2DH" TargetMode="External"/><Relationship Id="rId30" Type="http://schemas.openxmlformats.org/officeDocument/2006/relationships/hyperlink" Target="consultantplus://offline/ref=64D96104FE04CB689DDE6AD445AE4DCA0F95C304EFDC8A87DBB1BBF040161A2377218E2FCFD29B2E217F4BDFDB8FC9265D77ED315CD9A9EAF53E60D5uB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Таран</dc:creator>
  <cp:lastModifiedBy>Лариса Николаевна Ильина</cp:lastModifiedBy>
  <cp:revision>17</cp:revision>
  <cp:lastPrinted>2019-02-15T14:16:00Z</cp:lastPrinted>
  <dcterms:created xsi:type="dcterms:W3CDTF">2019-01-18T07:57:00Z</dcterms:created>
  <dcterms:modified xsi:type="dcterms:W3CDTF">2019-02-15T14:16:00Z</dcterms:modified>
</cp:coreProperties>
</file>