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6F" w:rsidRPr="00340C63" w:rsidRDefault="0035466F" w:rsidP="00EA0A91">
      <w:pPr>
        <w:jc w:val="center"/>
        <w:rPr>
          <w:noProof/>
          <w:lang w:eastAsia="ru-RU"/>
        </w:rPr>
      </w:pPr>
    </w:p>
    <w:p w:rsidR="00EA0A91" w:rsidRPr="00340C63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6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340C63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340C63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63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340C63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C63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340C63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340C63" w:rsidRDefault="00BC15C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347" w:rsidRPr="00340C6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40C6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5466F" w:rsidRPr="00340C6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95347" w:rsidRPr="00340C63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35466F" w:rsidRPr="00340C63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895347" w:rsidRPr="00340C6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B15561" w:rsidRPr="00340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561" w:rsidRPr="00340C6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35CA7" w:rsidRPr="00340C6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340C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340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340C63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895347" w:rsidRPr="00340C63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</w:p>
    <w:p w:rsidR="0035466F" w:rsidRPr="00340C63" w:rsidRDefault="0035466F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3B6E" w:rsidRPr="00340C63" w:rsidRDefault="00E53B6E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73B98" w:rsidRPr="00E77C9B" w:rsidTr="009829DF">
        <w:tc>
          <w:tcPr>
            <w:tcW w:w="5529" w:type="dxa"/>
          </w:tcPr>
          <w:p w:rsidR="00873B98" w:rsidRPr="00E77C9B" w:rsidRDefault="009829DF" w:rsidP="009829D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производственного объекта «</w:t>
            </w:r>
            <w:r w:rsidR="00895347">
              <w:rPr>
                <w:rFonts w:ascii="Times New Roman" w:hAnsi="Times New Roman"/>
                <w:i/>
                <w:sz w:val="24"/>
                <w:szCs w:val="24"/>
              </w:rPr>
              <w:t>Двор № 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 д. Высоково СПК «Красногорбатский» Селивановского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E77C9B" w:rsidRDefault="00873B98" w:rsidP="000443C5">
      <w:pPr>
        <w:spacing w:before="480" w:after="12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9829DF">
        <w:rPr>
          <w:rFonts w:ascii="Times New Roman" w:hAnsi="Times New Roman"/>
          <w:sz w:val="28"/>
          <w:szCs w:val="28"/>
        </w:rPr>
        <w:t>производственного объекта «</w:t>
      </w:r>
      <w:r w:rsidR="00895347">
        <w:rPr>
          <w:rFonts w:ascii="Times New Roman" w:hAnsi="Times New Roman"/>
          <w:sz w:val="28"/>
          <w:szCs w:val="28"/>
        </w:rPr>
        <w:t>Двор № 2</w:t>
      </w:r>
      <w:r w:rsidR="009829DF">
        <w:rPr>
          <w:rFonts w:ascii="Times New Roman" w:hAnsi="Times New Roman"/>
          <w:sz w:val="28"/>
          <w:szCs w:val="28"/>
        </w:rPr>
        <w:t xml:space="preserve">» д. Высоково СПК «Красногорбатский» Селивановского района </w:t>
      </w:r>
      <w:r w:rsidRPr="00E77C9B">
        <w:rPr>
          <w:rFonts w:ascii="Times New Roman" w:hAnsi="Times New Roman"/>
          <w:sz w:val="28"/>
          <w:szCs w:val="28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т а н о в л я ю: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9829DF">
        <w:rPr>
          <w:rFonts w:ascii="Times New Roman" w:hAnsi="Times New Roman"/>
          <w:sz w:val="28"/>
          <w:szCs w:val="28"/>
        </w:rPr>
        <w:t xml:space="preserve"> производственного объекта «</w:t>
      </w:r>
      <w:r w:rsidR="00895347">
        <w:rPr>
          <w:rFonts w:ascii="Times New Roman" w:hAnsi="Times New Roman"/>
          <w:sz w:val="28"/>
          <w:szCs w:val="28"/>
        </w:rPr>
        <w:t>Двор № 2</w:t>
      </w:r>
      <w:r w:rsidR="009829DF">
        <w:rPr>
          <w:rFonts w:ascii="Times New Roman" w:hAnsi="Times New Roman"/>
          <w:sz w:val="28"/>
          <w:szCs w:val="28"/>
        </w:rPr>
        <w:t>» д. Высоково СПК «Красногорбатский» Селивановского района.</w:t>
      </w:r>
    </w:p>
    <w:p w:rsidR="00873B98" w:rsidRPr="00E77C9B" w:rsidRDefault="009829DF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81332F">
        <w:rPr>
          <w:rFonts w:ascii="Times New Roman" w:hAnsi="Times New Roman"/>
          <w:sz w:val="28"/>
          <w:szCs w:val="28"/>
        </w:rPr>
        <w:t>Рекомендовать</w:t>
      </w:r>
      <w:r w:rsidRPr="00EA5657">
        <w:rPr>
          <w:rFonts w:ascii="Times New Roman" w:hAnsi="Times New Roman"/>
          <w:sz w:val="28"/>
          <w:szCs w:val="28"/>
        </w:rPr>
        <w:t xml:space="preserve"> главе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Селивановского</w:t>
      </w:r>
      <w:r w:rsidRPr="0081332F">
        <w:rPr>
          <w:rFonts w:ascii="Times New Roman" w:hAnsi="Times New Roman"/>
          <w:sz w:val="28"/>
          <w:szCs w:val="28"/>
        </w:rPr>
        <w:t xml:space="preserve"> района внести </w:t>
      </w:r>
      <w:r>
        <w:rPr>
          <w:rFonts w:ascii="Times New Roman" w:hAnsi="Times New Roman"/>
          <w:sz w:val="28"/>
          <w:szCs w:val="28"/>
        </w:rPr>
        <w:t>изменение в постановление главы Селивановского</w:t>
      </w:r>
      <w:r w:rsidRPr="0081332F">
        <w:rPr>
          <w:rFonts w:ascii="Times New Roman" w:hAnsi="Times New Roman"/>
          <w:sz w:val="28"/>
          <w:szCs w:val="28"/>
        </w:rPr>
        <w:t xml:space="preserve"> района от </w:t>
      </w:r>
      <w:r>
        <w:rPr>
          <w:rFonts w:ascii="Times New Roman" w:hAnsi="Times New Roman"/>
          <w:sz w:val="28"/>
          <w:szCs w:val="28"/>
        </w:rPr>
        <w:t>25.04.2000</w:t>
      </w:r>
      <w:r w:rsidRPr="0081332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169</w:t>
      </w:r>
      <w:r w:rsidRPr="0081332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мерах по реализации мероприятий по профилактике и ликвидации лейкоза крупного рогатого скота в Селивановском районе</w:t>
      </w:r>
      <w:r w:rsidRPr="008133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сняв ограничения по лейкозу крупного рогатого скота с производственного объекта «</w:t>
      </w:r>
      <w:r w:rsidR="00895347">
        <w:rPr>
          <w:rFonts w:ascii="Times New Roman" w:hAnsi="Times New Roman"/>
          <w:sz w:val="28"/>
          <w:szCs w:val="28"/>
        </w:rPr>
        <w:t>Двор № 2</w:t>
      </w:r>
      <w:r>
        <w:rPr>
          <w:rFonts w:ascii="Times New Roman" w:hAnsi="Times New Roman"/>
          <w:sz w:val="28"/>
          <w:szCs w:val="28"/>
        </w:rPr>
        <w:t>» д. Высоково СПК «Красногорбатский» Селивановского района</w:t>
      </w:r>
      <w:r w:rsidR="00873B98" w:rsidRPr="00E77C9B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35466F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2D5140" w:rsidTr="005E13B4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0443C5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443C5"/>
    <w:rsid w:val="0011440E"/>
    <w:rsid w:val="00340C63"/>
    <w:rsid w:val="0035466F"/>
    <w:rsid w:val="005579A4"/>
    <w:rsid w:val="00873B98"/>
    <w:rsid w:val="00895347"/>
    <w:rsid w:val="009829DF"/>
    <w:rsid w:val="00B15561"/>
    <w:rsid w:val="00B35CA7"/>
    <w:rsid w:val="00BC15C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2017-06-14T08:39:00Z</cp:lastPrinted>
  <dcterms:created xsi:type="dcterms:W3CDTF">2015-07-02T08:49:00Z</dcterms:created>
  <dcterms:modified xsi:type="dcterms:W3CDTF">2017-06-16T13:14:00Z</dcterms:modified>
</cp:coreProperties>
</file>