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E5" w:rsidRPr="00771E0E" w:rsidRDefault="005F43E5" w:rsidP="005F43E5">
      <w:pPr>
        <w:pStyle w:val="a4"/>
        <w:jc w:val="center"/>
        <w:rPr>
          <w:b/>
          <w:sz w:val="28"/>
          <w:szCs w:val="28"/>
          <w:lang w:val="en-US"/>
        </w:rPr>
      </w:pPr>
    </w:p>
    <w:p w:rsidR="00441B8F" w:rsidRPr="00771E0E" w:rsidRDefault="00441B8F" w:rsidP="005F43E5">
      <w:pPr>
        <w:pStyle w:val="a3"/>
        <w:jc w:val="both"/>
        <w:rPr>
          <w:rFonts w:ascii="Times New Roman" w:hAnsi="Times New Roman" w:cs="Times New Roman"/>
          <w:i/>
          <w:sz w:val="24"/>
          <w:szCs w:val="24"/>
        </w:rPr>
      </w:pPr>
    </w:p>
    <w:p w:rsidR="00441B8F" w:rsidRPr="00771E0E" w:rsidRDefault="00441B8F" w:rsidP="005F43E5">
      <w:pPr>
        <w:pStyle w:val="a3"/>
        <w:jc w:val="both"/>
        <w:rPr>
          <w:rFonts w:ascii="Times New Roman" w:hAnsi="Times New Roman" w:cs="Times New Roman"/>
          <w:i/>
          <w:sz w:val="24"/>
          <w:szCs w:val="24"/>
        </w:rPr>
      </w:pPr>
    </w:p>
    <w:p w:rsidR="00441B8F" w:rsidRPr="00771E0E" w:rsidRDefault="00441B8F" w:rsidP="005F43E5">
      <w:pPr>
        <w:pStyle w:val="a3"/>
        <w:jc w:val="both"/>
        <w:rPr>
          <w:rFonts w:ascii="Times New Roman" w:hAnsi="Times New Roman" w:cs="Times New Roman"/>
          <w:i/>
          <w:sz w:val="24"/>
          <w:szCs w:val="24"/>
        </w:rPr>
      </w:pPr>
    </w:p>
    <w:p w:rsidR="00441B8F" w:rsidRPr="00771E0E" w:rsidRDefault="00441B8F" w:rsidP="005F43E5">
      <w:pPr>
        <w:pStyle w:val="a3"/>
        <w:jc w:val="both"/>
        <w:rPr>
          <w:rFonts w:ascii="Times New Roman" w:hAnsi="Times New Roman" w:cs="Times New Roman"/>
          <w:i/>
          <w:sz w:val="24"/>
          <w:szCs w:val="24"/>
        </w:rPr>
      </w:pPr>
    </w:p>
    <w:p w:rsidR="00441B8F" w:rsidRPr="00771E0E" w:rsidRDefault="00441B8F" w:rsidP="005F43E5">
      <w:pPr>
        <w:pStyle w:val="a3"/>
        <w:jc w:val="both"/>
        <w:rPr>
          <w:rFonts w:ascii="Times New Roman" w:hAnsi="Times New Roman" w:cs="Times New Roman"/>
          <w:i/>
          <w:sz w:val="24"/>
          <w:szCs w:val="24"/>
        </w:rPr>
      </w:pPr>
    </w:p>
    <w:p w:rsidR="00441B8F" w:rsidRPr="00771E0E" w:rsidRDefault="00441B8F" w:rsidP="005F43E5">
      <w:pPr>
        <w:pStyle w:val="a3"/>
        <w:jc w:val="both"/>
        <w:rPr>
          <w:rFonts w:ascii="Times New Roman" w:hAnsi="Times New Roman" w:cs="Times New Roman"/>
          <w:i/>
          <w:sz w:val="24"/>
          <w:szCs w:val="24"/>
        </w:rPr>
      </w:pPr>
    </w:p>
    <w:p w:rsidR="00441B8F" w:rsidRPr="00771E0E" w:rsidRDefault="00441B8F" w:rsidP="005F43E5">
      <w:pPr>
        <w:pStyle w:val="a3"/>
        <w:jc w:val="both"/>
        <w:rPr>
          <w:rFonts w:ascii="Times New Roman" w:hAnsi="Times New Roman" w:cs="Times New Roman"/>
          <w:i/>
          <w:sz w:val="24"/>
          <w:szCs w:val="24"/>
        </w:rPr>
      </w:pPr>
    </w:p>
    <w:p w:rsidR="00C14091" w:rsidRPr="00771E0E" w:rsidRDefault="00C14091" w:rsidP="005F43E5">
      <w:pPr>
        <w:pStyle w:val="a3"/>
        <w:jc w:val="both"/>
        <w:rPr>
          <w:rFonts w:ascii="Times New Roman" w:hAnsi="Times New Roman" w:cs="Times New Roman"/>
          <w:i/>
          <w:sz w:val="24"/>
          <w:szCs w:val="24"/>
        </w:rPr>
      </w:pPr>
    </w:p>
    <w:p w:rsidR="00441B8F" w:rsidRPr="00771E0E" w:rsidRDefault="00441B8F" w:rsidP="005F43E5">
      <w:pPr>
        <w:pStyle w:val="a3"/>
        <w:jc w:val="both"/>
        <w:rPr>
          <w:rFonts w:ascii="Times New Roman" w:hAnsi="Times New Roman" w:cs="Times New Roman"/>
          <w:i/>
          <w:sz w:val="24"/>
          <w:szCs w:val="24"/>
        </w:rPr>
      </w:pPr>
    </w:p>
    <w:p w:rsidR="00441B8F" w:rsidRPr="00771E0E" w:rsidRDefault="00441B8F" w:rsidP="005F43E5">
      <w:pPr>
        <w:pStyle w:val="a3"/>
        <w:jc w:val="both"/>
        <w:rPr>
          <w:rFonts w:ascii="Times New Roman" w:hAnsi="Times New Roman" w:cs="Times New Roman"/>
          <w:i/>
          <w:sz w:val="24"/>
          <w:szCs w:val="24"/>
        </w:rPr>
      </w:pPr>
    </w:p>
    <w:p w:rsidR="00795ADF" w:rsidRPr="00771E0E" w:rsidRDefault="00E8460F" w:rsidP="005F43E5">
      <w:pPr>
        <w:pStyle w:val="a3"/>
        <w:jc w:val="both"/>
        <w:rPr>
          <w:rFonts w:ascii="Times New Roman" w:hAnsi="Times New Roman" w:cs="Times New Roman"/>
          <w:i/>
          <w:sz w:val="24"/>
          <w:szCs w:val="24"/>
        </w:rPr>
      </w:pPr>
      <w:r w:rsidRPr="00771E0E">
        <w:rPr>
          <w:rFonts w:ascii="Times New Roman" w:hAnsi="Times New Roman" w:cs="Times New Roman"/>
          <w:i/>
          <w:sz w:val="24"/>
          <w:szCs w:val="24"/>
        </w:rPr>
        <w:t xml:space="preserve">Об утверждении </w:t>
      </w:r>
      <w:proofErr w:type="gramStart"/>
      <w:r w:rsidRPr="00771E0E">
        <w:rPr>
          <w:rFonts w:ascii="Times New Roman" w:hAnsi="Times New Roman" w:cs="Times New Roman"/>
          <w:i/>
          <w:sz w:val="24"/>
          <w:szCs w:val="24"/>
        </w:rPr>
        <w:t>административного</w:t>
      </w:r>
      <w:proofErr w:type="gramEnd"/>
      <w:r w:rsidRPr="00771E0E">
        <w:rPr>
          <w:rFonts w:ascii="Times New Roman" w:hAnsi="Times New Roman" w:cs="Times New Roman"/>
          <w:i/>
          <w:sz w:val="24"/>
          <w:szCs w:val="24"/>
        </w:rPr>
        <w:t xml:space="preserve"> </w:t>
      </w:r>
    </w:p>
    <w:p w:rsidR="00795ADF" w:rsidRPr="00771E0E" w:rsidRDefault="00E8460F" w:rsidP="005F43E5">
      <w:pPr>
        <w:pStyle w:val="a3"/>
        <w:jc w:val="both"/>
        <w:rPr>
          <w:rFonts w:ascii="Times New Roman" w:hAnsi="Times New Roman" w:cs="Times New Roman"/>
          <w:i/>
          <w:sz w:val="24"/>
          <w:szCs w:val="24"/>
        </w:rPr>
      </w:pPr>
      <w:r w:rsidRPr="00771E0E">
        <w:rPr>
          <w:rFonts w:ascii="Times New Roman" w:hAnsi="Times New Roman" w:cs="Times New Roman"/>
          <w:i/>
          <w:sz w:val="24"/>
          <w:szCs w:val="24"/>
        </w:rPr>
        <w:t>регламента исполнения департаментом</w:t>
      </w:r>
    </w:p>
    <w:p w:rsidR="00795ADF" w:rsidRPr="00771E0E" w:rsidRDefault="00E8460F" w:rsidP="005F43E5">
      <w:pPr>
        <w:pStyle w:val="a3"/>
        <w:jc w:val="both"/>
        <w:rPr>
          <w:rFonts w:ascii="Times New Roman" w:hAnsi="Times New Roman" w:cs="Times New Roman"/>
          <w:i/>
          <w:sz w:val="24"/>
          <w:szCs w:val="24"/>
        </w:rPr>
      </w:pPr>
      <w:r w:rsidRPr="00771E0E">
        <w:rPr>
          <w:rFonts w:ascii="Times New Roman" w:hAnsi="Times New Roman" w:cs="Times New Roman"/>
          <w:i/>
          <w:sz w:val="24"/>
          <w:szCs w:val="24"/>
        </w:rPr>
        <w:t xml:space="preserve"> строительства и архитектуры администрации </w:t>
      </w:r>
    </w:p>
    <w:p w:rsidR="00795ADF" w:rsidRPr="00771E0E" w:rsidRDefault="00E8460F" w:rsidP="005F43E5">
      <w:pPr>
        <w:pStyle w:val="a3"/>
        <w:jc w:val="both"/>
        <w:rPr>
          <w:rFonts w:ascii="Times New Roman" w:hAnsi="Times New Roman" w:cs="Times New Roman"/>
          <w:i/>
          <w:sz w:val="24"/>
          <w:szCs w:val="24"/>
        </w:rPr>
      </w:pPr>
      <w:r w:rsidRPr="00771E0E">
        <w:rPr>
          <w:rFonts w:ascii="Times New Roman" w:hAnsi="Times New Roman" w:cs="Times New Roman"/>
          <w:i/>
          <w:sz w:val="24"/>
          <w:szCs w:val="24"/>
        </w:rPr>
        <w:t xml:space="preserve">Владимирской области государственной </w:t>
      </w:r>
    </w:p>
    <w:p w:rsidR="00795ADF" w:rsidRPr="00771E0E" w:rsidRDefault="00E8460F" w:rsidP="005F43E5">
      <w:pPr>
        <w:pStyle w:val="a3"/>
        <w:jc w:val="both"/>
        <w:rPr>
          <w:rFonts w:ascii="Times New Roman" w:hAnsi="Times New Roman" w:cs="Times New Roman"/>
          <w:i/>
          <w:sz w:val="24"/>
          <w:szCs w:val="24"/>
        </w:rPr>
      </w:pPr>
      <w:r w:rsidRPr="00771E0E">
        <w:rPr>
          <w:rFonts w:ascii="Times New Roman" w:hAnsi="Times New Roman" w:cs="Times New Roman"/>
          <w:i/>
          <w:sz w:val="24"/>
          <w:szCs w:val="24"/>
        </w:rPr>
        <w:t xml:space="preserve">функции по осуществлению </w:t>
      </w:r>
      <w:proofErr w:type="gramStart"/>
      <w:r w:rsidRPr="00771E0E">
        <w:rPr>
          <w:rFonts w:ascii="Times New Roman" w:hAnsi="Times New Roman" w:cs="Times New Roman"/>
          <w:i/>
          <w:sz w:val="24"/>
          <w:szCs w:val="24"/>
        </w:rPr>
        <w:t>государственного</w:t>
      </w:r>
      <w:proofErr w:type="gramEnd"/>
      <w:r w:rsidRPr="00771E0E">
        <w:rPr>
          <w:rFonts w:ascii="Times New Roman" w:hAnsi="Times New Roman" w:cs="Times New Roman"/>
          <w:i/>
          <w:sz w:val="24"/>
          <w:szCs w:val="24"/>
        </w:rPr>
        <w:t xml:space="preserve"> </w:t>
      </w:r>
    </w:p>
    <w:p w:rsidR="00795ADF" w:rsidRPr="00771E0E" w:rsidRDefault="00E8460F" w:rsidP="005F43E5">
      <w:pPr>
        <w:pStyle w:val="a3"/>
        <w:jc w:val="both"/>
        <w:rPr>
          <w:rFonts w:ascii="Times New Roman" w:hAnsi="Times New Roman" w:cs="Times New Roman"/>
          <w:i/>
          <w:sz w:val="24"/>
          <w:szCs w:val="24"/>
        </w:rPr>
      </w:pPr>
      <w:r w:rsidRPr="00771E0E">
        <w:rPr>
          <w:rFonts w:ascii="Times New Roman" w:hAnsi="Times New Roman" w:cs="Times New Roman"/>
          <w:i/>
          <w:sz w:val="24"/>
          <w:szCs w:val="24"/>
        </w:rPr>
        <w:t xml:space="preserve">контроля (надзора) в области долевого </w:t>
      </w:r>
    </w:p>
    <w:p w:rsidR="00795ADF" w:rsidRPr="00771E0E" w:rsidRDefault="00E8460F" w:rsidP="005F43E5">
      <w:pPr>
        <w:pStyle w:val="a3"/>
        <w:jc w:val="both"/>
        <w:rPr>
          <w:rFonts w:ascii="Times New Roman" w:hAnsi="Times New Roman" w:cs="Times New Roman"/>
          <w:i/>
          <w:sz w:val="24"/>
          <w:szCs w:val="24"/>
        </w:rPr>
      </w:pPr>
      <w:r w:rsidRPr="00771E0E">
        <w:rPr>
          <w:rFonts w:ascii="Times New Roman" w:hAnsi="Times New Roman" w:cs="Times New Roman"/>
          <w:i/>
          <w:sz w:val="24"/>
          <w:szCs w:val="24"/>
        </w:rPr>
        <w:t xml:space="preserve">строительства многоквартирных домов и </w:t>
      </w:r>
    </w:p>
    <w:p w:rsidR="00795ADF" w:rsidRPr="00771E0E" w:rsidRDefault="00E8460F" w:rsidP="005F43E5">
      <w:pPr>
        <w:pStyle w:val="a3"/>
        <w:jc w:val="both"/>
        <w:rPr>
          <w:rFonts w:ascii="Times New Roman" w:hAnsi="Times New Roman" w:cs="Times New Roman"/>
          <w:i/>
          <w:sz w:val="24"/>
          <w:szCs w:val="24"/>
        </w:rPr>
      </w:pPr>
      <w:r w:rsidRPr="00771E0E">
        <w:rPr>
          <w:rFonts w:ascii="Times New Roman" w:hAnsi="Times New Roman" w:cs="Times New Roman"/>
          <w:i/>
          <w:sz w:val="24"/>
          <w:szCs w:val="24"/>
        </w:rPr>
        <w:t xml:space="preserve">(или) иных объектов недвижимости </w:t>
      </w:r>
      <w:proofErr w:type="gramStart"/>
      <w:r w:rsidRPr="00771E0E">
        <w:rPr>
          <w:rFonts w:ascii="Times New Roman" w:hAnsi="Times New Roman" w:cs="Times New Roman"/>
          <w:i/>
          <w:sz w:val="24"/>
          <w:szCs w:val="24"/>
        </w:rPr>
        <w:t>на</w:t>
      </w:r>
      <w:proofErr w:type="gramEnd"/>
      <w:r w:rsidRPr="00771E0E">
        <w:rPr>
          <w:rFonts w:ascii="Times New Roman" w:hAnsi="Times New Roman" w:cs="Times New Roman"/>
          <w:i/>
          <w:sz w:val="24"/>
          <w:szCs w:val="24"/>
        </w:rPr>
        <w:t xml:space="preserve"> </w:t>
      </w:r>
    </w:p>
    <w:p w:rsidR="005F43E5" w:rsidRPr="00771E0E" w:rsidRDefault="00E8460F" w:rsidP="005F43E5">
      <w:pPr>
        <w:pStyle w:val="a3"/>
        <w:jc w:val="both"/>
        <w:rPr>
          <w:rFonts w:ascii="Times New Roman" w:hAnsi="Times New Roman" w:cs="Times New Roman"/>
          <w:i/>
          <w:sz w:val="24"/>
          <w:szCs w:val="24"/>
        </w:rPr>
      </w:pPr>
      <w:r w:rsidRPr="00771E0E">
        <w:rPr>
          <w:rFonts w:ascii="Times New Roman" w:hAnsi="Times New Roman" w:cs="Times New Roman"/>
          <w:i/>
          <w:sz w:val="24"/>
          <w:szCs w:val="24"/>
        </w:rPr>
        <w:t>территории Владимирской области</w:t>
      </w:r>
    </w:p>
    <w:p w:rsidR="00C14091" w:rsidRPr="00771E0E" w:rsidRDefault="00C14091" w:rsidP="005F43E5">
      <w:pPr>
        <w:pStyle w:val="a3"/>
        <w:jc w:val="both"/>
        <w:rPr>
          <w:rFonts w:ascii="Times New Roman" w:hAnsi="Times New Roman" w:cs="Times New Roman"/>
          <w:sz w:val="28"/>
          <w:szCs w:val="28"/>
        </w:rPr>
      </w:pPr>
    </w:p>
    <w:p w:rsidR="000A1C2B" w:rsidRPr="00771E0E" w:rsidRDefault="005F43E5" w:rsidP="000A1C2B">
      <w:pPr>
        <w:pStyle w:val="ConsPlusNormal"/>
        <w:ind w:firstLine="540"/>
        <w:jc w:val="both"/>
        <w:rPr>
          <w:rFonts w:ascii="Times New Roman" w:eastAsiaTheme="minorEastAsia" w:hAnsi="Times New Roman" w:cs="Times New Roman"/>
          <w:iCs/>
          <w:sz w:val="28"/>
          <w:szCs w:val="28"/>
          <w:lang w:eastAsia="ru-RU"/>
        </w:rPr>
      </w:pPr>
      <w:r w:rsidRPr="00771E0E">
        <w:rPr>
          <w:rFonts w:ascii="Times New Roman" w:hAnsi="Times New Roman" w:cs="Times New Roman"/>
          <w:sz w:val="28"/>
          <w:szCs w:val="28"/>
        </w:rPr>
        <w:t xml:space="preserve"> </w:t>
      </w:r>
      <w:r w:rsidRPr="00771E0E">
        <w:rPr>
          <w:rFonts w:ascii="Times New Roman" w:hAnsi="Times New Roman" w:cs="Times New Roman"/>
          <w:sz w:val="28"/>
          <w:szCs w:val="28"/>
        </w:rPr>
        <w:tab/>
      </w:r>
      <w:proofErr w:type="gramStart"/>
      <w:r w:rsidR="000A1C2B" w:rsidRPr="00771E0E">
        <w:rPr>
          <w:rFonts w:ascii="Times New Roman" w:eastAsiaTheme="minorEastAsia" w:hAnsi="Times New Roman" w:cs="Times New Roman"/>
          <w:iCs/>
          <w:sz w:val="28"/>
          <w:szCs w:val="28"/>
          <w:lang w:eastAsia="ru-RU"/>
        </w:rPr>
        <w:t xml:space="preserve">В соответствии с Федеральными законами от 30.12.2004 </w:t>
      </w:r>
      <w:hyperlink r:id="rId7" w:history="1">
        <w:r w:rsidR="000A1C2B" w:rsidRPr="00771E0E">
          <w:rPr>
            <w:rFonts w:ascii="Times New Roman" w:eastAsiaTheme="minorEastAsia" w:hAnsi="Times New Roman" w:cs="Times New Roman"/>
            <w:iCs/>
            <w:sz w:val="28"/>
            <w:szCs w:val="28"/>
            <w:lang w:eastAsia="ru-RU"/>
          </w:rPr>
          <w:t>№</w:t>
        </w:r>
      </w:hyperlink>
      <w:r w:rsidR="000A1C2B" w:rsidRPr="00771E0E">
        <w:rPr>
          <w:rFonts w:ascii="Times New Roman" w:eastAsiaTheme="minorEastAsia" w:hAnsi="Times New Roman" w:cs="Times New Roman"/>
          <w:iCs/>
          <w:sz w:val="28"/>
          <w:szCs w:val="28"/>
          <w:lang w:eastAsia="ru-RU"/>
        </w:rPr>
        <w:t xml:space="preserve"> </w:t>
      </w:r>
      <w:r w:rsidR="006E4691">
        <w:rPr>
          <w:rFonts w:ascii="Times New Roman" w:eastAsiaTheme="minorEastAsia" w:hAnsi="Times New Roman" w:cs="Times New Roman"/>
          <w:iCs/>
          <w:sz w:val="28"/>
          <w:szCs w:val="28"/>
          <w:lang w:eastAsia="ru-RU"/>
        </w:rPr>
        <w:t xml:space="preserve">214-ФЗ </w:t>
      </w:r>
      <w:r w:rsidR="00ED3929">
        <w:rPr>
          <w:rFonts w:ascii="Times New Roman" w:eastAsiaTheme="minorEastAsia" w:hAnsi="Times New Roman" w:cs="Times New Roman"/>
          <w:iCs/>
          <w:sz w:val="28"/>
          <w:szCs w:val="28"/>
          <w:lang w:eastAsia="ru-RU"/>
        </w:rPr>
        <w:t>«</w:t>
      </w:r>
      <w:r w:rsidR="000A1C2B" w:rsidRPr="00771E0E">
        <w:rPr>
          <w:rFonts w:ascii="Times New Roman" w:eastAsiaTheme="minorEastAsia" w:hAnsi="Times New Roman" w:cs="Times New Roman"/>
          <w:iCs/>
          <w:sz w:val="28"/>
          <w:szCs w:val="28"/>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ED3929">
        <w:rPr>
          <w:rFonts w:ascii="Times New Roman" w:eastAsiaTheme="minorEastAsia" w:hAnsi="Times New Roman" w:cs="Times New Roman"/>
          <w:iCs/>
          <w:sz w:val="28"/>
          <w:szCs w:val="28"/>
          <w:lang w:eastAsia="ru-RU"/>
        </w:rPr>
        <w:t>»</w:t>
      </w:r>
      <w:r w:rsidR="000A1C2B" w:rsidRPr="00771E0E">
        <w:rPr>
          <w:rFonts w:ascii="Times New Roman" w:eastAsiaTheme="minorEastAsia" w:hAnsi="Times New Roman" w:cs="Times New Roman"/>
          <w:iCs/>
          <w:sz w:val="28"/>
          <w:szCs w:val="28"/>
          <w:lang w:eastAsia="ru-RU"/>
        </w:rPr>
        <w:t xml:space="preserve">, от 26.12.2008 </w:t>
      </w:r>
      <w:hyperlink r:id="rId8" w:history="1">
        <w:r w:rsidR="000A1C2B" w:rsidRPr="00771E0E">
          <w:rPr>
            <w:rFonts w:ascii="Times New Roman" w:eastAsiaTheme="minorEastAsia" w:hAnsi="Times New Roman" w:cs="Times New Roman"/>
            <w:iCs/>
            <w:sz w:val="28"/>
            <w:szCs w:val="28"/>
            <w:lang w:eastAsia="ru-RU"/>
          </w:rPr>
          <w:t>№</w:t>
        </w:r>
      </w:hyperlink>
      <w:r w:rsidR="000A1C2B" w:rsidRPr="00771E0E">
        <w:rPr>
          <w:rFonts w:ascii="Times New Roman" w:eastAsiaTheme="minorEastAsia" w:hAnsi="Times New Roman" w:cs="Times New Roman"/>
          <w:iCs/>
          <w:sz w:val="28"/>
          <w:szCs w:val="28"/>
          <w:lang w:eastAsia="ru-RU"/>
        </w:rPr>
        <w:t xml:space="preserve"> </w:t>
      </w:r>
      <w:r w:rsidR="006E4691">
        <w:rPr>
          <w:rFonts w:ascii="Times New Roman" w:eastAsiaTheme="minorEastAsia" w:hAnsi="Times New Roman" w:cs="Times New Roman"/>
          <w:iCs/>
          <w:sz w:val="28"/>
          <w:szCs w:val="28"/>
          <w:lang w:eastAsia="ru-RU"/>
        </w:rPr>
        <w:t xml:space="preserve">294-ФЗ </w:t>
      </w:r>
      <w:r w:rsidR="00ED3929">
        <w:rPr>
          <w:rFonts w:ascii="Times New Roman" w:eastAsiaTheme="minorEastAsia" w:hAnsi="Times New Roman" w:cs="Times New Roman"/>
          <w:iCs/>
          <w:sz w:val="28"/>
          <w:szCs w:val="28"/>
          <w:lang w:eastAsia="ru-RU"/>
        </w:rPr>
        <w:t>«</w:t>
      </w:r>
      <w:r w:rsidR="000A1C2B" w:rsidRPr="00771E0E">
        <w:rPr>
          <w:rFonts w:ascii="Times New Roman" w:eastAsiaTheme="minorEastAsia" w:hAnsi="Times New Roman" w:cs="Times New Roman"/>
          <w:iCs/>
          <w:sz w:val="28"/>
          <w:szCs w:val="28"/>
          <w:lang w:eastAsia="ru-RU"/>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ED3929">
        <w:rPr>
          <w:rFonts w:ascii="Times New Roman" w:eastAsiaTheme="minorEastAsia" w:hAnsi="Times New Roman" w:cs="Times New Roman"/>
          <w:iCs/>
          <w:sz w:val="28"/>
          <w:szCs w:val="28"/>
          <w:lang w:eastAsia="ru-RU"/>
        </w:rPr>
        <w:t>»</w:t>
      </w:r>
      <w:r w:rsidR="000A1C2B" w:rsidRPr="00771E0E">
        <w:rPr>
          <w:rFonts w:ascii="Times New Roman" w:eastAsiaTheme="minorEastAsia" w:hAnsi="Times New Roman" w:cs="Times New Roman"/>
          <w:iCs/>
          <w:sz w:val="28"/>
          <w:szCs w:val="28"/>
          <w:lang w:eastAsia="ru-RU"/>
        </w:rPr>
        <w:t xml:space="preserve">, постановлениями Губернатора области от 21.02.2006 </w:t>
      </w:r>
      <w:hyperlink r:id="rId9" w:history="1">
        <w:r w:rsidR="000A1C2B" w:rsidRPr="00771E0E">
          <w:rPr>
            <w:rFonts w:ascii="Times New Roman" w:eastAsiaTheme="minorEastAsia" w:hAnsi="Times New Roman" w:cs="Times New Roman"/>
            <w:iCs/>
            <w:sz w:val="28"/>
            <w:szCs w:val="28"/>
            <w:lang w:eastAsia="ru-RU"/>
          </w:rPr>
          <w:t>№</w:t>
        </w:r>
      </w:hyperlink>
      <w:r w:rsidR="000A1C2B" w:rsidRPr="00771E0E">
        <w:rPr>
          <w:rFonts w:ascii="Times New Roman" w:eastAsiaTheme="minorEastAsia" w:hAnsi="Times New Roman" w:cs="Times New Roman"/>
          <w:iCs/>
          <w:sz w:val="28"/>
          <w:szCs w:val="28"/>
          <w:lang w:eastAsia="ru-RU"/>
        </w:rPr>
        <w:t xml:space="preserve"> </w:t>
      </w:r>
      <w:r w:rsidR="006E4691">
        <w:rPr>
          <w:rFonts w:ascii="Times New Roman" w:eastAsiaTheme="minorEastAsia" w:hAnsi="Times New Roman" w:cs="Times New Roman"/>
          <w:iCs/>
          <w:sz w:val="28"/>
          <w:szCs w:val="28"/>
          <w:lang w:eastAsia="ru-RU"/>
        </w:rPr>
        <w:t xml:space="preserve">120 </w:t>
      </w:r>
      <w:r w:rsidR="00ED3929">
        <w:rPr>
          <w:rFonts w:ascii="Times New Roman" w:eastAsiaTheme="minorEastAsia" w:hAnsi="Times New Roman" w:cs="Times New Roman"/>
          <w:iCs/>
          <w:sz w:val="28"/>
          <w:szCs w:val="28"/>
          <w:lang w:eastAsia="ru-RU"/>
        </w:rPr>
        <w:t>«</w:t>
      </w:r>
      <w:r w:rsidR="000A1C2B" w:rsidRPr="00771E0E">
        <w:rPr>
          <w:rFonts w:ascii="Times New Roman" w:eastAsiaTheme="minorEastAsia" w:hAnsi="Times New Roman" w:cs="Times New Roman"/>
          <w:iCs/>
          <w:sz w:val="28"/>
          <w:szCs w:val="28"/>
          <w:lang w:eastAsia="ru-RU"/>
        </w:rPr>
        <w:t>Об утверждении Положения о департаменте строительства</w:t>
      </w:r>
      <w:proofErr w:type="gramEnd"/>
      <w:r w:rsidR="000A1C2B" w:rsidRPr="00771E0E">
        <w:rPr>
          <w:rFonts w:ascii="Times New Roman" w:eastAsiaTheme="minorEastAsia" w:hAnsi="Times New Roman" w:cs="Times New Roman"/>
          <w:iCs/>
          <w:sz w:val="28"/>
          <w:szCs w:val="28"/>
          <w:lang w:eastAsia="ru-RU"/>
        </w:rPr>
        <w:t xml:space="preserve"> и архитектуры администрации Владимирской области</w:t>
      </w:r>
      <w:r w:rsidR="00ED3929">
        <w:rPr>
          <w:rFonts w:ascii="Times New Roman" w:eastAsiaTheme="minorEastAsia" w:hAnsi="Times New Roman" w:cs="Times New Roman"/>
          <w:iCs/>
          <w:sz w:val="28"/>
          <w:szCs w:val="28"/>
          <w:lang w:eastAsia="ru-RU"/>
        </w:rPr>
        <w:t>»</w:t>
      </w:r>
      <w:r w:rsidR="000A1C2B" w:rsidRPr="00771E0E">
        <w:rPr>
          <w:rFonts w:ascii="Times New Roman" w:eastAsiaTheme="minorEastAsia" w:hAnsi="Times New Roman" w:cs="Times New Roman"/>
          <w:iCs/>
          <w:sz w:val="28"/>
          <w:szCs w:val="28"/>
          <w:lang w:eastAsia="ru-RU"/>
        </w:rPr>
        <w:t xml:space="preserve">, </w:t>
      </w:r>
      <w:r w:rsidR="00ED3929">
        <w:rPr>
          <w:rFonts w:ascii="Times New Roman" w:eastAsiaTheme="minorEastAsia" w:hAnsi="Times New Roman" w:cs="Times New Roman"/>
          <w:iCs/>
          <w:sz w:val="28"/>
          <w:szCs w:val="28"/>
          <w:lang w:eastAsia="ru-RU"/>
        </w:rPr>
        <w:t>п</w:t>
      </w:r>
      <w:r w:rsidR="00ED3929" w:rsidRPr="00ED3929">
        <w:rPr>
          <w:rFonts w:ascii="Times New Roman" w:eastAsiaTheme="minorEastAsia" w:hAnsi="Times New Roman" w:cs="Times New Roman"/>
          <w:iCs/>
          <w:sz w:val="28"/>
          <w:szCs w:val="28"/>
          <w:lang w:eastAsia="ru-RU"/>
        </w:rPr>
        <w:t>остановление</w:t>
      </w:r>
      <w:r w:rsidR="00ED3929">
        <w:rPr>
          <w:rFonts w:ascii="Times New Roman" w:eastAsiaTheme="minorEastAsia" w:hAnsi="Times New Roman" w:cs="Times New Roman"/>
          <w:iCs/>
          <w:sz w:val="28"/>
          <w:szCs w:val="28"/>
          <w:lang w:eastAsia="ru-RU"/>
        </w:rPr>
        <w:t>м Губернатора Владимирской области</w:t>
      </w:r>
      <w:r w:rsidR="00ED3929" w:rsidRPr="00ED3929">
        <w:rPr>
          <w:rFonts w:ascii="Times New Roman" w:eastAsiaTheme="minorEastAsia" w:hAnsi="Times New Roman" w:cs="Times New Roman"/>
          <w:iCs/>
          <w:sz w:val="28"/>
          <w:szCs w:val="28"/>
          <w:lang w:eastAsia="ru-RU"/>
        </w:rPr>
        <w:t xml:space="preserve"> </w:t>
      </w:r>
      <w:r w:rsidR="000A1C2B" w:rsidRPr="00771E0E">
        <w:rPr>
          <w:rFonts w:ascii="Times New Roman" w:eastAsiaTheme="minorEastAsia" w:hAnsi="Times New Roman" w:cs="Times New Roman"/>
          <w:iCs/>
          <w:sz w:val="28"/>
          <w:szCs w:val="28"/>
          <w:lang w:eastAsia="ru-RU"/>
        </w:rPr>
        <w:t xml:space="preserve">от 27.07.2011 </w:t>
      </w:r>
      <w:hyperlink r:id="rId10" w:history="1">
        <w:r w:rsidR="000A1C2B" w:rsidRPr="00771E0E">
          <w:rPr>
            <w:rFonts w:ascii="Times New Roman" w:eastAsiaTheme="minorEastAsia" w:hAnsi="Times New Roman" w:cs="Times New Roman"/>
            <w:iCs/>
            <w:sz w:val="28"/>
            <w:szCs w:val="28"/>
            <w:lang w:eastAsia="ru-RU"/>
          </w:rPr>
          <w:t>№</w:t>
        </w:r>
      </w:hyperlink>
      <w:r w:rsidR="000A1C2B" w:rsidRPr="00771E0E">
        <w:rPr>
          <w:rFonts w:ascii="Times New Roman" w:eastAsiaTheme="minorEastAsia" w:hAnsi="Times New Roman" w:cs="Times New Roman"/>
          <w:iCs/>
          <w:sz w:val="28"/>
          <w:szCs w:val="28"/>
          <w:lang w:eastAsia="ru-RU"/>
        </w:rPr>
        <w:t xml:space="preserve"> </w:t>
      </w:r>
      <w:r w:rsidR="006E4691">
        <w:rPr>
          <w:rFonts w:ascii="Times New Roman" w:eastAsiaTheme="minorEastAsia" w:hAnsi="Times New Roman" w:cs="Times New Roman"/>
          <w:iCs/>
          <w:sz w:val="28"/>
          <w:szCs w:val="28"/>
          <w:lang w:eastAsia="ru-RU"/>
        </w:rPr>
        <w:t xml:space="preserve">759 </w:t>
      </w:r>
      <w:r w:rsidR="00ED3929">
        <w:rPr>
          <w:rFonts w:ascii="Times New Roman" w:eastAsiaTheme="minorEastAsia" w:hAnsi="Times New Roman" w:cs="Times New Roman"/>
          <w:iCs/>
          <w:sz w:val="28"/>
          <w:szCs w:val="28"/>
          <w:lang w:eastAsia="ru-RU"/>
        </w:rPr>
        <w:t>«</w:t>
      </w:r>
      <w:r w:rsidR="000A1C2B" w:rsidRPr="00771E0E">
        <w:rPr>
          <w:rFonts w:ascii="Times New Roman" w:eastAsiaTheme="minorEastAsia" w:hAnsi="Times New Roman" w:cs="Times New Roman"/>
          <w:iCs/>
          <w:sz w:val="28"/>
          <w:szCs w:val="28"/>
          <w:lang w:eastAsia="ru-RU"/>
        </w:rPr>
        <w:t>О порядках разработки и утверждения административных регламентов предоставления государственных услуг и исполнения государственных функций</w:t>
      </w:r>
      <w:r w:rsidR="00ED3929">
        <w:rPr>
          <w:rFonts w:ascii="Times New Roman" w:eastAsiaTheme="minorEastAsia" w:hAnsi="Times New Roman" w:cs="Times New Roman"/>
          <w:iCs/>
          <w:sz w:val="28"/>
          <w:szCs w:val="28"/>
          <w:lang w:eastAsia="ru-RU"/>
        </w:rPr>
        <w:t>»</w:t>
      </w:r>
      <w:r w:rsidR="000A1C2B" w:rsidRPr="00771E0E">
        <w:rPr>
          <w:rFonts w:ascii="Times New Roman" w:eastAsiaTheme="minorEastAsia" w:hAnsi="Times New Roman" w:cs="Times New Roman"/>
          <w:iCs/>
          <w:sz w:val="28"/>
          <w:szCs w:val="28"/>
          <w:lang w:eastAsia="ru-RU"/>
        </w:rPr>
        <w:t xml:space="preserve"> постановляю:</w:t>
      </w:r>
    </w:p>
    <w:p w:rsidR="000A1C2B" w:rsidRPr="00771E0E" w:rsidRDefault="000A1C2B" w:rsidP="000A1C2B">
      <w:pPr>
        <w:autoSpaceDE w:val="0"/>
        <w:autoSpaceDN w:val="0"/>
        <w:adjustRightInd w:val="0"/>
        <w:spacing w:after="0" w:line="240" w:lineRule="auto"/>
        <w:ind w:firstLine="540"/>
        <w:jc w:val="both"/>
        <w:rPr>
          <w:rFonts w:ascii="Times New Roman" w:hAnsi="Times New Roman" w:cs="Times New Roman"/>
          <w:iCs/>
          <w:sz w:val="28"/>
          <w:szCs w:val="28"/>
        </w:rPr>
      </w:pPr>
      <w:r w:rsidRPr="00771E0E">
        <w:rPr>
          <w:rFonts w:ascii="Times New Roman" w:hAnsi="Times New Roman" w:cs="Times New Roman"/>
          <w:iCs/>
          <w:sz w:val="28"/>
          <w:szCs w:val="28"/>
        </w:rPr>
        <w:t xml:space="preserve">1. Утвердить административный </w:t>
      </w:r>
      <w:hyperlink r:id="rId11" w:history="1">
        <w:r w:rsidRPr="00771E0E">
          <w:rPr>
            <w:rFonts w:ascii="Times New Roman" w:hAnsi="Times New Roman" w:cs="Times New Roman"/>
            <w:iCs/>
            <w:sz w:val="28"/>
            <w:szCs w:val="28"/>
          </w:rPr>
          <w:t>регламент</w:t>
        </w:r>
      </w:hyperlink>
      <w:r w:rsidRPr="00771E0E">
        <w:rPr>
          <w:rFonts w:ascii="Times New Roman" w:hAnsi="Times New Roman" w:cs="Times New Roman"/>
          <w:iCs/>
          <w:sz w:val="28"/>
          <w:szCs w:val="28"/>
        </w:rPr>
        <w:t xml:space="preserve"> исполнения департаментом строительства и архитектуры администрации Владимирской области государственной функции по осуществлению государственного контроля (надзора) в области долевого строительства многоквартирных домов и (или) иных объектов недвижимости на территории Владимирской области согласно приложению.</w:t>
      </w:r>
    </w:p>
    <w:p w:rsidR="000A1C2B" w:rsidRPr="00771E0E" w:rsidRDefault="000A1C2B" w:rsidP="000A1C2B">
      <w:pPr>
        <w:autoSpaceDE w:val="0"/>
        <w:autoSpaceDN w:val="0"/>
        <w:adjustRightInd w:val="0"/>
        <w:spacing w:after="0" w:line="240" w:lineRule="auto"/>
        <w:ind w:firstLine="540"/>
        <w:jc w:val="both"/>
        <w:rPr>
          <w:rFonts w:ascii="Times New Roman" w:hAnsi="Times New Roman" w:cs="Times New Roman"/>
          <w:iCs/>
          <w:sz w:val="28"/>
          <w:szCs w:val="28"/>
        </w:rPr>
      </w:pPr>
      <w:r w:rsidRPr="00771E0E">
        <w:rPr>
          <w:rFonts w:ascii="Times New Roman" w:hAnsi="Times New Roman" w:cs="Times New Roman"/>
          <w:iCs/>
          <w:sz w:val="28"/>
          <w:szCs w:val="28"/>
        </w:rPr>
        <w:t xml:space="preserve">2. </w:t>
      </w:r>
      <w:proofErr w:type="gramStart"/>
      <w:r w:rsidRPr="00771E0E">
        <w:rPr>
          <w:rFonts w:ascii="Times New Roman" w:hAnsi="Times New Roman" w:cs="Times New Roman"/>
          <w:iCs/>
          <w:sz w:val="28"/>
          <w:szCs w:val="28"/>
        </w:rPr>
        <w:t>Контроль за</w:t>
      </w:r>
      <w:proofErr w:type="gramEnd"/>
      <w:r w:rsidRPr="00771E0E">
        <w:rPr>
          <w:rFonts w:ascii="Times New Roman" w:hAnsi="Times New Roman" w:cs="Times New Roman"/>
          <w:iCs/>
          <w:sz w:val="28"/>
          <w:szCs w:val="28"/>
        </w:rPr>
        <w:t xml:space="preserve"> исполнением настоящего постановления возложить на заместителя директора департамента, начальника отдела Копылову Т.Б.</w:t>
      </w:r>
    </w:p>
    <w:p w:rsidR="000A1C2B" w:rsidRPr="00771E0E" w:rsidRDefault="000A1C2B" w:rsidP="000A1C2B">
      <w:pPr>
        <w:autoSpaceDE w:val="0"/>
        <w:autoSpaceDN w:val="0"/>
        <w:adjustRightInd w:val="0"/>
        <w:spacing w:after="0" w:line="240" w:lineRule="auto"/>
        <w:ind w:firstLine="540"/>
        <w:jc w:val="both"/>
        <w:rPr>
          <w:rFonts w:ascii="Times New Roman" w:hAnsi="Times New Roman" w:cs="Times New Roman"/>
          <w:iCs/>
          <w:sz w:val="28"/>
          <w:szCs w:val="28"/>
        </w:rPr>
      </w:pPr>
      <w:r w:rsidRPr="00771E0E">
        <w:rPr>
          <w:rFonts w:ascii="Times New Roman" w:hAnsi="Times New Roman" w:cs="Times New Roman"/>
          <w:iCs/>
          <w:sz w:val="28"/>
          <w:szCs w:val="28"/>
        </w:rPr>
        <w:t>3. Настоящее постановление подлежит официальному опубликованию.</w:t>
      </w:r>
    </w:p>
    <w:p w:rsidR="000A1C2B" w:rsidRPr="00771E0E" w:rsidRDefault="000A1C2B" w:rsidP="000A1C2B">
      <w:pPr>
        <w:autoSpaceDE w:val="0"/>
        <w:autoSpaceDN w:val="0"/>
        <w:adjustRightInd w:val="0"/>
        <w:spacing w:after="0" w:line="240" w:lineRule="auto"/>
        <w:ind w:firstLine="540"/>
        <w:jc w:val="both"/>
        <w:rPr>
          <w:rFonts w:ascii="Times New Roman" w:hAnsi="Times New Roman" w:cs="Times New Roman"/>
          <w:iCs/>
          <w:sz w:val="28"/>
          <w:szCs w:val="28"/>
        </w:rPr>
      </w:pPr>
      <w:r w:rsidRPr="00771E0E">
        <w:rPr>
          <w:rFonts w:ascii="Times New Roman" w:hAnsi="Times New Roman" w:cs="Times New Roman"/>
          <w:iCs/>
          <w:sz w:val="28"/>
          <w:szCs w:val="28"/>
        </w:rPr>
        <w:t xml:space="preserve">4. Настоящее постановление вступает в силу </w:t>
      </w:r>
      <w:r w:rsidR="009502E6" w:rsidRPr="00771E0E">
        <w:rPr>
          <w:rFonts w:ascii="Times New Roman" w:hAnsi="Times New Roman" w:cs="Times New Roman"/>
          <w:iCs/>
          <w:sz w:val="28"/>
          <w:szCs w:val="28"/>
        </w:rPr>
        <w:t>со дня официального опубликования</w:t>
      </w:r>
      <w:r w:rsidR="00E03D3F">
        <w:rPr>
          <w:rFonts w:ascii="Times New Roman" w:hAnsi="Times New Roman" w:cs="Times New Roman"/>
          <w:iCs/>
          <w:sz w:val="28"/>
          <w:szCs w:val="28"/>
        </w:rPr>
        <w:t xml:space="preserve">, за исключением </w:t>
      </w:r>
      <w:proofErr w:type="spellStart"/>
      <w:r w:rsidR="00E03D3F">
        <w:rPr>
          <w:rFonts w:ascii="Times New Roman" w:hAnsi="Times New Roman" w:cs="Times New Roman"/>
          <w:iCs/>
          <w:sz w:val="28"/>
          <w:szCs w:val="28"/>
        </w:rPr>
        <w:t>абз</w:t>
      </w:r>
      <w:proofErr w:type="spellEnd"/>
      <w:r w:rsidR="00E03D3F">
        <w:rPr>
          <w:rFonts w:ascii="Times New Roman" w:hAnsi="Times New Roman" w:cs="Times New Roman"/>
          <w:iCs/>
          <w:sz w:val="28"/>
          <w:szCs w:val="28"/>
        </w:rPr>
        <w:t xml:space="preserve">. 1 - 19 ч. 1.6, </w:t>
      </w:r>
      <w:proofErr w:type="spellStart"/>
      <w:r w:rsidR="00E03D3F">
        <w:rPr>
          <w:rFonts w:ascii="Times New Roman" w:hAnsi="Times New Roman" w:cs="Times New Roman"/>
          <w:iCs/>
          <w:sz w:val="28"/>
          <w:szCs w:val="28"/>
        </w:rPr>
        <w:t>абз</w:t>
      </w:r>
      <w:proofErr w:type="spellEnd"/>
      <w:r w:rsidR="00E03D3F">
        <w:rPr>
          <w:rFonts w:ascii="Times New Roman" w:hAnsi="Times New Roman" w:cs="Times New Roman"/>
          <w:iCs/>
          <w:sz w:val="28"/>
          <w:szCs w:val="28"/>
        </w:rPr>
        <w:t>. 4, 5 ч. 3.1</w:t>
      </w:r>
      <w:r w:rsidR="004B4E8E">
        <w:rPr>
          <w:rFonts w:ascii="Times New Roman" w:hAnsi="Times New Roman" w:cs="Times New Roman"/>
          <w:iCs/>
          <w:sz w:val="28"/>
          <w:szCs w:val="28"/>
        </w:rPr>
        <w:t>,</w:t>
      </w:r>
      <w:r w:rsidR="00E03D3F">
        <w:rPr>
          <w:rFonts w:ascii="Times New Roman" w:hAnsi="Times New Roman" w:cs="Times New Roman"/>
          <w:iCs/>
          <w:sz w:val="28"/>
          <w:szCs w:val="28"/>
        </w:rPr>
        <w:t xml:space="preserve"> </w:t>
      </w:r>
      <w:proofErr w:type="spellStart"/>
      <w:r w:rsidR="00E03D3F">
        <w:rPr>
          <w:rFonts w:ascii="Times New Roman" w:hAnsi="Times New Roman" w:cs="Times New Roman"/>
          <w:iCs/>
          <w:sz w:val="28"/>
          <w:szCs w:val="28"/>
        </w:rPr>
        <w:t>абз</w:t>
      </w:r>
      <w:proofErr w:type="spellEnd"/>
      <w:r w:rsidR="00E03D3F">
        <w:rPr>
          <w:rFonts w:ascii="Times New Roman" w:hAnsi="Times New Roman" w:cs="Times New Roman"/>
          <w:iCs/>
          <w:sz w:val="28"/>
          <w:szCs w:val="28"/>
        </w:rPr>
        <w:t xml:space="preserve">. 1, 2, 5, 8 ч. 3.3.5, </w:t>
      </w:r>
      <w:proofErr w:type="spellStart"/>
      <w:r w:rsidR="00E03D3F">
        <w:rPr>
          <w:rFonts w:ascii="Times New Roman" w:hAnsi="Times New Roman" w:cs="Times New Roman"/>
          <w:iCs/>
          <w:sz w:val="28"/>
          <w:szCs w:val="28"/>
        </w:rPr>
        <w:t>абз</w:t>
      </w:r>
      <w:proofErr w:type="spellEnd"/>
      <w:r w:rsidR="00E03D3F">
        <w:rPr>
          <w:rFonts w:ascii="Times New Roman" w:hAnsi="Times New Roman" w:cs="Times New Roman"/>
          <w:iCs/>
          <w:sz w:val="28"/>
          <w:szCs w:val="28"/>
        </w:rPr>
        <w:t>. 3 ч. 3.3.9,</w:t>
      </w:r>
      <w:r w:rsidR="00BA2EA7">
        <w:rPr>
          <w:rFonts w:ascii="Times New Roman" w:hAnsi="Times New Roman" w:cs="Times New Roman"/>
          <w:iCs/>
          <w:sz w:val="28"/>
          <w:szCs w:val="28"/>
        </w:rPr>
        <w:t xml:space="preserve"> </w:t>
      </w:r>
      <w:proofErr w:type="spellStart"/>
      <w:r w:rsidR="00BA2EA7">
        <w:rPr>
          <w:rFonts w:ascii="Times New Roman" w:hAnsi="Times New Roman" w:cs="Times New Roman"/>
          <w:iCs/>
          <w:sz w:val="28"/>
          <w:szCs w:val="28"/>
        </w:rPr>
        <w:t>абз</w:t>
      </w:r>
      <w:proofErr w:type="spellEnd"/>
      <w:r w:rsidR="00BA2EA7">
        <w:rPr>
          <w:rFonts w:ascii="Times New Roman" w:hAnsi="Times New Roman" w:cs="Times New Roman"/>
          <w:iCs/>
          <w:sz w:val="28"/>
          <w:szCs w:val="28"/>
        </w:rPr>
        <w:t xml:space="preserve">. 6, 7 ч. 3.4.1, ч. 3.5, ч.3.6, </w:t>
      </w:r>
      <w:r w:rsidR="00E03D3F">
        <w:rPr>
          <w:rFonts w:ascii="Times New Roman" w:hAnsi="Times New Roman" w:cs="Times New Roman"/>
          <w:iCs/>
          <w:sz w:val="28"/>
          <w:szCs w:val="28"/>
        </w:rPr>
        <w:t xml:space="preserve"> </w:t>
      </w:r>
      <w:r w:rsidR="004B4E8E">
        <w:rPr>
          <w:rFonts w:ascii="Times New Roman" w:hAnsi="Times New Roman" w:cs="Times New Roman"/>
          <w:iCs/>
          <w:sz w:val="28"/>
          <w:szCs w:val="28"/>
        </w:rPr>
        <w:t xml:space="preserve"> которые вступают в силу с 01.01.2017.</w:t>
      </w:r>
      <w:r w:rsidR="00CF4FA5" w:rsidRPr="00771E0E">
        <w:rPr>
          <w:rFonts w:ascii="Times New Roman" w:hAnsi="Times New Roman" w:cs="Times New Roman"/>
          <w:iCs/>
          <w:sz w:val="28"/>
          <w:szCs w:val="28"/>
        </w:rPr>
        <w:t xml:space="preserve"> </w:t>
      </w:r>
    </w:p>
    <w:p w:rsidR="00DE568B" w:rsidRPr="00771E0E" w:rsidRDefault="00DF38E6" w:rsidP="00DE568B">
      <w:pPr>
        <w:jc w:val="both"/>
        <w:rPr>
          <w:rFonts w:ascii="Times New Roman" w:hAnsi="Times New Roman" w:cs="Times New Roman"/>
          <w:sz w:val="28"/>
          <w:szCs w:val="28"/>
        </w:rPr>
      </w:pPr>
      <w:r>
        <w:rPr>
          <w:rFonts w:ascii="Times New Roman" w:hAnsi="Times New Roman" w:cs="Times New Roman"/>
          <w:sz w:val="28"/>
          <w:szCs w:val="28"/>
        </w:rPr>
        <w:t>Д</w:t>
      </w:r>
      <w:r w:rsidR="008B5174" w:rsidRPr="00771E0E">
        <w:rPr>
          <w:rFonts w:ascii="Times New Roman" w:hAnsi="Times New Roman" w:cs="Times New Roman"/>
          <w:sz w:val="28"/>
          <w:szCs w:val="28"/>
        </w:rPr>
        <w:t>иректор департамента</w:t>
      </w:r>
      <w:r w:rsidR="008B5174" w:rsidRPr="00771E0E">
        <w:rPr>
          <w:rFonts w:ascii="Times New Roman" w:hAnsi="Times New Roman" w:cs="Times New Roman"/>
          <w:sz w:val="28"/>
          <w:szCs w:val="28"/>
        </w:rPr>
        <w:tab/>
      </w:r>
      <w:r w:rsidR="008B5174" w:rsidRPr="00771E0E">
        <w:rPr>
          <w:rFonts w:ascii="Times New Roman" w:hAnsi="Times New Roman" w:cs="Times New Roman"/>
          <w:sz w:val="28"/>
          <w:szCs w:val="28"/>
        </w:rPr>
        <w:tab/>
        <w:t xml:space="preserve">        </w:t>
      </w:r>
      <w:r w:rsidR="000E4F1E">
        <w:rPr>
          <w:rFonts w:ascii="Times New Roman" w:hAnsi="Times New Roman" w:cs="Times New Roman"/>
          <w:sz w:val="28"/>
          <w:szCs w:val="28"/>
        </w:rPr>
        <w:t xml:space="preserve">                     </w:t>
      </w:r>
      <w:bookmarkStart w:id="0" w:name="_GoBack"/>
      <w:bookmarkEnd w:id="0"/>
      <w:r w:rsidR="008B5174" w:rsidRPr="00771E0E">
        <w:rPr>
          <w:rFonts w:ascii="Times New Roman" w:hAnsi="Times New Roman" w:cs="Times New Roman"/>
          <w:sz w:val="28"/>
          <w:szCs w:val="28"/>
        </w:rPr>
        <w:t xml:space="preserve"> </w:t>
      </w:r>
      <w:r w:rsidR="008B5174" w:rsidRPr="00771E0E">
        <w:rPr>
          <w:rFonts w:ascii="Times New Roman" w:hAnsi="Times New Roman" w:cs="Times New Roman"/>
          <w:sz w:val="28"/>
          <w:szCs w:val="28"/>
        </w:rPr>
        <w:tab/>
      </w:r>
      <w:r w:rsidR="008B5174" w:rsidRPr="00771E0E">
        <w:rPr>
          <w:rFonts w:ascii="Times New Roman" w:hAnsi="Times New Roman" w:cs="Times New Roman"/>
          <w:sz w:val="28"/>
          <w:szCs w:val="28"/>
        </w:rPr>
        <w:tab/>
        <w:t xml:space="preserve">          </w:t>
      </w:r>
      <w:r w:rsidR="00DE568B" w:rsidRPr="00771E0E">
        <w:rPr>
          <w:rFonts w:ascii="Times New Roman" w:hAnsi="Times New Roman" w:cs="Times New Roman"/>
          <w:sz w:val="28"/>
          <w:szCs w:val="28"/>
        </w:rPr>
        <w:t xml:space="preserve">С.М. </w:t>
      </w:r>
      <w:proofErr w:type="spellStart"/>
      <w:r w:rsidR="00DE568B" w:rsidRPr="00771E0E">
        <w:rPr>
          <w:rFonts w:ascii="Times New Roman" w:hAnsi="Times New Roman" w:cs="Times New Roman"/>
          <w:sz w:val="28"/>
          <w:szCs w:val="28"/>
        </w:rPr>
        <w:t>Коробкин</w:t>
      </w:r>
      <w:proofErr w:type="spellEnd"/>
    </w:p>
    <w:p w:rsidR="009F5B48" w:rsidRPr="00771E0E" w:rsidRDefault="009F5B48" w:rsidP="00DE568B">
      <w:pPr>
        <w:contextualSpacing/>
        <w:jc w:val="right"/>
        <w:rPr>
          <w:rFonts w:ascii="Times New Roman" w:hAnsi="Times New Roman" w:cs="Times New Roman"/>
          <w:sz w:val="28"/>
          <w:szCs w:val="28"/>
        </w:rPr>
      </w:pPr>
      <w:r w:rsidRPr="00771E0E">
        <w:rPr>
          <w:rFonts w:ascii="Times New Roman" w:hAnsi="Times New Roman" w:cs="Times New Roman"/>
          <w:sz w:val="28"/>
          <w:szCs w:val="28"/>
        </w:rPr>
        <w:lastRenderedPageBreak/>
        <w:t>Приложение</w:t>
      </w:r>
      <w:r w:rsidR="00AC6AC8" w:rsidRPr="00771E0E">
        <w:rPr>
          <w:rFonts w:ascii="Times New Roman" w:hAnsi="Times New Roman" w:cs="Times New Roman"/>
          <w:sz w:val="28"/>
          <w:szCs w:val="28"/>
        </w:rPr>
        <w:t xml:space="preserve"> № 1</w:t>
      </w:r>
    </w:p>
    <w:p w:rsidR="00793E77" w:rsidRPr="00771E0E" w:rsidRDefault="009F5B48" w:rsidP="009F5B48">
      <w:pPr>
        <w:autoSpaceDE w:val="0"/>
        <w:autoSpaceDN w:val="0"/>
        <w:adjustRightInd w:val="0"/>
        <w:spacing w:after="0" w:line="240" w:lineRule="auto"/>
        <w:contextualSpacing/>
        <w:jc w:val="right"/>
        <w:rPr>
          <w:rFonts w:ascii="Times New Roman" w:hAnsi="Times New Roman" w:cs="Times New Roman"/>
          <w:sz w:val="28"/>
          <w:szCs w:val="28"/>
        </w:rPr>
      </w:pPr>
      <w:r w:rsidRPr="00771E0E">
        <w:rPr>
          <w:rFonts w:ascii="Times New Roman" w:hAnsi="Times New Roman" w:cs="Times New Roman"/>
          <w:sz w:val="28"/>
          <w:szCs w:val="28"/>
        </w:rPr>
        <w:t xml:space="preserve">к постановлению </w:t>
      </w:r>
      <w:r w:rsidR="00793E77" w:rsidRPr="00771E0E">
        <w:rPr>
          <w:rFonts w:ascii="Times New Roman" w:hAnsi="Times New Roman" w:cs="Times New Roman"/>
          <w:sz w:val="28"/>
          <w:szCs w:val="28"/>
        </w:rPr>
        <w:t xml:space="preserve">департамента </w:t>
      </w:r>
    </w:p>
    <w:p w:rsidR="00793E77" w:rsidRPr="00771E0E" w:rsidRDefault="00793E77" w:rsidP="009F5B48">
      <w:pPr>
        <w:autoSpaceDE w:val="0"/>
        <w:autoSpaceDN w:val="0"/>
        <w:adjustRightInd w:val="0"/>
        <w:spacing w:after="0" w:line="240" w:lineRule="auto"/>
        <w:contextualSpacing/>
        <w:jc w:val="right"/>
        <w:rPr>
          <w:rFonts w:ascii="Times New Roman" w:hAnsi="Times New Roman" w:cs="Times New Roman"/>
          <w:sz w:val="28"/>
          <w:szCs w:val="28"/>
        </w:rPr>
      </w:pPr>
      <w:r w:rsidRPr="00771E0E">
        <w:rPr>
          <w:rFonts w:ascii="Times New Roman" w:hAnsi="Times New Roman" w:cs="Times New Roman"/>
          <w:sz w:val="28"/>
          <w:szCs w:val="28"/>
        </w:rPr>
        <w:t xml:space="preserve">строительства и архитектуры </w:t>
      </w:r>
    </w:p>
    <w:p w:rsidR="009F5B48" w:rsidRPr="00771E0E" w:rsidRDefault="009F5B48" w:rsidP="009F5B48">
      <w:pPr>
        <w:autoSpaceDE w:val="0"/>
        <w:autoSpaceDN w:val="0"/>
        <w:adjustRightInd w:val="0"/>
        <w:spacing w:after="0" w:line="240" w:lineRule="auto"/>
        <w:jc w:val="right"/>
        <w:rPr>
          <w:rFonts w:ascii="Times New Roman" w:hAnsi="Times New Roman" w:cs="Times New Roman"/>
          <w:sz w:val="28"/>
          <w:szCs w:val="28"/>
        </w:rPr>
      </w:pPr>
      <w:r w:rsidRPr="00771E0E">
        <w:rPr>
          <w:rFonts w:ascii="Times New Roman" w:hAnsi="Times New Roman" w:cs="Times New Roman"/>
          <w:sz w:val="28"/>
          <w:szCs w:val="28"/>
        </w:rPr>
        <w:t>администрации</w:t>
      </w:r>
      <w:r w:rsidR="00793E77" w:rsidRPr="00771E0E">
        <w:rPr>
          <w:rFonts w:ascii="Times New Roman" w:hAnsi="Times New Roman" w:cs="Times New Roman"/>
          <w:sz w:val="28"/>
          <w:szCs w:val="28"/>
        </w:rPr>
        <w:t xml:space="preserve"> </w:t>
      </w:r>
      <w:r w:rsidRPr="00771E0E">
        <w:rPr>
          <w:rFonts w:ascii="Times New Roman" w:hAnsi="Times New Roman" w:cs="Times New Roman"/>
          <w:sz w:val="28"/>
          <w:szCs w:val="28"/>
        </w:rPr>
        <w:t>Владимирской области</w:t>
      </w:r>
    </w:p>
    <w:p w:rsidR="009F5B48" w:rsidRDefault="009F5B48" w:rsidP="009F5B48">
      <w:pPr>
        <w:autoSpaceDE w:val="0"/>
        <w:autoSpaceDN w:val="0"/>
        <w:adjustRightInd w:val="0"/>
        <w:spacing w:after="0" w:line="240" w:lineRule="auto"/>
        <w:jc w:val="right"/>
        <w:rPr>
          <w:rFonts w:ascii="Times New Roman" w:hAnsi="Times New Roman" w:cs="Times New Roman"/>
          <w:sz w:val="28"/>
          <w:szCs w:val="28"/>
        </w:rPr>
      </w:pPr>
      <w:r w:rsidRPr="00771E0E">
        <w:rPr>
          <w:rFonts w:ascii="Times New Roman" w:hAnsi="Times New Roman" w:cs="Times New Roman"/>
          <w:sz w:val="28"/>
          <w:szCs w:val="28"/>
        </w:rPr>
        <w:t>от</w:t>
      </w:r>
      <w:r w:rsidR="00284178">
        <w:rPr>
          <w:rFonts w:ascii="Times New Roman" w:hAnsi="Times New Roman" w:cs="Times New Roman"/>
          <w:sz w:val="28"/>
          <w:szCs w:val="28"/>
        </w:rPr>
        <w:t xml:space="preserve"> 26.0</w:t>
      </w:r>
      <w:r w:rsidR="00CF0287">
        <w:rPr>
          <w:rFonts w:ascii="Times New Roman" w:hAnsi="Times New Roman" w:cs="Times New Roman"/>
          <w:sz w:val="28"/>
          <w:szCs w:val="28"/>
        </w:rPr>
        <w:t>8</w:t>
      </w:r>
      <w:r w:rsidR="00284178">
        <w:rPr>
          <w:rFonts w:ascii="Times New Roman" w:hAnsi="Times New Roman" w:cs="Times New Roman"/>
          <w:sz w:val="28"/>
          <w:szCs w:val="28"/>
        </w:rPr>
        <w:t xml:space="preserve">.2016 </w:t>
      </w:r>
      <w:r w:rsidRPr="00771E0E">
        <w:rPr>
          <w:rFonts w:ascii="Times New Roman" w:hAnsi="Times New Roman" w:cs="Times New Roman"/>
          <w:sz w:val="28"/>
          <w:szCs w:val="28"/>
        </w:rPr>
        <w:t>№</w:t>
      </w:r>
      <w:r w:rsidR="00284178">
        <w:rPr>
          <w:rFonts w:ascii="Times New Roman" w:hAnsi="Times New Roman" w:cs="Times New Roman"/>
          <w:sz w:val="28"/>
          <w:szCs w:val="28"/>
        </w:rPr>
        <w:t xml:space="preserve"> 4</w:t>
      </w:r>
    </w:p>
    <w:p w:rsidR="00284178" w:rsidRPr="00771E0E" w:rsidRDefault="00284178" w:rsidP="009F5B48">
      <w:pPr>
        <w:autoSpaceDE w:val="0"/>
        <w:autoSpaceDN w:val="0"/>
        <w:adjustRightInd w:val="0"/>
        <w:spacing w:after="0" w:line="240" w:lineRule="auto"/>
        <w:jc w:val="right"/>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ind w:firstLine="540"/>
        <w:jc w:val="center"/>
        <w:rPr>
          <w:rFonts w:ascii="Times New Roman" w:hAnsi="Times New Roman" w:cs="Times New Roman"/>
          <w:sz w:val="28"/>
          <w:szCs w:val="28"/>
        </w:rPr>
      </w:pPr>
      <w:r w:rsidRPr="00771E0E">
        <w:rPr>
          <w:rFonts w:ascii="Times New Roman" w:hAnsi="Times New Roman" w:cs="Times New Roman"/>
          <w:sz w:val="28"/>
          <w:szCs w:val="28"/>
        </w:rPr>
        <w:t>Административный регламент исполнения департаментом строительства и архитектуры администрации Владимирской области (далее - департамент) государственной функции по осуществлению государственного контроля (надзора) в области долевого строительства многоквартирных домов и (или) иных объектов недвижимости на территории Владимирской области</w:t>
      </w:r>
    </w:p>
    <w:p w:rsidR="00284178" w:rsidRPr="00771E0E" w:rsidRDefault="00284178" w:rsidP="00284178">
      <w:pPr>
        <w:autoSpaceDE w:val="0"/>
        <w:autoSpaceDN w:val="0"/>
        <w:adjustRightInd w:val="0"/>
        <w:spacing w:after="0" w:line="240" w:lineRule="auto"/>
        <w:ind w:firstLine="709"/>
        <w:jc w:val="both"/>
        <w:rPr>
          <w:rFonts w:ascii="Times New Roman" w:hAnsi="Times New Roman" w:cs="Times New Roman"/>
          <w:sz w:val="28"/>
          <w:szCs w:val="28"/>
        </w:rPr>
      </w:pPr>
      <w:r w:rsidRPr="00771E0E">
        <w:rPr>
          <w:rFonts w:ascii="Times New Roman" w:hAnsi="Times New Roman" w:cs="Times New Roman"/>
          <w:sz w:val="28"/>
          <w:szCs w:val="28"/>
        </w:rPr>
        <w:t xml:space="preserve"> </w:t>
      </w:r>
    </w:p>
    <w:p w:rsidR="00284178" w:rsidRPr="00771E0E" w:rsidRDefault="00284178" w:rsidP="00284178">
      <w:pPr>
        <w:autoSpaceDE w:val="0"/>
        <w:autoSpaceDN w:val="0"/>
        <w:adjustRightInd w:val="0"/>
        <w:spacing w:after="0" w:line="240" w:lineRule="auto"/>
        <w:jc w:val="center"/>
        <w:outlineLvl w:val="0"/>
        <w:rPr>
          <w:rFonts w:ascii="Times New Roman" w:hAnsi="Times New Roman" w:cs="Times New Roman"/>
          <w:sz w:val="28"/>
          <w:szCs w:val="28"/>
        </w:rPr>
      </w:pPr>
      <w:r w:rsidRPr="00771E0E">
        <w:rPr>
          <w:rFonts w:ascii="Times New Roman" w:hAnsi="Times New Roman" w:cs="Times New Roman"/>
          <w:sz w:val="28"/>
          <w:szCs w:val="28"/>
        </w:rPr>
        <w:t>1. Общие положения</w:t>
      </w: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1.1. </w:t>
      </w:r>
      <w:proofErr w:type="gramStart"/>
      <w:r w:rsidRPr="00771E0E">
        <w:rPr>
          <w:rFonts w:ascii="Times New Roman" w:hAnsi="Times New Roman" w:cs="Times New Roman"/>
          <w:sz w:val="28"/>
          <w:szCs w:val="28"/>
        </w:rPr>
        <w:t>Административный регламент исполнения департаментом строительства и архитектуры администрации Владимирской области (далее - департамент) государственной функции по осуществлению государственного контроля (надзора) в области долевого строительства многоквартирных домов и (или) иных объектов недвижимости на территории Владимирской области (далее - административный регламент) разработан в целях повышения качества и эффективности исполнения государственной функции и определяет сроки и последовательность действий (административных процедур) при осуществлении указанных полномочий.</w:t>
      </w:r>
      <w:proofErr w:type="gramEnd"/>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1.2. Наименование государственной функции: "Осуществление государственного контроля (надзора) в области долевого строительства многоквартирных домов и (или) иных объектов недвижимости на территории Владимирской области".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1.3. Исполнение государственной функции осуществляется уполномоченными должностными лицами департамента в соответствии со следующими нормативными правовыми актами: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hyperlink r:id="rId12" w:history="1">
        <w:r w:rsidRPr="00771E0E">
          <w:rPr>
            <w:rFonts w:ascii="Times New Roman" w:hAnsi="Times New Roman" w:cs="Times New Roman"/>
            <w:sz w:val="28"/>
            <w:szCs w:val="28"/>
          </w:rPr>
          <w:t>Кодексом</w:t>
        </w:r>
      </w:hyperlink>
      <w:r w:rsidRPr="00771E0E">
        <w:rPr>
          <w:rFonts w:ascii="Times New Roman" w:hAnsi="Times New Roman" w:cs="Times New Roman"/>
          <w:sz w:val="28"/>
          <w:szCs w:val="28"/>
        </w:rPr>
        <w:t xml:space="preserve"> Российской Федерации об административных правона</w:t>
      </w:r>
      <w:r>
        <w:rPr>
          <w:rFonts w:ascii="Times New Roman" w:hAnsi="Times New Roman" w:cs="Times New Roman"/>
          <w:sz w:val="28"/>
          <w:szCs w:val="28"/>
        </w:rPr>
        <w:t>рушениях ("Российская газета", №</w:t>
      </w:r>
      <w:r w:rsidRPr="00771E0E">
        <w:rPr>
          <w:rFonts w:ascii="Times New Roman" w:hAnsi="Times New Roman" w:cs="Times New Roman"/>
          <w:sz w:val="28"/>
          <w:szCs w:val="28"/>
        </w:rPr>
        <w:t xml:space="preserve"> 256, 31.12.2001);</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Федеральным </w:t>
      </w:r>
      <w:hyperlink r:id="rId13"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от 30.12.2004 </w:t>
      </w:r>
      <w:r>
        <w:rPr>
          <w:rFonts w:ascii="Times New Roman" w:hAnsi="Times New Roman" w:cs="Times New Roman"/>
          <w:sz w:val="28"/>
          <w:szCs w:val="28"/>
        </w:rPr>
        <w:t>№</w:t>
      </w:r>
      <w:r w:rsidRPr="00771E0E">
        <w:rPr>
          <w:rFonts w:ascii="Times New Roman" w:hAnsi="Times New Roman" w:cs="Times New Roman"/>
          <w:sz w:val="28"/>
          <w:szCs w:val="28"/>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 Закон </w:t>
      </w:r>
      <w:r>
        <w:rPr>
          <w:rFonts w:ascii="Times New Roman" w:hAnsi="Times New Roman" w:cs="Times New Roman"/>
          <w:sz w:val="28"/>
          <w:szCs w:val="28"/>
        </w:rPr>
        <w:t>№</w:t>
      </w:r>
      <w:r w:rsidRPr="00771E0E">
        <w:rPr>
          <w:rFonts w:ascii="Times New Roman" w:hAnsi="Times New Roman" w:cs="Times New Roman"/>
          <w:sz w:val="28"/>
          <w:szCs w:val="28"/>
        </w:rPr>
        <w:t xml:space="preserve"> 214-ФЗ) ("Российская газета", </w:t>
      </w:r>
      <w:r>
        <w:rPr>
          <w:rFonts w:ascii="Times New Roman" w:hAnsi="Times New Roman" w:cs="Times New Roman"/>
          <w:sz w:val="28"/>
          <w:szCs w:val="28"/>
        </w:rPr>
        <w:t>№</w:t>
      </w:r>
      <w:r w:rsidRPr="00771E0E">
        <w:rPr>
          <w:rFonts w:ascii="Times New Roman" w:hAnsi="Times New Roman" w:cs="Times New Roman"/>
          <w:sz w:val="28"/>
          <w:szCs w:val="28"/>
        </w:rPr>
        <w:t xml:space="preserve"> 292, 31.12.2004);</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Федеральным </w:t>
      </w:r>
      <w:hyperlink r:id="rId14"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от 02.05.2006 </w:t>
      </w:r>
      <w:r>
        <w:rPr>
          <w:rFonts w:ascii="Times New Roman" w:hAnsi="Times New Roman" w:cs="Times New Roman"/>
          <w:sz w:val="28"/>
          <w:szCs w:val="28"/>
        </w:rPr>
        <w:t>№</w:t>
      </w:r>
      <w:r w:rsidRPr="00771E0E">
        <w:rPr>
          <w:rFonts w:ascii="Times New Roman" w:hAnsi="Times New Roman" w:cs="Times New Roman"/>
          <w:sz w:val="28"/>
          <w:szCs w:val="28"/>
        </w:rPr>
        <w:t xml:space="preserve"> 59-ФЗ "О порядке рассмотрения обращений граждан Российской Федерации" ("Российская газета", </w:t>
      </w:r>
      <w:r>
        <w:rPr>
          <w:rFonts w:ascii="Times New Roman" w:hAnsi="Times New Roman" w:cs="Times New Roman"/>
          <w:sz w:val="28"/>
          <w:szCs w:val="28"/>
        </w:rPr>
        <w:t>№</w:t>
      </w:r>
      <w:r w:rsidRPr="00771E0E">
        <w:rPr>
          <w:rFonts w:ascii="Times New Roman" w:hAnsi="Times New Roman" w:cs="Times New Roman"/>
          <w:sz w:val="28"/>
          <w:szCs w:val="28"/>
        </w:rPr>
        <w:t xml:space="preserve"> 95, 05.05.2006);</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Федеральным </w:t>
      </w:r>
      <w:hyperlink r:id="rId15"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от 26.12.2008 </w:t>
      </w:r>
      <w:r>
        <w:rPr>
          <w:rFonts w:ascii="Times New Roman" w:hAnsi="Times New Roman" w:cs="Times New Roman"/>
          <w:sz w:val="28"/>
          <w:szCs w:val="28"/>
        </w:rPr>
        <w:t>№</w:t>
      </w:r>
      <w:r w:rsidRPr="00771E0E">
        <w:rPr>
          <w:rFonts w:ascii="Times New Roman" w:hAnsi="Times New Roman" w:cs="Times New Roman"/>
          <w:sz w:val="28"/>
          <w:szCs w:val="28"/>
        </w:rPr>
        <w:t xml:space="preserve"> 294-ФЗ "О защите прав юридических лиц и индивидуальных предпринимателей при осуществлении государственного контроля (надзора) и муниципал</w:t>
      </w:r>
      <w:r>
        <w:rPr>
          <w:rFonts w:ascii="Times New Roman" w:hAnsi="Times New Roman" w:cs="Times New Roman"/>
          <w:sz w:val="28"/>
          <w:szCs w:val="28"/>
        </w:rPr>
        <w:t>ьного контроля" (далее - Закон №</w:t>
      </w:r>
      <w:r w:rsidRPr="00771E0E">
        <w:rPr>
          <w:rFonts w:ascii="Times New Roman" w:hAnsi="Times New Roman" w:cs="Times New Roman"/>
          <w:sz w:val="28"/>
          <w:szCs w:val="28"/>
        </w:rPr>
        <w:t xml:space="preserve"> 294-ФЗ) ("Российская газета", </w:t>
      </w:r>
      <w:r>
        <w:rPr>
          <w:rFonts w:ascii="Times New Roman" w:hAnsi="Times New Roman" w:cs="Times New Roman"/>
          <w:sz w:val="28"/>
          <w:szCs w:val="28"/>
        </w:rPr>
        <w:t>№</w:t>
      </w:r>
      <w:r w:rsidRPr="00771E0E">
        <w:rPr>
          <w:rFonts w:ascii="Times New Roman" w:hAnsi="Times New Roman" w:cs="Times New Roman"/>
          <w:sz w:val="28"/>
          <w:szCs w:val="28"/>
        </w:rPr>
        <w:t xml:space="preserve"> 266, 30.12.2008);</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lastRenderedPageBreak/>
        <w:t xml:space="preserve">- </w:t>
      </w:r>
      <w:hyperlink r:id="rId16" w:history="1">
        <w:r w:rsidRPr="00771E0E">
          <w:rPr>
            <w:rFonts w:ascii="Times New Roman" w:hAnsi="Times New Roman" w:cs="Times New Roman"/>
            <w:sz w:val="28"/>
            <w:szCs w:val="28"/>
          </w:rPr>
          <w:t>постановлением</w:t>
        </w:r>
      </w:hyperlink>
      <w:r w:rsidRPr="00771E0E">
        <w:rPr>
          <w:rFonts w:ascii="Times New Roman" w:hAnsi="Times New Roman" w:cs="Times New Roman"/>
          <w:sz w:val="28"/>
          <w:szCs w:val="28"/>
        </w:rPr>
        <w:t xml:space="preserve"> Правительства Росс</w:t>
      </w:r>
      <w:r>
        <w:rPr>
          <w:rFonts w:ascii="Times New Roman" w:hAnsi="Times New Roman" w:cs="Times New Roman"/>
          <w:sz w:val="28"/>
          <w:szCs w:val="28"/>
        </w:rPr>
        <w:t>ийской Федерации от 27.10.2005 №</w:t>
      </w:r>
      <w:r w:rsidRPr="00771E0E">
        <w:rPr>
          <w:rFonts w:ascii="Times New Roman" w:hAnsi="Times New Roman" w:cs="Times New Roman"/>
          <w:sz w:val="28"/>
          <w:szCs w:val="28"/>
        </w:rPr>
        <w:t xml:space="preserve"> 645 "О ежеквартальной отчетности застройщиков об осуществлении деятельности, связанной с привлечением денежных средств участников долевого строительства" (далее - </w:t>
      </w:r>
      <w:r>
        <w:rPr>
          <w:rFonts w:ascii="Times New Roman" w:hAnsi="Times New Roman" w:cs="Times New Roman"/>
          <w:sz w:val="28"/>
          <w:szCs w:val="28"/>
        </w:rPr>
        <w:t>постановление Правительства РФ №</w:t>
      </w:r>
      <w:r w:rsidRPr="00771E0E">
        <w:rPr>
          <w:rFonts w:ascii="Times New Roman" w:hAnsi="Times New Roman" w:cs="Times New Roman"/>
          <w:sz w:val="28"/>
          <w:szCs w:val="28"/>
        </w:rPr>
        <w:t xml:space="preserve"> 645) ("Собрание законодательства Росс</w:t>
      </w:r>
      <w:r>
        <w:rPr>
          <w:rFonts w:ascii="Times New Roman" w:hAnsi="Times New Roman" w:cs="Times New Roman"/>
          <w:sz w:val="28"/>
          <w:szCs w:val="28"/>
        </w:rPr>
        <w:t>ийской Федерации", 07.11.2005, №</w:t>
      </w:r>
      <w:r w:rsidRPr="00771E0E">
        <w:rPr>
          <w:rFonts w:ascii="Times New Roman" w:hAnsi="Times New Roman" w:cs="Times New Roman"/>
          <w:sz w:val="28"/>
          <w:szCs w:val="28"/>
        </w:rPr>
        <w:t xml:space="preserve"> 45);</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hyperlink r:id="rId17" w:history="1">
        <w:r w:rsidRPr="00771E0E">
          <w:rPr>
            <w:rFonts w:ascii="Times New Roman" w:hAnsi="Times New Roman" w:cs="Times New Roman"/>
            <w:sz w:val="28"/>
            <w:szCs w:val="28"/>
          </w:rPr>
          <w:t>постановлением</w:t>
        </w:r>
      </w:hyperlink>
      <w:r w:rsidRPr="00771E0E">
        <w:rPr>
          <w:rFonts w:ascii="Times New Roman" w:hAnsi="Times New Roman" w:cs="Times New Roman"/>
          <w:sz w:val="28"/>
          <w:szCs w:val="28"/>
        </w:rPr>
        <w:t xml:space="preserve"> Правительства Росс</w:t>
      </w:r>
      <w:r>
        <w:rPr>
          <w:rFonts w:ascii="Times New Roman" w:hAnsi="Times New Roman" w:cs="Times New Roman"/>
          <w:sz w:val="28"/>
          <w:szCs w:val="28"/>
        </w:rPr>
        <w:t>ийской Федерации от 21.04.2006 №</w:t>
      </w:r>
      <w:r w:rsidRPr="00771E0E">
        <w:rPr>
          <w:rFonts w:ascii="Times New Roman" w:hAnsi="Times New Roman" w:cs="Times New Roman"/>
          <w:sz w:val="28"/>
          <w:szCs w:val="28"/>
        </w:rPr>
        <w:t xml:space="preserve"> 233 "О нормативах оценки финансовой устойчивости деятельности застройщика" ("Собрание законодательства Российской Федерации", 01.05.2006, </w:t>
      </w:r>
      <w:r>
        <w:rPr>
          <w:rFonts w:ascii="Times New Roman" w:hAnsi="Times New Roman" w:cs="Times New Roman"/>
          <w:sz w:val="28"/>
          <w:szCs w:val="28"/>
        </w:rPr>
        <w:t>№</w:t>
      </w:r>
      <w:r w:rsidRPr="00771E0E">
        <w:rPr>
          <w:rFonts w:ascii="Times New Roman" w:hAnsi="Times New Roman" w:cs="Times New Roman"/>
          <w:sz w:val="28"/>
          <w:szCs w:val="28"/>
        </w:rPr>
        <w:t xml:space="preserve"> 18);</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hyperlink r:id="rId18" w:history="1">
        <w:r w:rsidRPr="00771E0E">
          <w:rPr>
            <w:rFonts w:ascii="Times New Roman" w:hAnsi="Times New Roman" w:cs="Times New Roman"/>
            <w:sz w:val="28"/>
            <w:szCs w:val="28"/>
          </w:rPr>
          <w:t>приказом</w:t>
        </w:r>
      </w:hyperlink>
      <w:r w:rsidRPr="00771E0E">
        <w:rPr>
          <w:rFonts w:ascii="Times New Roman" w:hAnsi="Times New Roman" w:cs="Times New Roman"/>
          <w:sz w:val="28"/>
          <w:szCs w:val="28"/>
        </w:rPr>
        <w:t xml:space="preserve"> Федеральной службы по финансовым рынкам от 12.01.2006 </w:t>
      </w:r>
      <w:r>
        <w:rPr>
          <w:rFonts w:ascii="Times New Roman" w:hAnsi="Times New Roman" w:cs="Times New Roman"/>
          <w:sz w:val="28"/>
          <w:szCs w:val="28"/>
        </w:rPr>
        <w:t>№</w:t>
      </w:r>
      <w:r w:rsidRPr="00771E0E">
        <w:rPr>
          <w:rFonts w:ascii="Times New Roman" w:hAnsi="Times New Roman" w:cs="Times New Roman"/>
          <w:sz w:val="28"/>
          <w:szCs w:val="28"/>
        </w:rPr>
        <w:t xml:space="preserve"> 06-2/</w:t>
      </w:r>
      <w:proofErr w:type="spellStart"/>
      <w:r w:rsidRPr="00771E0E">
        <w:rPr>
          <w:rFonts w:ascii="Times New Roman" w:hAnsi="Times New Roman" w:cs="Times New Roman"/>
          <w:sz w:val="28"/>
          <w:szCs w:val="28"/>
        </w:rPr>
        <w:t>пз-н</w:t>
      </w:r>
      <w:proofErr w:type="spellEnd"/>
      <w:r w:rsidRPr="00771E0E">
        <w:rPr>
          <w:rFonts w:ascii="Times New Roman" w:hAnsi="Times New Roman" w:cs="Times New Roman"/>
          <w:sz w:val="28"/>
          <w:szCs w:val="28"/>
        </w:rPr>
        <w:t xml:space="preserve"> "Об утверждении Методических указаний по заполнению форм ежеквартальной отчетности застройщиков об осуществлении деятельности, связанной с привлечением денежных средств участников долевого строительства" ("Бюллетень нормативных актов федеральных органов исполнительной власти", </w:t>
      </w:r>
      <w:r>
        <w:rPr>
          <w:rFonts w:ascii="Times New Roman" w:hAnsi="Times New Roman" w:cs="Times New Roman"/>
          <w:sz w:val="28"/>
          <w:szCs w:val="28"/>
        </w:rPr>
        <w:t>№</w:t>
      </w:r>
      <w:r w:rsidRPr="00771E0E">
        <w:rPr>
          <w:rFonts w:ascii="Times New Roman" w:hAnsi="Times New Roman" w:cs="Times New Roman"/>
          <w:sz w:val="28"/>
          <w:szCs w:val="28"/>
        </w:rPr>
        <w:t xml:space="preserve"> 12, 20.03.2006);</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hyperlink r:id="rId19" w:history="1">
        <w:r w:rsidRPr="00771E0E">
          <w:rPr>
            <w:rFonts w:ascii="Times New Roman" w:hAnsi="Times New Roman" w:cs="Times New Roman"/>
            <w:sz w:val="28"/>
            <w:szCs w:val="28"/>
          </w:rPr>
          <w:t>приказом</w:t>
        </w:r>
      </w:hyperlink>
      <w:r w:rsidRPr="00771E0E">
        <w:rPr>
          <w:rFonts w:ascii="Times New Roman" w:hAnsi="Times New Roman" w:cs="Times New Roman"/>
          <w:sz w:val="28"/>
          <w:szCs w:val="28"/>
        </w:rPr>
        <w:t xml:space="preserve"> Федеральной службы по финансовым рынкам от 30.11.2006 </w:t>
      </w:r>
      <w:r>
        <w:rPr>
          <w:rFonts w:ascii="Times New Roman" w:hAnsi="Times New Roman" w:cs="Times New Roman"/>
          <w:sz w:val="28"/>
          <w:szCs w:val="28"/>
        </w:rPr>
        <w:t>№</w:t>
      </w:r>
      <w:r w:rsidRPr="00771E0E">
        <w:rPr>
          <w:rFonts w:ascii="Times New Roman" w:hAnsi="Times New Roman" w:cs="Times New Roman"/>
          <w:sz w:val="28"/>
          <w:szCs w:val="28"/>
        </w:rPr>
        <w:t xml:space="preserve"> 06-137/</w:t>
      </w:r>
      <w:proofErr w:type="spellStart"/>
      <w:r w:rsidRPr="00771E0E">
        <w:rPr>
          <w:rFonts w:ascii="Times New Roman" w:hAnsi="Times New Roman" w:cs="Times New Roman"/>
          <w:sz w:val="28"/>
          <w:szCs w:val="28"/>
        </w:rPr>
        <w:t>пз-н</w:t>
      </w:r>
      <w:proofErr w:type="spellEnd"/>
      <w:r w:rsidRPr="00771E0E">
        <w:rPr>
          <w:rFonts w:ascii="Times New Roman" w:hAnsi="Times New Roman" w:cs="Times New Roman"/>
          <w:sz w:val="28"/>
          <w:szCs w:val="28"/>
        </w:rPr>
        <w:t xml:space="preserve"> "Об утверждении Инструкции о порядке </w:t>
      </w:r>
      <w:proofErr w:type="gramStart"/>
      <w:r w:rsidRPr="00771E0E">
        <w:rPr>
          <w:rFonts w:ascii="Times New Roman" w:hAnsi="Times New Roman" w:cs="Times New Roman"/>
          <w:sz w:val="28"/>
          <w:szCs w:val="28"/>
        </w:rPr>
        <w:t>расчета нормативов оценки финансовой устойчивости деятельности</w:t>
      </w:r>
      <w:proofErr w:type="gramEnd"/>
      <w:r w:rsidRPr="00771E0E">
        <w:rPr>
          <w:rFonts w:ascii="Times New Roman" w:hAnsi="Times New Roman" w:cs="Times New Roman"/>
          <w:sz w:val="28"/>
          <w:szCs w:val="28"/>
        </w:rPr>
        <w:t xml:space="preserve"> застройщика" ("Бюллетень нормативных актов федеральных органов исполнительной власти", </w:t>
      </w:r>
      <w:r>
        <w:rPr>
          <w:rFonts w:ascii="Times New Roman" w:hAnsi="Times New Roman" w:cs="Times New Roman"/>
          <w:sz w:val="28"/>
          <w:szCs w:val="28"/>
        </w:rPr>
        <w:t>№</w:t>
      </w:r>
      <w:r w:rsidRPr="00771E0E">
        <w:rPr>
          <w:rFonts w:ascii="Times New Roman" w:hAnsi="Times New Roman" w:cs="Times New Roman"/>
          <w:sz w:val="28"/>
          <w:szCs w:val="28"/>
        </w:rPr>
        <w:t xml:space="preserve"> 5, 29.01.2007);</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hyperlink r:id="rId20" w:history="1">
        <w:r w:rsidRPr="00771E0E">
          <w:rPr>
            <w:rFonts w:ascii="Times New Roman" w:hAnsi="Times New Roman" w:cs="Times New Roman"/>
            <w:sz w:val="28"/>
            <w:szCs w:val="28"/>
          </w:rPr>
          <w:t>постановлением</w:t>
        </w:r>
      </w:hyperlink>
      <w:r w:rsidRPr="00771E0E">
        <w:rPr>
          <w:rFonts w:ascii="Times New Roman" w:hAnsi="Times New Roman" w:cs="Times New Roman"/>
          <w:sz w:val="28"/>
          <w:szCs w:val="28"/>
        </w:rPr>
        <w:t xml:space="preserve"> Губернатора Владимирской области от 21.02.2006 </w:t>
      </w:r>
      <w:r>
        <w:rPr>
          <w:rFonts w:ascii="Times New Roman" w:hAnsi="Times New Roman" w:cs="Times New Roman"/>
          <w:sz w:val="28"/>
          <w:szCs w:val="28"/>
        </w:rPr>
        <w:t>№</w:t>
      </w:r>
      <w:r w:rsidRPr="00771E0E">
        <w:rPr>
          <w:rFonts w:ascii="Times New Roman" w:hAnsi="Times New Roman" w:cs="Times New Roman"/>
          <w:sz w:val="28"/>
          <w:szCs w:val="28"/>
        </w:rPr>
        <w:t xml:space="preserve"> 120 "Об утверждении Положения о департаменте строительства и архитектуры администрации Владимирской области" ("Владимирские ведомости", </w:t>
      </w:r>
      <w:r>
        <w:rPr>
          <w:rFonts w:ascii="Times New Roman" w:hAnsi="Times New Roman" w:cs="Times New Roman"/>
          <w:sz w:val="28"/>
          <w:szCs w:val="28"/>
        </w:rPr>
        <w:t>№</w:t>
      </w:r>
      <w:r w:rsidRPr="00771E0E">
        <w:rPr>
          <w:rFonts w:ascii="Times New Roman" w:hAnsi="Times New Roman" w:cs="Times New Roman"/>
          <w:sz w:val="28"/>
          <w:szCs w:val="28"/>
        </w:rPr>
        <w:t xml:space="preserve"> 41, 01.03.2006);</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hyperlink r:id="rId21" w:history="1">
        <w:r w:rsidRPr="00771E0E">
          <w:rPr>
            <w:rFonts w:ascii="Times New Roman" w:hAnsi="Times New Roman" w:cs="Times New Roman"/>
            <w:sz w:val="28"/>
            <w:szCs w:val="28"/>
          </w:rPr>
          <w:t>постановлением</w:t>
        </w:r>
      </w:hyperlink>
      <w:r w:rsidRPr="00771E0E">
        <w:rPr>
          <w:rFonts w:ascii="Times New Roman" w:hAnsi="Times New Roman" w:cs="Times New Roman"/>
          <w:sz w:val="28"/>
          <w:szCs w:val="28"/>
        </w:rPr>
        <w:t xml:space="preserve"> Губернатора Владимирской области от 16.05.2007 </w:t>
      </w:r>
      <w:r>
        <w:rPr>
          <w:rFonts w:ascii="Times New Roman" w:hAnsi="Times New Roman" w:cs="Times New Roman"/>
          <w:sz w:val="28"/>
          <w:szCs w:val="28"/>
        </w:rPr>
        <w:t>№</w:t>
      </w:r>
      <w:r w:rsidRPr="00771E0E">
        <w:rPr>
          <w:rFonts w:ascii="Times New Roman" w:hAnsi="Times New Roman" w:cs="Times New Roman"/>
          <w:sz w:val="28"/>
          <w:szCs w:val="28"/>
        </w:rPr>
        <w:t xml:space="preserve"> 345 "О мерах по обеспечению прав граждан, принимающих участие в долевом строительстве многоквартирных домов и (или) иных объектов недвижимости на территории Владимирской области" ("Владимирские ведомости", </w:t>
      </w:r>
      <w:r>
        <w:rPr>
          <w:rFonts w:ascii="Times New Roman" w:hAnsi="Times New Roman" w:cs="Times New Roman"/>
          <w:sz w:val="28"/>
          <w:szCs w:val="28"/>
        </w:rPr>
        <w:t>№</w:t>
      </w:r>
      <w:r w:rsidRPr="00771E0E">
        <w:rPr>
          <w:rFonts w:ascii="Times New Roman" w:hAnsi="Times New Roman" w:cs="Times New Roman"/>
          <w:sz w:val="28"/>
          <w:szCs w:val="28"/>
        </w:rPr>
        <w:t xml:space="preserve"> 94, 23.05.2007);</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hyperlink r:id="rId22" w:history="1">
        <w:r w:rsidRPr="00771E0E">
          <w:rPr>
            <w:rFonts w:ascii="Times New Roman" w:hAnsi="Times New Roman" w:cs="Times New Roman"/>
            <w:sz w:val="28"/>
            <w:szCs w:val="28"/>
          </w:rPr>
          <w:t>постановлением</w:t>
        </w:r>
      </w:hyperlink>
      <w:r w:rsidRPr="00771E0E">
        <w:rPr>
          <w:rFonts w:ascii="Times New Roman" w:hAnsi="Times New Roman" w:cs="Times New Roman"/>
          <w:sz w:val="28"/>
          <w:szCs w:val="28"/>
        </w:rPr>
        <w:t xml:space="preserve"> Губернатора Владимирской области от 24.04.2009 </w:t>
      </w:r>
      <w:r>
        <w:rPr>
          <w:rFonts w:ascii="Times New Roman" w:hAnsi="Times New Roman" w:cs="Times New Roman"/>
          <w:sz w:val="28"/>
          <w:szCs w:val="28"/>
        </w:rPr>
        <w:t>№</w:t>
      </w:r>
      <w:r w:rsidRPr="00771E0E">
        <w:rPr>
          <w:rFonts w:ascii="Times New Roman" w:hAnsi="Times New Roman" w:cs="Times New Roman"/>
          <w:sz w:val="28"/>
          <w:szCs w:val="28"/>
        </w:rPr>
        <w:t xml:space="preserve"> 324 "О мерах по защите прав граждан, пострадавших в результате действий недобросовестных застройщиков" ("Владимирские ведомости", </w:t>
      </w:r>
      <w:r>
        <w:rPr>
          <w:rFonts w:ascii="Times New Roman" w:hAnsi="Times New Roman" w:cs="Times New Roman"/>
          <w:sz w:val="28"/>
          <w:szCs w:val="28"/>
        </w:rPr>
        <w:t>№</w:t>
      </w:r>
      <w:r w:rsidRPr="00771E0E">
        <w:rPr>
          <w:rFonts w:ascii="Times New Roman" w:hAnsi="Times New Roman" w:cs="Times New Roman"/>
          <w:sz w:val="28"/>
          <w:szCs w:val="28"/>
        </w:rPr>
        <w:t xml:space="preserve"> 95, 29.04.2009).</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1.4. В процессе исполнения государственной функции департамент взаимодействует </w:t>
      </w:r>
      <w:proofErr w:type="gramStart"/>
      <w:r w:rsidRPr="00771E0E">
        <w:rPr>
          <w:rFonts w:ascii="Times New Roman" w:hAnsi="Times New Roman" w:cs="Times New Roman"/>
          <w:sz w:val="28"/>
          <w:szCs w:val="28"/>
        </w:rPr>
        <w:t>с</w:t>
      </w:r>
      <w:proofErr w:type="gramEnd"/>
      <w:r w:rsidRPr="00771E0E">
        <w:rPr>
          <w:rFonts w:ascii="Times New Roman" w:hAnsi="Times New Roman" w:cs="Times New Roman"/>
          <w:sz w:val="28"/>
          <w:szCs w:val="28"/>
        </w:rPr>
        <w:t>:</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уполномоченными федеральными органами исполнительной власти;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органами местного самоуправления Владимирской области;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судебными органами;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правоохранительными органами;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строительными, экспертными организациями;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средствами массовой информации;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иными органами и организациями, имеющими сведения и (или) документы для исполнения государственной функции.</w:t>
      </w:r>
    </w:p>
    <w:p w:rsidR="00284178" w:rsidRPr="00771E0E" w:rsidRDefault="00284178" w:rsidP="00284178">
      <w:pPr>
        <w:pStyle w:val="ConsPlusNormal"/>
        <w:ind w:firstLine="540"/>
        <w:jc w:val="both"/>
        <w:rPr>
          <w:rFonts w:ascii="Times New Roman" w:eastAsiaTheme="minorEastAsia" w:hAnsi="Times New Roman" w:cs="Times New Roman"/>
          <w:sz w:val="28"/>
          <w:szCs w:val="28"/>
          <w:lang w:eastAsia="ru-RU"/>
        </w:rPr>
      </w:pPr>
      <w:proofErr w:type="gramStart"/>
      <w:r w:rsidRPr="00771E0E">
        <w:rPr>
          <w:rFonts w:ascii="Times New Roman" w:eastAsiaTheme="minorEastAsia" w:hAnsi="Times New Roman" w:cs="Times New Roman"/>
          <w:sz w:val="28"/>
          <w:szCs w:val="28"/>
          <w:lang w:eastAsia="ru-RU"/>
        </w:rPr>
        <w:lastRenderedPageBreak/>
        <w:t>Должностные лица департамента при организации и проведении проверок запрашивают и получают на безвозмездной основе, в том числе в электронной форме, документы и (или) информацию, включенные в определенный Правительством Российской Федерации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w:t>
      </w:r>
      <w:proofErr w:type="gramEnd"/>
      <w:r w:rsidRPr="00771E0E">
        <w:rPr>
          <w:rFonts w:ascii="Times New Roman" w:eastAsiaTheme="minorEastAsia" w:hAnsi="Times New Roman" w:cs="Times New Roman"/>
          <w:sz w:val="28"/>
          <w:szCs w:val="28"/>
          <w:lang w:eastAsia="ru-RU"/>
        </w:rPr>
        <w:t xml:space="preserve"> взаимодействия в сроки и </w:t>
      </w:r>
      <w:proofErr w:type="gramStart"/>
      <w:r w:rsidRPr="00771E0E">
        <w:rPr>
          <w:rFonts w:ascii="Times New Roman" w:eastAsiaTheme="minorEastAsia" w:hAnsi="Times New Roman" w:cs="Times New Roman"/>
          <w:sz w:val="28"/>
          <w:szCs w:val="28"/>
          <w:lang w:eastAsia="ru-RU"/>
        </w:rPr>
        <w:t>порядке</w:t>
      </w:r>
      <w:proofErr w:type="gramEnd"/>
      <w:r w:rsidRPr="00771E0E">
        <w:rPr>
          <w:rFonts w:ascii="Times New Roman" w:eastAsiaTheme="minorEastAsia" w:hAnsi="Times New Roman" w:cs="Times New Roman"/>
          <w:sz w:val="28"/>
          <w:szCs w:val="28"/>
          <w:lang w:eastAsia="ru-RU"/>
        </w:rPr>
        <w:t>, которые установлены Правительством Российской Федерации.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1E0E">
        <w:rPr>
          <w:rFonts w:ascii="Times New Roman" w:hAnsi="Times New Roman" w:cs="Times New Roman"/>
          <w:sz w:val="28"/>
          <w:szCs w:val="28"/>
        </w:rPr>
        <w:t xml:space="preserve">Передача в рамках межведомственного информационного взаимодействия документов и (или) информации, их раскрытие, в том числе ознакомление с ними в случаях, предусмотренных Федеральным </w:t>
      </w:r>
      <w:hyperlink r:id="rId23"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осуществляются с учетом требований законодательства Российской Федерации о государственной и иной охраняемой законом тайне.</w:t>
      </w:r>
      <w:proofErr w:type="gramEnd"/>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1.5. Предметом государственного контроля (надзора) является соблюдение лицами, привлекающими денежные средства граждан для строительства, обязательных требований, установленных </w:t>
      </w:r>
      <w:hyperlink r:id="rId24"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 214-ФЗ и принятыми в соответствии с ним иными нормативными правовыми актами Российской Федерации.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1.6. Должностные лица департамента при осуществлении государственного контроля (надзора):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r>
        <w:rPr>
          <w:rFonts w:ascii="Times New Roman" w:hAnsi="Times New Roman" w:cs="Times New Roman"/>
          <w:sz w:val="28"/>
          <w:szCs w:val="28"/>
        </w:rPr>
        <w:t>осуществляют</w:t>
      </w:r>
      <w:r w:rsidRPr="00771E0E">
        <w:rPr>
          <w:rFonts w:ascii="Times New Roman" w:hAnsi="Times New Roman" w:cs="Times New Roman"/>
          <w:sz w:val="28"/>
          <w:szCs w:val="28"/>
        </w:rPr>
        <w:t xml:space="preserve"> </w:t>
      </w:r>
      <w:proofErr w:type="gramStart"/>
      <w:r w:rsidRPr="00771E0E">
        <w:rPr>
          <w:rFonts w:ascii="Times New Roman" w:hAnsi="Times New Roman" w:cs="Times New Roman"/>
          <w:sz w:val="28"/>
          <w:szCs w:val="28"/>
        </w:rPr>
        <w:t>контроль за</w:t>
      </w:r>
      <w:proofErr w:type="gramEnd"/>
      <w:r w:rsidRPr="00771E0E">
        <w:rPr>
          <w:rFonts w:ascii="Times New Roman" w:hAnsi="Times New Roman" w:cs="Times New Roman"/>
          <w:sz w:val="28"/>
          <w:szCs w:val="28"/>
        </w:rPr>
        <w:t xml:space="preserve"> целевым использованием застройщиком денежных средств, уплачиваемых участниками долевого строительства по договору, для строительства (создания) многоквартирных домов и (или) иных объектов недвижимости в соответствии с </w:t>
      </w:r>
      <w:hyperlink r:id="rId25"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 214-ФЗ;</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r>
        <w:rPr>
          <w:rFonts w:ascii="Times New Roman" w:hAnsi="Times New Roman" w:cs="Times New Roman"/>
          <w:sz w:val="28"/>
          <w:szCs w:val="28"/>
        </w:rPr>
        <w:t xml:space="preserve">вправе </w:t>
      </w:r>
      <w:r w:rsidRPr="00771E0E">
        <w:rPr>
          <w:rFonts w:ascii="Times New Roman" w:hAnsi="Times New Roman" w:cs="Times New Roman"/>
          <w:sz w:val="28"/>
          <w:szCs w:val="28"/>
        </w:rPr>
        <w:t xml:space="preserve">получать от федерального органа исполнительной власти, уполномоченного на осуществление функций по формированию официальной статистической информации, документы и информацию, необходимые для осуществления </w:t>
      </w:r>
      <w:proofErr w:type="gramStart"/>
      <w:r w:rsidRPr="00771E0E">
        <w:rPr>
          <w:rFonts w:ascii="Times New Roman" w:hAnsi="Times New Roman" w:cs="Times New Roman"/>
          <w:sz w:val="28"/>
          <w:szCs w:val="28"/>
        </w:rPr>
        <w:t>контроля за</w:t>
      </w:r>
      <w:proofErr w:type="gramEnd"/>
      <w:r w:rsidRPr="00771E0E">
        <w:rPr>
          <w:rFonts w:ascii="Times New Roman" w:hAnsi="Times New Roman" w:cs="Times New Roman"/>
          <w:sz w:val="28"/>
          <w:szCs w:val="28"/>
        </w:rPr>
        <w:t xml:space="preserve">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1E0E">
        <w:rPr>
          <w:rFonts w:ascii="Times New Roman" w:hAnsi="Times New Roman" w:cs="Times New Roman"/>
          <w:sz w:val="28"/>
          <w:szCs w:val="28"/>
        </w:rPr>
        <w:t xml:space="preserve">- </w:t>
      </w:r>
      <w:r>
        <w:rPr>
          <w:rFonts w:ascii="Times New Roman" w:hAnsi="Times New Roman" w:cs="Times New Roman"/>
          <w:sz w:val="28"/>
          <w:szCs w:val="28"/>
        </w:rPr>
        <w:t xml:space="preserve">вправе </w:t>
      </w:r>
      <w:r w:rsidRPr="00771E0E">
        <w:rPr>
          <w:rFonts w:ascii="Times New Roman" w:hAnsi="Times New Roman" w:cs="Times New Roman"/>
          <w:sz w:val="28"/>
          <w:szCs w:val="28"/>
        </w:rPr>
        <w:t xml:space="preserve">получать от федерального органа исполнительной власти, уполномоченного на осуществление государственного кадастрового учета недвижимого имущества и ведение государственного кадастра недвижимости, а </w:t>
      </w:r>
      <w:r w:rsidRPr="00771E0E">
        <w:rPr>
          <w:rFonts w:ascii="Times New Roman" w:hAnsi="Times New Roman" w:cs="Times New Roman"/>
          <w:sz w:val="28"/>
          <w:szCs w:val="28"/>
        </w:rPr>
        <w:lastRenderedPageBreak/>
        <w:t>также от органов, осуществляющих государственную регистрацию прав на недвижимое имущество и сделок с ним, документы и информацию, необходимые для осуществления контроля за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w:t>
      </w:r>
      <w:proofErr w:type="gramEnd"/>
      <w:r w:rsidRPr="00771E0E">
        <w:rPr>
          <w:rFonts w:ascii="Times New Roman" w:hAnsi="Times New Roman" w:cs="Times New Roman"/>
          <w:sz w:val="28"/>
          <w:szCs w:val="28"/>
        </w:rPr>
        <w:t>) иных объектов недвижимости;</w:t>
      </w:r>
    </w:p>
    <w:p w:rsidR="00284178" w:rsidRPr="007B41CB" w:rsidRDefault="00284178" w:rsidP="0028417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D05EE8">
        <w:rPr>
          <w:rFonts w:ascii="Times New Roman" w:eastAsiaTheme="minorEastAsia" w:hAnsi="Times New Roman" w:cs="Times New Roman"/>
          <w:sz w:val="28"/>
          <w:szCs w:val="28"/>
          <w:lang w:eastAsia="ru-RU"/>
        </w:rPr>
        <w:t xml:space="preserve"> 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контролю и надзору за соблюдением законодательства о налогах и сборах, выписку из единого государственного реестра юридических лиц (сведения, содержащиеся в ней), документы и информацию, необходимые для осуществления контроля за </w:t>
      </w:r>
      <w:r w:rsidRPr="007B41CB">
        <w:rPr>
          <w:rFonts w:ascii="Times New Roman" w:eastAsiaTheme="minorEastAsia" w:hAnsi="Times New Roman" w:cs="Times New Roman"/>
          <w:sz w:val="28"/>
          <w:szCs w:val="28"/>
          <w:lang w:eastAsia="ru-RU"/>
        </w:rPr>
        <w:t xml:space="preserve">соблюдением застройщиком требований, установленных пунктом 7 части 2 статьи 3 </w:t>
      </w:r>
      <w:hyperlink r:id="rId26" w:history="1">
        <w:r w:rsidRPr="007B41CB">
          <w:rPr>
            <w:rFonts w:ascii="Times New Roman" w:hAnsi="Times New Roman" w:cs="Times New Roman"/>
            <w:sz w:val="28"/>
            <w:szCs w:val="28"/>
          </w:rPr>
          <w:t>Закона</w:t>
        </w:r>
      </w:hyperlink>
      <w:r w:rsidRPr="007B41CB">
        <w:rPr>
          <w:rFonts w:ascii="Times New Roman" w:hAnsi="Times New Roman" w:cs="Times New Roman"/>
          <w:sz w:val="28"/>
          <w:szCs w:val="28"/>
        </w:rPr>
        <w:t xml:space="preserve"> № 214-ФЗ;</w:t>
      </w:r>
      <w:proofErr w:type="gramEnd"/>
    </w:p>
    <w:p w:rsidR="00284178" w:rsidRPr="00C66534"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B41CB">
        <w:rPr>
          <w:rFonts w:ascii="Times New Roman" w:hAnsi="Times New Roman" w:cs="Times New Roman"/>
          <w:sz w:val="28"/>
          <w:szCs w:val="28"/>
        </w:rPr>
        <w:t xml:space="preserve">- </w:t>
      </w:r>
      <w:r w:rsidRPr="00C66534">
        <w:rPr>
          <w:rFonts w:ascii="Times New Roman" w:hAnsi="Times New Roman" w:cs="Times New Roman"/>
          <w:sz w:val="28"/>
          <w:szCs w:val="28"/>
        </w:rPr>
        <w:t xml:space="preserve">вправе получать в порядке межведомственного информационного взаимодействия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документы и информацию, необходимые для осуществления </w:t>
      </w:r>
      <w:proofErr w:type="gramStart"/>
      <w:r w:rsidRPr="00C66534">
        <w:rPr>
          <w:rFonts w:ascii="Times New Roman" w:hAnsi="Times New Roman" w:cs="Times New Roman"/>
          <w:sz w:val="28"/>
          <w:szCs w:val="28"/>
        </w:rPr>
        <w:t>контроля за</w:t>
      </w:r>
      <w:proofErr w:type="gramEnd"/>
      <w:r w:rsidRPr="00C66534">
        <w:rPr>
          <w:rFonts w:ascii="Times New Roman" w:hAnsi="Times New Roman" w:cs="Times New Roman"/>
          <w:sz w:val="28"/>
          <w:szCs w:val="28"/>
        </w:rPr>
        <w:t xml:space="preserve"> соблюдением застройщиком требований, установленных пунктом 8 части 2 статьи 3</w:t>
      </w:r>
      <w:hyperlink r:id="rId27" w:history="1">
        <w:r w:rsidRPr="00771E0E">
          <w:rPr>
            <w:rFonts w:ascii="Times New Roman" w:hAnsi="Times New Roman" w:cs="Times New Roman"/>
            <w:sz w:val="28"/>
            <w:szCs w:val="28"/>
          </w:rPr>
          <w:t>Закона</w:t>
        </w:r>
      </w:hyperlink>
      <w:r w:rsidRPr="00771E0E">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71E0E">
        <w:rPr>
          <w:rFonts w:ascii="Times New Roman" w:hAnsi="Times New Roman" w:cs="Times New Roman"/>
          <w:sz w:val="28"/>
          <w:szCs w:val="28"/>
        </w:rPr>
        <w:t>214-ФЗ</w:t>
      </w:r>
      <w:r w:rsidRPr="00C66534">
        <w:rPr>
          <w:rFonts w:ascii="Times New Roman" w:hAnsi="Times New Roman" w:cs="Times New Roman"/>
          <w:sz w:val="28"/>
          <w:szCs w:val="28"/>
        </w:rPr>
        <w:t>;</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r>
        <w:rPr>
          <w:rFonts w:ascii="Times New Roman" w:hAnsi="Times New Roman" w:cs="Times New Roman"/>
          <w:sz w:val="28"/>
          <w:szCs w:val="28"/>
        </w:rPr>
        <w:t xml:space="preserve">вправе </w:t>
      </w:r>
      <w:r w:rsidRPr="00771E0E">
        <w:rPr>
          <w:rFonts w:ascii="Times New Roman" w:hAnsi="Times New Roman" w:cs="Times New Roman"/>
          <w:sz w:val="28"/>
          <w:szCs w:val="28"/>
        </w:rPr>
        <w:t xml:space="preserve">получать от лиц, привлекающих денежные средства граждан для строительства, в определенный </w:t>
      </w:r>
      <w:hyperlink r:id="rId28" w:history="1">
        <w:r w:rsidRPr="00771E0E">
          <w:rPr>
            <w:rFonts w:ascii="Times New Roman" w:hAnsi="Times New Roman" w:cs="Times New Roman"/>
            <w:sz w:val="28"/>
            <w:szCs w:val="28"/>
          </w:rPr>
          <w:t>статьей 11</w:t>
        </w:r>
      </w:hyperlink>
      <w:r w:rsidRPr="00771E0E">
        <w:rPr>
          <w:rFonts w:ascii="Times New Roman" w:hAnsi="Times New Roman" w:cs="Times New Roman"/>
          <w:sz w:val="28"/>
          <w:szCs w:val="28"/>
        </w:rPr>
        <w:t xml:space="preserve"> Закона № 294-ФЗ срок сведения и (или) документы, которые необходимы для осуществления государственного контроля (надзора) в области долевого строительства многоквартирных домов и (или) иных объектов недвижимости и перечень которых устанавливается департаментом;</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w:t>
      </w:r>
      <w:r>
        <w:rPr>
          <w:rFonts w:ascii="Times New Roman" w:hAnsi="Times New Roman" w:cs="Times New Roman"/>
          <w:sz w:val="28"/>
          <w:szCs w:val="28"/>
        </w:rPr>
        <w:t xml:space="preserve"> вправе</w:t>
      </w:r>
      <w:r w:rsidRPr="00771E0E">
        <w:rPr>
          <w:rFonts w:ascii="Times New Roman" w:hAnsi="Times New Roman" w:cs="Times New Roman"/>
          <w:sz w:val="28"/>
          <w:szCs w:val="28"/>
        </w:rPr>
        <w:t xml:space="preserve"> получать от органов местного самоуправления документы и информацию, необходимые для осуществления государственного контроля (надзора) в области долевого строительства многоквартирных домов и (или) иных объектов недвижимости (в том числе документы, связанные со строительством многоквартирного дома и (или) иного объекта недвижимости);</w:t>
      </w:r>
    </w:p>
    <w:p w:rsidR="00284178" w:rsidRPr="00A86FAF" w:rsidRDefault="00284178" w:rsidP="00284178">
      <w:pPr>
        <w:pStyle w:val="ConsPlusNormal"/>
        <w:ind w:firstLine="540"/>
        <w:jc w:val="both"/>
        <w:rPr>
          <w:rFonts w:ascii="Times New Roman" w:eastAsiaTheme="minorEastAsia" w:hAnsi="Times New Roman" w:cs="Times New Roman"/>
          <w:sz w:val="28"/>
          <w:szCs w:val="28"/>
          <w:lang w:eastAsia="ru-RU"/>
        </w:rPr>
      </w:pPr>
      <w:proofErr w:type="gramStart"/>
      <w:r w:rsidRPr="00771E0E">
        <w:rPr>
          <w:rFonts w:ascii="Times New Roman" w:hAnsi="Times New Roman" w:cs="Times New Roman"/>
          <w:sz w:val="28"/>
          <w:szCs w:val="28"/>
        </w:rPr>
        <w:t>-</w:t>
      </w:r>
      <w:r w:rsidRPr="00A86FAF">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ежеквартально получают </w:t>
      </w:r>
      <w:r w:rsidRPr="00A86FAF">
        <w:rPr>
          <w:rFonts w:ascii="Times New Roman" w:eastAsiaTheme="minorEastAsia" w:hAnsi="Times New Roman" w:cs="Times New Roman"/>
          <w:sz w:val="28"/>
          <w:szCs w:val="28"/>
          <w:lang w:eastAsia="ru-RU"/>
        </w:rPr>
        <w:t>от застройщика отчетность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том числе об исполнении застройщиком примерных графиков реализации проектов строительства, своих обязательств по договорам, а также промежуточную и годовую бухгалтерскую (финансовую) отчетность, составленную в соответствии с требованиями законодательства Российской Федерации</w:t>
      </w:r>
      <w:r w:rsidRPr="00771E0E">
        <w:rPr>
          <w:rFonts w:ascii="Times New Roman" w:hAnsi="Times New Roman" w:cs="Times New Roman"/>
          <w:sz w:val="28"/>
          <w:szCs w:val="28"/>
        </w:rPr>
        <w:t>;</w:t>
      </w:r>
      <w:proofErr w:type="gramEnd"/>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осуществля</w:t>
      </w:r>
      <w:r>
        <w:rPr>
          <w:rFonts w:ascii="Times New Roman" w:hAnsi="Times New Roman" w:cs="Times New Roman"/>
          <w:sz w:val="28"/>
          <w:szCs w:val="28"/>
        </w:rPr>
        <w:t>ют</w:t>
      </w:r>
      <w:r w:rsidRPr="00771E0E">
        <w:rPr>
          <w:rFonts w:ascii="Times New Roman" w:hAnsi="Times New Roman" w:cs="Times New Roman"/>
          <w:sz w:val="28"/>
          <w:szCs w:val="28"/>
        </w:rPr>
        <w:t xml:space="preserve"> </w:t>
      </w:r>
      <w:proofErr w:type="gramStart"/>
      <w:r w:rsidRPr="00771E0E">
        <w:rPr>
          <w:rFonts w:ascii="Times New Roman" w:hAnsi="Times New Roman" w:cs="Times New Roman"/>
          <w:sz w:val="28"/>
          <w:szCs w:val="28"/>
        </w:rPr>
        <w:t>контроль за</w:t>
      </w:r>
      <w:proofErr w:type="gramEnd"/>
      <w:r w:rsidRPr="00771E0E">
        <w:rPr>
          <w:rFonts w:ascii="Times New Roman" w:hAnsi="Times New Roman" w:cs="Times New Roman"/>
          <w:sz w:val="28"/>
          <w:szCs w:val="28"/>
        </w:rPr>
        <w:t xml:space="preserve"> деятельностью застройщиков,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EA099E">
        <w:rPr>
          <w:rFonts w:ascii="Times New Roman" w:hAnsi="Times New Roman" w:cs="Times New Roman"/>
          <w:sz w:val="28"/>
          <w:szCs w:val="28"/>
        </w:rPr>
        <w:t xml:space="preserve"> осуществля</w:t>
      </w:r>
      <w:r>
        <w:rPr>
          <w:rFonts w:ascii="Times New Roman" w:hAnsi="Times New Roman" w:cs="Times New Roman"/>
          <w:sz w:val="28"/>
          <w:szCs w:val="28"/>
        </w:rPr>
        <w:t>ют</w:t>
      </w:r>
      <w:r w:rsidRPr="00EA099E">
        <w:rPr>
          <w:rFonts w:ascii="Times New Roman" w:hAnsi="Times New Roman" w:cs="Times New Roman"/>
          <w:sz w:val="28"/>
          <w:szCs w:val="28"/>
        </w:rPr>
        <w:t xml:space="preserve"> </w:t>
      </w:r>
      <w:proofErr w:type="gramStart"/>
      <w:r w:rsidRPr="00EA099E">
        <w:rPr>
          <w:rFonts w:ascii="Times New Roman" w:hAnsi="Times New Roman" w:cs="Times New Roman"/>
          <w:sz w:val="28"/>
          <w:szCs w:val="28"/>
        </w:rPr>
        <w:t>контр</w:t>
      </w:r>
      <w:r>
        <w:rPr>
          <w:rFonts w:ascii="Times New Roman" w:hAnsi="Times New Roman" w:cs="Times New Roman"/>
          <w:sz w:val="28"/>
          <w:szCs w:val="28"/>
        </w:rPr>
        <w:t>оль за</w:t>
      </w:r>
      <w:proofErr w:type="gramEnd"/>
      <w:r>
        <w:rPr>
          <w:rFonts w:ascii="Times New Roman" w:hAnsi="Times New Roman" w:cs="Times New Roman"/>
          <w:sz w:val="28"/>
          <w:szCs w:val="28"/>
        </w:rPr>
        <w:t xml:space="preserve"> соблюдением застройщиком </w:t>
      </w:r>
      <w:r w:rsidRPr="00EA099E">
        <w:rPr>
          <w:rFonts w:ascii="Times New Roman" w:hAnsi="Times New Roman" w:cs="Times New Roman"/>
          <w:sz w:val="28"/>
          <w:szCs w:val="28"/>
        </w:rPr>
        <w:t xml:space="preserve">установленных частью 2 статьи 3 </w:t>
      </w:r>
      <w:hyperlink r:id="rId29" w:history="1">
        <w:r w:rsidRPr="00771E0E">
          <w:rPr>
            <w:rFonts w:ascii="Times New Roman" w:hAnsi="Times New Roman" w:cs="Times New Roman"/>
            <w:sz w:val="28"/>
            <w:szCs w:val="28"/>
          </w:rPr>
          <w:t>Закона</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214-ФЗ</w:t>
      </w:r>
      <w:r>
        <w:rPr>
          <w:rFonts w:ascii="Times New Roman" w:hAnsi="Times New Roman" w:cs="Times New Roman"/>
          <w:sz w:val="28"/>
          <w:szCs w:val="28"/>
        </w:rPr>
        <w:t xml:space="preserve"> </w:t>
      </w:r>
      <w:r w:rsidRPr="00EA099E">
        <w:rPr>
          <w:rFonts w:ascii="Times New Roman" w:hAnsi="Times New Roman" w:cs="Times New Roman"/>
          <w:sz w:val="28"/>
          <w:szCs w:val="28"/>
        </w:rPr>
        <w:t xml:space="preserve">требований к застройщику; установленных статьей 3.1 </w:t>
      </w:r>
      <w:hyperlink r:id="rId30" w:history="1">
        <w:r w:rsidRPr="00771E0E">
          <w:rPr>
            <w:rFonts w:ascii="Times New Roman" w:hAnsi="Times New Roman" w:cs="Times New Roman"/>
            <w:sz w:val="28"/>
            <w:szCs w:val="28"/>
          </w:rPr>
          <w:t>Закона</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214-ФЗ</w:t>
      </w:r>
      <w:r w:rsidRPr="00EA099E">
        <w:rPr>
          <w:rFonts w:ascii="Times New Roman" w:hAnsi="Times New Roman" w:cs="Times New Roman"/>
          <w:sz w:val="28"/>
          <w:szCs w:val="28"/>
        </w:rPr>
        <w:t xml:space="preserve"> требований к раскрытию и размещению им информации</w:t>
      </w:r>
      <w:r>
        <w:rPr>
          <w:rFonts w:ascii="Times New Roman" w:hAnsi="Times New Roman" w:cs="Times New Roman"/>
          <w:sz w:val="28"/>
          <w:szCs w:val="28"/>
        </w:rPr>
        <w:t xml:space="preserve">; </w:t>
      </w:r>
      <w:r w:rsidRPr="00EA099E">
        <w:rPr>
          <w:rFonts w:ascii="Times New Roman" w:hAnsi="Times New Roman" w:cs="Times New Roman"/>
          <w:sz w:val="28"/>
          <w:szCs w:val="28"/>
        </w:rPr>
        <w:t>примерных графиков ре</w:t>
      </w:r>
      <w:r>
        <w:rPr>
          <w:rFonts w:ascii="Times New Roman" w:hAnsi="Times New Roman" w:cs="Times New Roman"/>
          <w:sz w:val="28"/>
          <w:szCs w:val="28"/>
        </w:rPr>
        <w:t xml:space="preserve">ализации проектов строительства; </w:t>
      </w:r>
      <w:r w:rsidRPr="00EA099E">
        <w:rPr>
          <w:rFonts w:ascii="Times New Roman" w:hAnsi="Times New Roman" w:cs="Times New Roman"/>
          <w:sz w:val="28"/>
          <w:szCs w:val="28"/>
        </w:rPr>
        <w:t xml:space="preserve">установленных частью 1.2 статьи 18 </w:t>
      </w:r>
      <w:hyperlink r:id="rId31" w:history="1">
        <w:r w:rsidRPr="0020087E">
          <w:rPr>
            <w:rFonts w:ascii="Times New Roman" w:hAnsi="Times New Roman" w:cs="Times New Roman"/>
            <w:sz w:val="28"/>
            <w:szCs w:val="28"/>
          </w:rPr>
          <w:t>Закона</w:t>
        </w:r>
      </w:hyperlink>
      <w:r w:rsidRPr="0020087E">
        <w:rPr>
          <w:rFonts w:ascii="Times New Roman" w:hAnsi="Times New Roman" w:cs="Times New Roman"/>
          <w:sz w:val="28"/>
          <w:szCs w:val="28"/>
        </w:rPr>
        <w:t xml:space="preserve"> </w:t>
      </w:r>
      <w:r>
        <w:rPr>
          <w:rFonts w:ascii="Times New Roman" w:hAnsi="Times New Roman" w:cs="Times New Roman"/>
          <w:sz w:val="28"/>
          <w:szCs w:val="28"/>
        </w:rPr>
        <w:t>№</w:t>
      </w:r>
      <w:r w:rsidRPr="0020087E">
        <w:rPr>
          <w:rFonts w:ascii="Times New Roman" w:hAnsi="Times New Roman" w:cs="Times New Roman"/>
          <w:sz w:val="28"/>
          <w:szCs w:val="28"/>
        </w:rPr>
        <w:t xml:space="preserve"> 214-ФЗ</w:t>
      </w:r>
      <w:r w:rsidRPr="00EA099E">
        <w:rPr>
          <w:rFonts w:ascii="Times New Roman" w:hAnsi="Times New Roman" w:cs="Times New Roman"/>
          <w:sz w:val="28"/>
          <w:szCs w:val="28"/>
        </w:rPr>
        <w:t xml:space="preserve"> требований к ведению учета денежных средств, уплачиваемых участниками долевого строительства;</w:t>
      </w:r>
    </w:p>
    <w:p w:rsidR="00284178" w:rsidRPr="00A86FAF"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sidRPr="00A86FAF">
        <w:rPr>
          <w:rFonts w:ascii="Times New Roman" w:eastAsiaTheme="minorEastAsia" w:hAnsi="Times New Roman" w:cs="Times New Roman"/>
          <w:sz w:val="28"/>
          <w:szCs w:val="28"/>
          <w:lang w:eastAsia="ru-RU"/>
        </w:rPr>
        <w:t>выда</w:t>
      </w:r>
      <w:r>
        <w:rPr>
          <w:rFonts w:ascii="Times New Roman" w:eastAsiaTheme="minorEastAsia" w:hAnsi="Times New Roman" w:cs="Times New Roman"/>
          <w:sz w:val="28"/>
          <w:szCs w:val="28"/>
          <w:lang w:eastAsia="ru-RU"/>
        </w:rPr>
        <w:t>ю</w:t>
      </w:r>
      <w:r w:rsidRPr="00A86FAF">
        <w:rPr>
          <w:rFonts w:ascii="Times New Roman" w:eastAsiaTheme="minorEastAsia" w:hAnsi="Times New Roman" w:cs="Times New Roman"/>
          <w:sz w:val="28"/>
          <w:szCs w:val="28"/>
          <w:lang w:eastAsia="ru-RU"/>
        </w:rPr>
        <w:t xml:space="preserve">т заключение о соответствии застройщика и проектной декларации требованиям, установленным </w:t>
      </w:r>
      <w:hyperlink r:id="rId32" w:history="1">
        <w:r w:rsidRPr="00A86FAF">
          <w:rPr>
            <w:rFonts w:ascii="Times New Roman" w:eastAsiaTheme="minorEastAsia" w:hAnsi="Times New Roman" w:cs="Times New Roman"/>
            <w:color w:val="0000FF"/>
            <w:sz w:val="28"/>
            <w:szCs w:val="28"/>
            <w:lang w:eastAsia="ru-RU"/>
          </w:rPr>
          <w:t>частью 2 статьи 3</w:t>
        </w:r>
      </w:hyperlink>
      <w:r w:rsidRPr="00A86FAF">
        <w:rPr>
          <w:rFonts w:ascii="Times New Roman" w:eastAsiaTheme="minorEastAsia" w:hAnsi="Times New Roman" w:cs="Times New Roman"/>
          <w:sz w:val="28"/>
          <w:szCs w:val="28"/>
          <w:lang w:eastAsia="ru-RU"/>
        </w:rPr>
        <w:t xml:space="preserve">, </w:t>
      </w:r>
      <w:hyperlink r:id="rId33" w:history="1">
        <w:r w:rsidRPr="00A86FAF">
          <w:rPr>
            <w:rFonts w:ascii="Times New Roman" w:eastAsiaTheme="minorEastAsia" w:hAnsi="Times New Roman" w:cs="Times New Roman"/>
            <w:color w:val="0000FF"/>
            <w:sz w:val="28"/>
            <w:szCs w:val="28"/>
            <w:lang w:eastAsia="ru-RU"/>
          </w:rPr>
          <w:t>статьями 20</w:t>
        </w:r>
      </w:hyperlink>
      <w:r w:rsidRPr="00A86FAF">
        <w:rPr>
          <w:rFonts w:ascii="Times New Roman" w:eastAsiaTheme="minorEastAsia" w:hAnsi="Times New Roman" w:cs="Times New Roman"/>
          <w:sz w:val="28"/>
          <w:szCs w:val="28"/>
          <w:lang w:eastAsia="ru-RU"/>
        </w:rPr>
        <w:t xml:space="preserve"> и </w:t>
      </w:r>
      <w:hyperlink r:id="rId34" w:history="1">
        <w:r w:rsidRPr="00A86FAF">
          <w:rPr>
            <w:rFonts w:ascii="Times New Roman" w:eastAsiaTheme="minorEastAsia" w:hAnsi="Times New Roman" w:cs="Times New Roman"/>
            <w:color w:val="0000FF"/>
            <w:sz w:val="28"/>
            <w:szCs w:val="28"/>
            <w:lang w:eastAsia="ru-RU"/>
          </w:rPr>
          <w:t>21</w:t>
        </w:r>
      </w:hyperlink>
      <w:r w:rsidRPr="00A86FAF">
        <w:rPr>
          <w:rFonts w:ascii="Times New Roman" w:eastAsiaTheme="minorEastAsia" w:hAnsi="Times New Roman" w:cs="Times New Roman"/>
          <w:sz w:val="28"/>
          <w:szCs w:val="28"/>
          <w:lang w:eastAsia="ru-RU"/>
        </w:rPr>
        <w:t xml:space="preserve"> </w:t>
      </w:r>
      <w:hyperlink r:id="rId35" w:history="1">
        <w:r w:rsidRPr="0020087E">
          <w:rPr>
            <w:rFonts w:ascii="Times New Roman" w:hAnsi="Times New Roman" w:cs="Times New Roman"/>
            <w:sz w:val="28"/>
            <w:szCs w:val="28"/>
          </w:rPr>
          <w:t>Закона</w:t>
        </w:r>
      </w:hyperlink>
      <w:r w:rsidRPr="0020087E">
        <w:rPr>
          <w:rFonts w:ascii="Times New Roman" w:hAnsi="Times New Roman" w:cs="Times New Roman"/>
          <w:sz w:val="28"/>
          <w:szCs w:val="28"/>
        </w:rPr>
        <w:t xml:space="preserve"> </w:t>
      </w:r>
      <w:r>
        <w:rPr>
          <w:rFonts w:ascii="Times New Roman" w:hAnsi="Times New Roman" w:cs="Times New Roman"/>
          <w:sz w:val="28"/>
          <w:szCs w:val="28"/>
        </w:rPr>
        <w:t>№</w:t>
      </w:r>
      <w:r w:rsidRPr="0020087E">
        <w:rPr>
          <w:rFonts w:ascii="Times New Roman" w:hAnsi="Times New Roman" w:cs="Times New Roman"/>
          <w:sz w:val="28"/>
          <w:szCs w:val="28"/>
        </w:rPr>
        <w:t xml:space="preserve"> 214-ФЗ</w:t>
      </w:r>
      <w:r w:rsidRPr="00A86FAF">
        <w:rPr>
          <w:rFonts w:ascii="Times New Roman" w:eastAsiaTheme="minorEastAsia" w:hAnsi="Times New Roman" w:cs="Times New Roman"/>
          <w:sz w:val="28"/>
          <w:szCs w:val="28"/>
          <w:lang w:eastAsia="ru-RU"/>
        </w:rPr>
        <w:t>, либо мотивированный отказ в выдаче такого заключения;</w:t>
      </w:r>
    </w:p>
    <w:p w:rsidR="00284178" w:rsidRPr="00CB233C"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sidRPr="00CB233C">
        <w:rPr>
          <w:rFonts w:ascii="Times New Roman" w:eastAsiaTheme="minorEastAsia" w:hAnsi="Times New Roman" w:cs="Times New Roman"/>
          <w:sz w:val="28"/>
          <w:szCs w:val="28"/>
          <w:lang w:eastAsia="ru-RU"/>
        </w:rPr>
        <w:t>получа</w:t>
      </w:r>
      <w:r>
        <w:rPr>
          <w:rFonts w:ascii="Times New Roman" w:eastAsiaTheme="minorEastAsia" w:hAnsi="Times New Roman" w:cs="Times New Roman"/>
          <w:sz w:val="28"/>
          <w:szCs w:val="28"/>
          <w:lang w:eastAsia="ru-RU"/>
        </w:rPr>
        <w:t>ю</w:t>
      </w:r>
      <w:r w:rsidRPr="00CB233C">
        <w:rPr>
          <w:rFonts w:ascii="Times New Roman" w:eastAsiaTheme="minorEastAsia" w:hAnsi="Times New Roman" w:cs="Times New Roman"/>
          <w:sz w:val="28"/>
          <w:szCs w:val="28"/>
          <w:lang w:eastAsia="ru-RU"/>
        </w:rPr>
        <w:t xml:space="preserve">т от застройщика информацию о физическом лице, </w:t>
      </w:r>
      <w:proofErr w:type="gramStart"/>
      <w:r w:rsidRPr="00CB233C">
        <w:rPr>
          <w:rFonts w:ascii="Times New Roman" w:eastAsiaTheme="minorEastAsia" w:hAnsi="Times New Roman" w:cs="Times New Roman"/>
          <w:sz w:val="28"/>
          <w:szCs w:val="28"/>
          <w:lang w:eastAsia="ru-RU"/>
        </w:rPr>
        <w:t>которое</w:t>
      </w:r>
      <w:proofErr w:type="gramEnd"/>
      <w:r w:rsidRPr="00CB233C">
        <w:rPr>
          <w:rFonts w:ascii="Times New Roman" w:eastAsiaTheme="minorEastAsia" w:hAnsi="Times New Roman" w:cs="Times New Roman"/>
          <w:sz w:val="28"/>
          <w:szCs w:val="28"/>
          <w:lang w:eastAsia="ru-RU"/>
        </w:rPr>
        <w:t xml:space="preserve"> в конечном счете прямо или косвенно (через третьих лиц) владеет (имеет в капитале преобладающее участие более чем 25 процентов) корпоративным юридическим лицом - застройщиком;</w:t>
      </w:r>
    </w:p>
    <w:p w:rsidR="00284178" w:rsidRPr="00EA099E" w:rsidRDefault="00284178" w:rsidP="00284178">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CB233C">
        <w:rPr>
          <w:rFonts w:ascii="Times New Roman" w:eastAsiaTheme="minorEastAsia" w:hAnsi="Times New Roman" w:cs="Times New Roman"/>
          <w:sz w:val="28"/>
          <w:szCs w:val="28"/>
          <w:lang w:eastAsia="ru-RU"/>
        </w:rPr>
        <w:t>получа</w:t>
      </w:r>
      <w:r>
        <w:rPr>
          <w:rFonts w:ascii="Times New Roman" w:eastAsiaTheme="minorEastAsia" w:hAnsi="Times New Roman" w:cs="Times New Roman"/>
          <w:sz w:val="28"/>
          <w:szCs w:val="28"/>
          <w:lang w:eastAsia="ru-RU"/>
        </w:rPr>
        <w:t>ю</w:t>
      </w:r>
      <w:r w:rsidRPr="00CB233C">
        <w:rPr>
          <w:rFonts w:ascii="Times New Roman" w:eastAsiaTheme="minorEastAsia" w:hAnsi="Times New Roman" w:cs="Times New Roman"/>
          <w:sz w:val="28"/>
          <w:szCs w:val="28"/>
          <w:lang w:eastAsia="ru-RU"/>
        </w:rPr>
        <w:t>т от застройщика информацию о лицах, осуществляющих работы, поставки товаров и (или) предоставляющих услуги по проведению инженерных изысканий, архитектурно-строительного проектирования и строительства, с указанием полного наименования юридического лица или фамилии, имени, отчества (если имеется) индивидуального предпринимателя, адреса (места нахождения), а также о видах таких товаров, работ, услуг и информацию о наличии у этих лиц соответствующих допусков (лицензий) к осуществлению указанных</w:t>
      </w:r>
      <w:proofErr w:type="gramEnd"/>
      <w:r w:rsidRPr="00CB233C">
        <w:rPr>
          <w:rFonts w:ascii="Times New Roman" w:eastAsiaTheme="minorEastAsia" w:hAnsi="Times New Roman" w:cs="Times New Roman"/>
          <w:sz w:val="28"/>
          <w:szCs w:val="28"/>
          <w:lang w:eastAsia="ru-RU"/>
        </w:rPr>
        <w:t xml:space="preserve"> видов работ, поставок товаров и предоставлению услуг, если законодательством Российской Федерации предусмотрено требование о наличии указанных допусков (лицензий), в порядке и в сроки, которые установлены уполномоченным органом</w:t>
      </w:r>
      <w:r>
        <w:rPr>
          <w:rFonts w:ascii="Times New Roman" w:eastAsiaTheme="minorEastAsia" w:hAnsi="Times New Roman" w:cs="Times New Roman"/>
          <w:sz w:val="28"/>
          <w:szCs w:val="28"/>
          <w:lang w:eastAsia="ru-RU"/>
        </w:rPr>
        <w:t>;</w:t>
      </w:r>
    </w:p>
    <w:p w:rsidR="00284178" w:rsidRPr="0020087E" w:rsidRDefault="00284178" w:rsidP="00284178">
      <w:pPr>
        <w:pStyle w:val="ConsPlusNormal"/>
        <w:ind w:firstLine="540"/>
        <w:jc w:val="both"/>
        <w:rPr>
          <w:rFonts w:ascii="Times New Roman" w:hAnsi="Times New Roman" w:cs="Times New Roman"/>
          <w:sz w:val="28"/>
          <w:szCs w:val="28"/>
        </w:rPr>
      </w:pPr>
      <w:proofErr w:type="gramStart"/>
      <w:r w:rsidRPr="0020087E">
        <w:rPr>
          <w:rFonts w:ascii="Times New Roman" w:hAnsi="Times New Roman" w:cs="Times New Roman"/>
          <w:sz w:val="28"/>
          <w:szCs w:val="28"/>
        </w:rPr>
        <w:t>- осуществля</w:t>
      </w:r>
      <w:r>
        <w:rPr>
          <w:rFonts w:ascii="Times New Roman" w:hAnsi="Times New Roman" w:cs="Times New Roman"/>
          <w:sz w:val="28"/>
          <w:szCs w:val="28"/>
        </w:rPr>
        <w:t>ю</w:t>
      </w:r>
      <w:r w:rsidRPr="0020087E">
        <w:rPr>
          <w:rFonts w:ascii="Times New Roman" w:hAnsi="Times New Roman" w:cs="Times New Roman"/>
          <w:sz w:val="28"/>
          <w:szCs w:val="28"/>
        </w:rPr>
        <w:t xml:space="preserve">т контроль за соблюдением требований </w:t>
      </w:r>
      <w:hyperlink r:id="rId36" w:history="1">
        <w:r w:rsidRPr="0020087E">
          <w:rPr>
            <w:rFonts w:ascii="Times New Roman" w:hAnsi="Times New Roman" w:cs="Times New Roman"/>
            <w:sz w:val="28"/>
            <w:szCs w:val="28"/>
          </w:rPr>
          <w:t>Закона</w:t>
        </w:r>
      </w:hyperlink>
      <w:r w:rsidRPr="0020087E">
        <w:rPr>
          <w:rFonts w:ascii="Times New Roman" w:hAnsi="Times New Roman" w:cs="Times New Roman"/>
          <w:sz w:val="28"/>
          <w:szCs w:val="28"/>
        </w:rPr>
        <w:t xml:space="preserve"> </w:t>
      </w:r>
      <w:r>
        <w:rPr>
          <w:rFonts w:ascii="Times New Roman" w:hAnsi="Times New Roman" w:cs="Times New Roman"/>
          <w:sz w:val="28"/>
          <w:szCs w:val="28"/>
        </w:rPr>
        <w:t>№</w:t>
      </w:r>
      <w:r w:rsidRPr="0020087E">
        <w:rPr>
          <w:rFonts w:ascii="Times New Roman" w:hAnsi="Times New Roman" w:cs="Times New Roman"/>
          <w:sz w:val="28"/>
          <w:szCs w:val="28"/>
        </w:rPr>
        <w:t xml:space="preserve"> 214-ФЗ, в том числе запрашива</w:t>
      </w:r>
      <w:r>
        <w:rPr>
          <w:rFonts w:ascii="Times New Roman" w:hAnsi="Times New Roman" w:cs="Times New Roman"/>
          <w:sz w:val="28"/>
          <w:szCs w:val="28"/>
        </w:rPr>
        <w:t>ют</w:t>
      </w:r>
      <w:r w:rsidRPr="0020087E">
        <w:rPr>
          <w:rFonts w:ascii="Times New Roman" w:hAnsi="Times New Roman" w:cs="Times New Roman"/>
          <w:sz w:val="28"/>
          <w:szCs w:val="28"/>
        </w:rPr>
        <w:t xml:space="preserve"> у Центрального банка Российской Федерации информацию о соответствии банка, с которым застройщиком заключен договор поручительства, или страховой организации, с которой застройщиком заключен договор страхования, требованиям </w:t>
      </w:r>
      <w:r>
        <w:rPr>
          <w:rFonts w:ascii="Times New Roman" w:hAnsi="Times New Roman" w:cs="Times New Roman"/>
          <w:sz w:val="28"/>
          <w:szCs w:val="28"/>
        </w:rPr>
        <w:t>Закона № 214-ФЗ</w:t>
      </w:r>
      <w:r w:rsidRPr="0020087E">
        <w:rPr>
          <w:rFonts w:ascii="Times New Roman" w:hAnsi="Times New Roman" w:cs="Times New Roman"/>
          <w:sz w:val="28"/>
          <w:szCs w:val="28"/>
        </w:rPr>
        <w:t>, а также рассматрива</w:t>
      </w:r>
      <w:r>
        <w:rPr>
          <w:rFonts w:ascii="Times New Roman" w:hAnsi="Times New Roman" w:cs="Times New Roman"/>
          <w:sz w:val="28"/>
          <w:szCs w:val="28"/>
        </w:rPr>
        <w:t>ют</w:t>
      </w:r>
      <w:r w:rsidRPr="0020087E">
        <w:rPr>
          <w:rFonts w:ascii="Times New Roman" w:hAnsi="Times New Roman" w:cs="Times New Roman"/>
          <w:sz w:val="28"/>
          <w:szCs w:val="28"/>
        </w:rPr>
        <w:t xml:space="preserve"> жалобы граждан и юридических лиц, связанные с нарушениями </w:t>
      </w:r>
      <w:hyperlink r:id="rId37" w:history="1">
        <w:r w:rsidRPr="0020087E">
          <w:rPr>
            <w:rFonts w:ascii="Times New Roman" w:hAnsi="Times New Roman" w:cs="Times New Roman"/>
            <w:sz w:val="28"/>
            <w:szCs w:val="28"/>
          </w:rPr>
          <w:t>Закона</w:t>
        </w:r>
      </w:hyperlink>
      <w:r>
        <w:rPr>
          <w:rFonts w:ascii="Times New Roman" w:hAnsi="Times New Roman" w:cs="Times New Roman"/>
          <w:sz w:val="28"/>
          <w:szCs w:val="28"/>
        </w:rPr>
        <w:t xml:space="preserve"> №</w:t>
      </w:r>
      <w:r w:rsidRPr="0020087E">
        <w:rPr>
          <w:rFonts w:ascii="Times New Roman" w:hAnsi="Times New Roman" w:cs="Times New Roman"/>
          <w:sz w:val="28"/>
          <w:szCs w:val="28"/>
        </w:rPr>
        <w:t xml:space="preserve"> 214-ФЗ;</w:t>
      </w:r>
      <w:proofErr w:type="gramEnd"/>
    </w:p>
    <w:p w:rsidR="00284178" w:rsidRDefault="00284178" w:rsidP="00284178">
      <w:pPr>
        <w:pStyle w:val="ConsPlusNormal"/>
        <w:ind w:firstLine="540"/>
        <w:jc w:val="both"/>
        <w:rPr>
          <w:rFonts w:ascii="Times New Roman" w:hAnsi="Times New Roman" w:cs="Times New Roman"/>
          <w:sz w:val="28"/>
          <w:szCs w:val="28"/>
        </w:rPr>
      </w:pPr>
      <w:proofErr w:type="gramStart"/>
      <w:r w:rsidRPr="00771E0E">
        <w:rPr>
          <w:rFonts w:ascii="Times New Roman" w:hAnsi="Times New Roman" w:cs="Times New Roman"/>
          <w:sz w:val="28"/>
          <w:szCs w:val="28"/>
        </w:rPr>
        <w:t>-</w:t>
      </w:r>
      <w:r w:rsidRPr="006C50A6">
        <w:rPr>
          <w:rFonts w:ascii="Times New Roman" w:eastAsiaTheme="minorEastAsia" w:hAnsi="Times New Roman" w:cs="Times New Roman"/>
          <w:sz w:val="28"/>
          <w:szCs w:val="28"/>
          <w:lang w:eastAsia="ru-RU"/>
        </w:rPr>
        <w:t xml:space="preserve"> направля</w:t>
      </w:r>
      <w:r>
        <w:rPr>
          <w:rFonts w:ascii="Times New Roman" w:eastAsiaTheme="minorEastAsia" w:hAnsi="Times New Roman" w:cs="Times New Roman"/>
          <w:sz w:val="28"/>
          <w:szCs w:val="28"/>
          <w:lang w:eastAsia="ru-RU"/>
        </w:rPr>
        <w:t>ют</w:t>
      </w:r>
      <w:r w:rsidRPr="006C50A6">
        <w:rPr>
          <w:rFonts w:ascii="Times New Roman" w:eastAsiaTheme="minorEastAsia" w:hAnsi="Times New Roman" w:cs="Times New Roman"/>
          <w:sz w:val="28"/>
          <w:szCs w:val="28"/>
          <w:lang w:eastAsia="ru-RU"/>
        </w:rPr>
        <w:t xml:space="preserve"> лицам, привлекающим денежные средства граждан для строительства многоквартирных домов и (или) иных объектов недвижимости, предписания об устранении нарушений требований </w:t>
      </w:r>
      <w:r>
        <w:rPr>
          <w:rFonts w:ascii="Times New Roman" w:eastAsiaTheme="minorEastAsia" w:hAnsi="Times New Roman" w:cs="Times New Roman"/>
          <w:sz w:val="28"/>
          <w:szCs w:val="28"/>
          <w:lang w:eastAsia="ru-RU"/>
        </w:rPr>
        <w:t>Закона № 214-ФЗ</w:t>
      </w:r>
      <w:r w:rsidRPr="006C50A6">
        <w:rPr>
          <w:rFonts w:ascii="Times New Roman" w:eastAsiaTheme="minorEastAsia" w:hAnsi="Times New Roman" w:cs="Times New Roman"/>
          <w:sz w:val="28"/>
          <w:szCs w:val="28"/>
          <w:lang w:eastAsia="ru-RU"/>
        </w:rPr>
        <w:t>, а также иных требований по вопросам привлечения денежных средств граждан для строительства (создания)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 актами уполномоченного органа</w:t>
      </w:r>
      <w:proofErr w:type="gramEnd"/>
      <w:r w:rsidRPr="006C50A6">
        <w:rPr>
          <w:rFonts w:ascii="Times New Roman" w:eastAsiaTheme="minorEastAsia" w:hAnsi="Times New Roman" w:cs="Times New Roman"/>
          <w:sz w:val="28"/>
          <w:szCs w:val="28"/>
          <w:lang w:eastAsia="ru-RU"/>
        </w:rPr>
        <w:t>, и устанавлива</w:t>
      </w:r>
      <w:r>
        <w:rPr>
          <w:rFonts w:ascii="Times New Roman" w:eastAsiaTheme="minorEastAsia" w:hAnsi="Times New Roman" w:cs="Times New Roman"/>
          <w:sz w:val="28"/>
          <w:szCs w:val="28"/>
          <w:lang w:eastAsia="ru-RU"/>
        </w:rPr>
        <w:t>ют</w:t>
      </w:r>
      <w:r w:rsidRPr="006C50A6">
        <w:rPr>
          <w:rFonts w:ascii="Times New Roman" w:eastAsiaTheme="minorEastAsia" w:hAnsi="Times New Roman" w:cs="Times New Roman"/>
          <w:sz w:val="28"/>
          <w:szCs w:val="28"/>
          <w:lang w:eastAsia="ru-RU"/>
        </w:rPr>
        <w:t xml:space="preserve"> сроки устранения этих нарушений</w:t>
      </w:r>
      <w:r w:rsidRPr="00771E0E">
        <w:rPr>
          <w:rFonts w:ascii="Times New Roman" w:hAnsi="Times New Roman" w:cs="Times New Roman"/>
          <w:sz w:val="28"/>
          <w:szCs w:val="28"/>
        </w:rPr>
        <w:t>;</w:t>
      </w:r>
    </w:p>
    <w:p w:rsidR="00284178" w:rsidRPr="006564C5"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Pr="006564C5">
        <w:rPr>
          <w:rFonts w:ascii="Times New Roman" w:hAnsi="Times New Roman" w:cs="Times New Roman"/>
          <w:sz w:val="28"/>
          <w:szCs w:val="28"/>
        </w:rPr>
        <w:t>размеща</w:t>
      </w:r>
      <w:r>
        <w:rPr>
          <w:rFonts w:ascii="Times New Roman" w:hAnsi="Times New Roman" w:cs="Times New Roman"/>
          <w:sz w:val="28"/>
          <w:szCs w:val="28"/>
        </w:rPr>
        <w:t>ют</w:t>
      </w:r>
      <w:r w:rsidRPr="006564C5">
        <w:rPr>
          <w:rFonts w:ascii="Times New Roman" w:hAnsi="Times New Roman" w:cs="Times New Roman"/>
          <w:sz w:val="28"/>
          <w:szCs w:val="28"/>
        </w:rPr>
        <w:t xml:space="preserve"> на официальном сайте контролирующего органа в информационно-телекоммуникационной сети </w:t>
      </w:r>
      <w:r>
        <w:rPr>
          <w:rFonts w:ascii="Times New Roman" w:hAnsi="Times New Roman" w:cs="Times New Roman"/>
          <w:sz w:val="28"/>
          <w:szCs w:val="28"/>
        </w:rPr>
        <w:t>«</w:t>
      </w:r>
      <w:r w:rsidRPr="006564C5">
        <w:rPr>
          <w:rFonts w:ascii="Times New Roman" w:hAnsi="Times New Roman" w:cs="Times New Roman"/>
          <w:sz w:val="28"/>
          <w:szCs w:val="28"/>
        </w:rPr>
        <w:t>Интернет</w:t>
      </w:r>
      <w:r>
        <w:rPr>
          <w:rFonts w:ascii="Times New Roman" w:hAnsi="Times New Roman" w:cs="Times New Roman"/>
          <w:sz w:val="28"/>
          <w:szCs w:val="28"/>
        </w:rPr>
        <w:t>»</w:t>
      </w:r>
      <w:r w:rsidRPr="006564C5">
        <w:rPr>
          <w:rFonts w:ascii="Times New Roman" w:hAnsi="Times New Roman" w:cs="Times New Roman"/>
          <w:sz w:val="28"/>
          <w:szCs w:val="28"/>
        </w:rPr>
        <w:t xml:space="preserve"> информацию о проведенных проверках деятельности застройщика, за исключением сведений, доступ к которым ограничен законодательством Российской Федерации, а </w:t>
      </w:r>
      <w:r w:rsidRPr="006564C5">
        <w:rPr>
          <w:rFonts w:ascii="Times New Roman" w:hAnsi="Times New Roman" w:cs="Times New Roman"/>
          <w:sz w:val="28"/>
          <w:szCs w:val="28"/>
        </w:rPr>
        <w:lastRenderedPageBreak/>
        <w:t xml:space="preserve">также сведения о вступивших в законную силу постановлениях контролирующего органа о привлечении застройщика, его должностных лиц к административной ответственности за нарушение требований </w:t>
      </w:r>
      <w:r>
        <w:rPr>
          <w:rFonts w:ascii="Times New Roman" w:hAnsi="Times New Roman" w:cs="Times New Roman"/>
          <w:sz w:val="28"/>
          <w:szCs w:val="28"/>
        </w:rPr>
        <w:t>Закона № 214-ФЗ</w:t>
      </w:r>
      <w:r w:rsidRPr="006564C5">
        <w:rPr>
          <w:rFonts w:ascii="Times New Roman" w:hAnsi="Times New Roman" w:cs="Times New Roman"/>
          <w:sz w:val="28"/>
          <w:szCs w:val="28"/>
        </w:rPr>
        <w:t>;</w:t>
      </w:r>
      <w:proofErr w:type="gramEnd"/>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принима</w:t>
      </w:r>
      <w:r>
        <w:rPr>
          <w:rFonts w:ascii="Times New Roman" w:hAnsi="Times New Roman" w:cs="Times New Roman"/>
          <w:sz w:val="28"/>
          <w:szCs w:val="28"/>
        </w:rPr>
        <w:t>ют</w:t>
      </w:r>
      <w:r w:rsidRPr="00771E0E">
        <w:rPr>
          <w:rFonts w:ascii="Times New Roman" w:hAnsi="Times New Roman" w:cs="Times New Roman"/>
          <w:sz w:val="28"/>
          <w:szCs w:val="28"/>
        </w:rPr>
        <w:t xml:space="preserve"> меры, необходимые для привлечения лиц, привлекающих денежные средства граждан для строительства (их должностных лиц), к ответственности, установленной </w:t>
      </w:r>
      <w:hyperlink r:id="rId38" w:history="1">
        <w:r w:rsidRPr="00771E0E">
          <w:rPr>
            <w:rFonts w:ascii="Times New Roman" w:hAnsi="Times New Roman" w:cs="Times New Roman"/>
            <w:sz w:val="28"/>
            <w:szCs w:val="28"/>
          </w:rPr>
          <w:t>Законом</w:t>
        </w:r>
      </w:hyperlink>
      <w:r>
        <w:rPr>
          <w:rFonts w:ascii="Times New Roman" w:hAnsi="Times New Roman" w:cs="Times New Roman"/>
          <w:sz w:val="28"/>
          <w:szCs w:val="28"/>
        </w:rPr>
        <w:t xml:space="preserve"> №</w:t>
      </w:r>
      <w:r w:rsidRPr="00771E0E">
        <w:rPr>
          <w:rFonts w:ascii="Times New Roman" w:hAnsi="Times New Roman" w:cs="Times New Roman"/>
          <w:sz w:val="28"/>
          <w:szCs w:val="28"/>
        </w:rPr>
        <w:t xml:space="preserve"> 214-ФЗ и законодательством Российской Федерации;</w:t>
      </w:r>
    </w:p>
    <w:p w:rsidR="00284178" w:rsidRPr="00914183"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sidRPr="00914183">
        <w:rPr>
          <w:rFonts w:ascii="Times New Roman" w:eastAsiaTheme="minorEastAsia" w:hAnsi="Times New Roman" w:cs="Times New Roman"/>
          <w:sz w:val="28"/>
          <w:szCs w:val="28"/>
          <w:lang w:eastAsia="ru-RU"/>
        </w:rPr>
        <w:t>направля</w:t>
      </w:r>
      <w:r>
        <w:rPr>
          <w:rFonts w:ascii="Times New Roman" w:eastAsiaTheme="minorEastAsia" w:hAnsi="Times New Roman" w:cs="Times New Roman"/>
          <w:sz w:val="28"/>
          <w:szCs w:val="28"/>
          <w:lang w:eastAsia="ru-RU"/>
        </w:rPr>
        <w:t>ют</w:t>
      </w:r>
      <w:r w:rsidRPr="00914183">
        <w:rPr>
          <w:rFonts w:ascii="Times New Roman" w:eastAsiaTheme="minorEastAsia" w:hAnsi="Times New Roman" w:cs="Times New Roman"/>
          <w:sz w:val="28"/>
          <w:szCs w:val="28"/>
          <w:lang w:eastAsia="ru-RU"/>
        </w:rPr>
        <w:t xml:space="preserve"> в правоохранительные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w:t>
      </w:r>
      <w:r>
        <w:rPr>
          <w:rFonts w:ascii="Times New Roman" w:hAnsi="Times New Roman" w:cs="Times New Roman"/>
          <w:sz w:val="28"/>
          <w:szCs w:val="28"/>
        </w:rPr>
        <w:t xml:space="preserve">вправе </w:t>
      </w:r>
      <w:r w:rsidRPr="00771E0E">
        <w:rPr>
          <w:rFonts w:ascii="Times New Roman" w:hAnsi="Times New Roman" w:cs="Times New Roman"/>
          <w:sz w:val="28"/>
          <w:szCs w:val="28"/>
        </w:rPr>
        <w:t>обращаться в суд с заявлениями в защиту прав и законных интересов участников долевого строительства;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осуществляют</w:t>
      </w:r>
      <w:r w:rsidRPr="00771E0E">
        <w:rPr>
          <w:rFonts w:ascii="Times New Roman" w:hAnsi="Times New Roman" w:cs="Times New Roman"/>
          <w:sz w:val="28"/>
          <w:szCs w:val="28"/>
        </w:rPr>
        <w:t xml:space="preserve"> иные предусмотренные </w:t>
      </w:r>
      <w:hyperlink r:id="rId39"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214-ФЗ полномочия.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1.7. Должностные лица департамента при осуществлении государственного контроля (надзора) обязаны:</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соблюдать законодательство Российской Федерации, права и законные интересы застройщика, проверка которого проводится;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проводить проверку на основании приказа департамент</w:t>
      </w:r>
      <w:proofErr w:type="gramStart"/>
      <w:r w:rsidRPr="00771E0E">
        <w:rPr>
          <w:rFonts w:ascii="Times New Roman" w:hAnsi="Times New Roman" w:cs="Times New Roman"/>
          <w:sz w:val="28"/>
          <w:szCs w:val="28"/>
        </w:rPr>
        <w:t>а о ее</w:t>
      </w:r>
      <w:proofErr w:type="gramEnd"/>
      <w:r w:rsidRPr="00771E0E">
        <w:rPr>
          <w:rFonts w:ascii="Times New Roman" w:hAnsi="Times New Roman" w:cs="Times New Roman"/>
          <w:sz w:val="28"/>
          <w:szCs w:val="28"/>
        </w:rPr>
        <w:t xml:space="preserve"> проведении в соответствии с ее назначением;</w:t>
      </w:r>
    </w:p>
    <w:p w:rsidR="00284178" w:rsidRPr="0056440E" w:rsidRDefault="00284178" w:rsidP="00284178">
      <w:pPr>
        <w:pStyle w:val="ConsPlusNormal"/>
        <w:ind w:firstLine="540"/>
        <w:jc w:val="both"/>
        <w:rPr>
          <w:rFonts w:ascii="Times New Roman" w:eastAsiaTheme="minorEastAsia" w:hAnsi="Times New Roman" w:cs="Times New Roman"/>
          <w:sz w:val="28"/>
          <w:szCs w:val="28"/>
          <w:lang w:eastAsia="ru-RU"/>
        </w:rPr>
      </w:pPr>
      <w:r w:rsidRPr="00771E0E">
        <w:rPr>
          <w:rFonts w:ascii="Times New Roman" w:hAnsi="Times New Roman" w:cs="Times New Roman"/>
          <w:sz w:val="28"/>
          <w:szCs w:val="28"/>
        </w:rPr>
        <w:t>-</w:t>
      </w:r>
      <w:r w:rsidRPr="0056440E">
        <w:t xml:space="preserve"> </w:t>
      </w:r>
      <w:r w:rsidRPr="0056440E">
        <w:rPr>
          <w:rFonts w:ascii="Times New Roman" w:eastAsiaTheme="minorEastAsia" w:hAnsi="Times New Roman" w:cs="Times New Roman"/>
          <w:sz w:val="28"/>
          <w:szCs w:val="28"/>
          <w:lang w:eastAsia="ru-RU"/>
        </w:rPr>
        <w:t xml:space="preserve">проводить проверку только во время исполнения служебных обязанностей, выездную проверку только при предъявлении служебных удостоверений, копии приказа руководителя, заместителя руководителя органа государственного контроля (надзора), и в случае, предусмотренном </w:t>
      </w:r>
      <w:hyperlink r:id="rId40" w:history="1">
        <w:r w:rsidRPr="0056440E">
          <w:rPr>
            <w:rFonts w:ascii="Times New Roman" w:eastAsiaTheme="minorEastAsia" w:hAnsi="Times New Roman" w:cs="Times New Roman"/>
            <w:color w:val="0000FF"/>
            <w:sz w:val="28"/>
            <w:szCs w:val="28"/>
            <w:lang w:eastAsia="ru-RU"/>
          </w:rPr>
          <w:t>частью 5 статьи 10</w:t>
        </w:r>
      </w:hyperlink>
      <w:r w:rsidRPr="0056440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З</w:t>
      </w:r>
      <w:r w:rsidRPr="0056440E">
        <w:rPr>
          <w:rFonts w:ascii="Times New Roman" w:eastAsiaTheme="minorEastAsia" w:hAnsi="Times New Roman" w:cs="Times New Roman"/>
          <w:sz w:val="28"/>
          <w:szCs w:val="28"/>
          <w:lang w:eastAsia="ru-RU"/>
        </w:rPr>
        <w:t>акона</w:t>
      </w:r>
      <w:r>
        <w:rPr>
          <w:rFonts w:ascii="Times New Roman" w:eastAsiaTheme="minorEastAsia" w:hAnsi="Times New Roman" w:cs="Times New Roman"/>
          <w:sz w:val="28"/>
          <w:szCs w:val="28"/>
          <w:lang w:eastAsia="ru-RU"/>
        </w:rPr>
        <w:t xml:space="preserve"> </w:t>
      </w:r>
      <w:r w:rsidRPr="00771E0E">
        <w:rPr>
          <w:rFonts w:ascii="Times New Roman" w:hAnsi="Times New Roman" w:cs="Times New Roman"/>
          <w:sz w:val="28"/>
          <w:szCs w:val="28"/>
        </w:rPr>
        <w:t>№ 294-ФЗ</w:t>
      </w:r>
      <w:r w:rsidRPr="0056440E">
        <w:rPr>
          <w:rFonts w:ascii="Times New Roman" w:eastAsiaTheme="minorEastAsia" w:hAnsi="Times New Roman" w:cs="Times New Roman"/>
          <w:sz w:val="28"/>
          <w:szCs w:val="28"/>
          <w:lang w:eastAsia="ru-RU"/>
        </w:rPr>
        <w:t>, копии документа о согласовании проведения проверки</w:t>
      </w:r>
      <w:r w:rsidRPr="00771E0E">
        <w:rPr>
          <w:rFonts w:ascii="Times New Roman" w:hAnsi="Times New Roman" w:cs="Times New Roman"/>
          <w:sz w:val="28"/>
          <w:szCs w:val="28"/>
        </w:rPr>
        <w:t>;</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не препятствовать руководителю, иному должностному лицу или уполномоченному представителю застройщика присутствовать при проведении проверки и давать разъяснения по вопросам, относящимся к предмету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предоставлять руководителю, иному должностному лицу или уполномоченному представителю застройщика, присутствующ</w:t>
      </w:r>
      <w:r>
        <w:rPr>
          <w:rFonts w:ascii="Times New Roman" w:hAnsi="Times New Roman" w:cs="Times New Roman"/>
          <w:sz w:val="28"/>
          <w:szCs w:val="28"/>
        </w:rPr>
        <w:t>им</w:t>
      </w:r>
      <w:r w:rsidRPr="00771E0E">
        <w:rPr>
          <w:rFonts w:ascii="Times New Roman" w:hAnsi="Times New Roman" w:cs="Times New Roman"/>
          <w:sz w:val="28"/>
          <w:szCs w:val="28"/>
        </w:rPr>
        <w:t xml:space="preserve"> при проведении проверки, информацию и документы, относящиеся к предмету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знакомить руководителя, иного должностного лица или уполномоченного представителя застройщика с результатами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перед началом проведения выездной проверки по просьбе руководителя, иного должностного лица или уполномоченного представителя застройщика ознакомить их с положениями административного регламента, в соответствии с которым проводится проверка;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lastRenderedPageBreak/>
        <w:t>- доказывать обоснованность своих действий при их обжаловании застройщиками в порядке, установленном законодательством Российской Федерации;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соблюдать сроки проведения проверки</w:t>
      </w:r>
      <w:r>
        <w:rPr>
          <w:rFonts w:ascii="Times New Roman" w:hAnsi="Times New Roman" w:cs="Times New Roman"/>
          <w:sz w:val="28"/>
          <w:szCs w:val="28"/>
        </w:rPr>
        <w:t>, установленные Законом № 294-ФЗ</w:t>
      </w:r>
      <w:r w:rsidRPr="00771E0E">
        <w:rPr>
          <w:rFonts w:ascii="Times New Roman" w:hAnsi="Times New Roman" w:cs="Times New Roman"/>
          <w:sz w:val="28"/>
          <w:szCs w:val="28"/>
        </w:rPr>
        <w:t>;</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не требовать от застройщика документы и иные сведения, представление которых не предусмотрено законодательством Российской Федерации;</w:t>
      </w:r>
    </w:p>
    <w:p w:rsidR="00284178" w:rsidRPr="00036E08" w:rsidRDefault="00284178" w:rsidP="00284178">
      <w:pPr>
        <w:pStyle w:val="ConsPlusNormal"/>
        <w:ind w:firstLine="540"/>
        <w:jc w:val="both"/>
        <w:rPr>
          <w:rFonts w:ascii="Times New Roman" w:eastAsiaTheme="minorEastAsia" w:hAnsi="Times New Roman" w:cs="Times New Roman"/>
          <w:sz w:val="28"/>
          <w:szCs w:val="28"/>
          <w:lang w:eastAsia="ru-RU"/>
        </w:rPr>
      </w:pPr>
      <w:proofErr w:type="gramStart"/>
      <w:r w:rsidRPr="00771E0E">
        <w:rPr>
          <w:rFonts w:ascii="Times New Roman" w:hAnsi="Times New Roman" w:cs="Times New Roman"/>
          <w:sz w:val="28"/>
          <w:szCs w:val="28"/>
        </w:rPr>
        <w:t xml:space="preserve">- </w:t>
      </w:r>
      <w:r w:rsidRPr="00036E08">
        <w:rPr>
          <w:rFonts w:ascii="Times New Roman" w:eastAsiaTheme="minorEastAsia" w:hAnsi="Times New Roman" w:cs="Times New Roman"/>
          <w:sz w:val="28"/>
          <w:szCs w:val="28"/>
          <w:lang w:eastAsia="ru-RU"/>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 документов</w:t>
      </w:r>
      <w:proofErr w:type="gramEnd"/>
      <w:r w:rsidRPr="00036E08">
        <w:rPr>
          <w:rFonts w:ascii="Times New Roman" w:eastAsiaTheme="minorEastAsia" w:hAnsi="Times New Roman" w:cs="Times New Roman"/>
          <w:sz w:val="28"/>
          <w:szCs w:val="28"/>
          <w:lang w:eastAsia="ru-RU"/>
        </w:rPr>
        <w:t>,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осуществлять запись о проведенной проверке в журнале учета проверок</w:t>
      </w:r>
      <w:r>
        <w:rPr>
          <w:rFonts w:ascii="Times New Roman" w:hAnsi="Times New Roman" w:cs="Times New Roman"/>
          <w:sz w:val="28"/>
          <w:szCs w:val="28"/>
        </w:rPr>
        <w:t xml:space="preserve"> в случае его наличия у застройщика</w:t>
      </w:r>
      <w:r w:rsidRPr="00771E0E">
        <w:rPr>
          <w:rFonts w:ascii="Times New Roman" w:hAnsi="Times New Roman" w:cs="Times New Roman"/>
          <w:sz w:val="28"/>
          <w:szCs w:val="28"/>
        </w:rPr>
        <w:t>;</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w:t>
      </w:r>
      <w:r>
        <w:rPr>
          <w:rFonts w:ascii="Times New Roman" w:hAnsi="Times New Roman" w:cs="Times New Roman"/>
          <w:sz w:val="28"/>
          <w:szCs w:val="28"/>
        </w:rPr>
        <w:t xml:space="preserve"> информационного взаимодействия;</w:t>
      </w:r>
    </w:p>
    <w:p w:rsidR="00284178"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sidRPr="00E2592C">
        <w:rPr>
          <w:rFonts w:ascii="Times New Roman" w:eastAsiaTheme="minorEastAsia" w:hAnsi="Times New Roman" w:cs="Times New Roman"/>
          <w:sz w:val="28"/>
          <w:szCs w:val="28"/>
          <w:lang w:eastAsia="ru-RU"/>
        </w:rPr>
        <w:t xml:space="preserve">уведомить органы, осуществляющие государственную регистрацию прав на недвижимое имущество и сделок с ним, о вступлении в силу решения суда в случае обращения в арбитражный суд с заявлениями, предусмотренными </w:t>
      </w:r>
      <w:hyperlink r:id="rId41" w:history="1">
        <w:r w:rsidRPr="00E2592C">
          <w:rPr>
            <w:rFonts w:ascii="Times New Roman" w:eastAsiaTheme="minorEastAsia" w:hAnsi="Times New Roman" w:cs="Times New Roman"/>
            <w:sz w:val="28"/>
            <w:szCs w:val="28"/>
            <w:lang w:eastAsia="ru-RU"/>
          </w:rPr>
          <w:t>частями 15</w:t>
        </w:r>
      </w:hyperlink>
      <w:r w:rsidRPr="00E2592C">
        <w:rPr>
          <w:rFonts w:ascii="Times New Roman" w:eastAsiaTheme="minorEastAsia" w:hAnsi="Times New Roman" w:cs="Times New Roman"/>
          <w:sz w:val="28"/>
          <w:szCs w:val="28"/>
          <w:lang w:eastAsia="ru-RU"/>
        </w:rPr>
        <w:t xml:space="preserve"> и </w:t>
      </w:r>
      <w:hyperlink r:id="rId42" w:history="1">
        <w:r w:rsidRPr="00E2592C">
          <w:rPr>
            <w:rFonts w:ascii="Times New Roman" w:eastAsiaTheme="minorEastAsia" w:hAnsi="Times New Roman" w:cs="Times New Roman"/>
            <w:sz w:val="28"/>
            <w:szCs w:val="28"/>
            <w:lang w:eastAsia="ru-RU"/>
          </w:rPr>
          <w:t>16</w:t>
        </w:r>
      </w:hyperlink>
      <w:r>
        <w:rPr>
          <w:rFonts w:ascii="Times New Roman" w:eastAsiaTheme="minorEastAsia" w:hAnsi="Times New Roman" w:cs="Times New Roman"/>
          <w:sz w:val="28"/>
          <w:szCs w:val="28"/>
          <w:lang w:eastAsia="ru-RU"/>
        </w:rPr>
        <w:t xml:space="preserve"> статьи 23 Закона 214-ФЗ;</w:t>
      </w:r>
    </w:p>
    <w:p w:rsidR="00284178" w:rsidRPr="0022502E" w:rsidRDefault="00284178" w:rsidP="00284178">
      <w:pPr>
        <w:pStyle w:val="ConsPlusNormal"/>
        <w:ind w:firstLine="540"/>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в</w:t>
      </w:r>
      <w:r w:rsidRPr="0022502E">
        <w:rPr>
          <w:rFonts w:ascii="Times New Roman" w:eastAsiaTheme="minorEastAsia" w:hAnsi="Times New Roman" w:cs="Times New Roman"/>
          <w:sz w:val="28"/>
          <w:szCs w:val="28"/>
          <w:lang w:eastAsia="ru-RU"/>
        </w:rPr>
        <w:t xml:space="preserve">ыдать предписание </w:t>
      </w:r>
      <w:r>
        <w:rPr>
          <w:rFonts w:ascii="Times New Roman" w:eastAsiaTheme="minorEastAsia" w:hAnsi="Times New Roman" w:cs="Times New Roman"/>
          <w:sz w:val="28"/>
          <w:szCs w:val="28"/>
          <w:lang w:eastAsia="ru-RU"/>
        </w:rPr>
        <w:t>застройщику</w:t>
      </w:r>
      <w:r w:rsidRPr="0022502E">
        <w:rPr>
          <w:rFonts w:ascii="Times New Roman" w:eastAsiaTheme="minorEastAsia" w:hAnsi="Times New Roman" w:cs="Times New Roman"/>
          <w:sz w:val="28"/>
          <w:szCs w:val="28"/>
          <w:lang w:eastAsia="ru-RU"/>
        </w:rPr>
        <w:t xml:space="preserve">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w:t>
      </w:r>
      <w:proofErr w:type="gramEnd"/>
      <w:r w:rsidRPr="0022502E">
        <w:rPr>
          <w:rFonts w:ascii="Times New Roman" w:eastAsiaTheme="minorEastAsia" w:hAnsi="Times New Roman" w:cs="Times New Roman"/>
          <w:sz w:val="28"/>
          <w:szCs w:val="28"/>
          <w:lang w:eastAsia="ru-RU"/>
        </w:rPr>
        <w:t xml:space="preserve">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 техногенного характера, а также других мероприятий, предусмотренных федеральными законами;</w:t>
      </w:r>
    </w:p>
    <w:p w:rsidR="00284178" w:rsidRPr="0022502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 </w:t>
      </w:r>
      <w:r w:rsidRPr="0022502E">
        <w:rPr>
          <w:rFonts w:ascii="Times New Roman" w:hAnsi="Times New Roman" w:cs="Times New Roman"/>
          <w:sz w:val="28"/>
          <w:szCs w:val="28"/>
        </w:rPr>
        <w:t>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w:t>
      </w:r>
      <w:proofErr w:type="gramEnd"/>
      <w:r w:rsidRPr="0022502E">
        <w:rPr>
          <w:rFonts w:ascii="Times New Roman" w:hAnsi="Times New Roman" w:cs="Times New Roman"/>
          <w:sz w:val="28"/>
          <w:szCs w:val="28"/>
        </w:rPr>
        <w:t>, культурное значение, входящим в состав национального библиотечного фонда, обеспечению безопасности государства, предупреждению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1.8. Должностные лица департамента при осуществлении государственного контроля (надзора) не вправе:</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проверять выполнение обязательных требований, если такие требования не относятся к полномочиям департамента, от имени которого действуют эти должностные лица;</w:t>
      </w:r>
    </w:p>
    <w:p w:rsidR="00284178"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sidRPr="00555E11">
        <w:rPr>
          <w:rFonts w:ascii="Times New Roman" w:eastAsiaTheme="minorEastAsia" w:hAnsi="Times New Roman" w:cs="Times New Roman"/>
          <w:sz w:val="28"/>
          <w:szCs w:val="28"/>
          <w:lang w:eastAsia="ru-RU"/>
        </w:rPr>
        <w:t>проверять выполнение требований, установленных нормативными правовыми актами органов исполнительной власти СССР и РСФСР и не соответствующих законодательству Российской Федерации</w:t>
      </w:r>
      <w:r>
        <w:rPr>
          <w:rFonts w:ascii="Times New Roman" w:eastAsiaTheme="minorEastAsia" w:hAnsi="Times New Roman" w:cs="Times New Roman"/>
          <w:sz w:val="28"/>
          <w:szCs w:val="28"/>
          <w:lang w:eastAsia="ru-RU"/>
        </w:rPr>
        <w:t>;</w:t>
      </w:r>
    </w:p>
    <w:p w:rsidR="00284178"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555E11">
        <w:rPr>
          <w:rFonts w:ascii="Times New Roman" w:eastAsiaTheme="minorEastAsia" w:hAnsi="Times New Roman" w:cs="Times New Roman"/>
          <w:sz w:val="28"/>
          <w:szCs w:val="28"/>
          <w:lang w:eastAsia="ru-RU"/>
        </w:rPr>
        <w:t>проверять вып</w:t>
      </w:r>
      <w:r>
        <w:rPr>
          <w:rFonts w:ascii="Times New Roman" w:eastAsiaTheme="minorEastAsia" w:hAnsi="Times New Roman" w:cs="Times New Roman"/>
          <w:sz w:val="28"/>
          <w:szCs w:val="28"/>
          <w:lang w:eastAsia="ru-RU"/>
        </w:rPr>
        <w:t xml:space="preserve">олнение обязательных требований </w:t>
      </w:r>
      <w:r w:rsidRPr="00555E11">
        <w:rPr>
          <w:rFonts w:ascii="Times New Roman" w:eastAsiaTheme="minorEastAsia" w:hAnsi="Times New Roman" w:cs="Times New Roman"/>
          <w:sz w:val="28"/>
          <w:szCs w:val="28"/>
          <w:lang w:eastAsia="ru-RU"/>
        </w:rPr>
        <w:t>не опубликованными в установленном законодательством Российской Федерации порядке;</w:t>
      </w:r>
    </w:p>
    <w:p w:rsidR="00284178" w:rsidRPr="00555E11" w:rsidRDefault="00284178" w:rsidP="00284178">
      <w:pPr>
        <w:pStyle w:val="ConsPlusNormal"/>
        <w:ind w:firstLine="540"/>
        <w:jc w:val="both"/>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 xml:space="preserve">- </w:t>
      </w:r>
      <w:r w:rsidRPr="00555E11">
        <w:rPr>
          <w:rFonts w:ascii="Times New Roman" w:eastAsiaTheme="minorEastAsia" w:hAnsi="Times New Roman" w:cs="Times New Roman"/>
          <w:sz w:val="28"/>
          <w:szCs w:val="28"/>
          <w:lang w:eastAsia="ru-RU"/>
        </w:rPr>
        <w:t xml:space="preserve">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w:t>
      </w:r>
      <w:r>
        <w:rPr>
          <w:rFonts w:ascii="Times New Roman" w:eastAsiaTheme="minorEastAsia" w:hAnsi="Times New Roman" w:cs="Times New Roman"/>
          <w:sz w:val="28"/>
          <w:szCs w:val="28"/>
          <w:lang w:eastAsia="ru-RU"/>
        </w:rPr>
        <w:t>застройщика</w:t>
      </w:r>
      <w:r w:rsidRPr="00555E11">
        <w:rPr>
          <w:rFonts w:ascii="Times New Roman" w:eastAsiaTheme="minorEastAsia" w:hAnsi="Times New Roman" w:cs="Times New Roman"/>
          <w:sz w:val="28"/>
          <w:szCs w:val="28"/>
          <w:lang w:eastAsia="ru-RU"/>
        </w:rPr>
        <w:t xml:space="preserve">, за исключением случая проведения такой проверки по основанию, предусмотренному </w:t>
      </w:r>
      <w:hyperlink r:id="rId43" w:history="1">
        <w:r w:rsidRPr="00555E11">
          <w:rPr>
            <w:rFonts w:ascii="Times New Roman" w:eastAsiaTheme="minorEastAsia" w:hAnsi="Times New Roman" w:cs="Times New Roman"/>
            <w:color w:val="0000FF"/>
            <w:sz w:val="28"/>
            <w:szCs w:val="28"/>
            <w:lang w:eastAsia="ru-RU"/>
          </w:rPr>
          <w:t>подпунктом "б" пункта 2 части 2 статьи 10</w:t>
        </w:r>
      </w:hyperlink>
      <w:r>
        <w:rPr>
          <w:rFonts w:ascii="Times New Roman" w:eastAsiaTheme="minorEastAsia" w:hAnsi="Times New Roman" w:cs="Times New Roman"/>
          <w:sz w:val="28"/>
          <w:szCs w:val="28"/>
          <w:lang w:eastAsia="ru-RU"/>
        </w:rPr>
        <w:t xml:space="preserve"> З</w:t>
      </w:r>
      <w:r w:rsidRPr="0056440E">
        <w:rPr>
          <w:rFonts w:ascii="Times New Roman" w:eastAsiaTheme="minorEastAsia" w:hAnsi="Times New Roman" w:cs="Times New Roman"/>
          <w:sz w:val="28"/>
          <w:szCs w:val="28"/>
          <w:lang w:eastAsia="ru-RU"/>
        </w:rPr>
        <w:t>акона</w:t>
      </w:r>
      <w:r>
        <w:rPr>
          <w:rFonts w:ascii="Times New Roman" w:eastAsiaTheme="minorEastAsia" w:hAnsi="Times New Roman" w:cs="Times New Roman"/>
          <w:sz w:val="28"/>
          <w:szCs w:val="28"/>
          <w:lang w:eastAsia="ru-RU"/>
        </w:rPr>
        <w:t xml:space="preserve"> </w:t>
      </w:r>
      <w:r w:rsidRPr="00771E0E">
        <w:rPr>
          <w:rFonts w:ascii="Times New Roman" w:hAnsi="Times New Roman" w:cs="Times New Roman"/>
          <w:sz w:val="28"/>
          <w:szCs w:val="28"/>
        </w:rPr>
        <w:t>№ 294-ФЗ</w:t>
      </w:r>
      <w:r>
        <w:rPr>
          <w:rFonts w:ascii="Times New Roman" w:hAnsi="Times New Roman" w:cs="Times New Roman"/>
          <w:sz w:val="28"/>
          <w:szCs w:val="28"/>
        </w:rPr>
        <w:t xml:space="preserve">, </w:t>
      </w:r>
      <w:r w:rsidRPr="00CC5E65">
        <w:rPr>
          <w:rFonts w:ascii="Times New Roman" w:eastAsiaTheme="minorEastAsia" w:hAnsi="Times New Roman" w:cs="Times New Roman"/>
          <w:sz w:val="28"/>
          <w:szCs w:val="28"/>
          <w:lang w:eastAsia="ru-RU"/>
        </w:rPr>
        <w:t>а также проверки соблюдения требований земельного законодательства в случаях надлежащего уведомления собственников земельных участков, землепользователей, землевладельцев и арендаторов земельных участков</w:t>
      </w:r>
      <w:r>
        <w:rPr>
          <w:rFonts w:ascii="Times New Roman" w:hAnsi="Times New Roman" w:cs="Times New Roman"/>
          <w:sz w:val="28"/>
          <w:szCs w:val="28"/>
        </w:rPr>
        <w:t>;</w:t>
      </w:r>
      <w:proofErr w:type="gramEnd"/>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требовать представления документов, информации, если они не являются объектами проверки или не относятся к предмету проверки, а также изымать оригиналы таких документов;</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распространять информацию, полученную в результате </w:t>
      </w:r>
      <w:r>
        <w:rPr>
          <w:rFonts w:ascii="Times New Roman" w:hAnsi="Times New Roman" w:cs="Times New Roman"/>
          <w:sz w:val="28"/>
          <w:szCs w:val="28"/>
        </w:rPr>
        <w:t>проведения проверки</w:t>
      </w:r>
      <w:r w:rsidRPr="00771E0E">
        <w:rPr>
          <w:rFonts w:ascii="Times New Roman" w:hAnsi="Times New Roman" w:cs="Times New Roman"/>
          <w:sz w:val="28"/>
          <w:szCs w:val="28"/>
        </w:rPr>
        <w:t xml:space="preserve">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превышать установленные сроки </w:t>
      </w:r>
      <w:r>
        <w:rPr>
          <w:rFonts w:ascii="Times New Roman" w:hAnsi="Times New Roman" w:cs="Times New Roman"/>
          <w:sz w:val="28"/>
          <w:szCs w:val="28"/>
        </w:rPr>
        <w:t>проведения проверки</w:t>
      </w:r>
      <w:r w:rsidRPr="00771E0E">
        <w:rPr>
          <w:rFonts w:ascii="Times New Roman" w:hAnsi="Times New Roman" w:cs="Times New Roman"/>
          <w:sz w:val="28"/>
          <w:szCs w:val="28"/>
        </w:rPr>
        <w:t>;</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осуществлять выдачу застройщикам предписаний или предложений о проведении за их счет мероприятий по контролю;</w:t>
      </w:r>
    </w:p>
    <w:p w:rsidR="00284178" w:rsidRPr="00771E0E" w:rsidRDefault="00284178" w:rsidP="00284178">
      <w:pPr>
        <w:pStyle w:val="ConsPlusNormal"/>
        <w:ind w:firstLine="540"/>
        <w:jc w:val="both"/>
        <w:rPr>
          <w:rFonts w:ascii="Times New Roman" w:eastAsiaTheme="minorEastAsia" w:hAnsi="Times New Roman" w:cs="Times New Roman"/>
          <w:sz w:val="28"/>
          <w:szCs w:val="28"/>
          <w:lang w:eastAsia="ru-RU"/>
        </w:rPr>
      </w:pPr>
      <w:proofErr w:type="gramStart"/>
      <w:r w:rsidRPr="00771E0E">
        <w:rPr>
          <w:rFonts w:ascii="Times New Roman" w:eastAsiaTheme="minorEastAsia" w:hAnsi="Times New Roman" w:cs="Times New Roman"/>
          <w:sz w:val="28"/>
          <w:szCs w:val="28"/>
          <w:lang w:eastAsia="ru-RU"/>
        </w:rPr>
        <w:t xml:space="preserve">- требовать от </w:t>
      </w:r>
      <w:r>
        <w:rPr>
          <w:rFonts w:ascii="Times New Roman" w:eastAsiaTheme="minorEastAsia" w:hAnsi="Times New Roman" w:cs="Times New Roman"/>
          <w:sz w:val="28"/>
          <w:szCs w:val="28"/>
          <w:lang w:eastAsia="ru-RU"/>
        </w:rPr>
        <w:t>застройщика</w:t>
      </w:r>
      <w:r w:rsidRPr="00771E0E">
        <w:rPr>
          <w:rFonts w:ascii="Times New Roman" w:eastAsiaTheme="minorEastAsia" w:hAnsi="Times New Roman" w:cs="Times New Roman"/>
          <w:sz w:val="28"/>
          <w:szCs w:val="28"/>
          <w:lang w:eastAsia="ru-RU"/>
        </w:rPr>
        <w:t xml:space="preserve">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w:t>
      </w:r>
      <w:r w:rsidRPr="00771E0E">
        <w:rPr>
          <w:rFonts w:ascii="Times New Roman" w:eastAsiaTheme="minorEastAsia" w:hAnsi="Times New Roman" w:cs="Times New Roman"/>
          <w:sz w:val="28"/>
          <w:szCs w:val="28"/>
          <w:lang w:eastAsia="ru-RU"/>
        </w:rPr>
        <w:lastRenderedPageBreak/>
        <w:t>самоуправления организаций, включенные в определенный Правительством Российской Федерации перечень;</w:t>
      </w:r>
      <w:proofErr w:type="gramEnd"/>
    </w:p>
    <w:p w:rsidR="00284178" w:rsidRPr="00CC5E65" w:rsidRDefault="00284178" w:rsidP="00284178">
      <w:pPr>
        <w:pStyle w:val="ConsPlusNormal"/>
        <w:ind w:firstLine="540"/>
        <w:jc w:val="both"/>
        <w:rPr>
          <w:rFonts w:ascii="Times New Roman" w:eastAsiaTheme="minorEastAsia" w:hAnsi="Times New Roman" w:cs="Times New Roman"/>
          <w:sz w:val="28"/>
          <w:szCs w:val="28"/>
          <w:lang w:eastAsia="ru-RU"/>
        </w:rPr>
      </w:pPr>
      <w:r w:rsidRPr="00771E0E">
        <w:rPr>
          <w:rFonts w:ascii="Times New Roman" w:hAnsi="Times New Roman" w:cs="Times New Roman"/>
          <w:sz w:val="28"/>
          <w:szCs w:val="28"/>
        </w:rPr>
        <w:t xml:space="preserve">- требовать от </w:t>
      </w:r>
      <w:r>
        <w:rPr>
          <w:rFonts w:ascii="Times New Roman" w:hAnsi="Times New Roman" w:cs="Times New Roman"/>
          <w:sz w:val="28"/>
          <w:szCs w:val="28"/>
        </w:rPr>
        <w:t>застройщика</w:t>
      </w:r>
      <w:r w:rsidRPr="00771E0E">
        <w:rPr>
          <w:rFonts w:ascii="Times New Roman" w:hAnsi="Times New Roman" w:cs="Times New Roman"/>
          <w:sz w:val="28"/>
          <w:szCs w:val="28"/>
        </w:rPr>
        <w:t xml:space="preserve"> представления </w:t>
      </w:r>
      <w:r w:rsidRPr="00CC5E65">
        <w:rPr>
          <w:rFonts w:ascii="Times New Roman" w:eastAsiaTheme="minorEastAsia" w:hAnsi="Times New Roman" w:cs="Times New Roman"/>
          <w:sz w:val="28"/>
          <w:szCs w:val="28"/>
          <w:lang w:eastAsia="ru-RU"/>
        </w:rPr>
        <w:t xml:space="preserve">документов, информации до даты начала проведения проверки. </w:t>
      </w:r>
      <w:r>
        <w:rPr>
          <w:rFonts w:ascii="Times New Roman" w:eastAsiaTheme="minorEastAsia" w:hAnsi="Times New Roman" w:cs="Times New Roman"/>
          <w:sz w:val="28"/>
          <w:szCs w:val="28"/>
          <w:lang w:eastAsia="ru-RU"/>
        </w:rPr>
        <w:t>Департамент</w:t>
      </w:r>
      <w:r w:rsidRPr="00CC5E65">
        <w:rPr>
          <w:rFonts w:ascii="Times New Roman" w:eastAsiaTheme="minorEastAsia" w:hAnsi="Times New Roman" w:cs="Times New Roman"/>
          <w:sz w:val="28"/>
          <w:szCs w:val="28"/>
          <w:lang w:eastAsia="ru-RU"/>
        </w:rPr>
        <w:t xml:space="preserve"> после принятия приказа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1.9. Руководитель, иное должностное лицо или уполномоченный представитель застройщика, в отношении </w:t>
      </w:r>
      <w:proofErr w:type="gramStart"/>
      <w:r w:rsidRPr="00771E0E">
        <w:rPr>
          <w:rFonts w:ascii="Times New Roman" w:hAnsi="Times New Roman" w:cs="Times New Roman"/>
          <w:sz w:val="28"/>
          <w:szCs w:val="28"/>
        </w:rPr>
        <w:t>которых</w:t>
      </w:r>
      <w:proofErr w:type="gramEnd"/>
      <w:r w:rsidRPr="00771E0E">
        <w:rPr>
          <w:rFonts w:ascii="Times New Roman" w:hAnsi="Times New Roman" w:cs="Times New Roman"/>
          <w:sz w:val="28"/>
          <w:szCs w:val="28"/>
        </w:rPr>
        <w:t xml:space="preserve"> осуществляется государственный контроль (надзор), имеют право:</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непосредственно присутствовать при проведении проверки, давать объяснения по вопросам, относящимся к предмету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получать от департамента, его должностных лиц информацию, которая относится к предмету проверки и предоставление которой предусмотрено </w:t>
      </w:r>
      <w:hyperlink r:id="rId44"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294-ФЗ;</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департамента;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обжаловать действия (бездействие) должностных лиц департамента, повлекшие за собой нарушение прав застройщика при проведении проверки, в административном и (или) судебном порядке в соответствии с законодательством Российской Федерации;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во Владимирской области к участию в проверке;</w:t>
      </w:r>
    </w:p>
    <w:p w:rsidR="00284178" w:rsidRPr="00771E0E" w:rsidRDefault="00284178" w:rsidP="00284178">
      <w:pPr>
        <w:pStyle w:val="ConsPlusNormal"/>
        <w:ind w:firstLine="540"/>
        <w:jc w:val="both"/>
        <w:rPr>
          <w:rFonts w:ascii="Times New Roman" w:eastAsiaTheme="minorEastAsia" w:hAnsi="Times New Roman" w:cs="Times New Roman"/>
          <w:sz w:val="28"/>
          <w:szCs w:val="28"/>
          <w:lang w:eastAsia="ru-RU"/>
        </w:rPr>
      </w:pPr>
      <w:r w:rsidRPr="00771E0E">
        <w:rPr>
          <w:rFonts w:ascii="Times New Roman" w:eastAsiaTheme="minorEastAsia" w:hAnsi="Times New Roman" w:cs="Times New Roman"/>
          <w:sz w:val="28"/>
          <w:szCs w:val="28"/>
          <w:lang w:eastAsia="ru-RU"/>
        </w:rPr>
        <w:t>- знакомиться с документами и (или) информацией, полученными департаментом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представлять документы и (или) информацию, запрашиваемые в рамках межведомственного информационного взаимодействия, в департамент по собственной инициативе.</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1.10. Застройщики, в отношении которых осуществляется государственный контроль (надзор), обязаны:</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обеспечить присутствие руководителей, иных должностных лиц или уполномоченных представителей застройщика, ответственных за организацию и проведение мероприятий по выполнению обязательных требований </w:t>
      </w:r>
      <w:hyperlink r:id="rId45" w:history="1">
        <w:r w:rsidRPr="00771E0E">
          <w:rPr>
            <w:rFonts w:ascii="Times New Roman" w:hAnsi="Times New Roman" w:cs="Times New Roman"/>
            <w:sz w:val="28"/>
            <w:szCs w:val="28"/>
          </w:rPr>
          <w:t>Закона</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214-ФЗ;</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1E0E">
        <w:rPr>
          <w:rFonts w:ascii="Times New Roman" w:hAnsi="Times New Roman" w:cs="Times New Roman"/>
          <w:sz w:val="28"/>
          <w:szCs w:val="28"/>
        </w:rPr>
        <w:t>- предостав</w:t>
      </w:r>
      <w:r>
        <w:rPr>
          <w:rFonts w:ascii="Times New Roman" w:hAnsi="Times New Roman" w:cs="Times New Roman"/>
          <w:sz w:val="28"/>
          <w:szCs w:val="28"/>
        </w:rPr>
        <w:t xml:space="preserve">ить  </w:t>
      </w:r>
      <w:r w:rsidRPr="00771E0E">
        <w:rPr>
          <w:rFonts w:ascii="Times New Roman" w:hAnsi="Times New Roman" w:cs="Times New Roman"/>
          <w:sz w:val="28"/>
          <w:szCs w:val="28"/>
        </w:rPr>
        <w:t xml:space="preserve"> должностным лицам департамента,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w:t>
      </w:r>
      <w:r w:rsidRPr="00771E0E">
        <w:rPr>
          <w:rFonts w:ascii="Times New Roman" w:hAnsi="Times New Roman" w:cs="Times New Roman"/>
          <w:sz w:val="28"/>
          <w:szCs w:val="28"/>
        </w:rPr>
        <w:lastRenderedPageBreak/>
        <w:t>выездной проверке экспертов, представителей экспертных организаций на территорию, в используемые застройщиком при осуществлении деятельности здания, строения, сооружения, помещения, к</w:t>
      </w:r>
      <w:proofErr w:type="gramEnd"/>
      <w:r w:rsidRPr="00771E0E">
        <w:rPr>
          <w:rFonts w:ascii="Times New Roman" w:hAnsi="Times New Roman" w:cs="Times New Roman"/>
          <w:sz w:val="28"/>
          <w:szCs w:val="28"/>
        </w:rPr>
        <w:t xml:space="preserve"> используемым застройщиком оборудованию, подобным объектам, транспортным средствам и перевозимым им грузам.</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1.11. Результатом исполнения государственной функции является: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1.11.1. Составление акта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1.11.2. В случае выявления нарушений соблюдения обязательных требований, установленных законодательством об участии в долевом строительстве многоквартирных домов и (или) иных объектов недвижимости: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выдача предписания застройщику об устранении выявленных нарушений с указанием сроков их устранения;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составление протокола об административном правонарушении и привлечение к административной ответственности в порядке, предусмотренном </w:t>
      </w:r>
      <w:hyperlink r:id="rId46" w:history="1">
        <w:r w:rsidRPr="00771E0E">
          <w:rPr>
            <w:rFonts w:ascii="Times New Roman" w:hAnsi="Times New Roman" w:cs="Times New Roman"/>
            <w:sz w:val="28"/>
            <w:szCs w:val="28"/>
          </w:rPr>
          <w:t>Кодексом</w:t>
        </w:r>
      </w:hyperlink>
      <w:r w:rsidRPr="00771E0E">
        <w:rPr>
          <w:rFonts w:ascii="Times New Roman" w:hAnsi="Times New Roman" w:cs="Times New Roman"/>
          <w:sz w:val="28"/>
          <w:szCs w:val="28"/>
        </w:rPr>
        <w:t xml:space="preserve"> Российской Федерации об административных правонарушениях.</w:t>
      </w:r>
    </w:p>
    <w:p w:rsidR="00284178" w:rsidRPr="00A760BC" w:rsidRDefault="00284178" w:rsidP="00284178">
      <w:pPr>
        <w:pStyle w:val="ConsPlusNormal"/>
        <w:ind w:firstLine="540"/>
        <w:jc w:val="both"/>
        <w:rPr>
          <w:rFonts w:ascii="Times New Roman" w:eastAsiaTheme="minorEastAsia" w:hAnsi="Times New Roman" w:cs="Times New Roman"/>
          <w:sz w:val="28"/>
          <w:szCs w:val="28"/>
          <w:lang w:eastAsia="ru-RU"/>
        </w:rPr>
      </w:pPr>
      <w:r w:rsidRPr="00771E0E">
        <w:rPr>
          <w:rFonts w:ascii="Times New Roman" w:hAnsi="Times New Roman" w:cs="Times New Roman"/>
          <w:sz w:val="28"/>
          <w:szCs w:val="28"/>
        </w:rPr>
        <w:t xml:space="preserve">1.11.3. </w:t>
      </w:r>
      <w:r>
        <w:rPr>
          <w:rFonts w:ascii="Times New Roman" w:eastAsiaTheme="minorEastAsia" w:hAnsi="Times New Roman" w:cs="Times New Roman"/>
          <w:sz w:val="28"/>
          <w:szCs w:val="28"/>
          <w:lang w:eastAsia="ru-RU"/>
        </w:rPr>
        <w:t>Департамент</w:t>
      </w:r>
      <w:r w:rsidRPr="00A760BC">
        <w:rPr>
          <w:rFonts w:ascii="Times New Roman" w:eastAsiaTheme="minorEastAsia" w:hAnsi="Times New Roman" w:cs="Times New Roman"/>
          <w:sz w:val="28"/>
          <w:szCs w:val="28"/>
          <w:lang w:eastAsia="ru-RU"/>
        </w:rPr>
        <w:t xml:space="preserve">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284178" w:rsidRPr="00A760BC"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760BC">
        <w:rPr>
          <w:rFonts w:ascii="Times New Roman" w:hAnsi="Times New Roman" w:cs="Times New Roman"/>
          <w:sz w:val="28"/>
          <w:szCs w:val="28"/>
        </w:rPr>
        <w:t xml:space="preserve"> более чем на тридцать дней задержано представление отчетности, предусмотренной </w:t>
      </w:r>
      <w:r>
        <w:rPr>
          <w:rFonts w:ascii="Times New Roman" w:hAnsi="Times New Roman" w:cs="Times New Roman"/>
          <w:sz w:val="28"/>
          <w:szCs w:val="28"/>
        </w:rPr>
        <w:t>Законом № 214-ФЗ</w:t>
      </w:r>
      <w:r w:rsidRPr="00A760BC">
        <w:rPr>
          <w:rFonts w:ascii="Times New Roman" w:hAnsi="Times New Roman" w:cs="Times New Roman"/>
          <w:sz w:val="28"/>
          <w:szCs w:val="28"/>
        </w:rPr>
        <w:t>;</w:t>
      </w:r>
    </w:p>
    <w:p w:rsidR="00284178" w:rsidRPr="00A760BC"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760BC">
        <w:rPr>
          <w:rFonts w:ascii="Times New Roman" w:hAnsi="Times New Roman" w:cs="Times New Roman"/>
          <w:sz w:val="28"/>
          <w:szCs w:val="28"/>
        </w:rPr>
        <w:t xml:space="preserve"> застройщиком не соблюдаются </w:t>
      </w:r>
      <w:hyperlink r:id="rId47" w:history="1">
        <w:r w:rsidRPr="00A760BC">
          <w:rPr>
            <w:rFonts w:ascii="Times New Roman" w:hAnsi="Times New Roman" w:cs="Times New Roman"/>
            <w:color w:val="0000FF"/>
            <w:sz w:val="28"/>
            <w:szCs w:val="28"/>
          </w:rPr>
          <w:t>нормативы</w:t>
        </w:r>
      </w:hyperlink>
      <w:r w:rsidRPr="00A760BC">
        <w:rPr>
          <w:rFonts w:ascii="Times New Roman" w:hAnsi="Times New Roman" w:cs="Times New Roman"/>
          <w:sz w:val="28"/>
          <w:szCs w:val="28"/>
        </w:rPr>
        <w:t xml:space="preserve"> финансовой устойчивости его деятельности, установленные Правительством Российской Федерации;</w:t>
      </w:r>
    </w:p>
    <w:p w:rsidR="00284178" w:rsidRPr="00A760BC"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760BC">
        <w:rPr>
          <w:rFonts w:ascii="Times New Roman" w:hAnsi="Times New Roman" w:cs="Times New Roman"/>
          <w:sz w:val="28"/>
          <w:szCs w:val="28"/>
        </w:rPr>
        <w:t xml:space="preserve"> застройщик не удовлетворяет требования участников долевого строительства по денежным обязательствам, предусмотренным </w:t>
      </w:r>
      <w:hyperlink r:id="rId48" w:history="1">
        <w:r w:rsidRPr="00A760BC">
          <w:rPr>
            <w:rFonts w:ascii="Times New Roman" w:hAnsi="Times New Roman" w:cs="Times New Roman"/>
            <w:color w:val="0000FF"/>
            <w:sz w:val="28"/>
            <w:szCs w:val="28"/>
          </w:rPr>
          <w:t>частью 1 статьи 12.1</w:t>
        </w:r>
      </w:hyperlink>
      <w:r w:rsidRPr="00A760BC">
        <w:rPr>
          <w:rFonts w:ascii="Times New Roman" w:hAnsi="Times New Roman" w:cs="Times New Roman"/>
          <w:sz w:val="28"/>
          <w:szCs w:val="28"/>
        </w:rPr>
        <w:t xml:space="preserve"> </w:t>
      </w:r>
      <w:r>
        <w:rPr>
          <w:rFonts w:ascii="Times New Roman" w:hAnsi="Times New Roman" w:cs="Times New Roman"/>
          <w:sz w:val="28"/>
          <w:szCs w:val="28"/>
        </w:rPr>
        <w:t>Закона № 214-ФЗ</w:t>
      </w:r>
      <w:r w:rsidRPr="00A760BC">
        <w:rPr>
          <w:rFonts w:ascii="Times New Roman" w:hAnsi="Times New Roman" w:cs="Times New Roman"/>
          <w:sz w:val="28"/>
          <w:szCs w:val="28"/>
        </w:rPr>
        <w:t xml:space="preserve">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284178" w:rsidRPr="00A760BC"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A760BC">
        <w:rPr>
          <w:rFonts w:ascii="Times New Roman" w:hAnsi="Times New Roman" w:cs="Times New Roman"/>
          <w:sz w:val="28"/>
          <w:szCs w:val="28"/>
        </w:rPr>
        <w:t xml:space="preserve"> застройщиком не исполнялись требования </w:t>
      </w:r>
      <w:r>
        <w:rPr>
          <w:rFonts w:ascii="Times New Roman" w:hAnsi="Times New Roman" w:cs="Times New Roman"/>
          <w:sz w:val="28"/>
          <w:szCs w:val="28"/>
        </w:rPr>
        <w:t>Закона № 214-ФЗ</w:t>
      </w:r>
      <w:r w:rsidRPr="00A760BC">
        <w:rPr>
          <w:rFonts w:ascii="Times New Roman" w:hAnsi="Times New Roman" w:cs="Times New Roman"/>
          <w:sz w:val="28"/>
          <w:szCs w:val="28"/>
        </w:rPr>
        <w:t xml:space="preserve">, а также принятых в соответствии с ним иных нормативных правовых актов при условии, что в течение одного года к застройщику два и более раза применялись предусмотренные </w:t>
      </w:r>
      <w:r>
        <w:rPr>
          <w:rFonts w:ascii="Times New Roman" w:hAnsi="Times New Roman" w:cs="Times New Roman"/>
          <w:sz w:val="28"/>
          <w:szCs w:val="28"/>
        </w:rPr>
        <w:t>Законом № 214-ФЗ</w:t>
      </w:r>
      <w:r w:rsidRPr="00A760BC">
        <w:rPr>
          <w:rFonts w:ascii="Times New Roman" w:hAnsi="Times New Roman" w:cs="Times New Roman"/>
          <w:sz w:val="28"/>
          <w:szCs w:val="28"/>
        </w:rPr>
        <w:t xml:space="preserve"> меры воздействия;</w:t>
      </w:r>
    </w:p>
    <w:p w:rsidR="00284178" w:rsidRPr="00A760BC"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760BC">
        <w:rPr>
          <w:rFonts w:ascii="Times New Roman" w:hAnsi="Times New Roman" w:cs="Times New Roman"/>
          <w:sz w:val="28"/>
          <w:szCs w:val="28"/>
        </w:rPr>
        <w:t xml:space="preserve">в проектной декларации, представленной застройщиком в </w:t>
      </w:r>
      <w:r>
        <w:rPr>
          <w:rFonts w:ascii="Times New Roman" w:hAnsi="Times New Roman" w:cs="Times New Roman"/>
          <w:sz w:val="28"/>
          <w:szCs w:val="28"/>
        </w:rPr>
        <w:t>департамент</w:t>
      </w:r>
      <w:r w:rsidRPr="00A760BC">
        <w:rPr>
          <w:rFonts w:ascii="Times New Roman" w:hAnsi="Times New Roman" w:cs="Times New Roman"/>
          <w:sz w:val="28"/>
          <w:szCs w:val="28"/>
        </w:rPr>
        <w:t xml:space="preserve">, застройщиком продекларированы заведомо недостоверные сведения о соответствии застройщика требованиям, установленным </w:t>
      </w:r>
      <w:hyperlink r:id="rId49" w:history="1">
        <w:r w:rsidRPr="00A760BC">
          <w:rPr>
            <w:rFonts w:ascii="Times New Roman" w:hAnsi="Times New Roman" w:cs="Times New Roman"/>
            <w:color w:val="0000FF"/>
            <w:sz w:val="28"/>
            <w:szCs w:val="28"/>
          </w:rPr>
          <w:t>частью 2 статьи 3</w:t>
        </w:r>
      </w:hyperlink>
      <w:r w:rsidRPr="00A760BC">
        <w:rPr>
          <w:rFonts w:ascii="Times New Roman" w:hAnsi="Times New Roman" w:cs="Times New Roman"/>
          <w:sz w:val="28"/>
          <w:szCs w:val="28"/>
        </w:rPr>
        <w:t xml:space="preserve"> </w:t>
      </w:r>
      <w:r>
        <w:rPr>
          <w:rFonts w:ascii="Times New Roman" w:hAnsi="Times New Roman" w:cs="Times New Roman"/>
          <w:sz w:val="28"/>
          <w:szCs w:val="28"/>
        </w:rPr>
        <w:t>Закона № 214-ФЗ</w:t>
      </w:r>
      <w:r w:rsidRPr="00A760BC">
        <w:rPr>
          <w:rFonts w:ascii="Times New Roman" w:hAnsi="Times New Roman" w:cs="Times New Roman"/>
          <w:sz w:val="28"/>
          <w:szCs w:val="28"/>
        </w:rPr>
        <w:t xml:space="preserve">, и (или) о соответствии заключивших договор поручительства с застройщиком юридических лиц требованиям, указанным в </w:t>
      </w:r>
      <w:hyperlink r:id="rId50" w:history="1">
        <w:r w:rsidRPr="00A760BC">
          <w:rPr>
            <w:rFonts w:ascii="Times New Roman" w:hAnsi="Times New Roman" w:cs="Times New Roman"/>
            <w:color w:val="0000FF"/>
            <w:sz w:val="28"/>
            <w:szCs w:val="28"/>
          </w:rPr>
          <w:t>части 3 статьи 15.3</w:t>
        </w:r>
      </w:hyperlink>
      <w:r w:rsidRPr="00A760BC">
        <w:rPr>
          <w:rFonts w:ascii="Times New Roman" w:hAnsi="Times New Roman" w:cs="Times New Roman"/>
          <w:sz w:val="28"/>
          <w:szCs w:val="28"/>
        </w:rPr>
        <w:t xml:space="preserve"> </w:t>
      </w:r>
      <w:r>
        <w:rPr>
          <w:rFonts w:ascii="Times New Roman" w:hAnsi="Times New Roman" w:cs="Times New Roman"/>
          <w:sz w:val="28"/>
          <w:szCs w:val="28"/>
        </w:rPr>
        <w:t>Закона № 214-ФЗ</w:t>
      </w:r>
      <w:r w:rsidRPr="00A760BC">
        <w:rPr>
          <w:rFonts w:ascii="Times New Roman" w:hAnsi="Times New Roman" w:cs="Times New Roman"/>
          <w:sz w:val="28"/>
          <w:szCs w:val="28"/>
        </w:rPr>
        <w:t>;</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760BC">
        <w:rPr>
          <w:rFonts w:ascii="Times New Roman" w:hAnsi="Times New Roman" w:cs="Times New Roman"/>
          <w:sz w:val="28"/>
          <w:szCs w:val="28"/>
        </w:rPr>
        <w:t xml:space="preserve">по истечении шести месяцев со дня выдачи контролирующим органом предписания об устранении нарушения требований, указанных в </w:t>
      </w:r>
      <w:hyperlink r:id="rId51" w:history="1">
        <w:r w:rsidRPr="00A760BC">
          <w:rPr>
            <w:rFonts w:ascii="Times New Roman" w:hAnsi="Times New Roman" w:cs="Times New Roman"/>
            <w:color w:val="0000FF"/>
            <w:sz w:val="28"/>
            <w:szCs w:val="28"/>
          </w:rPr>
          <w:t>пунктах 1</w:t>
        </w:r>
      </w:hyperlink>
      <w:r w:rsidRPr="00A760BC">
        <w:rPr>
          <w:rFonts w:ascii="Times New Roman" w:hAnsi="Times New Roman" w:cs="Times New Roman"/>
          <w:sz w:val="28"/>
          <w:szCs w:val="28"/>
        </w:rPr>
        <w:t xml:space="preserve">, </w:t>
      </w:r>
      <w:hyperlink r:id="rId52" w:history="1">
        <w:r w:rsidRPr="00A760BC">
          <w:rPr>
            <w:rFonts w:ascii="Times New Roman" w:hAnsi="Times New Roman" w:cs="Times New Roman"/>
            <w:color w:val="0000FF"/>
            <w:sz w:val="28"/>
            <w:szCs w:val="28"/>
          </w:rPr>
          <w:t>7</w:t>
        </w:r>
      </w:hyperlink>
      <w:r w:rsidRPr="00A760BC">
        <w:rPr>
          <w:rFonts w:ascii="Times New Roman" w:hAnsi="Times New Roman" w:cs="Times New Roman"/>
          <w:sz w:val="28"/>
          <w:szCs w:val="28"/>
        </w:rPr>
        <w:t xml:space="preserve"> и </w:t>
      </w:r>
      <w:hyperlink r:id="rId53" w:history="1">
        <w:r w:rsidRPr="00A760BC">
          <w:rPr>
            <w:rFonts w:ascii="Times New Roman" w:hAnsi="Times New Roman" w:cs="Times New Roman"/>
            <w:color w:val="0000FF"/>
            <w:sz w:val="28"/>
            <w:szCs w:val="28"/>
          </w:rPr>
          <w:t>8 части 2 статьи 3</w:t>
        </w:r>
      </w:hyperlink>
      <w:r w:rsidRPr="00A760BC">
        <w:rPr>
          <w:rFonts w:ascii="Times New Roman" w:hAnsi="Times New Roman" w:cs="Times New Roman"/>
          <w:sz w:val="28"/>
          <w:szCs w:val="28"/>
        </w:rPr>
        <w:t xml:space="preserve"> </w:t>
      </w:r>
      <w:r>
        <w:rPr>
          <w:rFonts w:ascii="Times New Roman" w:hAnsi="Times New Roman" w:cs="Times New Roman"/>
          <w:sz w:val="28"/>
          <w:szCs w:val="28"/>
        </w:rPr>
        <w:t>Закона № 214-ФЗ</w:t>
      </w:r>
      <w:r w:rsidRPr="00A760BC">
        <w:rPr>
          <w:rFonts w:ascii="Times New Roman" w:hAnsi="Times New Roman" w:cs="Times New Roman"/>
          <w:sz w:val="28"/>
          <w:szCs w:val="28"/>
        </w:rPr>
        <w:t>, застройщиком не устра</w:t>
      </w:r>
      <w:r>
        <w:rPr>
          <w:rFonts w:ascii="Times New Roman" w:hAnsi="Times New Roman" w:cs="Times New Roman"/>
          <w:sz w:val="28"/>
          <w:szCs w:val="28"/>
        </w:rPr>
        <w:t>нено нарушение таких требований;</w:t>
      </w:r>
    </w:p>
    <w:p w:rsidR="00284178" w:rsidRPr="00F712EF"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1.11.4. </w:t>
      </w:r>
      <w:proofErr w:type="gramStart"/>
      <w:r>
        <w:rPr>
          <w:rFonts w:ascii="Times New Roman" w:hAnsi="Times New Roman" w:cs="Times New Roman"/>
          <w:sz w:val="28"/>
          <w:szCs w:val="28"/>
        </w:rPr>
        <w:t xml:space="preserve">Департамент </w:t>
      </w:r>
      <w:r w:rsidRPr="00F712EF">
        <w:rPr>
          <w:rFonts w:ascii="Times New Roman" w:eastAsiaTheme="minorEastAsia" w:hAnsi="Times New Roman" w:cs="Times New Roman"/>
          <w:sz w:val="28"/>
          <w:szCs w:val="28"/>
          <w:lang w:eastAsia="ru-RU"/>
        </w:rPr>
        <w:t xml:space="preserve">вправе обратиться в арбитражный суд с заявлением о ликвидации лица, привлекающего денежные средства граждан для строительства, в случае неоднократного или грубого нарушения им требований </w:t>
      </w:r>
      <w:r>
        <w:rPr>
          <w:rFonts w:ascii="Times New Roman" w:eastAsiaTheme="minorEastAsia" w:hAnsi="Times New Roman" w:cs="Times New Roman"/>
          <w:sz w:val="28"/>
          <w:szCs w:val="28"/>
          <w:lang w:eastAsia="ru-RU"/>
        </w:rPr>
        <w:t>Закона № 214-ФЗ</w:t>
      </w:r>
      <w:r w:rsidRPr="00F712EF">
        <w:rPr>
          <w:rFonts w:ascii="Times New Roman" w:eastAsiaTheme="minorEastAsia" w:hAnsi="Times New Roman" w:cs="Times New Roman"/>
          <w:sz w:val="28"/>
          <w:szCs w:val="28"/>
          <w:lang w:eastAsia="ru-RU"/>
        </w:rPr>
        <w:t xml:space="preserve"> или принятых в соответствии с ним иных нормативных правовых актов, а также в иных предусмотренных федеральными законами случаях.</w:t>
      </w:r>
      <w:proofErr w:type="gramEnd"/>
    </w:p>
    <w:p w:rsidR="00284178" w:rsidRPr="00A760BC"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284178" w:rsidRPr="00771E0E" w:rsidRDefault="00284178" w:rsidP="00284178">
      <w:pPr>
        <w:autoSpaceDE w:val="0"/>
        <w:autoSpaceDN w:val="0"/>
        <w:adjustRightInd w:val="0"/>
        <w:spacing w:after="0" w:line="240" w:lineRule="auto"/>
        <w:jc w:val="center"/>
        <w:outlineLvl w:val="0"/>
        <w:rPr>
          <w:rFonts w:ascii="Times New Roman" w:hAnsi="Times New Roman" w:cs="Times New Roman"/>
          <w:sz w:val="28"/>
          <w:szCs w:val="28"/>
        </w:rPr>
      </w:pPr>
      <w:r w:rsidRPr="00771E0E">
        <w:rPr>
          <w:rFonts w:ascii="Times New Roman" w:hAnsi="Times New Roman" w:cs="Times New Roman"/>
          <w:sz w:val="28"/>
          <w:szCs w:val="28"/>
        </w:rPr>
        <w:t>2. Требования к порядку исполнения государственной функции</w:t>
      </w: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2.1 Порядок информирования об исполнении государственной функции.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2.1.1. Информация об исполнении государственной функции может быть получена: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непосредственно в помещении департамента на личном приеме, на информационных стендах;</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 использованием средств телефонной связи, электронной почты;</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в средствах массовой информации;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на официальном сайте департамента (</w:t>
      </w:r>
      <w:proofErr w:type="spellStart"/>
      <w:r w:rsidRPr="00771E0E">
        <w:rPr>
          <w:rFonts w:ascii="Times New Roman" w:hAnsi="Times New Roman" w:cs="Times New Roman"/>
          <w:sz w:val="28"/>
          <w:szCs w:val="28"/>
        </w:rPr>
        <w:t>dsa.avo.ru</w:t>
      </w:r>
      <w:proofErr w:type="spellEnd"/>
      <w:r w:rsidRPr="00771E0E">
        <w:rPr>
          <w:rFonts w:ascii="Times New Roman" w:hAnsi="Times New Roman" w:cs="Times New Roman"/>
          <w:sz w:val="28"/>
          <w:szCs w:val="28"/>
        </w:rPr>
        <w:t>) в информационно-телекоммуникационной сети Интернет.</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2.1.2. Местонахождение департамента: ул. Токарева, д. 1, г. Владимир, 600005.</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Контактные телефоны:</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приемная директора департамента: (4922) 33-50-71;</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заместитель директора департамента, начальник отдела по контролю и надзору за долевым участием в строительстве: (4922) 33-50-78;</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отдел по контролю и надзору за долевым участием в строительстве: (4922) 35-50-25.</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Факс (4922) 35-50-25.</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Адрес электронной почты: </w:t>
      </w:r>
      <w:proofErr w:type="spellStart"/>
      <w:r w:rsidRPr="00771E0E">
        <w:rPr>
          <w:rFonts w:ascii="Times New Roman" w:hAnsi="Times New Roman" w:cs="Times New Roman"/>
          <w:sz w:val="28"/>
          <w:szCs w:val="28"/>
        </w:rPr>
        <w:t>dsa@avo.ru</w:t>
      </w:r>
      <w:proofErr w:type="spellEnd"/>
      <w:r w:rsidRPr="00771E0E">
        <w:rPr>
          <w:rFonts w:ascii="Times New Roman" w:hAnsi="Times New Roman" w:cs="Times New Roman"/>
          <w:sz w:val="28"/>
          <w:szCs w:val="28"/>
        </w:rPr>
        <w:t>.</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Официальный сайт департамента портала администрации области: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http://www.dsa.avo.ru. Режим работы департамента: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понедельник - пятница: с 09.00 до 17.30, перерыв на обед 12.30 до 13.00.</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Выходные дни - суббота и воскресенье.</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Прием заинтересованных лиц осуществляется государственными служащими ежедневно в рабочее время, директором департамента - по установленному графику.</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2.1.3. Консультации по процедуре исполнения государственной функции предоставляются по письменным обращениям, по телефону, по электронной почте.</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2.1.4. При ответах на телефонные звонки и устные обращения </w:t>
      </w:r>
      <w:proofErr w:type="gramStart"/>
      <w:r w:rsidRPr="00771E0E">
        <w:rPr>
          <w:rFonts w:ascii="Times New Roman" w:hAnsi="Times New Roman" w:cs="Times New Roman"/>
          <w:sz w:val="28"/>
          <w:szCs w:val="28"/>
        </w:rPr>
        <w:t>граждан</w:t>
      </w:r>
      <w:proofErr w:type="gramEnd"/>
      <w:r w:rsidRPr="00771E0E">
        <w:rPr>
          <w:rFonts w:ascii="Times New Roman" w:hAnsi="Times New Roman" w:cs="Times New Roman"/>
          <w:sz w:val="28"/>
          <w:szCs w:val="28"/>
        </w:rPr>
        <w:t xml:space="preserve"> государственные гражданские служащие департамента обязаны подробно и в вежливой (корректной) форме информировать обратившихся по интересующим их вопросам. Ответ на телефонный звонок должен начинаться с информации о </w:t>
      </w:r>
      <w:r w:rsidRPr="00771E0E">
        <w:rPr>
          <w:rFonts w:ascii="Times New Roman" w:hAnsi="Times New Roman" w:cs="Times New Roman"/>
          <w:sz w:val="28"/>
          <w:szCs w:val="28"/>
        </w:rPr>
        <w:lastRenderedPageBreak/>
        <w:t>наименовании органа, в который позвонил гражданин, фамилии, имени, отчестве и должности специалиста, принявшего телефонный звонок.</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2.2. Сроки исполнения государственной функции указаны в </w:t>
      </w:r>
      <w:hyperlink w:anchor="Par99" w:history="1">
        <w:r w:rsidRPr="00771E0E">
          <w:rPr>
            <w:rFonts w:ascii="Times New Roman" w:hAnsi="Times New Roman" w:cs="Times New Roman"/>
            <w:sz w:val="28"/>
            <w:szCs w:val="28"/>
          </w:rPr>
          <w:t>разделе 3</w:t>
        </w:r>
      </w:hyperlink>
      <w:r w:rsidRPr="00771E0E">
        <w:rPr>
          <w:rFonts w:ascii="Times New Roman" w:hAnsi="Times New Roman" w:cs="Times New Roman"/>
          <w:sz w:val="28"/>
          <w:szCs w:val="28"/>
        </w:rPr>
        <w:t xml:space="preserve"> настоящего административного регламента.</w:t>
      </w: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jc w:val="center"/>
        <w:outlineLvl w:val="0"/>
        <w:rPr>
          <w:rFonts w:ascii="Times New Roman" w:hAnsi="Times New Roman" w:cs="Times New Roman"/>
          <w:sz w:val="28"/>
          <w:szCs w:val="28"/>
        </w:rPr>
      </w:pPr>
      <w:r w:rsidRPr="00771E0E">
        <w:rPr>
          <w:rFonts w:ascii="Times New Roman" w:hAnsi="Times New Roman" w:cs="Times New Roman"/>
          <w:sz w:val="28"/>
          <w:szCs w:val="28"/>
        </w:rPr>
        <w:t>3. Состав, последовательность и сроки выполнения</w:t>
      </w:r>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8"/>
          <w:szCs w:val="28"/>
        </w:rPr>
      </w:pPr>
      <w:r w:rsidRPr="00771E0E">
        <w:rPr>
          <w:rFonts w:ascii="Times New Roman" w:hAnsi="Times New Roman" w:cs="Times New Roman"/>
          <w:sz w:val="28"/>
          <w:szCs w:val="28"/>
        </w:rPr>
        <w:t>административных процедур (действий), требования</w:t>
      </w:r>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8"/>
          <w:szCs w:val="28"/>
        </w:rPr>
      </w:pPr>
      <w:r w:rsidRPr="00771E0E">
        <w:rPr>
          <w:rFonts w:ascii="Times New Roman" w:hAnsi="Times New Roman" w:cs="Times New Roman"/>
          <w:sz w:val="28"/>
          <w:szCs w:val="28"/>
        </w:rPr>
        <w:t>к порядку их выполнения</w:t>
      </w: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3.1. Исполнение государственной функции включает в себя следующие административные процедуры:</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прием и анализ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плановые и внеплановые проверки соблюдения требований законодательства о долевом строительстве многоквартирных домов и (или) иных объектов недвижимости;</w:t>
      </w:r>
      <w:r w:rsidRPr="00DE0B71">
        <w:rPr>
          <w:rFonts w:ascii="Times New Roman" w:hAnsi="Times New Roman" w:cs="Times New Roman"/>
          <w:sz w:val="28"/>
          <w:szCs w:val="28"/>
        </w:rPr>
        <w:t xml:space="preserve"> </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71E0E">
        <w:rPr>
          <w:rFonts w:ascii="Times New Roman" w:hAnsi="Times New Roman" w:cs="Times New Roman"/>
          <w:sz w:val="28"/>
          <w:szCs w:val="28"/>
        </w:rPr>
        <w:t>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или с заяв</w:t>
      </w:r>
      <w:r>
        <w:rPr>
          <w:rFonts w:ascii="Times New Roman" w:hAnsi="Times New Roman" w:cs="Times New Roman"/>
          <w:sz w:val="28"/>
          <w:szCs w:val="28"/>
        </w:rPr>
        <w:t>лением о ликвидации застройщика;</w:t>
      </w:r>
    </w:p>
    <w:p w:rsidR="00284178" w:rsidRDefault="00284178" w:rsidP="00284178">
      <w:pPr>
        <w:pStyle w:val="ConsPlusNormal"/>
        <w:ind w:firstLine="540"/>
        <w:jc w:val="both"/>
        <w:outlineLvl w:val="0"/>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Pr>
          <w:rFonts w:ascii="Times New Roman" w:eastAsiaTheme="minorEastAsia" w:hAnsi="Times New Roman" w:cs="Times New Roman"/>
          <w:sz w:val="28"/>
          <w:szCs w:val="28"/>
          <w:lang w:eastAsia="ru-RU"/>
        </w:rPr>
        <w:t xml:space="preserve"> мероприятия</w:t>
      </w:r>
      <w:r w:rsidRPr="003C638A">
        <w:rPr>
          <w:rFonts w:ascii="Times New Roman" w:eastAsiaTheme="minorEastAsia" w:hAnsi="Times New Roman" w:cs="Times New Roman"/>
          <w:sz w:val="28"/>
          <w:szCs w:val="28"/>
          <w:lang w:eastAsia="ru-RU"/>
        </w:rPr>
        <w:t>, направленны</w:t>
      </w:r>
      <w:r>
        <w:rPr>
          <w:rFonts w:ascii="Times New Roman" w:eastAsiaTheme="minorEastAsia" w:hAnsi="Times New Roman" w:cs="Times New Roman"/>
          <w:sz w:val="28"/>
          <w:szCs w:val="28"/>
          <w:lang w:eastAsia="ru-RU"/>
        </w:rPr>
        <w:t>е</w:t>
      </w:r>
      <w:r w:rsidRPr="003C638A">
        <w:rPr>
          <w:rFonts w:ascii="Times New Roman" w:eastAsiaTheme="minorEastAsia" w:hAnsi="Times New Roman" w:cs="Times New Roman"/>
          <w:sz w:val="28"/>
          <w:szCs w:val="28"/>
          <w:lang w:eastAsia="ru-RU"/>
        </w:rPr>
        <w:t xml:space="preserve"> на профилактику нарушений обязательных требований</w:t>
      </w:r>
      <w:r>
        <w:rPr>
          <w:rFonts w:ascii="Times New Roman" w:eastAsiaTheme="minorEastAsia" w:hAnsi="Times New Roman" w:cs="Times New Roman"/>
          <w:sz w:val="28"/>
          <w:szCs w:val="28"/>
          <w:lang w:eastAsia="ru-RU"/>
        </w:rPr>
        <w:t>;</w:t>
      </w:r>
    </w:p>
    <w:p w:rsidR="00284178" w:rsidRPr="00771E0E" w:rsidRDefault="00284178" w:rsidP="00284178">
      <w:pPr>
        <w:pStyle w:val="ConsPlusNormal"/>
        <w:ind w:firstLine="540"/>
        <w:jc w:val="both"/>
        <w:outlineLvl w:val="0"/>
        <w:rPr>
          <w:rFonts w:ascii="Times New Roman" w:hAnsi="Times New Roman" w:cs="Times New Roman"/>
          <w:sz w:val="28"/>
          <w:szCs w:val="28"/>
        </w:rPr>
      </w:pPr>
      <w:r>
        <w:rPr>
          <w:rFonts w:ascii="Times New Roman" w:eastAsiaTheme="minorEastAsia" w:hAnsi="Times New Roman" w:cs="Times New Roman"/>
          <w:sz w:val="28"/>
          <w:szCs w:val="28"/>
          <w:lang w:eastAsia="ru-RU"/>
        </w:rPr>
        <w:t xml:space="preserve">-   </w:t>
      </w:r>
      <w:r w:rsidRPr="003C638A">
        <w:rPr>
          <w:rFonts w:ascii="Times New Roman" w:eastAsiaTheme="minorEastAsia" w:hAnsi="Times New Roman" w:cs="Times New Roman"/>
          <w:sz w:val="28"/>
          <w:szCs w:val="28"/>
          <w:lang w:eastAsia="ru-RU"/>
        </w:rPr>
        <w:t>мероприяти</w:t>
      </w:r>
      <w:r>
        <w:rPr>
          <w:rFonts w:ascii="Times New Roman" w:eastAsiaTheme="minorEastAsia" w:hAnsi="Times New Roman" w:cs="Times New Roman"/>
          <w:sz w:val="28"/>
          <w:szCs w:val="28"/>
          <w:lang w:eastAsia="ru-RU"/>
        </w:rPr>
        <w:t>я</w:t>
      </w:r>
      <w:r w:rsidRPr="003C638A">
        <w:rPr>
          <w:rFonts w:ascii="Times New Roman" w:eastAsiaTheme="minorEastAsia" w:hAnsi="Times New Roman" w:cs="Times New Roman"/>
          <w:sz w:val="28"/>
          <w:szCs w:val="28"/>
          <w:lang w:eastAsia="ru-RU"/>
        </w:rPr>
        <w:t xml:space="preserve"> по контролю без взаимодействия с </w:t>
      </w:r>
      <w:r>
        <w:rPr>
          <w:rFonts w:ascii="Times New Roman" w:eastAsiaTheme="minorEastAsia" w:hAnsi="Times New Roman" w:cs="Times New Roman"/>
          <w:sz w:val="28"/>
          <w:szCs w:val="28"/>
          <w:lang w:eastAsia="ru-RU"/>
        </w:rPr>
        <w:t>застройщиками.</w:t>
      </w:r>
    </w:p>
    <w:p w:rsidR="00284178" w:rsidRPr="00771E0E" w:rsidRDefault="005E0A78" w:rsidP="00284178">
      <w:pPr>
        <w:autoSpaceDE w:val="0"/>
        <w:autoSpaceDN w:val="0"/>
        <w:adjustRightInd w:val="0"/>
        <w:spacing w:after="0" w:line="240" w:lineRule="auto"/>
        <w:ind w:firstLine="540"/>
        <w:jc w:val="both"/>
        <w:rPr>
          <w:rFonts w:ascii="Times New Roman" w:hAnsi="Times New Roman" w:cs="Times New Roman"/>
          <w:sz w:val="28"/>
          <w:szCs w:val="28"/>
        </w:rPr>
      </w:pPr>
      <w:hyperlink w:anchor="Par232" w:history="1">
        <w:r w:rsidR="00284178" w:rsidRPr="00771E0E">
          <w:rPr>
            <w:rFonts w:ascii="Times New Roman" w:hAnsi="Times New Roman" w:cs="Times New Roman"/>
            <w:sz w:val="28"/>
            <w:szCs w:val="28"/>
          </w:rPr>
          <w:t>Блок-схема</w:t>
        </w:r>
      </w:hyperlink>
      <w:r w:rsidR="00284178" w:rsidRPr="00771E0E">
        <w:rPr>
          <w:rFonts w:ascii="Times New Roman" w:hAnsi="Times New Roman" w:cs="Times New Roman"/>
          <w:sz w:val="28"/>
          <w:szCs w:val="28"/>
        </w:rPr>
        <w:t xml:space="preserve"> исполнения государственной функции приведена в приложении к настоящему административному регламенту.</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3.2. Административная процедура "Прием и анализ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3.2.1. Основанием для начала административной процедуры является представление застройщиком в отдел по контролю и надзору за долевым участием в строительстве ежеквартальной </w:t>
      </w:r>
      <w:hyperlink r:id="rId54" w:history="1">
        <w:r w:rsidRPr="00771E0E">
          <w:rPr>
            <w:rFonts w:ascii="Times New Roman" w:hAnsi="Times New Roman" w:cs="Times New Roman"/>
            <w:sz w:val="28"/>
            <w:szCs w:val="28"/>
          </w:rPr>
          <w:t>отчетности</w:t>
        </w:r>
      </w:hyperlink>
      <w:r w:rsidRPr="00771E0E">
        <w:rPr>
          <w:rFonts w:ascii="Times New Roman" w:hAnsi="Times New Roman" w:cs="Times New Roman"/>
          <w:sz w:val="28"/>
          <w:szCs w:val="28"/>
        </w:rPr>
        <w:t xml:space="preserve"> в соответствии с постановлением Правительства РФ </w:t>
      </w:r>
      <w:r>
        <w:rPr>
          <w:rFonts w:ascii="Times New Roman" w:hAnsi="Times New Roman" w:cs="Times New Roman"/>
          <w:sz w:val="28"/>
          <w:szCs w:val="28"/>
        </w:rPr>
        <w:t>№</w:t>
      </w:r>
      <w:r w:rsidRPr="00771E0E">
        <w:rPr>
          <w:rFonts w:ascii="Times New Roman" w:hAnsi="Times New Roman" w:cs="Times New Roman"/>
          <w:sz w:val="28"/>
          <w:szCs w:val="28"/>
        </w:rPr>
        <w:t xml:space="preserve"> 645.</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3.2.2. В день представления отчетность регистрируется в департаменте путем проставления штампа о проведенной регистрации с указанием даты.</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3.2.3. Должностное лицо отдела по контролю и надзору за долевым участием в строительстве, уполномоченное проводить прием и анализ отчетности застройщиков:</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делает запись в журнале о поступлении отчетности;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1E0E">
        <w:rPr>
          <w:rFonts w:ascii="Times New Roman" w:hAnsi="Times New Roman" w:cs="Times New Roman"/>
          <w:sz w:val="28"/>
          <w:szCs w:val="28"/>
        </w:rPr>
        <w:lastRenderedPageBreak/>
        <w:t>- удостоверяется в том, что страницы отчетности написаны разборчиво, наименование застройщика - без сокращения, с указанием его местонахождения, документы не имеют серьезных повреждений, наличие которых не позволяет однозначно истолковать их содержание; страницы форм отчетности, представленные в письменной форме, сшиты, пронумерованы, подписаны руководителем организации-застройщика или лицом, исполняющим его обязанности, а также лицом, ответственным за составление отчетности, скреплены печатью застройщика;</w:t>
      </w:r>
      <w:proofErr w:type="gramEnd"/>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проводит анализ отчетности в течение 45 дней со дня ее регистрации в департаменте.</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3.2.4. При анализе отчетности оценивается: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соответствие состава, формы и порядка представления отчетности требованиям законодательства Российской Федерации;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соответствие сведений, представленных в отчетности, требованиям законодательства Российской Федерации.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3.2.5. Подлинные экземпляры отчетности хранятся в отделе по контролю и надзору за долевым участием в строительстве.</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3.2.6. Результатом административной процедуры является совершение действий, указанных в </w:t>
      </w:r>
      <w:hyperlink w:anchor="Par69" w:history="1">
        <w:r w:rsidRPr="00771E0E">
          <w:rPr>
            <w:rFonts w:ascii="Times New Roman" w:hAnsi="Times New Roman" w:cs="Times New Roman"/>
            <w:sz w:val="28"/>
            <w:szCs w:val="28"/>
          </w:rPr>
          <w:t>пунктах 1.11.1</w:t>
        </w:r>
      </w:hyperlink>
      <w:r w:rsidRPr="00771E0E">
        <w:rPr>
          <w:rFonts w:ascii="Times New Roman" w:hAnsi="Times New Roman" w:cs="Times New Roman"/>
          <w:sz w:val="28"/>
          <w:szCs w:val="28"/>
        </w:rPr>
        <w:t xml:space="preserve"> и </w:t>
      </w:r>
      <w:hyperlink w:anchor="Par70" w:history="1">
        <w:r w:rsidRPr="00771E0E">
          <w:rPr>
            <w:rFonts w:ascii="Times New Roman" w:hAnsi="Times New Roman" w:cs="Times New Roman"/>
            <w:sz w:val="28"/>
            <w:szCs w:val="28"/>
          </w:rPr>
          <w:t>1.11.2</w:t>
        </w:r>
      </w:hyperlink>
      <w:r w:rsidRPr="00771E0E">
        <w:rPr>
          <w:rFonts w:ascii="Times New Roman" w:hAnsi="Times New Roman" w:cs="Times New Roman"/>
          <w:sz w:val="28"/>
          <w:szCs w:val="28"/>
        </w:rPr>
        <w:t xml:space="preserve"> настоящего административного регламента.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 Административная процедура "Плановые и внеплановые проверки соблюдения требований законодательства о долевом строительстве многоквартирных домов и (или) иных объектов недвижимости".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3.3.1. Плановые проверки проводятся в соответствии с ежегодным планом проведения плановых проверок, разрабатываемым отделом по контролю и надзору за долевым участием в строительстве и утверждаемым директором департамента.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3.3.2. </w:t>
      </w:r>
      <w:proofErr w:type="gramStart"/>
      <w:r w:rsidRPr="00771E0E">
        <w:rPr>
          <w:rFonts w:ascii="Times New Roman" w:hAnsi="Times New Roman" w:cs="Times New Roman"/>
          <w:sz w:val="28"/>
          <w:szCs w:val="28"/>
        </w:rPr>
        <w:t>В срок до 01 сентября года, предшествующего году проведения плановых проверок, департамент направляет проект ежегодного плана проведения плановых проверок в прокуратуру Владимирской области, рассматривает в установленном порядке поступившие предложения и по итогам их рассмотрения в срок до 01 ноября года, предшествующего году проведения плановых проверок, направляет утвержденный ежегодный план проведения таких проверок в прокуратуру Владимирской области.</w:t>
      </w:r>
      <w:proofErr w:type="gramEnd"/>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3.3.3. В ежегодном плане проведения плановых проверок указываются следующие сведения: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наименования застройщиков (их филиалов, представительств, обособленных структурных подразделений), деятельность которых подлежит плановым проверкам, места нахождения застройщиков (их филиалов, представительств, обособленных структурных подразделений) и места фактического осуществления ими своей деятельности;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цель и основание проведения каждой плановой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дата начала и сроки проведения каждой плановой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lastRenderedPageBreak/>
        <w:t>- наименование департамента, осуществляющего конкретную плановую проверку. При проведении совместной плановой проверки департаментом указываются наименования всех участвующих в такой проверке органов.</w:t>
      </w:r>
    </w:p>
    <w:p w:rsidR="00284178" w:rsidRPr="00771E0E" w:rsidRDefault="00284178" w:rsidP="00284178">
      <w:pPr>
        <w:pStyle w:val="ConsPlusNormal"/>
        <w:ind w:firstLine="540"/>
        <w:jc w:val="both"/>
        <w:rPr>
          <w:rFonts w:ascii="Times New Roman" w:eastAsiaTheme="minorEastAsia" w:hAnsi="Times New Roman" w:cs="Times New Roman"/>
          <w:sz w:val="28"/>
          <w:szCs w:val="28"/>
          <w:lang w:eastAsia="ru-RU"/>
        </w:rPr>
      </w:pPr>
      <w:r w:rsidRPr="00771E0E">
        <w:rPr>
          <w:rFonts w:ascii="Times New Roman" w:hAnsi="Times New Roman" w:cs="Times New Roman"/>
          <w:sz w:val="28"/>
          <w:szCs w:val="28"/>
        </w:rPr>
        <w:t>3.3.4. Утвержденный директором департамента ежегодный план проведения плановых проверок доводится до сведения заинтересованных лиц отделом по контролю и надзору за долевым участием в строительстве посредством его размещения на официальном сайте департамента (</w:t>
      </w:r>
      <w:proofErr w:type="spellStart"/>
      <w:r w:rsidRPr="00771E0E">
        <w:rPr>
          <w:rFonts w:ascii="Times New Roman" w:hAnsi="Times New Roman" w:cs="Times New Roman"/>
          <w:sz w:val="28"/>
          <w:szCs w:val="28"/>
        </w:rPr>
        <w:t>dsa.avo.ru</w:t>
      </w:r>
      <w:proofErr w:type="spellEnd"/>
      <w:r w:rsidRPr="00771E0E">
        <w:rPr>
          <w:rFonts w:ascii="Times New Roman" w:hAnsi="Times New Roman" w:cs="Times New Roman"/>
          <w:sz w:val="28"/>
          <w:szCs w:val="28"/>
        </w:rPr>
        <w:t xml:space="preserve">) в информационно-телекоммуникационной сети Интернет либо иным доступным способом. </w:t>
      </w:r>
      <w:r w:rsidRPr="00771E0E">
        <w:rPr>
          <w:rFonts w:ascii="Times New Roman" w:eastAsiaTheme="minorEastAsia" w:hAnsi="Times New Roman" w:cs="Times New Roman"/>
          <w:sz w:val="28"/>
          <w:szCs w:val="28"/>
          <w:lang w:eastAsia="ru-RU"/>
        </w:rPr>
        <w:t xml:space="preserve">Уполномоченное должностное лицо департамента вносит соответствующую информацию в единый реестр проверок с учетом требований </w:t>
      </w:r>
      <w:hyperlink r:id="rId55" w:history="1">
        <w:r w:rsidRPr="00771E0E">
          <w:rPr>
            <w:rFonts w:ascii="Times New Roman" w:eastAsiaTheme="minorEastAsia" w:hAnsi="Times New Roman" w:cs="Times New Roman"/>
            <w:sz w:val="28"/>
            <w:szCs w:val="28"/>
            <w:lang w:eastAsia="ru-RU"/>
          </w:rPr>
          <w:t>постановления</w:t>
        </w:r>
      </w:hyperlink>
      <w:r w:rsidRPr="00771E0E">
        <w:rPr>
          <w:rFonts w:ascii="Times New Roman" w:eastAsiaTheme="minorEastAsia" w:hAnsi="Times New Roman" w:cs="Times New Roman"/>
          <w:sz w:val="28"/>
          <w:szCs w:val="28"/>
          <w:lang w:eastAsia="ru-RU"/>
        </w:rPr>
        <w:t xml:space="preserve"> Правительства Российской Федерации от 28.04.2015 № 415 "О правилах формирования и ведения единого реестра проверок".</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3.3.5. Основаниями для проведения проверок являются: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а) для проведения плановых проверок:</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истечение одного года </w:t>
      </w:r>
      <w:proofErr w:type="gramStart"/>
      <w:r w:rsidRPr="00771E0E">
        <w:rPr>
          <w:rFonts w:ascii="Times New Roman" w:hAnsi="Times New Roman" w:cs="Times New Roman"/>
          <w:sz w:val="28"/>
          <w:szCs w:val="28"/>
        </w:rPr>
        <w:t>с даты выдачи</w:t>
      </w:r>
      <w:proofErr w:type="gramEnd"/>
      <w:r w:rsidRPr="00771E0E">
        <w:rPr>
          <w:rFonts w:ascii="Times New Roman" w:hAnsi="Times New Roman" w:cs="Times New Roman"/>
          <w:sz w:val="28"/>
          <w:szCs w:val="28"/>
        </w:rPr>
        <w:t xml:space="preserve"> лицу, привлекающему денежные средства граждан для строительства, разрешения на строительство;</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истечение одного года </w:t>
      </w:r>
      <w:proofErr w:type="gramStart"/>
      <w:r w:rsidRPr="00771E0E">
        <w:rPr>
          <w:rFonts w:ascii="Times New Roman" w:hAnsi="Times New Roman" w:cs="Times New Roman"/>
          <w:sz w:val="28"/>
          <w:szCs w:val="28"/>
        </w:rPr>
        <w:t>с даты окончания</w:t>
      </w:r>
      <w:proofErr w:type="gramEnd"/>
      <w:r w:rsidRPr="00771E0E">
        <w:rPr>
          <w:rFonts w:ascii="Times New Roman" w:hAnsi="Times New Roman" w:cs="Times New Roman"/>
          <w:sz w:val="28"/>
          <w:szCs w:val="28"/>
        </w:rPr>
        <w:t xml:space="preserve"> проведения последней плановой проверки лица, привлекающего денежные средства граждан для строительства;</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б) для проведения внеплановых проверок:</w:t>
      </w:r>
    </w:p>
    <w:p w:rsidR="00284178" w:rsidRPr="00771E0E" w:rsidRDefault="00284178" w:rsidP="002841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89277C">
        <w:rPr>
          <w:rFonts w:ascii="Times New Roman" w:eastAsiaTheme="minorEastAsia" w:hAnsi="Times New Roman" w:cs="Times New Roman"/>
          <w:sz w:val="28"/>
          <w:szCs w:val="28"/>
          <w:lang w:eastAsia="ru-RU"/>
        </w:rPr>
        <w:t xml:space="preserve"> </w:t>
      </w:r>
      <w:r w:rsidRPr="0089277C">
        <w:rPr>
          <w:rFonts w:ascii="Times New Roman" w:hAnsi="Times New Roman" w:cs="Times New Roman"/>
          <w:sz w:val="28"/>
          <w:szCs w:val="28"/>
        </w:rPr>
        <w:t xml:space="preserve">поступление в </w:t>
      </w:r>
      <w:r>
        <w:rPr>
          <w:rFonts w:ascii="Times New Roman" w:hAnsi="Times New Roman" w:cs="Times New Roman"/>
          <w:sz w:val="28"/>
          <w:szCs w:val="28"/>
        </w:rPr>
        <w:t>департамент</w:t>
      </w:r>
      <w:r w:rsidRPr="0089277C">
        <w:rPr>
          <w:rFonts w:ascii="Times New Roman" w:hAnsi="Times New Roman" w:cs="Times New Roman"/>
          <w:sz w:val="28"/>
          <w:szCs w:val="28"/>
        </w:rPr>
        <w:t xml:space="preserve"> заявления от </w:t>
      </w:r>
      <w:r>
        <w:rPr>
          <w:rFonts w:ascii="Times New Roman" w:hAnsi="Times New Roman" w:cs="Times New Roman"/>
          <w:sz w:val="28"/>
          <w:szCs w:val="28"/>
        </w:rPr>
        <w:t>застройщика</w:t>
      </w:r>
      <w:r w:rsidRPr="0089277C">
        <w:rPr>
          <w:rFonts w:ascii="Times New Roman" w:hAnsi="Times New Roman" w:cs="Times New Roman"/>
          <w:sz w:val="28"/>
          <w:szCs w:val="28"/>
        </w:rPr>
        <w:t xml:space="preserve"> о предоставлении правового статуса, специального разрешения (лицензии) на право осуществления отдельных видов деятельности или разрешения (согласования) на осуществление иных юридически значимых действий, если проведение соответствующей внеплановой проверки </w:t>
      </w:r>
      <w:r>
        <w:rPr>
          <w:rFonts w:ascii="Times New Roman" w:hAnsi="Times New Roman" w:cs="Times New Roman"/>
          <w:sz w:val="28"/>
          <w:szCs w:val="28"/>
        </w:rPr>
        <w:t>застройщика</w:t>
      </w:r>
      <w:r w:rsidRPr="0089277C">
        <w:rPr>
          <w:rFonts w:ascii="Times New Roman" w:hAnsi="Times New Roman" w:cs="Times New Roman"/>
          <w:sz w:val="28"/>
          <w:szCs w:val="28"/>
        </w:rPr>
        <w:t xml:space="preserve"> предусмотрено правилами предоставления правового статуса, специального разрешения (лицензии), выдачи разрешения (согласования)</w:t>
      </w:r>
      <w:r>
        <w:rPr>
          <w:rFonts w:ascii="Times New Roman" w:hAnsi="Times New Roman" w:cs="Times New Roman"/>
          <w:sz w:val="28"/>
          <w:szCs w:val="28"/>
        </w:rPr>
        <w:t>;</w:t>
      </w:r>
    </w:p>
    <w:p w:rsidR="00284178" w:rsidRPr="00BB462D" w:rsidRDefault="00284178" w:rsidP="00284178">
      <w:pPr>
        <w:pStyle w:val="ConsPlusNormal"/>
        <w:ind w:firstLine="540"/>
        <w:jc w:val="both"/>
        <w:rPr>
          <w:rFonts w:ascii="Times New Roman" w:eastAsiaTheme="minorEastAsia" w:hAnsi="Times New Roman" w:cs="Times New Roman"/>
          <w:sz w:val="28"/>
          <w:szCs w:val="28"/>
          <w:lang w:eastAsia="ru-RU"/>
        </w:rPr>
      </w:pPr>
      <w:proofErr w:type="gramStart"/>
      <w:r w:rsidRPr="00771E0E">
        <w:rPr>
          <w:rFonts w:ascii="Times New Roman" w:hAnsi="Times New Roman" w:cs="Times New Roman"/>
          <w:sz w:val="28"/>
          <w:szCs w:val="28"/>
        </w:rPr>
        <w:t>-</w:t>
      </w:r>
      <w:r>
        <w:rPr>
          <w:rFonts w:ascii="Times New Roman" w:hAnsi="Times New Roman" w:cs="Times New Roman"/>
          <w:sz w:val="28"/>
          <w:szCs w:val="28"/>
        </w:rPr>
        <w:t xml:space="preserve"> </w:t>
      </w:r>
      <w:r w:rsidRPr="00BB462D">
        <w:rPr>
          <w:rFonts w:ascii="Times New Roman" w:eastAsiaTheme="minorEastAsia" w:hAnsi="Times New Roman" w:cs="Times New Roman"/>
          <w:sz w:val="28"/>
          <w:szCs w:val="28"/>
          <w:lang w:eastAsia="ru-RU"/>
        </w:rPr>
        <w:t xml:space="preserve">истечение срока исполнения лицом, привлекающим денежные средства граждан для строительства многоквартирных домов и (или) иных объектов недвижимости, выданного </w:t>
      </w:r>
      <w:r>
        <w:rPr>
          <w:rFonts w:ascii="Times New Roman" w:eastAsiaTheme="minorEastAsia" w:hAnsi="Times New Roman" w:cs="Times New Roman"/>
          <w:sz w:val="28"/>
          <w:szCs w:val="28"/>
          <w:lang w:eastAsia="ru-RU"/>
        </w:rPr>
        <w:t>департаментом</w:t>
      </w:r>
      <w:r w:rsidRPr="00BB462D">
        <w:rPr>
          <w:rFonts w:ascii="Times New Roman" w:eastAsiaTheme="minorEastAsia" w:hAnsi="Times New Roman" w:cs="Times New Roman"/>
          <w:sz w:val="28"/>
          <w:szCs w:val="28"/>
          <w:lang w:eastAsia="ru-RU"/>
        </w:rPr>
        <w:t xml:space="preserve"> предписания об устранении нарушения требований </w:t>
      </w:r>
      <w:r>
        <w:rPr>
          <w:rFonts w:ascii="Times New Roman" w:eastAsiaTheme="minorEastAsia" w:hAnsi="Times New Roman" w:cs="Times New Roman"/>
          <w:sz w:val="28"/>
          <w:szCs w:val="28"/>
          <w:lang w:eastAsia="ru-RU"/>
        </w:rPr>
        <w:t>Закона № 214-ФЗ</w:t>
      </w:r>
      <w:r w:rsidRPr="00BB462D">
        <w:rPr>
          <w:rFonts w:ascii="Times New Roman" w:eastAsiaTheme="minorEastAsia" w:hAnsi="Times New Roman" w:cs="Times New Roman"/>
          <w:sz w:val="28"/>
          <w:szCs w:val="28"/>
          <w:lang w:eastAsia="ru-RU"/>
        </w:rPr>
        <w:t>, а также иных требований по вопросам привлечения денежных средств граждан для строительства многоквартирных домов и (или) иных объектов недвижимости, установленных нормативными правовыми актами Президента Российской Федерации, нормативными правовыми актами Правительства Российской Федерации, нормативными правовыми</w:t>
      </w:r>
      <w:proofErr w:type="gramEnd"/>
      <w:r w:rsidRPr="00BB462D">
        <w:rPr>
          <w:rFonts w:ascii="Times New Roman" w:eastAsiaTheme="minorEastAsia" w:hAnsi="Times New Roman" w:cs="Times New Roman"/>
          <w:sz w:val="28"/>
          <w:szCs w:val="28"/>
          <w:lang w:eastAsia="ru-RU"/>
        </w:rPr>
        <w:t xml:space="preserve"> актами уполномоченного органа, если до истечения такого срока лицом, привлекающим денежные средства граждан для строительства многоквартирных домов и (или) иных объектов недвижимости, не были устранены указанные в предписании нарушения;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1E0E">
        <w:rPr>
          <w:rFonts w:ascii="Times New Roman" w:hAnsi="Times New Roman" w:cs="Times New Roman"/>
          <w:sz w:val="28"/>
          <w:szCs w:val="28"/>
        </w:rPr>
        <w:t xml:space="preserve">- выявление в ходе проведения анализа ежеквартальной отчетности застройщика об осуществлении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бухгалтерской отчетности (в том числе годовой), составленной в соответствии с требованиями законодательства Российской Федерации, и (или) проектной </w:t>
      </w:r>
      <w:r w:rsidRPr="00771E0E">
        <w:rPr>
          <w:rFonts w:ascii="Times New Roman" w:hAnsi="Times New Roman" w:cs="Times New Roman"/>
          <w:sz w:val="28"/>
          <w:szCs w:val="28"/>
        </w:rPr>
        <w:lastRenderedPageBreak/>
        <w:t>декларации признаков нарушения обязательных требований, установленных законодательством об участии в долевом строительстве многоквартирных домов</w:t>
      </w:r>
      <w:proofErr w:type="gramEnd"/>
      <w:r w:rsidRPr="00771E0E">
        <w:rPr>
          <w:rFonts w:ascii="Times New Roman" w:hAnsi="Times New Roman" w:cs="Times New Roman"/>
          <w:sz w:val="28"/>
          <w:szCs w:val="28"/>
        </w:rPr>
        <w:t xml:space="preserve"> и (или) иных объектов недвижимости;</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1E0E">
        <w:rPr>
          <w:rFonts w:ascii="Times New Roman" w:hAnsi="Times New Roman" w:cs="Times New Roman"/>
          <w:sz w:val="28"/>
          <w:szCs w:val="28"/>
        </w:rPr>
        <w:t xml:space="preserve">- поступление в департамент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о фактах нарушений требований </w:t>
      </w:r>
      <w:hyperlink r:id="rId56" w:history="1">
        <w:r w:rsidRPr="00771E0E">
          <w:rPr>
            <w:rFonts w:ascii="Times New Roman" w:hAnsi="Times New Roman" w:cs="Times New Roman"/>
            <w:sz w:val="28"/>
            <w:szCs w:val="28"/>
          </w:rPr>
          <w:t>Закона</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214-ФЗ, нормативных правовых актов Президента Российской Федерации, нормативных правовых актов Правительства Российской Федерации, нормативных правовых актов уполномоченного федерального органа исполнительной власти, актов органов местного самоуправления;</w:t>
      </w:r>
      <w:proofErr w:type="gramEnd"/>
    </w:p>
    <w:p w:rsidR="00284178" w:rsidRPr="005C378F"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C378F">
        <w:rPr>
          <w:rFonts w:ascii="Times New Roman" w:hAnsi="Times New Roman" w:cs="Times New Roman"/>
          <w:sz w:val="28"/>
          <w:szCs w:val="28"/>
        </w:rPr>
        <w:t>отклонение застройщика от примерного графика реализации проекта строительства на шесть и более месяцев;</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приказ департамента о проведении внеплановой проверки, изданный в соответствии с поручением Президента Российской Федерации или Правительства Российской Федерации либо администрации Владимирской области в случае выявления нарушений обязательных требований </w:t>
      </w:r>
      <w:hyperlink r:id="rId57" w:history="1">
        <w:r w:rsidRPr="00771E0E">
          <w:rPr>
            <w:rFonts w:ascii="Times New Roman" w:hAnsi="Times New Roman" w:cs="Times New Roman"/>
            <w:sz w:val="28"/>
            <w:szCs w:val="28"/>
          </w:rPr>
          <w:t>Закона</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214-ФЗ и принятых в соответствии с ним иных нормативных правовых актов Российской Федерации;</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требование прокурора </w:t>
      </w:r>
      <w:proofErr w:type="gramStart"/>
      <w:r w:rsidRPr="00771E0E">
        <w:rPr>
          <w:rFonts w:ascii="Times New Roman" w:hAnsi="Times New Roman" w:cs="Times New Roman"/>
          <w:sz w:val="28"/>
          <w:szCs w:val="28"/>
        </w:rPr>
        <w:t>о проведении внеплановой проверки в рамках надзора за исполнением законов по поступившим в органы</w:t>
      </w:r>
      <w:proofErr w:type="gramEnd"/>
      <w:r w:rsidRPr="00771E0E">
        <w:rPr>
          <w:rFonts w:ascii="Times New Roman" w:hAnsi="Times New Roman" w:cs="Times New Roman"/>
          <w:sz w:val="28"/>
          <w:szCs w:val="28"/>
        </w:rPr>
        <w:t xml:space="preserve"> прок</w:t>
      </w:r>
      <w:r>
        <w:rPr>
          <w:rFonts w:ascii="Times New Roman" w:hAnsi="Times New Roman" w:cs="Times New Roman"/>
          <w:sz w:val="28"/>
          <w:szCs w:val="28"/>
        </w:rPr>
        <w:t>уратуры материалам и обращениям;</w:t>
      </w:r>
    </w:p>
    <w:p w:rsidR="00284178" w:rsidRPr="0030172D"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 </w:t>
      </w:r>
      <w:r w:rsidRPr="0030172D">
        <w:rPr>
          <w:rFonts w:ascii="Times New Roman" w:eastAsiaTheme="minorEastAsia" w:hAnsi="Times New Roman" w:cs="Times New Roman"/>
          <w:sz w:val="28"/>
          <w:szCs w:val="28"/>
          <w:lang w:eastAsia="ru-RU"/>
        </w:rPr>
        <w:t xml:space="preserve">мотивированное представление должностного лица </w:t>
      </w:r>
      <w:r>
        <w:rPr>
          <w:rFonts w:ascii="Times New Roman" w:eastAsiaTheme="minorEastAsia" w:hAnsi="Times New Roman" w:cs="Times New Roman"/>
          <w:sz w:val="28"/>
          <w:szCs w:val="28"/>
          <w:lang w:eastAsia="ru-RU"/>
        </w:rPr>
        <w:t>департамента</w:t>
      </w:r>
      <w:r w:rsidRPr="0030172D">
        <w:rPr>
          <w:rFonts w:ascii="Times New Roman" w:eastAsiaTheme="minorEastAsia" w:hAnsi="Times New Roman" w:cs="Times New Roman"/>
          <w:sz w:val="28"/>
          <w:szCs w:val="28"/>
          <w:lang w:eastAsia="ru-RU"/>
        </w:rPr>
        <w:t xml:space="preserve"> по результатам анализа результатов мероприятий по контролю без взаимодействия с </w:t>
      </w:r>
      <w:r>
        <w:rPr>
          <w:rFonts w:ascii="Times New Roman" w:eastAsiaTheme="minorEastAsia" w:hAnsi="Times New Roman" w:cs="Times New Roman"/>
          <w:sz w:val="28"/>
          <w:szCs w:val="28"/>
          <w:lang w:eastAsia="ru-RU"/>
        </w:rPr>
        <w:t>застройщиками.</w:t>
      </w:r>
    </w:p>
    <w:p w:rsidR="00284178" w:rsidRPr="0030172D"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30172D">
        <w:rPr>
          <w:rFonts w:ascii="Times New Roman" w:hAnsi="Times New Roman" w:cs="Times New Roman"/>
          <w:sz w:val="28"/>
          <w:szCs w:val="28"/>
        </w:rPr>
        <w:t xml:space="preserve">Обращения и заявления, не позволяющие установить лицо, обратившееся в </w:t>
      </w:r>
      <w:r>
        <w:rPr>
          <w:rFonts w:ascii="Times New Roman" w:hAnsi="Times New Roman" w:cs="Times New Roman"/>
          <w:sz w:val="28"/>
          <w:szCs w:val="28"/>
        </w:rPr>
        <w:t>департамент</w:t>
      </w:r>
      <w:r w:rsidRPr="0030172D">
        <w:rPr>
          <w:rFonts w:ascii="Times New Roman" w:hAnsi="Times New Roman" w:cs="Times New Roman"/>
          <w:sz w:val="28"/>
          <w:szCs w:val="28"/>
        </w:rPr>
        <w:t>, не могут служить основанием для проведения внеплановой проверки.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30172D">
        <w:rPr>
          <w:rFonts w:ascii="Times New Roman" w:hAnsi="Times New Roman" w:cs="Times New Roman"/>
          <w:sz w:val="28"/>
          <w:szCs w:val="28"/>
        </w:rPr>
        <w:t>ии и ау</w:t>
      </w:r>
      <w:proofErr w:type="gramEnd"/>
      <w:r w:rsidRPr="0030172D">
        <w:rPr>
          <w:rFonts w:ascii="Times New Roman" w:hAnsi="Times New Roman" w:cs="Times New Roman"/>
          <w:sz w:val="28"/>
          <w:szCs w:val="28"/>
        </w:rPr>
        <w:t>тентификации.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3.3.6. Продолжительность каждой проверки застройщика не может превышать двадцати рабочих дней.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w:t>
      </w:r>
      <w:proofErr w:type="spellStart"/>
      <w:r w:rsidRPr="00771E0E">
        <w:rPr>
          <w:rFonts w:ascii="Times New Roman" w:hAnsi="Times New Roman" w:cs="Times New Roman"/>
          <w:sz w:val="28"/>
          <w:szCs w:val="28"/>
        </w:rPr>
        <w:t>микропредприятия</w:t>
      </w:r>
      <w:proofErr w:type="spellEnd"/>
      <w:r w:rsidRPr="00771E0E">
        <w:rPr>
          <w:rFonts w:ascii="Times New Roman" w:hAnsi="Times New Roman" w:cs="Times New Roman"/>
          <w:sz w:val="28"/>
          <w:szCs w:val="28"/>
        </w:rPr>
        <w:t xml:space="preserve"> в год.</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1E0E">
        <w:rPr>
          <w:rFonts w:ascii="Times New Roman" w:hAnsi="Times New Roman" w:cs="Times New Roman"/>
          <w:sz w:val="28"/>
          <w:szCs w:val="28"/>
        </w:rPr>
        <w:t xml:space="preserve">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должностного лица, проводящего выездную плановую проверку, срок проведения выездной плановой проверки может быть продлен директором департамента, но не более </w:t>
      </w:r>
      <w:r w:rsidRPr="00771E0E">
        <w:rPr>
          <w:rFonts w:ascii="Times New Roman" w:hAnsi="Times New Roman" w:cs="Times New Roman"/>
          <w:sz w:val="28"/>
          <w:szCs w:val="28"/>
        </w:rPr>
        <w:lastRenderedPageBreak/>
        <w:t xml:space="preserve">чем на двадцать рабочих дней, а в отношении малых предприятий, </w:t>
      </w:r>
      <w:proofErr w:type="spellStart"/>
      <w:r w:rsidRPr="00771E0E">
        <w:rPr>
          <w:rFonts w:ascii="Times New Roman" w:hAnsi="Times New Roman" w:cs="Times New Roman"/>
          <w:sz w:val="28"/>
          <w:szCs w:val="28"/>
        </w:rPr>
        <w:t>микропредприятий</w:t>
      </w:r>
      <w:proofErr w:type="spellEnd"/>
      <w:r w:rsidRPr="00771E0E">
        <w:rPr>
          <w:rFonts w:ascii="Times New Roman" w:hAnsi="Times New Roman" w:cs="Times New Roman"/>
          <w:sz w:val="28"/>
          <w:szCs w:val="28"/>
        </w:rPr>
        <w:t xml:space="preserve">  -  не более чем на пятнадцать часов.</w:t>
      </w:r>
      <w:proofErr w:type="gramEnd"/>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В случае необходимости при проведении </w:t>
      </w:r>
      <w:proofErr w:type="gramStart"/>
      <w:r w:rsidRPr="00771E0E">
        <w:rPr>
          <w:rFonts w:ascii="Times New Roman" w:hAnsi="Times New Roman" w:cs="Times New Roman"/>
          <w:sz w:val="28"/>
          <w:szCs w:val="28"/>
        </w:rPr>
        <w:t>проверки субъекта малого предпринимательства получения документов</w:t>
      </w:r>
      <w:proofErr w:type="gramEnd"/>
      <w:r w:rsidRPr="00771E0E">
        <w:rPr>
          <w:rFonts w:ascii="Times New Roman" w:hAnsi="Times New Roman" w:cs="Times New Roman"/>
          <w:sz w:val="28"/>
          <w:szCs w:val="28"/>
        </w:rPr>
        <w:t xml:space="preserve"> и (или) информации в рамках межведомственного информационного взаимодействия проведение проверки может быть приостановлено директором департамента (его заместителем)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На период </w:t>
      </w:r>
      <w:proofErr w:type="gramStart"/>
      <w:r w:rsidRPr="00771E0E">
        <w:rPr>
          <w:rFonts w:ascii="Times New Roman" w:hAnsi="Times New Roman" w:cs="Times New Roman"/>
          <w:sz w:val="28"/>
          <w:szCs w:val="28"/>
        </w:rPr>
        <w:t>действия срока приостановления проведения проверки</w:t>
      </w:r>
      <w:proofErr w:type="gramEnd"/>
      <w:r w:rsidRPr="00771E0E">
        <w:rPr>
          <w:rFonts w:ascii="Times New Roman" w:hAnsi="Times New Roman" w:cs="Times New Roman"/>
          <w:sz w:val="28"/>
          <w:szCs w:val="28"/>
        </w:rPr>
        <w:t xml:space="preserve"> приостанавливаются связанные с указанной проверкой действия департамента на территории, в зданиях, строениях, сооружениях, помещениях, на иных объектах субъекта малого предпринимательства.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3.3.7. Основанием для проведения плановой проверки является приказ департамента о проведении проверки, изданный в соответствии с утвержденным ежегодным планом проведения плановых проверок.</w:t>
      </w:r>
    </w:p>
    <w:p w:rsidR="00284178" w:rsidRPr="00AE5B56" w:rsidRDefault="00284178" w:rsidP="00284178">
      <w:pPr>
        <w:pStyle w:val="ConsPlusNormal"/>
        <w:ind w:firstLine="540"/>
        <w:jc w:val="both"/>
        <w:rPr>
          <w:rFonts w:ascii="Times New Roman" w:eastAsiaTheme="minorEastAsia" w:hAnsi="Times New Roman" w:cs="Times New Roman"/>
          <w:sz w:val="28"/>
          <w:szCs w:val="28"/>
          <w:lang w:eastAsia="ru-RU"/>
        </w:rPr>
      </w:pPr>
      <w:r w:rsidRPr="00771E0E">
        <w:rPr>
          <w:rFonts w:ascii="Times New Roman" w:hAnsi="Times New Roman" w:cs="Times New Roman"/>
          <w:sz w:val="28"/>
          <w:szCs w:val="28"/>
        </w:rPr>
        <w:t xml:space="preserve">3.3.8. </w:t>
      </w:r>
      <w:r>
        <w:rPr>
          <w:rFonts w:ascii="Times New Roman" w:hAnsi="Times New Roman" w:cs="Times New Roman"/>
          <w:sz w:val="28"/>
          <w:szCs w:val="28"/>
        </w:rPr>
        <w:t>Приказ о</w:t>
      </w:r>
      <w:r w:rsidRPr="00AE5B56">
        <w:rPr>
          <w:rFonts w:ascii="Times New Roman" w:eastAsiaTheme="minorEastAsia" w:hAnsi="Times New Roman" w:cs="Times New Roman"/>
          <w:sz w:val="28"/>
          <w:szCs w:val="28"/>
          <w:lang w:eastAsia="ru-RU"/>
        </w:rPr>
        <w:t xml:space="preserve"> проведении плановой проверки </w:t>
      </w:r>
      <w:r>
        <w:rPr>
          <w:rFonts w:ascii="Times New Roman" w:eastAsiaTheme="minorEastAsia" w:hAnsi="Times New Roman" w:cs="Times New Roman"/>
          <w:sz w:val="28"/>
          <w:szCs w:val="28"/>
          <w:lang w:eastAsia="ru-RU"/>
        </w:rPr>
        <w:t>принимается</w:t>
      </w:r>
      <w:r w:rsidRPr="00AE5B56">
        <w:rPr>
          <w:rFonts w:ascii="Times New Roman" w:eastAsiaTheme="minorEastAsia" w:hAnsi="Times New Roman" w:cs="Times New Roman"/>
          <w:sz w:val="28"/>
          <w:szCs w:val="28"/>
          <w:lang w:eastAsia="ru-RU"/>
        </w:rPr>
        <w:t xml:space="preserve"> не </w:t>
      </w:r>
      <w:proofErr w:type="gramStart"/>
      <w:r w:rsidRPr="00AE5B56">
        <w:rPr>
          <w:rFonts w:ascii="Times New Roman" w:eastAsiaTheme="minorEastAsia" w:hAnsi="Times New Roman" w:cs="Times New Roman"/>
          <w:sz w:val="28"/>
          <w:szCs w:val="28"/>
          <w:lang w:eastAsia="ru-RU"/>
        </w:rPr>
        <w:t>позднее</w:t>
      </w:r>
      <w:proofErr w:type="gramEnd"/>
      <w:r w:rsidRPr="00AE5B56">
        <w:rPr>
          <w:rFonts w:ascii="Times New Roman" w:eastAsiaTheme="minorEastAsia" w:hAnsi="Times New Roman" w:cs="Times New Roman"/>
          <w:sz w:val="28"/>
          <w:szCs w:val="28"/>
          <w:lang w:eastAsia="ru-RU"/>
        </w:rPr>
        <w:t xml:space="preserve"> чем за три рабочих дня до начала ее проведения</w:t>
      </w:r>
      <w:r>
        <w:rPr>
          <w:rFonts w:ascii="Times New Roman" w:eastAsiaTheme="minorEastAsia" w:hAnsi="Times New Roman" w:cs="Times New Roman"/>
          <w:sz w:val="28"/>
          <w:szCs w:val="28"/>
          <w:lang w:eastAsia="ru-RU"/>
        </w:rPr>
        <w:t>.</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В приказе о проведении проверки указываются: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наименование департамента;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фамилии, имена, отчества, должности уполномоченных на проведение проверки должностных лиц, а также привлекаемых к проведению проверки экспертов, представителей экспертных организаций;</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наименование застройщика, проверка которого проводится, место нахождения застройщика (его филиала, представительства, обособленного структурного подразделения) и места фактического осуществления им деятельности;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цели, задачи, предмет проверки и срок ее проведения;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сроки проведения и перечень мероприятий по контролю, необходимых для достижения целей и задач проведения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наименование административного регламента по осуществлению государственного контроля (надзора) в области долевого строительства многоквартирных домов и (или) иных объектов недвижимости на территории Владимирской области;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правовые основания проведения проверки, в том числе подлежащие проверке обязательные требования;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перечень мероприятий по контролю, необходимых для достижения целей и задач проведения проверки, сроки проведения каждого конкретного мероприятия по контролю;</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перечень документов и сведений, предоставление которых застройщиком необходимо для достижения целей и задач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даты начала и окончания проведения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Заверенная печатью копия приказа департамента о проведении проверки вручается уполномоченным должностным лицом под роспись проверяемому </w:t>
      </w:r>
      <w:r w:rsidRPr="00771E0E">
        <w:rPr>
          <w:rFonts w:ascii="Times New Roman" w:hAnsi="Times New Roman" w:cs="Times New Roman"/>
          <w:sz w:val="28"/>
          <w:szCs w:val="28"/>
        </w:rPr>
        <w:lastRenderedPageBreak/>
        <w:t>лицу одновременно с предъявлением служебного удостоверения. По требованию подлежащего проверке застройщика уполномоченное должностное лицо департамента обязано представить информацию о департаменте, а также об экспертах, экспертных организациях в целях подтверждения своих полномочий.</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3.3.9. Предметом плановой проверки является соблюдение застройщиком в процессе </w:t>
      </w:r>
      <w:proofErr w:type="gramStart"/>
      <w:r w:rsidRPr="00771E0E">
        <w:rPr>
          <w:rFonts w:ascii="Times New Roman" w:hAnsi="Times New Roman" w:cs="Times New Roman"/>
          <w:sz w:val="28"/>
          <w:szCs w:val="28"/>
        </w:rPr>
        <w:t>осуществления деятельности обязательных требований законодательства Российской Федерации</w:t>
      </w:r>
      <w:proofErr w:type="gramEnd"/>
      <w:r w:rsidRPr="00771E0E">
        <w:rPr>
          <w:rFonts w:ascii="Times New Roman" w:hAnsi="Times New Roman" w:cs="Times New Roman"/>
          <w:sz w:val="28"/>
          <w:szCs w:val="28"/>
        </w:rPr>
        <w:t xml:space="preserve"> в области долевого строительства многоквартирных домов и (или) иных объектов недвижимости на территории Владимирской области.</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Предметом внеплановой проверки является </w:t>
      </w:r>
      <w:r w:rsidRPr="00D776C4">
        <w:rPr>
          <w:rFonts w:ascii="Times New Roman" w:hAnsi="Times New Roman" w:cs="Times New Roman"/>
          <w:sz w:val="28"/>
          <w:szCs w:val="28"/>
        </w:rPr>
        <w:t>соблюдение застройщиком, привлекающим денежные средства граждан для строительства, обязательных требований, установленных Законом № 214-ФЗ и принятыми в соответствии с ним иными нормативными правовыми актами Российской Федерации, выполнение предписаний департамента.</w:t>
      </w:r>
    </w:p>
    <w:p w:rsidR="00284178" w:rsidRPr="00007C14"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w:t>
      </w:r>
      <w:r w:rsidRPr="00007C14">
        <w:rPr>
          <w:rFonts w:ascii="Times New Roman" w:hAnsi="Times New Roman" w:cs="Times New Roman"/>
          <w:sz w:val="28"/>
          <w:szCs w:val="28"/>
        </w:rPr>
        <w:t>ри проведении плановой проверки должностны</w:t>
      </w:r>
      <w:r>
        <w:rPr>
          <w:rFonts w:ascii="Times New Roman" w:hAnsi="Times New Roman" w:cs="Times New Roman"/>
          <w:sz w:val="28"/>
          <w:szCs w:val="28"/>
        </w:rPr>
        <w:t>е</w:t>
      </w:r>
      <w:r w:rsidRPr="00007C14">
        <w:rPr>
          <w:rFonts w:ascii="Times New Roman" w:hAnsi="Times New Roman" w:cs="Times New Roman"/>
          <w:sz w:val="28"/>
          <w:szCs w:val="28"/>
        </w:rPr>
        <w:t xml:space="preserve"> лиц</w:t>
      </w:r>
      <w:r>
        <w:rPr>
          <w:rFonts w:ascii="Times New Roman" w:hAnsi="Times New Roman" w:cs="Times New Roman"/>
          <w:sz w:val="28"/>
          <w:szCs w:val="28"/>
        </w:rPr>
        <w:t>а</w:t>
      </w:r>
      <w:r w:rsidRPr="00007C14">
        <w:rPr>
          <w:rFonts w:ascii="Times New Roman" w:hAnsi="Times New Roman" w:cs="Times New Roman"/>
          <w:sz w:val="28"/>
          <w:szCs w:val="28"/>
        </w:rPr>
        <w:t xml:space="preserve"> </w:t>
      </w:r>
      <w:r>
        <w:rPr>
          <w:rFonts w:ascii="Times New Roman" w:hAnsi="Times New Roman" w:cs="Times New Roman"/>
          <w:sz w:val="28"/>
          <w:szCs w:val="28"/>
        </w:rPr>
        <w:t>департамента</w:t>
      </w:r>
      <w:r w:rsidRPr="00007C14">
        <w:rPr>
          <w:rFonts w:ascii="Times New Roman" w:hAnsi="Times New Roman" w:cs="Times New Roman"/>
          <w:sz w:val="28"/>
          <w:szCs w:val="28"/>
        </w:rPr>
        <w:t xml:space="preserve"> </w:t>
      </w:r>
      <w:r>
        <w:rPr>
          <w:rFonts w:ascii="Times New Roman" w:hAnsi="Times New Roman" w:cs="Times New Roman"/>
          <w:sz w:val="28"/>
          <w:szCs w:val="28"/>
        </w:rPr>
        <w:t xml:space="preserve">обязаны использовать </w:t>
      </w:r>
      <w:r w:rsidRPr="00007C14">
        <w:rPr>
          <w:rFonts w:ascii="Times New Roman" w:hAnsi="Times New Roman" w:cs="Times New Roman"/>
          <w:sz w:val="28"/>
          <w:szCs w:val="28"/>
        </w:rPr>
        <w:t>проверочны</w:t>
      </w:r>
      <w:r>
        <w:rPr>
          <w:rFonts w:ascii="Times New Roman" w:hAnsi="Times New Roman" w:cs="Times New Roman"/>
          <w:sz w:val="28"/>
          <w:szCs w:val="28"/>
        </w:rPr>
        <w:t>е</w:t>
      </w:r>
      <w:r w:rsidRPr="00007C14">
        <w:rPr>
          <w:rFonts w:ascii="Times New Roman" w:hAnsi="Times New Roman" w:cs="Times New Roman"/>
          <w:sz w:val="28"/>
          <w:szCs w:val="28"/>
        </w:rPr>
        <w:t xml:space="preserve"> лист</w:t>
      </w:r>
      <w:r>
        <w:rPr>
          <w:rFonts w:ascii="Times New Roman" w:hAnsi="Times New Roman" w:cs="Times New Roman"/>
          <w:sz w:val="28"/>
          <w:szCs w:val="28"/>
        </w:rPr>
        <w:t>ы</w:t>
      </w:r>
      <w:r w:rsidRPr="00007C14">
        <w:rPr>
          <w:rFonts w:ascii="Times New Roman" w:hAnsi="Times New Roman" w:cs="Times New Roman"/>
          <w:sz w:val="28"/>
          <w:szCs w:val="28"/>
        </w:rPr>
        <w:t xml:space="preserve"> (спис</w:t>
      </w:r>
      <w:r>
        <w:rPr>
          <w:rFonts w:ascii="Times New Roman" w:hAnsi="Times New Roman" w:cs="Times New Roman"/>
          <w:sz w:val="28"/>
          <w:szCs w:val="28"/>
        </w:rPr>
        <w:t>ок</w:t>
      </w:r>
      <w:r w:rsidRPr="00007C14">
        <w:rPr>
          <w:rFonts w:ascii="Times New Roman" w:hAnsi="Times New Roman" w:cs="Times New Roman"/>
          <w:sz w:val="28"/>
          <w:szCs w:val="28"/>
        </w:rPr>
        <w:t xml:space="preserve"> контрольных вопросов).</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3.3.10. </w:t>
      </w:r>
      <w:proofErr w:type="gramStart"/>
      <w:r w:rsidRPr="00771E0E">
        <w:rPr>
          <w:rFonts w:ascii="Times New Roman" w:hAnsi="Times New Roman" w:cs="Times New Roman"/>
          <w:sz w:val="28"/>
          <w:szCs w:val="28"/>
        </w:rPr>
        <w:t xml:space="preserve">Департамент при осуществлении </w:t>
      </w:r>
      <w:r>
        <w:rPr>
          <w:rFonts w:ascii="Times New Roman" w:hAnsi="Times New Roman" w:cs="Times New Roman"/>
          <w:sz w:val="28"/>
          <w:szCs w:val="28"/>
        </w:rPr>
        <w:t>проверки</w:t>
      </w:r>
      <w:r w:rsidRPr="00771E0E">
        <w:rPr>
          <w:rFonts w:ascii="Times New Roman" w:hAnsi="Times New Roman" w:cs="Times New Roman"/>
          <w:sz w:val="28"/>
          <w:szCs w:val="28"/>
        </w:rPr>
        <w:t xml:space="preserve"> привлекает аккредитованных в установленном порядке экспертов, экспертные организации к проведению мероприятий по контролю (надзору) для оценки соответствия осуществляемых застройщиком деятельности или действий (бездействия), производимых и реализуемых ими товаров (выполняемых работ, предоставляемых услуг) обязательным требованиям и анализа соблюдения указанных требований, по проведению мониторинга эффективности государственной функции, учета результатов проводимых проверок и необходимой отчетности о них.</w:t>
      </w:r>
      <w:proofErr w:type="gramEnd"/>
    </w:p>
    <w:p w:rsidR="00284178" w:rsidRPr="00E21CB5" w:rsidRDefault="00284178" w:rsidP="00284178">
      <w:pPr>
        <w:pStyle w:val="ConsPlusNormal"/>
        <w:ind w:firstLine="540"/>
        <w:jc w:val="both"/>
        <w:rPr>
          <w:rFonts w:ascii="Times New Roman" w:eastAsiaTheme="minorEastAsia" w:hAnsi="Times New Roman" w:cs="Times New Roman"/>
          <w:sz w:val="28"/>
          <w:szCs w:val="28"/>
          <w:lang w:eastAsia="ru-RU"/>
        </w:rPr>
      </w:pPr>
      <w:r w:rsidRPr="00771E0E">
        <w:rPr>
          <w:rFonts w:ascii="Times New Roman" w:hAnsi="Times New Roman" w:cs="Times New Roman"/>
          <w:sz w:val="28"/>
          <w:szCs w:val="28"/>
        </w:rPr>
        <w:t xml:space="preserve">3.3.11. </w:t>
      </w:r>
      <w:r w:rsidRPr="00E21CB5">
        <w:rPr>
          <w:rFonts w:ascii="Times New Roman" w:eastAsiaTheme="minorEastAsia" w:hAnsi="Times New Roman" w:cs="Times New Roman"/>
          <w:sz w:val="28"/>
          <w:szCs w:val="28"/>
          <w:lang w:eastAsia="ru-RU"/>
        </w:rPr>
        <w:t xml:space="preserve">О проведении плановой проверки </w:t>
      </w:r>
      <w:r>
        <w:rPr>
          <w:rFonts w:ascii="Times New Roman" w:eastAsiaTheme="minorEastAsia" w:hAnsi="Times New Roman" w:cs="Times New Roman"/>
          <w:sz w:val="28"/>
          <w:szCs w:val="28"/>
          <w:lang w:eastAsia="ru-RU"/>
        </w:rPr>
        <w:t>застройщик</w:t>
      </w:r>
      <w:r w:rsidRPr="00E21CB5">
        <w:rPr>
          <w:rFonts w:ascii="Times New Roman" w:eastAsiaTheme="minorEastAsia" w:hAnsi="Times New Roman" w:cs="Times New Roman"/>
          <w:sz w:val="28"/>
          <w:szCs w:val="28"/>
          <w:lang w:eastAsia="ru-RU"/>
        </w:rPr>
        <w:t xml:space="preserve"> уведомля</w:t>
      </w:r>
      <w:r>
        <w:rPr>
          <w:rFonts w:ascii="Times New Roman" w:eastAsiaTheme="minorEastAsia" w:hAnsi="Times New Roman" w:cs="Times New Roman"/>
          <w:sz w:val="28"/>
          <w:szCs w:val="28"/>
          <w:lang w:eastAsia="ru-RU"/>
        </w:rPr>
        <w:t>е</w:t>
      </w:r>
      <w:r w:rsidRPr="00E21CB5">
        <w:rPr>
          <w:rFonts w:ascii="Times New Roman" w:eastAsiaTheme="minorEastAsia" w:hAnsi="Times New Roman" w:cs="Times New Roman"/>
          <w:sz w:val="28"/>
          <w:szCs w:val="28"/>
          <w:lang w:eastAsia="ru-RU"/>
        </w:rPr>
        <w:t xml:space="preserve">тся </w:t>
      </w:r>
      <w:r>
        <w:rPr>
          <w:rFonts w:ascii="Times New Roman" w:eastAsiaTheme="minorEastAsia" w:hAnsi="Times New Roman" w:cs="Times New Roman"/>
          <w:sz w:val="28"/>
          <w:szCs w:val="28"/>
          <w:lang w:eastAsia="ru-RU"/>
        </w:rPr>
        <w:t>департаментом</w:t>
      </w:r>
      <w:r w:rsidRPr="00E21CB5">
        <w:rPr>
          <w:rFonts w:ascii="Times New Roman" w:eastAsiaTheme="minorEastAsia" w:hAnsi="Times New Roman" w:cs="Times New Roman"/>
          <w:sz w:val="28"/>
          <w:szCs w:val="28"/>
          <w:lang w:eastAsia="ru-RU"/>
        </w:rPr>
        <w:t xml:space="preserve"> не </w:t>
      </w:r>
      <w:proofErr w:type="gramStart"/>
      <w:r w:rsidRPr="00E21CB5">
        <w:rPr>
          <w:rFonts w:ascii="Times New Roman" w:eastAsiaTheme="minorEastAsia" w:hAnsi="Times New Roman" w:cs="Times New Roman"/>
          <w:sz w:val="28"/>
          <w:szCs w:val="28"/>
          <w:lang w:eastAsia="ru-RU"/>
        </w:rPr>
        <w:t>позднее</w:t>
      </w:r>
      <w:proofErr w:type="gramEnd"/>
      <w:r w:rsidRPr="00E21CB5">
        <w:rPr>
          <w:rFonts w:ascii="Times New Roman" w:eastAsiaTheme="minorEastAsia" w:hAnsi="Times New Roman" w:cs="Times New Roman"/>
          <w:sz w:val="28"/>
          <w:szCs w:val="28"/>
          <w:lang w:eastAsia="ru-RU"/>
        </w:rPr>
        <w:t xml:space="preserve"> чем за три рабочих дня до начала ее проведения посредством направления копии приказа руководителя, заместителя руководителя </w:t>
      </w:r>
      <w:r>
        <w:rPr>
          <w:rFonts w:ascii="Times New Roman" w:eastAsiaTheme="minorEastAsia" w:hAnsi="Times New Roman" w:cs="Times New Roman"/>
          <w:sz w:val="28"/>
          <w:szCs w:val="28"/>
          <w:lang w:eastAsia="ru-RU"/>
        </w:rPr>
        <w:t>департамента</w:t>
      </w:r>
      <w:r w:rsidRPr="00E21CB5">
        <w:rPr>
          <w:rFonts w:ascii="Times New Roman" w:eastAsiaTheme="minorEastAsia" w:hAnsi="Times New Roman" w:cs="Times New Roman"/>
          <w:sz w:val="28"/>
          <w:szCs w:val="28"/>
          <w:lang w:eastAsia="ru-RU"/>
        </w:rPr>
        <w:t xml:space="preserve"> о 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Pr>
          <w:rFonts w:ascii="Times New Roman" w:eastAsiaTheme="minorEastAsia" w:hAnsi="Times New Roman" w:cs="Times New Roman"/>
          <w:sz w:val="28"/>
          <w:szCs w:val="28"/>
          <w:lang w:eastAsia="ru-RU"/>
        </w:rPr>
        <w:t>застройщика</w:t>
      </w:r>
      <w:r w:rsidRPr="00E21CB5">
        <w:rPr>
          <w:rFonts w:ascii="Times New Roman" w:eastAsiaTheme="minorEastAsia" w:hAnsi="Times New Roman" w:cs="Times New Roman"/>
          <w:sz w:val="28"/>
          <w:szCs w:val="28"/>
          <w:lang w:eastAsia="ru-RU"/>
        </w:rPr>
        <w:t xml:space="preserve">,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w:t>
      </w:r>
      <w:r>
        <w:rPr>
          <w:rFonts w:ascii="Times New Roman" w:eastAsiaTheme="minorEastAsia" w:hAnsi="Times New Roman" w:cs="Times New Roman"/>
          <w:sz w:val="28"/>
          <w:szCs w:val="28"/>
          <w:lang w:eastAsia="ru-RU"/>
        </w:rPr>
        <w:t xml:space="preserve">департамент, </w:t>
      </w:r>
      <w:r w:rsidRPr="00E21CB5">
        <w:rPr>
          <w:rFonts w:ascii="Times New Roman" w:eastAsiaTheme="minorEastAsia" w:hAnsi="Times New Roman" w:cs="Times New Roman"/>
          <w:sz w:val="28"/>
          <w:szCs w:val="28"/>
          <w:lang w:eastAsia="ru-RU"/>
        </w:rPr>
        <w:t>или иным доступным способом.</w:t>
      </w:r>
    </w:p>
    <w:p w:rsidR="00284178" w:rsidRPr="00971D94"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971D94">
        <w:rPr>
          <w:rFonts w:ascii="Times New Roman" w:hAnsi="Times New Roman" w:cs="Times New Roman"/>
          <w:sz w:val="28"/>
          <w:szCs w:val="28"/>
        </w:rPr>
        <w:t>О проведении внеплановой выездной проверки</w:t>
      </w:r>
      <w:r>
        <w:rPr>
          <w:rFonts w:ascii="Times New Roman" w:hAnsi="Times New Roman" w:cs="Times New Roman"/>
          <w:sz w:val="28"/>
          <w:szCs w:val="28"/>
        </w:rPr>
        <w:t xml:space="preserve"> застройщик </w:t>
      </w:r>
      <w:r w:rsidRPr="00971D94">
        <w:rPr>
          <w:rFonts w:ascii="Times New Roman" w:hAnsi="Times New Roman" w:cs="Times New Roman"/>
          <w:sz w:val="28"/>
          <w:szCs w:val="28"/>
        </w:rPr>
        <w:t>уведомля</w:t>
      </w:r>
      <w:r>
        <w:rPr>
          <w:rFonts w:ascii="Times New Roman" w:hAnsi="Times New Roman" w:cs="Times New Roman"/>
          <w:sz w:val="28"/>
          <w:szCs w:val="28"/>
        </w:rPr>
        <w:t>е</w:t>
      </w:r>
      <w:r w:rsidRPr="00971D94">
        <w:rPr>
          <w:rFonts w:ascii="Times New Roman" w:hAnsi="Times New Roman" w:cs="Times New Roman"/>
          <w:sz w:val="28"/>
          <w:szCs w:val="28"/>
        </w:rPr>
        <w:t xml:space="preserve">тся </w:t>
      </w:r>
      <w:r>
        <w:rPr>
          <w:rFonts w:ascii="Times New Roman" w:hAnsi="Times New Roman" w:cs="Times New Roman"/>
          <w:sz w:val="28"/>
          <w:szCs w:val="28"/>
        </w:rPr>
        <w:t>департаментом</w:t>
      </w:r>
      <w:r w:rsidRPr="00971D94">
        <w:rPr>
          <w:rFonts w:ascii="Times New Roman" w:hAnsi="Times New Roman" w:cs="Times New Roman"/>
          <w:sz w:val="28"/>
          <w:szCs w:val="28"/>
        </w:rPr>
        <w:t xml:space="preserve">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w:t>
      </w:r>
      <w:r>
        <w:rPr>
          <w:rFonts w:ascii="Times New Roman" w:hAnsi="Times New Roman" w:cs="Times New Roman"/>
          <w:sz w:val="28"/>
          <w:szCs w:val="28"/>
        </w:rPr>
        <w:t>застройщика</w:t>
      </w:r>
      <w:r w:rsidRPr="00971D94">
        <w:rPr>
          <w:rFonts w:ascii="Times New Roman" w:hAnsi="Times New Roman" w:cs="Times New Roman"/>
          <w:sz w:val="28"/>
          <w:szCs w:val="28"/>
        </w:rPr>
        <w:t xml:space="preserve">, если </w:t>
      </w:r>
      <w:r w:rsidRPr="00971D94">
        <w:rPr>
          <w:rFonts w:ascii="Times New Roman" w:hAnsi="Times New Roman" w:cs="Times New Roman"/>
          <w:sz w:val="28"/>
          <w:szCs w:val="28"/>
        </w:rPr>
        <w:lastRenderedPageBreak/>
        <w:t>такой адрес содержится в едином государст</w:t>
      </w:r>
      <w:r>
        <w:rPr>
          <w:rFonts w:ascii="Times New Roman" w:hAnsi="Times New Roman" w:cs="Times New Roman"/>
          <w:sz w:val="28"/>
          <w:szCs w:val="28"/>
        </w:rPr>
        <w:t xml:space="preserve">венном реестре юридических лиц </w:t>
      </w:r>
      <w:r w:rsidRPr="00971D94">
        <w:rPr>
          <w:rFonts w:ascii="Times New Roman" w:hAnsi="Times New Roman" w:cs="Times New Roman"/>
          <w:sz w:val="28"/>
          <w:szCs w:val="28"/>
        </w:rPr>
        <w:t xml:space="preserve">либо ранее был представлен </w:t>
      </w:r>
      <w:r>
        <w:rPr>
          <w:rFonts w:ascii="Times New Roman" w:hAnsi="Times New Roman" w:cs="Times New Roman"/>
          <w:sz w:val="28"/>
          <w:szCs w:val="28"/>
        </w:rPr>
        <w:t>застройщиком</w:t>
      </w:r>
      <w:r w:rsidRPr="00971D94">
        <w:rPr>
          <w:rFonts w:ascii="Times New Roman" w:hAnsi="Times New Roman" w:cs="Times New Roman"/>
          <w:sz w:val="28"/>
          <w:szCs w:val="28"/>
        </w:rPr>
        <w:t xml:space="preserve"> в </w:t>
      </w:r>
      <w:r>
        <w:rPr>
          <w:rFonts w:ascii="Times New Roman" w:hAnsi="Times New Roman" w:cs="Times New Roman"/>
          <w:sz w:val="28"/>
          <w:szCs w:val="28"/>
        </w:rPr>
        <w:t>департамент.</w:t>
      </w:r>
      <w:proofErr w:type="gramEnd"/>
    </w:p>
    <w:p w:rsidR="00284178" w:rsidRPr="00971D94"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971D94">
        <w:rPr>
          <w:rFonts w:ascii="Times New Roman" w:hAnsi="Times New Roman" w:cs="Times New Roman"/>
          <w:sz w:val="28"/>
          <w:szCs w:val="28"/>
        </w:rPr>
        <w:t xml:space="preserve">Предварительное уведомление лица, привлекающего денежные средства граждан для строительства, о проведении внеплановой выездной проверки по основанию, указанному в </w:t>
      </w:r>
      <w:hyperlink w:anchor="Par137" w:history="1">
        <w:r w:rsidRPr="00771E0E">
          <w:rPr>
            <w:rFonts w:ascii="Times New Roman" w:hAnsi="Times New Roman" w:cs="Times New Roman"/>
            <w:sz w:val="28"/>
            <w:szCs w:val="28"/>
          </w:rPr>
          <w:t xml:space="preserve">абзаце </w:t>
        </w:r>
        <w:r>
          <w:rPr>
            <w:rFonts w:ascii="Times New Roman" w:hAnsi="Times New Roman" w:cs="Times New Roman"/>
            <w:sz w:val="28"/>
            <w:szCs w:val="28"/>
          </w:rPr>
          <w:t>6</w:t>
        </w:r>
        <w:r w:rsidRPr="00771E0E">
          <w:rPr>
            <w:rFonts w:ascii="Times New Roman" w:hAnsi="Times New Roman" w:cs="Times New Roman"/>
            <w:sz w:val="28"/>
            <w:szCs w:val="28"/>
          </w:rPr>
          <w:t xml:space="preserve"> подпункта "б" пункта 3.3.5</w:t>
        </w:r>
      </w:hyperlink>
      <w:r w:rsidRPr="00771E0E">
        <w:rPr>
          <w:rFonts w:ascii="Times New Roman" w:hAnsi="Times New Roman" w:cs="Times New Roman"/>
          <w:sz w:val="28"/>
          <w:szCs w:val="28"/>
        </w:rPr>
        <w:t xml:space="preserve"> настоящего административного регламента</w:t>
      </w:r>
      <w:r w:rsidRPr="00971D94">
        <w:rPr>
          <w:rFonts w:ascii="Times New Roman" w:hAnsi="Times New Roman" w:cs="Times New Roman"/>
          <w:sz w:val="28"/>
          <w:szCs w:val="28"/>
        </w:rPr>
        <w:t>, не допускается.</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3.3.12. Внеплановая выездная проверка по основанию, указанному в </w:t>
      </w:r>
      <w:hyperlink w:anchor="Par137" w:history="1">
        <w:r w:rsidRPr="00771E0E">
          <w:rPr>
            <w:rFonts w:ascii="Times New Roman" w:hAnsi="Times New Roman" w:cs="Times New Roman"/>
            <w:sz w:val="28"/>
            <w:szCs w:val="28"/>
          </w:rPr>
          <w:t xml:space="preserve">абзаце </w:t>
        </w:r>
        <w:r>
          <w:rPr>
            <w:rFonts w:ascii="Times New Roman" w:hAnsi="Times New Roman" w:cs="Times New Roman"/>
            <w:sz w:val="28"/>
            <w:szCs w:val="28"/>
          </w:rPr>
          <w:t>6</w:t>
        </w:r>
        <w:r w:rsidRPr="00771E0E">
          <w:rPr>
            <w:rFonts w:ascii="Times New Roman" w:hAnsi="Times New Roman" w:cs="Times New Roman"/>
            <w:sz w:val="28"/>
            <w:szCs w:val="28"/>
          </w:rPr>
          <w:t xml:space="preserve"> подпункта "б" пункта 3.3.5</w:t>
        </w:r>
      </w:hyperlink>
      <w:r w:rsidRPr="00771E0E">
        <w:rPr>
          <w:rFonts w:ascii="Times New Roman" w:hAnsi="Times New Roman" w:cs="Times New Roman"/>
          <w:sz w:val="28"/>
          <w:szCs w:val="28"/>
        </w:rPr>
        <w:t xml:space="preserve"> настоящего административного регламента, может быть проведена департаментом незамедлительно с извещением прокуратуры Владимирской области в порядке, установленном </w:t>
      </w:r>
      <w:hyperlink r:id="rId58" w:history="1">
        <w:r w:rsidRPr="00771E0E">
          <w:rPr>
            <w:rFonts w:ascii="Times New Roman" w:hAnsi="Times New Roman" w:cs="Times New Roman"/>
            <w:sz w:val="28"/>
            <w:szCs w:val="28"/>
          </w:rPr>
          <w:t>частью 12 статьи 10</w:t>
        </w:r>
      </w:hyperlink>
      <w:r w:rsidRPr="00771E0E">
        <w:rPr>
          <w:rFonts w:ascii="Times New Roman" w:hAnsi="Times New Roman" w:cs="Times New Roman"/>
          <w:sz w:val="28"/>
          <w:szCs w:val="28"/>
        </w:rPr>
        <w:t xml:space="preserve"> Закона </w:t>
      </w:r>
      <w:r>
        <w:rPr>
          <w:rFonts w:ascii="Times New Roman" w:hAnsi="Times New Roman" w:cs="Times New Roman"/>
          <w:sz w:val="28"/>
          <w:szCs w:val="28"/>
        </w:rPr>
        <w:t>№</w:t>
      </w:r>
      <w:r w:rsidRPr="00771E0E">
        <w:rPr>
          <w:rFonts w:ascii="Times New Roman" w:hAnsi="Times New Roman" w:cs="Times New Roman"/>
          <w:sz w:val="28"/>
          <w:szCs w:val="28"/>
        </w:rPr>
        <w:t xml:space="preserve"> 294-ФЗ.</w:t>
      </w:r>
    </w:p>
    <w:p w:rsidR="00284178" w:rsidRPr="00771E0E" w:rsidRDefault="00284178" w:rsidP="002841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3.3.13. </w:t>
      </w:r>
      <w:r w:rsidRPr="00771E0E">
        <w:rPr>
          <w:rFonts w:ascii="Times New Roman" w:hAnsi="Times New Roman" w:cs="Times New Roman"/>
          <w:sz w:val="28"/>
          <w:szCs w:val="28"/>
        </w:rPr>
        <w:t>Предметом документарной проверки являются сведения, содержащиеся в документах застройщика, устанавливающих его организационно-правовую форму, права и обязанности, документы, используемые при осуществлении деятельности и связанные с исполнением им обязательных требований, исполнением предписаний департамента.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3.3.14. Документарная проверка осуществляется по месту нахождения департамента.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3.3.15. </w:t>
      </w:r>
      <w:proofErr w:type="gramStart"/>
      <w:r w:rsidRPr="00771E0E">
        <w:rPr>
          <w:rFonts w:ascii="Times New Roman" w:hAnsi="Times New Roman" w:cs="Times New Roman"/>
          <w:sz w:val="28"/>
          <w:szCs w:val="28"/>
        </w:rPr>
        <w:t>В процессе проведения документарной проверки уполномоченными должностными лицами департамента в первую очередь рассматриваются документы застройщика, имеющиеся в распоряжении департамента, в том числе акты предыдущих проверок, и иные документы о результатах осуществленного в отношении этого застройщика государственного контроля (надзора) в области долевого строительства многоквартирных домов и (или) иных объектов недвижимости на территории Владимирской области.</w:t>
      </w:r>
      <w:proofErr w:type="gramEnd"/>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3.3.16. В случае если достоверность сведений, содержащихся в документах, имеющихся в распоряжении департамента, вызывает обоснованные сомнения либо эти сведения не позволяют оценить исполнение застройщиком обязательных требований, департамент направляет в адрес застройщика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департамента о проведении проверки либо о проведении документарной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3.3.17. В случае</w:t>
      </w:r>
      <w:proofErr w:type="gramStart"/>
      <w:r w:rsidRPr="00771E0E">
        <w:rPr>
          <w:rFonts w:ascii="Times New Roman" w:hAnsi="Times New Roman" w:cs="Times New Roman"/>
          <w:sz w:val="28"/>
          <w:szCs w:val="28"/>
        </w:rPr>
        <w:t>,</w:t>
      </w:r>
      <w:proofErr w:type="gramEnd"/>
      <w:r w:rsidRPr="00771E0E">
        <w:rPr>
          <w:rFonts w:ascii="Times New Roman" w:hAnsi="Times New Roman" w:cs="Times New Roman"/>
          <w:sz w:val="28"/>
          <w:szCs w:val="28"/>
        </w:rPr>
        <w:t xml:space="preserve"> если в ходе документарной проверки выявлены ошибки и (или) противоречия в представленных застройщиком документах либо несоответствие сведений, содержащихся в этих документах, сведениям, содержащимся в имеющихся у департамента документах и (или) полученным в ходе осуществления государственного контроля (надзора) в области долевого строительства многоквартирных домов и (или) иных объектов недвижимости на территории Владимирской области, информация об этом направляется застройщику с требованием представить в течение десяти рабочих дней необходимые пояснения в письменной форме.</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3.3.18. Уполномоченные должностные лица департамента, которые проводят документарную проверку, рассматривают представленные </w:t>
      </w:r>
      <w:r w:rsidRPr="00771E0E">
        <w:rPr>
          <w:rFonts w:ascii="Times New Roman" w:hAnsi="Times New Roman" w:cs="Times New Roman"/>
          <w:sz w:val="28"/>
          <w:szCs w:val="28"/>
        </w:rPr>
        <w:lastRenderedPageBreak/>
        <w:t>руководителем или иным должностным лицом застройщика пояснения и документы, подтверждающие достоверность ранее представленных документов. В случае</w:t>
      </w:r>
      <w:proofErr w:type="gramStart"/>
      <w:r w:rsidRPr="00771E0E">
        <w:rPr>
          <w:rFonts w:ascii="Times New Roman" w:hAnsi="Times New Roman" w:cs="Times New Roman"/>
          <w:sz w:val="28"/>
          <w:szCs w:val="28"/>
        </w:rPr>
        <w:t>,</w:t>
      </w:r>
      <w:proofErr w:type="gramEnd"/>
      <w:r w:rsidRPr="00771E0E">
        <w:rPr>
          <w:rFonts w:ascii="Times New Roman" w:hAnsi="Times New Roman" w:cs="Times New Roman"/>
          <w:sz w:val="28"/>
          <w:szCs w:val="28"/>
        </w:rPr>
        <w:t xml:space="preserve"> если после рассмотрения представленных пояснений и документов либо при отсутствии пояснений департамент установит признаки нарушения обязательных требований, уполномоченные должностные лица департамента вправе провести выездную проверку.</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3.3.19. При проведении документарной проверки департамент не вправе требовать у застройщика сведения и документы, не относящиеся к предмету документарной проверки, а также сведения и документы, которые могут быть получены департаментом от иных органов государственного контроля (надзора), органов муниципального контроля.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3.3.20. Предметом выездной проверки являются содержащиеся в документах застройщика сведения, а также соответствие состояния используемых указанным лицом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застройщиком товары (выполняемая работа, предоставляемые услуги) и принимаемые им меры по исполнению обязательных требований.</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3.3.21. Выездная проверка проводится по месту нахождения застройщика и (или) по месту фактического осуществления им деятельности.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3.3.22. Выездная проверка проводится в случае, если при документарной проверке не представляется возможным:</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удостовериться в полноте и достоверности сведений, содержащихся в имеющихся в распоряжении департамента документах застройщика;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оценить соответствие деятельности застройщика обязательным требованиям без проведения соответствующего мероприятия по контролю.</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3.3.23. </w:t>
      </w:r>
      <w:proofErr w:type="gramStart"/>
      <w:r w:rsidRPr="00771E0E">
        <w:rPr>
          <w:rFonts w:ascii="Times New Roman" w:hAnsi="Times New Roman" w:cs="Times New Roman"/>
          <w:sz w:val="28"/>
          <w:szCs w:val="28"/>
        </w:rPr>
        <w:t>Выездная проверка начинается с предъявления служебного удостоверения уполномоченными должностными лицами департамента, обязательного ознакомления руководителя или иного должностного лица застройщика с приказом департамента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 со сроками и</w:t>
      </w:r>
      <w:proofErr w:type="gramEnd"/>
      <w:r w:rsidRPr="00771E0E">
        <w:rPr>
          <w:rFonts w:ascii="Times New Roman" w:hAnsi="Times New Roman" w:cs="Times New Roman"/>
          <w:sz w:val="28"/>
          <w:szCs w:val="28"/>
        </w:rPr>
        <w:t xml:space="preserve"> с условиями ее проведения.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Департамент привлекает к проведению выездной проверки застройщика экспертов, экспертные организации, не состоящие в гражданско-правовых и трудовых отношениях с застройщиком, в отношении которого проводится проверка, и не являющиеся </w:t>
      </w:r>
      <w:proofErr w:type="spellStart"/>
      <w:r w:rsidRPr="00771E0E">
        <w:rPr>
          <w:rFonts w:ascii="Times New Roman" w:hAnsi="Times New Roman" w:cs="Times New Roman"/>
          <w:sz w:val="28"/>
          <w:szCs w:val="28"/>
        </w:rPr>
        <w:t>аффилированными</w:t>
      </w:r>
      <w:proofErr w:type="spellEnd"/>
      <w:r w:rsidRPr="00771E0E">
        <w:rPr>
          <w:rFonts w:ascii="Times New Roman" w:hAnsi="Times New Roman" w:cs="Times New Roman"/>
          <w:sz w:val="28"/>
          <w:szCs w:val="28"/>
        </w:rPr>
        <w:t xml:space="preserve"> лицами проверяемого лица.</w:t>
      </w:r>
    </w:p>
    <w:p w:rsidR="00284178" w:rsidRPr="00771E0E" w:rsidRDefault="00284178" w:rsidP="00284178">
      <w:pPr>
        <w:pStyle w:val="ConsPlusNormal"/>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3.3.24. </w:t>
      </w:r>
      <w:r w:rsidRPr="007D34BB">
        <w:rPr>
          <w:rFonts w:ascii="Times New Roman" w:eastAsiaTheme="minorEastAsia" w:hAnsi="Times New Roman" w:cs="Times New Roman"/>
          <w:sz w:val="28"/>
          <w:szCs w:val="28"/>
          <w:lang w:eastAsia="ru-RU"/>
        </w:rPr>
        <w:t xml:space="preserve">По результатам проверки должностными лицами </w:t>
      </w:r>
      <w:r>
        <w:rPr>
          <w:rFonts w:ascii="Times New Roman" w:eastAsiaTheme="minorEastAsia" w:hAnsi="Times New Roman" w:cs="Times New Roman"/>
          <w:sz w:val="28"/>
          <w:szCs w:val="28"/>
          <w:lang w:eastAsia="ru-RU"/>
        </w:rPr>
        <w:t>департамента</w:t>
      </w:r>
      <w:r w:rsidRPr="007D34BB">
        <w:rPr>
          <w:rFonts w:ascii="Times New Roman" w:eastAsiaTheme="minorEastAsia" w:hAnsi="Times New Roman" w:cs="Times New Roman"/>
          <w:sz w:val="28"/>
          <w:szCs w:val="28"/>
          <w:lang w:eastAsia="ru-RU"/>
        </w:rPr>
        <w:t>, проводящими</w:t>
      </w:r>
      <w:r>
        <w:rPr>
          <w:rFonts w:ascii="Times New Roman" w:eastAsiaTheme="minorEastAsia" w:hAnsi="Times New Roman" w:cs="Times New Roman"/>
          <w:sz w:val="28"/>
          <w:szCs w:val="28"/>
          <w:lang w:eastAsia="ru-RU"/>
        </w:rPr>
        <w:t xml:space="preserve"> проверку, составляется акт по </w:t>
      </w:r>
      <w:r w:rsidRPr="007D34BB">
        <w:rPr>
          <w:rFonts w:ascii="Times New Roman" w:eastAsiaTheme="minorEastAsia" w:hAnsi="Times New Roman" w:cs="Times New Roman"/>
          <w:sz w:val="28"/>
          <w:szCs w:val="28"/>
          <w:lang w:eastAsia="ru-RU"/>
        </w:rPr>
        <w:t xml:space="preserve"> форме</w:t>
      </w:r>
      <w:r>
        <w:rPr>
          <w:rFonts w:ascii="Times New Roman" w:eastAsiaTheme="minorEastAsia" w:hAnsi="Times New Roman" w:cs="Times New Roman"/>
          <w:sz w:val="28"/>
          <w:szCs w:val="28"/>
          <w:lang w:eastAsia="ru-RU"/>
        </w:rPr>
        <w:t xml:space="preserve">, </w:t>
      </w:r>
      <w:r w:rsidRPr="00771E0E">
        <w:rPr>
          <w:rFonts w:ascii="Times New Roman" w:hAnsi="Times New Roman" w:cs="Times New Roman"/>
          <w:sz w:val="28"/>
          <w:szCs w:val="28"/>
        </w:rPr>
        <w:t xml:space="preserve">утвержденной Приказом </w:t>
      </w:r>
      <w:r>
        <w:rPr>
          <w:rFonts w:ascii="Times New Roman" w:hAnsi="Times New Roman" w:cs="Times New Roman"/>
          <w:sz w:val="28"/>
          <w:szCs w:val="28"/>
        </w:rPr>
        <w:t>№</w:t>
      </w:r>
      <w:r w:rsidRPr="00771E0E">
        <w:rPr>
          <w:rFonts w:ascii="Times New Roman" w:hAnsi="Times New Roman" w:cs="Times New Roman"/>
          <w:sz w:val="28"/>
          <w:szCs w:val="28"/>
        </w:rPr>
        <w:t xml:space="preserve"> 141, в котором указывается: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дата, время и место составления акта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наименование департамента;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lastRenderedPageBreak/>
        <w:t>- дата и номер приказа департамента;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фамилии, имена, отчества и должности должностных лиц департамента, проводивших проверку;</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наименование проверяемого застройщика, а также фамилия, имя, отчество и должность руководителя, иного должностного лица или уполномоченного представителя застройщика, </w:t>
      </w:r>
      <w:proofErr w:type="gramStart"/>
      <w:r w:rsidRPr="00771E0E">
        <w:rPr>
          <w:rFonts w:ascii="Times New Roman" w:hAnsi="Times New Roman" w:cs="Times New Roman"/>
          <w:sz w:val="28"/>
          <w:szCs w:val="28"/>
        </w:rPr>
        <w:t>присутствовавших</w:t>
      </w:r>
      <w:proofErr w:type="gramEnd"/>
      <w:r w:rsidRPr="00771E0E">
        <w:rPr>
          <w:rFonts w:ascii="Times New Roman" w:hAnsi="Times New Roman" w:cs="Times New Roman"/>
          <w:sz w:val="28"/>
          <w:szCs w:val="28"/>
        </w:rPr>
        <w:t xml:space="preserve"> при проведении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дата, время, продолжительность и место проведения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сведения о результатах проверки, в том числе о выявленных нарушениях обязательных требований законодательства, об их характере и о лицах, допустивших указанные нарушения;</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71E0E">
        <w:rPr>
          <w:rFonts w:ascii="Times New Roman" w:hAnsi="Times New Roman" w:cs="Times New Roman"/>
          <w:sz w:val="28"/>
          <w:szCs w:val="28"/>
        </w:rPr>
        <w:t>- сведения об ознакомлении или отказе в ознакомлении с актом проверки руководителя, иного должностного лица или уполномоченного представителя застройщика,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 невозможности внесения такой записи в связи с отсутствием у застройщика указанного журнала;</w:t>
      </w:r>
      <w:proofErr w:type="gramEnd"/>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подписи уполномоченных должностных лиц департамента, проводивших проверку.</w:t>
      </w:r>
    </w:p>
    <w:p w:rsidR="00284178" w:rsidRPr="00014947"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3.3.25. </w:t>
      </w:r>
      <w:r w:rsidRPr="00014947">
        <w:rPr>
          <w:rFonts w:ascii="Times New Roman" w:hAnsi="Times New Roman" w:cs="Times New Roman"/>
          <w:sz w:val="28"/>
          <w:szCs w:val="28"/>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w:t>
      </w:r>
      <w:r>
        <w:rPr>
          <w:rFonts w:ascii="Times New Roman" w:hAnsi="Times New Roman" w:cs="Times New Roman"/>
          <w:sz w:val="28"/>
          <w:szCs w:val="28"/>
        </w:rPr>
        <w:t>застройщика</w:t>
      </w:r>
      <w:r w:rsidRPr="00014947">
        <w:rPr>
          <w:rFonts w:ascii="Times New Roman" w:hAnsi="Times New Roman" w:cs="Times New Roman"/>
          <w:sz w:val="28"/>
          <w:szCs w:val="28"/>
        </w:rPr>
        <w:t xml:space="preserve">, его уполномоченному представителю под расписку об ознакомлении либо об отказе в ознакомлении с актом проверки. </w:t>
      </w:r>
      <w:proofErr w:type="gramStart"/>
      <w:r w:rsidRPr="00014947">
        <w:rPr>
          <w:rFonts w:ascii="Times New Roman" w:hAnsi="Times New Roman" w:cs="Times New Roman"/>
          <w:sz w:val="28"/>
          <w:szCs w:val="28"/>
        </w:rPr>
        <w:t xml:space="preserve">В случае отсутствия руководителя, иного должностного лица или уполномоченного представителя </w:t>
      </w:r>
      <w:r>
        <w:rPr>
          <w:rFonts w:ascii="Times New Roman" w:hAnsi="Times New Roman" w:cs="Times New Roman"/>
          <w:sz w:val="28"/>
          <w:szCs w:val="28"/>
        </w:rPr>
        <w:t>застройщика</w:t>
      </w:r>
      <w:r w:rsidRPr="00014947">
        <w:rPr>
          <w:rFonts w:ascii="Times New Roman" w:hAnsi="Times New Roman" w:cs="Times New Roman"/>
          <w:sz w:val="28"/>
          <w:szCs w:val="28"/>
        </w:rPr>
        <w:t xml:space="preserve">,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w:t>
      </w:r>
      <w:r>
        <w:rPr>
          <w:rFonts w:ascii="Times New Roman" w:hAnsi="Times New Roman" w:cs="Times New Roman"/>
          <w:sz w:val="28"/>
          <w:szCs w:val="28"/>
        </w:rPr>
        <w:t>департамента</w:t>
      </w:r>
      <w:r w:rsidRPr="00014947">
        <w:rPr>
          <w:rFonts w:ascii="Times New Roman" w:hAnsi="Times New Roman" w:cs="Times New Roman"/>
          <w:sz w:val="28"/>
          <w:szCs w:val="28"/>
        </w:rPr>
        <w:t>.</w:t>
      </w:r>
      <w:proofErr w:type="gramEnd"/>
      <w:r w:rsidRPr="00014947">
        <w:rPr>
          <w:rFonts w:ascii="Times New Roman" w:hAnsi="Times New Roman" w:cs="Times New Roman"/>
          <w:sz w:val="28"/>
          <w:szCs w:val="28"/>
        </w:rPr>
        <w:t xml:space="preserve"> При наличии согласия проверяемого лица на осуществление взаимодействия в электронной форме в рамках</w:t>
      </w:r>
      <w:r>
        <w:rPr>
          <w:rFonts w:ascii="Times New Roman" w:hAnsi="Times New Roman" w:cs="Times New Roman"/>
          <w:sz w:val="28"/>
          <w:szCs w:val="28"/>
        </w:rPr>
        <w:t xml:space="preserve"> проведения проверки</w:t>
      </w:r>
      <w:r w:rsidRPr="00014947">
        <w:rPr>
          <w:rFonts w:ascii="Times New Roman" w:hAnsi="Times New Roman" w:cs="Times New Roman"/>
          <w:sz w:val="28"/>
          <w:szCs w:val="28"/>
        </w:rPr>
        <w:t xml:space="preserve">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w:t>
      </w:r>
      <w:r>
        <w:rPr>
          <w:rFonts w:ascii="Times New Roman" w:hAnsi="Times New Roman" w:cs="Times New Roman"/>
          <w:sz w:val="28"/>
          <w:szCs w:val="28"/>
        </w:rPr>
        <w:t>застройщика</w:t>
      </w:r>
      <w:r w:rsidRPr="00014947">
        <w:rPr>
          <w:rFonts w:ascii="Times New Roman" w:hAnsi="Times New Roman" w:cs="Times New Roman"/>
          <w:sz w:val="28"/>
          <w:szCs w:val="28"/>
        </w:rPr>
        <w:t>,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284178" w:rsidRPr="00E17B3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3.3.26. </w:t>
      </w:r>
      <w:r w:rsidRPr="00E17B32">
        <w:rPr>
          <w:rFonts w:ascii="Times New Roman" w:hAnsi="Times New Roman" w:cs="Times New Roman"/>
          <w:sz w:val="28"/>
          <w:szCs w:val="28"/>
        </w:rPr>
        <w:t>В случае</w:t>
      </w:r>
      <w:proofErr w:type="gramStart"/>
      <w:r w:rsidRPr="00E17B32">
        <w:rPr>
          <w:rFonts w:ascii="Times New Roman" w:hAnsi="Times New Roman" w:cs="Times New Roman"/>
          <w:sz w:val="28"/>
          <w:szCs w:val="28"/>
        </w:rPr>
        <w:t>,</w:t>
      </w:r>
      <w:proofErr w:type="gramEnd"/>
      <w:r w:rsidRPr="00E17B32">
        <w:rPr>
          <w:rFonts w:ascii="Times New Roman" w:hAnsi="Times New Roman" w:cs="Times New Roman"/>
          <w:sz w:val="28"/>
          <w:szCs w:val="28"/>
        </w:rPr>
        <w:t xml:space="preserve"> если для составления акта проверки необходимо получить заключения по результатам проведенных исследований, испытаний, </w:t>
      </w:r>
      <w:r w:rsidRPr="00E17B32">
        <w:rPr>
          <w:rFonts w:ascii="Times New Roman" w:hAnsi="Times New Roman" w:cs="Times New Roman"/>
          <w:sz w:val="28"/>
          <w:szCs w:val="28"/>
        </w:rPr>
        <w:lastRenderedPageBreak/>
        <w:t xml:space="preserve">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w:t>
      </w:r>
      <w:r>
        <w:rPr>
          <w:rFonts w:ascii="Times New Roman" w:hAnsi="Times New Roman" w:cs="Times New Roman"/>
          <w:sz w:val="28"/>
          <w:szCs w:val="28"/>
        </w:rPr>
        <w:t>застройщика</w:t>
      </w:r>
      <w:r w:rsidRPr="00E17B32">
        <w:rPr>
          <w:rFonts w:ascii="Times New Roman" w:hAnsi="Times New Roman" w:cs="Times New Roman"/>
          <w:sz w:val="28"/>
          <w:szCs w:val="28"/>
        </w:rPr>
        <w:t xml:space="preserve">, его уполномоченному представителю под расписку либо направляется заказным почтовым отправлением с уведомлением о вручении и (или) в </w:t>
      </w:r>
      <w:proofErr w:type="gramStart"/>
      <w:r w:rsidRPr="00E17B32">
        <w:rPr>
          <w:rFonts w:ascii="Times New Roman" w:hAnsi="Times New Roman" w:cs="Times New Roman"/>
          <w:sz w:val="28"/>
          <w:szCs w:val="28"/>
        </w:rPr>
        <w:t xml:space="preserve">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w:t>
      </w:r>
      <w:r>
        <w:rPr>
          <w:rFonts w:ascii="Times New Roman" w:hAnsi="Times New Roman" w:cs="Times New Roman"/>
          <w:sz w:val="28"/>
          <w:szCs w:val="28"/>
        </w:rPr>
        <w:t>проведения проверки</w:t>
      </w:r>
      <w:r w:rsidRPr="00E17B32">
        <w:rPr>
          <w:rFonts w:ascii="Times New Roman" w:hAnsi="Times New Roman" w:cs="Times New Roman"/>
          <w:sz w:val="28"/>
          <w:szCs w:val="28"/>
        </w:rPr>
        <w:t>, способом, обеспечивающим подтверждение получения указанного документа.</w:t>
      </w:r>
      <w:proofErr w:type="gramEnd"/>
      <w:r w:rsidRPr="00E17B32">
        <w:rPr>
          <w:rFonts w:ascii="Times New Roman" w:hAnsi="Times New Roman" w:cs="Times New Roman"/>
          <w:sz w:val="28"/>
          <w:szCs w:val="28"/>
        </w:rPr>
        <w:t xml:space="preserve"> При этом уведомление о вручении и (или) иное подтверждение получения указанного документа приобщаются к экземпляру акта проверки, хранящемуся в деле </w:t>
      </w:r>
      <w:r>
        <w:rPr>
          <w:rFonts w:ascii="Times New Roman" w:hAnsi="Times New Roman" w:cs="Times New Roman"/>
          <w:sz w:val="28"/>
          <w:szCs w:val="28"/>
        </w:rPr>
        <w:t>департамента</w:t>
      </w:r>
      <w:r w:rsidRPr="00E17B32">
        <w:rPr>
          <w:rFonts w:ascii="Times New Roman" w:hAnsi="Times New Roman" w:cs="Times New Roman"/>
          <w:sz w:val="28"/>
          <w:szCs w:val="28"/>
        </w:rPr>
        <w:t>.</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3.3.2</w:t>
      </w:r>
      <w:r>
        <w:rPr>
          <w:rFonts w:ascii="Times New Roman" w:hAnsi="Times New Roman" w:cs="Times New Roman"/>
          <w:sz w:val="28"/>
          <w:szCs w:val="28"/>
        </w:rPr>
        <w:t>7</w:t>
      </w:r>
      <w:r w:rsidRPr="00771E0E">
        <w:rPr>
          <w:rFonts w:ascii="Times New Roman" w:hAnsi="Times New Roman" w:cs="Times New Roman"/>
          <w:sz w:val="28"/>
          <w:szCs w:val="28"/>
        </w:rPr>
        <w:t>. К акту проверки прилагаются протоколы или заключения проведенных исследований, испытаний и экспертиз, объяснения работников застройщика, на которых возлагается ответственность за нарушение обязательных требований, предписания об устранении выявленных нарушений и иные связанные с результатами проверки документы или их копии.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3.3.2</w:t>
      </w:r>
      <w:r>
        <w:rPr>
          <w:rFonts w:ascii="Times New Roman" w:hAnsi="Times New Roman" w:cs="Times New Roman"/>
          <w:sz w:val="28"/>
          <w:szCs w:val="28"/>
        </w:rPr>
        <w:t>8</w:t>
      </w:r>
      <w:r w:rsidRPr="00771E0E">
        <w:rPr>
          <w:rFonts w:ascii="Times New Roman" w:hAnsi="Times New Roman" w:cs="Times New Roman"/>
          <w:sz w:val="28"/>
          <w:szCs w:val="28"/>
        </w:rPr>
        <w:t>. Акт проверки оформляется в двух экземплярах, один из которых с копиями приложений вручается руководителю, иному должностному лицу или уполномоченному представителю застройщика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застройщика,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департамента.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3.3.2</w:t>
      </w:r>
      <w:r>
        <w:rPr>
          <w:rFonts w:ascii="Times New Roman" w:hAnsi="Times New Roman" w:cs="Times New Roman"/>
          <w:sz w:val="28"/>
          <w:szCs w:val="28"/>
        </w:rPr>
        <w:t>9</w:t>
      </w:r>
      <w:r w:rsidRPr="00771E0E">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Pr="00771E0E">
        <w:rPr>
          <w:rFonts w:ascii="Times New Roman" w:hAnsi="Times New Roman" w:cs="Times New Roman"/>
          <w:sz w:val="28"/>
          <w:szCs w:val="28"/>
        </w:rPr>
        <w:t>В журнале учета проверок уполномоченными должностными лицами департамента осуществляется запись о проведенной проверке, содержащая сведения о наименовании департамента,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уполномоченных должностных лиц, проводящих проверку, и их подписи.</w:t>
      </w:r>
      <w:proofErr w:type="gramEnd"/>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При отсутствии журнала учета проверок в акте проверки делается соответствующая запись.</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3.3.</w:t>
      </w:r>
      <w:r>
        <w:rPr>
          <w:rFonts w:ascii="Times New Roman" w:hAnsi="Times New Roman" w:cs="Times New Roman"/>
          <w:sz w:val="28"/>
          <w:szCs w:val="28"/>
        </w:rPr>
        <w:t>30</w:t>
      </w:r>
      <w:r w:rsidRPr="00771E0E">
        <w:rPr>
          <w:rFonts w:ascii="Times New Roman" w:hAnsi="Times New Roman" w:cs="Times New Roman"/>
          <w:sz w:val="28"/>
          <w:szCs w:val="28"/>
        </w:rPr>
        <w:t xml:space="preserve">. Результатом административной процедуры является совершение действий, указанных в </w:t>
      </w:r>
      <w:hyperlink w:anchor="Par68" w:history="1">
        <w:r w:rsidRPr="00771E0E">
          <w:rPr>
            <w:rFonts w:ascii="Times New Roman" w:hAnsi="Times New Roman" w:cs="Times New Roman"/>
            <w:sz w:val="28"/>
            <w:szCs w:val="28"/>
          </w:rPr>
          <w:t>пункте 1.11</w:t>
        </w:r>
      </w:hyperlink>
      <w:r w:rsidRPr="00771E0E">
        <w:rPr>
          <w:rFonts w:ascii="Times New Roman" w:hAnsi="Times New Roman" w:cs="Times New Roman"/>
          <w:sz w:val="28"/>
          <w:szCs w:val="28"/>
        </w:rPr>
        <w:t xml:space="preserve"> настоящего административного регламента.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3.4. Административная процедура "Обращение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или с заявлением о ликвидации застройщика".</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lastRenderedPageBreak/>
        <w:t>3.4.1. Департамент вправе обратиться в арбитражный суд с заявлением о приостановлении на определенный срок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в случае, если: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более чем на тридцать дней задержано представление отчетности, предусмотренной </w:t>
      </w:r>
      <w:hyperlink r:id="rId59"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214-ФЗ;</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застройщиком не соблюдаются нормативы финансовой устойчивости его деятельности, установленные Правительством Российской Федерации;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застройщик не удовлетворяет требования участников долевого строительства по денежным обязательствам, предусмотренным </w:t>
      </w:r>
      <w:hyperlink r:id="rId60" w:history="1">
        <w:r w:rsidRPr="00771E0E">
          <w:rPr>
            <w:rFonts w:ascii="Times New Roman" w:hAnsi="Times New Roman" w:cs="Times New Roman"/>
            <w:sz w:val="28"/>
            <w:szCs w:val="28"/>
          </w:rPr>
          <w:t>частью 1 статьи 12.1</w:t>
        </w:r>
      </w:hyperlink>
      <w:r w:rsidRPr="00771E0E">
        <w:rPr>
          <w:rFonts w:ascii="Times New Roman" w:hAnsi="Times New Roman" w:cs="Times New Roman"/>
          <w:sz w:val="28"/>
          <w:szCs w:val="28"/>
        </w:rPr>
        <w:t xml:space="preserve"> Закона </w:t>
      </w:r>
      <w:r>
        <w:rPr>
          <w:rFonts w:ascii="Times New Roman" w:hAnsi="Times New Roman" w:cs="Times New Roman"/>
          <w:sz w:val="28"/>
          <w:szCs w:val="28"/>
        </w:rPr>
        <w:t>№</w:t>
      </w:r>
      <w:r w:rsidRPr="00771E0E">
        <w:rPr>
          <w:rFonts w:ascii="Times New Roman" w:hAnsi="Times New Roman" w:cs="Times New Roman"/>
          <w:sz w:val="28"/>
          <w:szCs w:val="28"/>
        </w:rPr>
        <w:t xml:space="preserve"> 214-ФЗ, и (или) не исполняет обязанность по передаче объекта долевого строительства в течение трех месяцев со дня наступления удовлетворения таких требований, и (или) исполнения такой обязанности. При этом указанные требования в совокупности должны составлять не менее чем 100 тысяч рублей;</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 застройщиком не исполнялись требования </w:t>
      </w:r>
      <w:hyperlink r:id="rId61" w:history="1">
        <w:r w:rsidRPr="00771E0E">
          <w:rPr>
            <w:rFonts w:ascii="Times New Roman" w:hAnsi="Times New Roman" w:cs="Times New Roman"/>
            <w:sz w:val="28"/>
            <w:szCs w:val="28"/>
          </w:rPr>
          <w:t>Закона</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214-ФЗ, а также принятых в соответствии с ним иных нормативных правовых актов при условии, что в течение года к застройщику два и более раза применялись предусмотренные </w:t>
      </w:r>
      <w:hyperlink r:id="rId62" w:history="1">
        <w:r w:rsidRPr="00771E0E">
          <w:rPr>
            <w:rFonts w:ascii="Times New Roman" w:hAnsi="Times New Roman" w:cs="Times New Roman"/>
            <w:sz w:val="28"/>
            <w:szCs w:val="28"/>
          </w:rPr>
          <w:t>Законом</w:t>
        </w:r>
      </w:hyperlink>
      <w:r w:rsidRPr="00771E0E">
        <w:rPr>
          <w:rFonts w:ascii="Times New Roman" w:hAnsi="Times New Roman" w:cs="Times New Roman"/>
          <w:sz w:val="28"/>
          <w:szCs w:val="28"/>
        </w:rPr>
        <w:t xml:space="preserve"> </w:t>
      </w:r>
      <w:r>
        <w:rPr>
          <w:rFonts w:ascii="Times New Roman" w:hAnsi="Times New Roman" w:cs="Times New Roman"/>
          <w:sz w:val="28"/>
          <w:szCs w:val="28"/>
        </w:rPr>
        <w:t>№ 214-ФЗ меры воздействия;</w:t>
      </w:r>
    </w:p>
    <w:p w:rsidR="00284178" w:rsidRPr="00443D21"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43D21">
        <w:rPr>
          <w:rFonts w:ascii="Times New Roman" w:hAnsi="Times New Roman" w:cs="Times New Roman"/>
          <w:sz w:val="28"/>
          <w:szCs w:val="28"/>
        </w:rPr>
        <w:t xml:space="preserve">в проектной декларации, представленной застройщиком в контролирующий орган, застройщиком продекларированы заведомо недостоверные сведения о соответствии застройщика требованиям, установленным </w:t>
      </w:r>
      <w:hyperlink r:id="rId63" w:history="1">
        <w:r w:rsidRPr="00443D21">
          <w:rPr>
            <w:rFonts w:ascii="Times New Roman" w:hAnsi="Times New Roman" w:cs="Times New Roman"/>
            <w:color w:val="0000FF"/>
            <w:sz w:val="28"/>
            <w:szCs w:val="28"/>
          </w:rPr>
          <w:t>частью 2 статьи 3</w:t>
        </w:r>
      </w:hyperlink>
      <w:r w:rsidRPr="00443D21">
        <w:rPr>
          <w:rFonts w:ascii="Times New Roman" w:hAnsi="Times New Roman" w:cs="Times New Roman"/>
          <w:sz w:val="28"/>
          <w:szCs w:val="28"/>
        </w:rPr>
        <w:t xml:space="preserve"> </w:t>
      </w:r>
      <w:r>
        <w:rPr>
          <w:rFonts w:ascii="Times New Roman" w:hAnsi="Times New Roman" w:cs="Times New Roman"/>
          <w:sz w:val="28"/>
          <w:szCs w:val="28"/>
        </w:rPr>
        <w:t>Закона № 214-ФЗ</w:t>
      </w:r>
      <w:r w:rsidRPr="00443D21">
        <w:rPr>
          <w:rFonts w:ascii="Times New Roman" w:hAnsi="Times New Roman" w:cs="Times New Roman"/>
          <w:sz w:val="28"/>
          <w:szCs w:val="28"/>
        </w:rPr>
        <w:t xml:space="preserve">, и (или) о соответствии заключивших договор поручительства с застройщиком юридических лиц требованиям, указанным в </w:t>
      </w:r>
      <w:hyperlink r:id="rId64" w:history="1">
        <w:r w:rsidRPr="00443D21">
          <w:rPr>
            <w:rFonts w:ascii="Times New Roman" w:hAnsi="Times New Roman" w:cs="Times New Roman"/>
            <w:color w:val="0000FF"/>
            <w:sz w:val="28"/>
            <w:szCs w:val="28"/>
          </w:rPr>
          <w:t>части 3 статьи 15.3</w:t>
        </w:r>
      </w:hyperlink>
      <w:r w:rsidRPr="00443D21">
        <w:rPr>
          <w:rFonts w:ascii="Times New Roman" w:hAnsi="Times New Roman" w:cs="Times New Roman"/>
          <w:sz w:val="28"/>
          <w:szCs w:val="28"/>
        </w:rPr>
        <w:t xml:space="preserve"> </w:t>
      </w:r>
      <w:r>
        <w:rPr>
          <w:rFonts w:ascii="Times New Roman" w:hAnsi="Times New Roman" w:cs="Times New Roman"/>
          <w:sz w:val="28"/>
          <w:szCs w:val="28"/>
        </w:rPr>
        <w:t>Закона № 214-ФЗ;</w:t>
      </w:r>
    </w:p>
    <w:p w:rsidR="00284178" w:rsidRPr="00443D21"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43D21">
        <w:rPr>
          <w:rFonts w:ascii="Times New Roman" w:hAnsi="Times New Roman" w:cs="Times New Roman"/>
          <w:sz w:val="28"/>
          <w:szCs w:val="28"/>
        </w:rPr>
        <w:t xml:space="preserve">по истечении шести месяцев со дня выдачи </w:t>
      </w:r>
      <w:r>
        <w:rPr>
          <w:rFonts w:ascii="Times New Roman" w:hAnsi="Times New Roman" w:cs="Times New Roman"/>
          <w:sz w:val="28"/>
          <w:szCs w:val="28"/>
        </w:rPr>
        <w:t>департаментом</w:t>
      </w:r>
      <w:r w:rsidRPr="00443D21">
        <w:rPr>
          <w:rFonts w:ascii="Times New Roman" w:hAnsi="Times New Roman" w:cs="Times New Roman"/>
          <w:sz w:val="28"/>
          <w:szCs w:val="28"/>
        </w:rPr>
        <w:t xml:space="preserve"> предписания об устранении нарушения требований, указанных в </w:t>
      </w:r>
      <w:hyperlink r:id="rId65" w:history="1">
        <w:r w:rsidRPr="00443D21">
          <w:rPr>
            <w:rFonts w:ascii="Times New Roman" w:hAnsi="Times New Roman" w:cs="Times New Roman"/>
            <w:color w:val="0000FF"/>
            <w:sz w:val="28"/>
            <w:szCs w:val="28"/>
          </w:rPr>
          <w:t>пунктах 1</w:t>
        </w:r>
      </w:hyperlink>
      <w:r w:rsidRPr="00443D21">
        <w:rPr>
          <w:rFonts w:ascii="Times New Roman" w:hAnsi="Times New Roman" w:cs="Times New Roman"/>
          <w:sz w:val="28"/>
          <w:szCs w:val="28"/>
        </w:rPr>
        <w:t xml:space="preserve">, </w:t>
      </w:r>
      <w:hyperlink r:id="rId66" w:history="1">
        <w:r w:rsidRPr="00443D21">
          <w:rPr>
            <w:rFonts w:ascii="Times New Roman" w:hAnsi="Times New Roman" w:cs="Times New Roman"/>
            <w:color w:val="0000FF"/>
            <w:sz w:val="28"/>
            <w:szCs w:val="28"/>
          </w:rPr>
          <w:t>7</w:t>
        </w:r>
      </w:hyperlink>
      <w:r w:rsidRPr="00443D21">
        <w:rPr>
          <w:rFonts w:ascii="Times New Roman" w:hAnsi="Times New Roman" w:cs="Times New Roman"/>
          <w:sz w:val="28"/>
          <w:szCs w:val="28"/>
        </w:rPr>
        <w:t xml:space="preserve"> и </w:t>
      </w:r>
      <w:hyperlink r:id="rId67" w:history="1">
        <w:r w:rsidRPr="00443D21">
          <w:rPr>
            <w:rFonts w:ascii="Times New Roman" w:hAnsi="Times New Roman" w:cs="Times New Roman"/>
            <w:color w:val="0000FF"/>
            <w:sz w:val="28"/>
            <w:szCs w:val="28"/>
          </w:rPr>
          <w:t>8 части 2 статьи 3</w:t>
        </w:r>
      </w:hyperlink>
      <w:r w:rsidRPr="00443D21">
        <w:rPr>
          <w:rFonts w:ascii="Times New Roman" w:hAnsi="Times New Roman" w:cs="Times New Roman"/>
          <w:sz w:val="28"/>
          <w:szCs w:val="28"/>
        </w:rPr>
        <w:t xml:space="preserve"> </w:t>
      </w:r>
      <w:r>
        <w:rPr>
          <w:rFonts w:ascii="Times New Roman" w:hAnsi="Times New Roman" w:cs="Times New Roman"/>
          <w:sz w:val="28"/>
          <w:szCs w:val="28"/>
        </w:rPr>
        <w:t>Закона № 214-ФЗ</w:t>
      </w:r>
      <w:r w:rsidRPr="00443D21">
        <w:rPr>
          <w:rFonts w:ascii="Times New Roman" w:hAnsi="Times New Roman" w:cs="Times New Roman"/>
          <w:sz w:val="28"/>
          <w:szCs w:val="28"/>
        </w:rPr>
        <w:t>, застройщиком не устранено нарушение таких требований.</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3.4.2. Департамент вправе обратиться в арбитражный суд с заявлением о ликвидации лица, осуществляющего привлечение денежных сре</w:t>
      </w:r>
      <w:proofErr w:type="gramStart"/>
      <w:r w:rsidRPr="00771E0E">
        <w:rPr>
          <w:rFonts w:ascii="Times New Roman" w:hAnsi="Times New Roman" w:cs="Times New Roman"/>
          <w:sz w:val="28"/>
          <w:szCs w:val="28"/>
        </w:rPr>
        <w:t>дств гр</w:t>
      </w:r>
      <w:proofErr w:type="gramEnd"/>
      <w:r w:rsidRPr="00771E0E">
        <w:rPr>
          <w:rFonts w:ascii="Times New Roman" w:hAnsi="Times New Roman" w:cs="Times New Roman"/>
          <w:sz w:val="28"/>
          <w:szCs w:val="28"/>
        </w:rPr>
        <w:t xml:space="preserve">аждан для строительства, в случае неоднократного или грубого нарушения застройщиком требований </w:t>
      </w:r>
      <w:hyperlink r:id="rId68" w:history="1">
        <w:r w:rsidRPr="00771E0E">
          <w:rPr>
            <w:rFonts w:ascii="Times New Roman" w:hAnsi="Times New Roman" w:cs="Times New Roman"/>
            <w:sz w:val="28"/>
            <w:szCs w:val="28"/>
          </w:rPr>
          <w:t>Закона</w:t>
        </w:r>
      </w:hyperlink>
      <w:r w:rsidRPr="00771E0E">
        <w:rPr>
          <w:rFonts w:ascii="Times New Roman" w:hAnsi="Times New Roman" w:cs="Times New Roman"/>
          <w:sz w:val="28"/>
          <w:szCs w:val="28"/>
        </w:rPr>
        <w:t xml:space="preserve"> </w:t>
      </w:r>
      <w:r>
        <w:rPr>
          <w:rFonts w:ascii="Times New Roman" w:hAnsi="Times New Roman" w:cs="Times New Roman"/>
          <w:sz w:val="28"/>
          <w:szCs w:val="28"/>
        </w:rPr>
        <w:t>№</w:t>
      </w:r>
      <w:r w:rsidRPr="00771E0E">
        <w:rPr>
          <w:rFonts w:ascii="Times New Roman" w:hAnsi="Times New Roman" w:cs="Times New Roman"/>
          <w:sz w:val="28"/>
          <w:szCs w:val="28"/>
        </w:rPr>
        <w:t xml:space="preserve"> 214-ФЗ или принятых в соответствии с ним иных нормативных правовых актов, а также в иных предусмотренных федеральными законами случаях.</w:t>
      </w:r>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3.4.3. </w:t>
      </w:r>
      <w:proofErr w:type="gramStart"/>
      <w:r w:rsidRPr="00771E0E">
        <w:rPr>
          <w:rFonts w:ascii="Times New Roman" w:hAnsi="Times New Roman" w:cs="Times New Roman"/>
          <w:sz w:val="28"/>
          <w:szCs w:val="28"/>
        </w:rPr>
        <w:t xml:space="preserve">В случае обращения в арбитражный суд с заявлениями, предусмотренными </w:t>
      </w:r>
      <w:hyperlink w:anchor="Par193" w:history="1">
        <w:r w:rsidRPr="00771E0E">
          <w:rPr>
            <w:rFonts w:ascii="Times New Roman" w:hAnsi="Times New Roman" w:cs="Times New Roman"/>
            <w:sz w:val="28"/>
            <w:szCs w:val="28"/>
          </w:rPr>
          <w:t>пунктами 3.4.1</w:t>
        </w:r>
      </w:hyperlink>
      <w:r w:rsidRPr="00771E0E">
        <w:rPr>
          <w:rFonts w:ascii="Times New Roman" w:hAnsi="Times New Roman" w:cs="Times New Roman"/>
          <w:sz w:val="28"/>
          <w:szCs w:val="28"/>
        </w:rPr>
        <w:t xml:space="preserve"> и </w:t>
      </w:r>
      <w:hyperlink w:anchor="Par198" w:history="1">
        <w:r w:rsidRPr="00771E0E">
          <w:rPr>
            <w:rFonts w:ascii="Times New Roman" w:hAnsi="Times New Roman" w:cs="Times New Roman"/>
            <w:sz w:val="28"/>
            <w:szCs w:val="28"/>
          </w:rPr>
          <w:t>3.4.2</w:t>
        </w:r>
      </w:hyperlink>
      <w:r w:rsidRPr="00771E0E">
        <w:rPr>
          <w:rFonts w:ascii="Times New Roman" w:hAnsi="Times New Roman" w:cs="Times New Roman"/>
          <w:sz w:val="28"/>
          <w:szCs w:val="28"/>
        </w:rPr>
        <w:t xml:space="preserve"> настоящего административного регламента, департамент в течение пяти рабочих дней с даты вступления в силу решения арбитражного суда о ликвидации лица, привлекающего денежные средства граждан для строительства, или приостановлении осуществления застройщиком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w:t>
      </w:r>
      <w:proofErr w:type="gramEnd"/>
      <w:r w:rsidRPr="00771E0E">
        <w:rPr>
          <w:rFonts w:ascii="Times New Roman" w:hAnsi="Times New Roman" w:cs="Times New Roman"/>
          <w:sz w:val="28"/>
          <w:szCs w:val="28"/>
        </w:rPr>
        <w:t xml:space="preserve"> объектов недвижимости, уведомляет </w:t>
      </w:r>
      <w:r w:rsidRPr="00771E0E">
        <w:rPr>
          <w:rFonts w:ascii="Times New Roman" w:hAnsi="Times New Roman" w:cs="Times New Roman"/>
          <w:sz w:val="28"/>
          <w:szCs w:val="28"/>
        </w:rPr>
        <w:lastRenderedPageBreak/>
        <w:t>органы, осуществляющие государственную регистрацию прав на недвижимое имущество и сделок с ним, о вступлении в силу соответствующего решения суда.</w:t>
      </w:r>
    </w:p>
    <w:p w:rsidR="00284178" w:rsidRDefault="00284178" w:rsidP="00284178">
      <w:pPr>
        <w:pStyle w:val="ConsPlusNormal"/>
        <w:ind w:firstLine="540"/>
        <w:jc w:val="both"/>
        <w:outlineLvl w:val="0"/>
        <w:rPr>
          <w:rFonts w:ascii="Times New Roman" w:eastAsiaTheme="minorEastAsia" w:hAnsi="Times New Roman" w:cs="Times New Roman"/>
          <w:sz w:val="28"/>
          <w:szCs w:val="28"/>
          <w:lang w:eastAsia="ru-RU"/>
        </w:rPr>
      </w:pPr>
      <w:r>
        <w:rPr>
          <w:rFonts w:ascii="Times New Roman" w:hAnsi="Times New Roman" w:cs="Times New Roman"/>
          <w:sz w:val="28"/>
          <w:szCs w:val="28"/>
        </w:rPr>
        <w:t>3.5. Административная процедура «Организация и п</w:t>
      </w:r>
      <w:r w:rsidRPr="00BD2EA5">
        <w:rPr>
          <w:rFonts w:ascii="Times New Roman" w:eastAsiaTheme="minorEastAsia" w:hAnsi="Times New Roman" w:cs="Times New Roman"/>
          <w:sz w:val="28"/>
          <w:szCs w:val="28"/>
          <w:lang w:eastAsia="ru-RU"/>
        </w:rPr>
        <w:t>роведение мероприятий, направленных на профилактику нарушений обязательных требований</w:t>
      </w:r>
      <w:r>
        <w:rPr>
          <w:rFonts w:ascii="Times New Roman" w:eastAsiaTheme="minorEastAsia" w:hAnsi="Times New Roman" w:cs="Times New Roman"/>
          <w:sz w:val="28"/>
          <w:szCs w:val="28"/>
          <w:lang w:eastAsia="ru-RU"/>
        </w:rPr>
        <w:t>».</w:t>
      </w:r>
    </w:p>
    <w:p w:rsidR="00284178" w:rsidRDefault="00284178" w:rsidP="00284178">
      <w:pPr>
        <w:pStyle w:val="ConsPlusNormal"/>
        <w:ind w:firstLine="540"/>
        <w:jc w:val="both"/>
        <w:outlineLvl w:val="0"/>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3.5.1. При организации и проведении мероприятий </w:t>
      </w:r>
      <w:r w:rsidRPr="00BD2EA5">
        <w:rPr>
          <w:rFonts w:ascii="Times New Roman" w:eastAsiaTheme="minorEastAsia" w:hAnsi="Times New Roman" w:cs="Times New Roman"/>
          <w:sz w:val="28"/>
          <w:szCs w:val="28"/>
          <w:lang w:eastAsia="ru-RU"/>
        </w:rPr>
        <w:t>направленных на профилактику нарушений обязательных требований</w:t>
      </w:r>
      <w:r>
        <w:rPr>
          <w:rFonts w:ascii="Times New Roman" w:eastAsiaTheme="minorEastAsia" w:hAnsi="Times New Roman" w:cs="Times New Roman"/>
          <w:sz w:val="28"/>
          <w:szCs w:val="28"/>
          <w:lang w:eastAsia="ru-RU"/>
        </w:rPr>
        <w:t xml:space="preserve"> департамент:</w:t>
      </w:r>
    </w:p>
    <w:p w:rsidR="00284178" w:rsidRPr="00BD2EA5"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BD2EA5">
        <w:rPr>
          <w:rFonts w:ascii="Times New Roman" w:eastAsiaTheme="minorEastAsia" w:hAnsi="Times New Roman" w:cs="Times New Roman"/>
          <w:sz w:val="28"/>
          <w:szCs w:val="28"/>
          <w:lang w:eastAsia="ru-RU"/>
        </w:rPr>
        <w:t>обеспечива</w:t>
      </w:r>
      <w:r>
        <w:rPr>
          <w:rFonts w:ascii="Times New Roman" w:eastAsiaTheme="minorEastAsia" w:hAnsi="Times New Roman" w:cs="Times New Roman"/>
          <w:sz w:val="28"/>
          <w:szCs w:val="28"/>
          <w:lang w:eastAsia="ru-RU"/>
        </w:rPr>
        <w:t>е</w:t>
      </w:r>
      <w:r w:rsidRPr="00BD2EA5">
        <w:rPr>
          <w:rFonts w:ascii="Times New Roman" w:eastAsiaTheme="minorEastAsia" w:hAnsi="Times New Roman" w:cs="Times New Roman"/>
          <w:sz w:val="28"/>
          <w:szCs w:val="28"/>
          <w:lang w:eastAsia="ru-RU"/>
        </w:rPr>
        <w:t>т размещение на официальн</w:t>
      </w:r>
      <w:r>
        <w:rPr>
          <w:rFonts w:ascii="Times New Roman" w:eastAsiaTheme="minorEastAsia" w:hAnsi="Times New Roman" w:cs="Times New Roman"/>
          <w:sz w:val="28"/>
          <w:szCs w:val="28"/>
          <w:lang w:eastAsia="ru-RU"/>
        </w:rPr>
        <w:t>ом</w:t>
      </w:r>
      <w:r w:rsidRPr="00BD2EA5">
        <w:rPr>
          <w:rFonts w:ascii="Times New Roman" w:eastAsiaTheme="minorEastAsia" w:hAnsi="Times New Roman" w:cs="Times New Roman"/>
          <w:sz w:val="28"/>
          <w:szCs w:val="28"/>
          <w:lang w:eastAsia="ru-RU"/>
        </w:rPr>
        <w:t xml:space="preserve"> сайт</w:t>
      </w:r>
      <w:r>
        <w:rPr>
          <w:rFonts w:ascii="Times New Roman" w:eastAsiaTheme="minorEastAsia" w:hAnsi="Times New Roman" w:cs="Times New Roman"/>
          <w:sz w:val="28"/>
          <w:szCs w:val="28"/>
          <w:lang w:eastAsia="ru-RU"/>
        </w:rPr>
        <w:t>е департамента в сети «</w:t>
      </w:r>
      <w:r w:rsidRPr="00BD2EA5">
        <w:rPr>
          <w:rFonts w:ascii="Times New Roman" w:eastAsiaTheme="minorEastAsia" w:hAnsi="Times New Roman" w:cs="Times New Roman"/>
          <w:sz w:val="28"/>
          <w:szCs w:val="28"/>
          <w:lang w:eastAsia="ru-RU"/>
        </w:rPr>
        <w:t>Интернет</w:t>
      </w:r>
      <w:r>
        <w:rPr>
          <w:rFonts w:ascii="Times New Roman" w:eastAsiaTheme="minorEastAsia" w:hAnsi="Times New Roman" w:cs="Times New Roman"/>
          <w:sz w:val="28"/>
          <w:szCs w:val="28"/>
          <w:lang w:eastAsia="ru-RU"/>
        </w:rPr>
        <w:t>»</w:t>
      </w:r>
      <w:r w:rsidRPr="00BD2EA5">
        <w:rPr>
          <w:rFonts w:ascii="Times New Roman" w:eastAsiaTheme="minorEastAsia" w:hAnsi="Times New Roman" w:cs="Times New Roman"/>
          <w:sz w:val="28"/>
          <w:szCs w:val="28"/>
          <w:lang w:eastAsia="ru-RU"/>
        </w:rPr>
        <w:t xml:space="preserve"> перечней нормативных правовых актов или их отдельных частей, содержащих обязательные требования, оценка соблюдения которых является предметом государственного контроля (надзора), а также текстов соответствующих нормативных правовых актов;</w:t>
      </w:r>
    </w:p>
    <w:p w:rsidR="00284178" w:rsidRPr="00BD2EA5"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D2EA5">
        <w:rPr>
          <w:rFonts w:ascii="Times New Roman" w:hAnsi="Times New Roman" w:cs="Times New Roman"/>
          <w:sz w:val="28"/>
          <w:szCs w:val="28"/>
        </w:rPr>
        <w:t xml:space="preserve"> осуществля</w:t>
      </w:r>
      <w:r>
        <w:rPr>
          <w:rFonts w:ascii="Times New Roman" w:hAnsi="Times New Roman" w:cs="Times New Roman"/>
          <w:sz w:val="28"/>
          <w:szCs w:val="28"/>
        </w:rPr>
        <w:t>е</w:t>
      </w:r>
      <w:r w:rsidRPr="00BD2EA5">
        <w:rPr>
          <w:rFonts w:ascii="Times New Roman" w:hAnsi="Times New Roman" w:cs="Times New Roman"/>
          <w:sz w:val="28"/>
          <w:szCs w:val="28"/>
        </w:rPr>
        <w:t>т информировани</w:t>
      </w:r>
      <w:r>
        <w:rPr>
          <w:rFonts w:ascii="Times New Roman" w:hAnsi="Times New Roman" w:cs="Times New Roman"/>
          <w:sz w:val="28"/>
          <w:szCs w:val="28"/>
        </w:rPr>
        <w:t xml:space="preserve">е застройщиков </w:t>
      </w:r>
      <w:r w:rsidRPr="00BD2EA5">
        <w:rPr>
          <w:rFonts w:ascii="Times New Roman" w:hAnsi="Times New Roman" w:cs="Times New Roman"/>
          <w:sz w:val="28"/>
          <w:szCs w:val="28"/>
        </w:rPr>
        <w:t xml:space="preserve">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w:t>
      </w:r>
      <w:r>
        <w:rPr>
          <w:rFonts w:ascii="Times New Roman" w:hAnsi="Times New Roman" w:cs="Times New Roman"/>
          <w:sz w:val="28"/>
          <w:szCs w:val="28"/>
        </w:rPr>
        <w:t>департамент</w:t>
      </w:r>
      <w:r w:rsidRPr="00BD2EA5">
        <w:rPr>
          <w:rFonts w:ascii="Times New Roman" w:hAnsi="Times New Roman" w:cs="Times New Roman"/>
          <w:sz w:val="28"/>
          <w:szCs w:val="28"/>
        </w:rPr>
        <w:t xml:space="preserve"> подготавлива</w:t>
      </w:r>
      <w:r>
        <w:rPr>
          <w:rFonts w:ascii="Times New Roman" w:hAnsi="Times New Roman" w:cs="Times New Roman"/>
          <w:sz w:val="28"/>
          <w:szCs w:val="28"/>
        </w:rPr>
        <w:t>е</w:t>
      </w:r>
      <w:r w:rsidRPr="00BD2EA5">
        <w:rPr>
          <w:rFonts w:ascii="Times New Roman" w:hAnsi="Times New Roman" w:cs="Times New Roman"/>
          <w:sz w:val="28"/>
          <w:szCs w:val="28"/>
        </w:rPr>
        <w:t>т и распространя</w:t>
      </w:r>
      <w:r>
        <w:rPr>
          <w:rFonts w:ascii="Times New Roman" w:hAnsi="Times New Roman" w:cs="Times New Roman"/>
          <w:sz w:val="28"/>
          <w:szCs w:val="28"/>
        </w:rPr>
        <w:t>е</w:t>
      </w:r>
      <w:r w:rsidRPr="00BD2EA5">
        <w:rPr>
          <w:rFonts w:ascii="Times New Roman" w:hAnsi="Times New Roman" w:cs="Times New Roman"/>
          <w:sz w:val="28"/>
          <w:szCs w:val="28"/>
        </w:rPr>
        <w:t>т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284178" w:rsidRPr="00BD2EA5"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обеспечивае</w:t>
      </w:r>
      <w:r w:rsidRPr="00BD2EA5">
        <w:rPr>
          <w:rFonts w:ascii="Times New Roman" w:hAnsi="Times New Roman" w:cs="Times New Roman"/>
          <w:sz w:val="28"/>
          <w:szCs w:val="28"/>
        </w:rPr>
        <w:t>т регулярное (не реже одного раза в год) обобщение практики осуществления госуд</w:t>
      </w:r>
      <w:r>
        <w:rPr>
          <w:rFonts w:ascii="Times New Roman" w:hAnsi="Times New Roman" w:cs="Times New Roman"/>
          <w:sz w:val="28"/>
          <w:szCs w:val="28"/>
        </w:rPr>
        <w:t xml:space="preserve">арственного контроля (надзора) </w:t>
      </w:r>
      <w:r w:rsidRPr="00BD2EA5">
        <w:rPr>
          <w:rFonts w:ascii="Times New Roman" w:hAnsi="Times New Roman" w:cs="Times New Roman"/>
          <w:sz w:val="28"/>
          <w:szCs w:val="28"/>
        </w:rPr>
        <w:t>и размещение на официальн</w:t>
      </w:r>
      <w:r>
        <w:rPr>
          <w:rFonts w:ascii="Times New Roman" w:hAnsi="Times New Roman" w:cs="Times New Roman"/>
          <w:sz w:val="28"/>
          <w:szCs w:val="28"/>
        </w:rPr>
        <w:t>ом</w:t>
      </w:r>
      <w:r w:rsidRPr="00BD2EA5">
        <w:rPr>
          <w:rFonts w:ascii="Times New Roman" w:hAnsi="Times New Roman" w:cs="Times New Roman"/>
          <w:sz w:val="28"/>
          <w:szCs w:val="28"/>
        </w:rPr>
        <w:t xml:space="preserve"> сайт</w:t>
      </w:r>
      <w:r>
        <w:rPr>
          <w:rFonts w:ascii="Times New Roman" w:hAnsi="Times New Roman" w:cs="Times New Roman"/>
          <w:sz w:val="28"/>
          <w:szCs w:val="28"/>
        </w:rPr>
        <w:t>е департамента в сети «</w:t>
      </w:r>
      <w:r w:rsidRPr="00BD2EA5">
        <w:rPr>
          <w:rFonts w:ascii="Times New Roman" w:hAnsi="Times New Roman" w:cs="Times New Roman"/>
          <w:sz w:val="28"/>
          <w:szCs w:val="28"/>
        </w:rPr>
        <w:t>Интернет</w:t>
      </w:r>
      <w:r>
        <w:rPr>
          <w:rFonts w:ascii="Times New Roman" w:hAnsi="Times New Roman" w:cs="Times New Roman"/>
          <w:sz w:val="28"/>
          <w:szCs w:val="28"/>
        </w:rPr>
        <w:t>»</w:t>
      </w:r>
      <w:r w:rsidRPr="00BD2EA5">
        <w:rPr>
          <w:rFonts w:ascii="Times New Roman" w:hAnsi="Times New Roman" w:cs="Times New Roman"/>
          <w:sz w:val="28"/>
          <w:szCs w:val="28"/>
        </w:rPr>
        <w:t xml:space="preserve"> соответствующих обобщений,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w:t>
      </w:r>
      <w:r>
        <w:rPr>
          <w:rFonts w:ascii="Times New Roman" w:hAnsi="Times New Roman" w:cs="Times New Roman"/>
          <w:sz w:val="28"/>
          <w:szCs w:val="28"/>
        </w:rPr>
        <w:t>застройщиками</w:t>
      </w:r>
      <w:r w:rsidRPr="00BD2EA5">
        <w:rPr>
          <w:rFonts w:ascii="Times New Roman" w:hAnsi="Times New Roman" w:cs="Times New Roman"/>
          <w:sz w:val="28"/>
          <w:szCs w:val="28"/>
        </w:rPr>
        <w:t xml:space="preserve"> в целях недопущения таких нарушений;</w:t>
      </w:r>
      <w:proofErr w:type="gramEnd"/>
    </w:p>
    <w:p w:rsidR="00284178"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Pr="00BD2EA5">
        <w:rPr>
          <w:rFonts w:ascii="Times New Roman" w:hAnsi="Times New Roman" w:cs="Times New Roman"/>
          <w:sz w:val="28"/>
          <w:szCs w:val="28"/>
        </w:rPr>
        <w:t xml:space="preserve"> выда</w:t>
      </w:r>
      <w:r>
        <w:rPr>
          <w:rFonts w:ascii="Times New Roman" w:hAnsi="Times New Roman" w:cs="Times New Roman"/>
          <w:sz w:val="28"/>
          <w:szCs w:val="28"/>
        </w:rPr>
        <w:t>е</w:t>
      </w:r>
      <w:r w:rsidRPr="00BD2EA5">
        <w:rPr>
          <w:rFonts w:ascii="Times New Roman" w:hAnsi="Times New Roman" w:cs="Times New Roman"/>
          <w:sz w:val="28"/>
          <w:szCs w:val="28"/>
        </w:rPr>
        <w:t>т предостережения о недопустимости нарушения обязательных требований в соответствии с частями 5 - 7 статьи</w:t>
      </w:r>
      <w:r>
        <w:rPr>
          <w:rFonts w:ascii="Times New Roman" w:hAnsi="Times New Roman" w:cs="Times New Roman"/>
          <w:sz w:val="28"/>
          <w:szCs w:val="28"/>
        </w:rPr>
        <w:t xml:space="preserve"> 8.2 Закона № 214-ФЗ.</w:t>
      </w:r>
    </w:p>
    <w:p w:rsidR="00284178" w:rsidRDefault="00284178" w:rsidP="00284178">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3.5.2. </w:t>
      </w:r>
      <w:proofErr w:type="gramStart"/>
      <w:r>
        <w:rPr>
          <w:rFonts w:ascii="Times New Roman" w:hAnsi="Times New Roman" w:cs="Times New Roman"/>
          <w:sz w:val="28"/>
          <w:szCs w:val="28"/>
        </w:rPr>
        <w:t>П</w:t>
      </w:r>
      <w:r w:rsidRPr="00BF172E">
        <w:rPr>
          <w:rFonts w:ascii="Times New Roman" w:eastAsiaTheme="minorEastAsia" w:hAnsi="Times New Roman" w:cs="Times New Roman"/>
          <w:sz w:val="28"/>
          <w:szCs w:val="28"/>
          <w:lang w:eastAsia="ru-RU"/>
        </w:rPr>
        <w:t>ри наличии</w:t>
      </w:r>
      <w:r>
        <w:rPr>
          <w:rFonts w:ascii="Times New Roman" w:eastAsiaTheme="minorEastAsia" w:hAnsi="Times New Roman" w:cs="Times New Roman"/>
          <w:sz w:val="28"/>
          <w:szCs w:val="28"/>
          <w:lang w:eastAsia="ru-RU"/>
        </w:rPr>
        <w:t xml:space="preserve"> в департаменте </w:t>
      </w:r>
      <w:r w:rsidRPr="00BF172E">
        <w:rPr>
          <w:rFonts w:ascii="Times New Roman" w:hAnsi="Times New Roman" w:cs="Times New Roman"/>
          <w:sz w:val="28"/>
          <w:szCs w:val="28"/>
        </w:rPr>
        <w:t xml:space="preserve">сведений о готовящихся нарушениях или о признаках нарушений обязательных требований, полученных в ходе реализации мероприятий по контролю, осуществляемых без взаимодействия с </w:t>
      </w:r>
      <w:r>
        <w:rPr>
          <w:rFonts w:ascii="Times New Roman" w:hAnsi="Times New Roman" w:cs="Times New Roman"/>
          <w:sz w:val="28"/>
          <w:szCs w:val="28"/>
        </w:rPr>
        <w:t>застройщиком</w:t>
      </w:r>
      <w:r w:rsidRPr="00BF172E">
        <w:rPr>
          <w:rFonts w:ascii="Times New Roman" w:hAnsi="Times New Roman" w:cs="Times New Roman"/>
          <w:sz w:val="28"/>
          <w:szCs w:val="28"/>
        </w:rPr>
        <w:t>,</w:t>
      </w:r>
      <w:r>
        <w:rPr>
          <w:rFonts w:ascii="Times New Roman" w:hAnsi="Times New Roman" w:cs="Times New Roman"/>
          <w:sz w:val="28"/>
          <w:szCs w:val="28"/>
        </w:rPr>
        <w:t xml:space="preserve"> </w:t>
      </w:r>
      <w:r w:rsidRPr="00BF172E">
        <w:rPr>
          <w:rFonts w:ascii="Times New Roman" w:hAnsi="Times New Roman" w:cs="Times New Roman"/>
          <w:sz w:val="28"/>
          <w:szCs w:val="28"/>
        </w:rPr>
        <w:t>либо содержащихся в поступивших обращениях и заявлениях (за исключением обращений и заявлений, авторство которых не подтверждено), информации от органов государственной власти, органов местного самоуправления, из средств массовой информации в случаях, если отсутствуют подтвержденные данные</w:t>
      </w:r>
      <w:proofErr w:type="gramEnd"/>
      <w:r w:rsidRPr="00BF172E">
        <w:rPr>
          <w:rFonts w:ascii="Times New Roman" w:hAnsi="Times New Roman" w:cs="Times New Roman"/>
          <w:sz w:val="28"/>
          <w:szCs w:val="28"/>
        </w:rPr>
        <w:t xml:space="preserve"> </w:t>
      </w:r>
      <w:proofErr w:type="gramStart"/>
      <w:r w:rsidRPr="00BF172E">
        <w:rPr>
          <w:rFonts w:ascii="Times New Roman" w:hAnsi="Times New Roman" w:cs="Times New Roman"/>
          <w:sz w:val="28"/>
          <w:szCs w:val="28"/>
        </w:rPr>
        <w:t xml:space="preserve">о том, что нарушение обязательных требований, причинило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w:t>
      </w:r>
      <w:r w:rsidRPr="00BF172E">
        <w:rPr>
          <w:rFonts w:ascii="Times New Roman" w:hAnsi="Times New Roman" w:cs="Times New Roman"/>
          <w:sz w:val="28"/>
          <w:szCs w:val="28"/>
        </w:rPr>
        <w:lastRenderedPageBreak/>
        <w:t xml:space="preserve">привело к возникновению чрезвычайных ситуаций природного и техногенного характера либо создало непосредственную угрозу указанных последствий, и если </w:t>
      </w:r>
      <w:r>
        <w:rPr>
          <w:rFonts w:ascii="Times New Roman" w:hAnsi="Times New Roman" w:cs="Times New Roman"/>
          <w:sz w:val="28"/>
          <w:szCs w:val="28"/>
        </w:rPr>
        <w:t>застройщик</w:t>
      </w:r>
      <w:r w:rsidRPr="00BF172E">
        <w:rPr>
          <w:rFonts w:ascii="Times New Roman" w:hAnsi="Times New Roman" w:cs="Times New Roman"/>
          <w:sz w:val="28"/>
          <w:szCs w:val="28"/>
        </w:rPr>
        <w:t xml:space="preserve"> ранее не привлекал</w:t>
      </w:r>
      <w:r>
        <w:rPr>
          <w:rFonts w:ascii="Times New Roman" w:hAnsi="Times New Roman" w:cs="Times New Roman"/>
          <w:sz w:val="28"/>
          <w:szCs w:val="28"/>
        </w:rPr>
        <w:t>ся</w:t>
      </w:r>
      <w:r w:rsidRPr="00BF172E">
        <w:rPr>
          <w:rFonts w:ascii="Times New Roman" w:hAnsi="Times New Roman" w:cs="Times New Roman"/>
          <w:sz w:val="28"/>
          <w:szCs w:val="28"/>
        </w:rPr>
        <w:t xml:space="preserve"> к ответственности за нарушение соответствующих требований, </w:t>
      </w:r>
      <w:r>
        <w:rPr>
          <w:rFonts w:ascii="Times New Roman" w:hAnsi="Times New Roman" w:cs="Times New Roman"/>
          <w:sz w:val="28"/>
          <w:szCs w:val="28"/>
        </w:rPr>
        <w:t>департамент</w:t>
      </w:r>
      <w:r w:rsidRPr="00BF172E">
        <w:rPr>
          <w:rFonts w:ascii="Times New Roman" w:hAnsi="Times New Roman" w:cs="Times New Roman"/>
          <w:sz w:val="28"/>
          <w:szCs w:val="28"/>
        </w:rPr>
        <w:t xml:space="preserve"> объявля</w:t>
      </w:r>
      <w:r>
        <w:rPr>
          <w:rFonts w:ascii="Times New Roman" w:hAnsi="Times New Roman" w:cs="Times New Roman"/>
          <w:sz w:val="28"/>
          <w:szCs w:val="28"/>
        </w:rPr>
        <w:t>е</w:t>
      </w:r>
      <w:r w:rsidRPr="00BF172E">
        <w:rPr>
          <w:rFonts w:ascii="Times New Roman" w:hAnsi="Times New Roman" w:cs="Times New Roman"/>
          <w:sz w:val="28"/>
          <w:szCs w:val="28"/>
        </w:rPr>
        <w:t xml:space="preserve">т </w:t>
      </w:r>
      <w:r>
        <w:rPr>
          <w:rFonts w:ascii="Times New Roman" w:hAnsi="Times New Roman" w:cs="Times New Roman"/>
          <w:sz w:val="28"/>
          <w:szCs w:val="28"/>
        </w:rPr>
        <w:t>застройщику</w:t>
      </w:r>
      <w:proofErr w:type="gramEnd"/>
      <w:r>
        <w:rPr>
          <w:rFonts w:ascii="Times New Roman" w:hAnsi="Times New Roman" w:cs="Times New Roman"/>
          <w:sz w:val="28"/>
          <w:szCs w:val="28"/>
        </w:rPr>
        <w:t xml:space="preserve"> </w:t>
      </w:r>
      <w:r w:rsidRPr="00BF172E">
        <w:rPr>
          <w:rFonts w:ascii="Times New Roman" w:hAnsi="Times New Roman" w:cs="Times New Roman"/>
          <w:sz w:val="28"/>
          <w:szCs w:val="28"/>
        </w:rPr>
        <w:t xml:space="preserve">предостережение о недопустимости нарушения обязательных требований и предлагают </w:t>
      </w:r>
      <w:r>
        <w:rPr>
          <w:rFonts w:ascii="Times New Roman" w:hAnsi="Times New Roman" w:cs="Times New Roman"/>
          <w:sz w:val="28"/>
          <w:szCs w:val="28"/>
        </w:rPr>
        <w:t>застройщику</w:t>
      </w:r>
      <w:r w:rsidRPr="00BF172E">
        <w:rPr>
          <w:rFonts w:ascii="Times New Roman" w:hAnsi="Times New Roman" w:cs="Times New Roman"/>
          <w:sz w:val="28"/>
          <w:szCs w:val="28"/>
        </w:rPr>
        <w:t xml:space="preserve"> принять меры по обеспечению собл</w:t>
      </w:r>
      <w:r>
        <w:rPr>
          <w:rFonts w:ascii="Times New Roman" w:hAnsi="Times New Roman" w:cs="Times New Roman"/>
          <w:sz w:val="28"/>
          <w:szCs w:val="28"/>
        </w:rPr>
        <w:t xml:space="preserve">юдения обязательных требований </w:t>
      </w:r>
      <w:r w:rsidRPr="00BF172E">
        <w:rPr>
          <w:rFonts w:ascii="Times New Roman" w:hAnsi="Times New Roman" w:cs="Times New Roman"/>
          <w:sz w:val="28"/>
          <w:szCs w:val="28"/>
        </w:rPr>
        <w:t xml:space="preserve">и уведомить об этом в установленный в таком предостережении срок </w:t>
      </w:r>
      <w:r>
        <w:rPr>
          <w:rFonts w:ascii="Times New Roman" w:hAnsi="Times New Roman" w:cs="Times New Roman"/>
          <w:sz w:val="28"/>
          <w:szCs w:val="28"/>
        </w:rPr>
        <w:t>департамент.</w:t>
      </w:r>
    </w:p>
    <w:p w:rsidR="00284178" w:rsidRPr="008537EC"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3.5.3. </w:t>
      </w:r>
      <w:r w:rsidRPr="008537EC">
        <w:rPr>
          <w:rFonts w:ascii="Times New Roman" w:eastAsiaTheme="minorEastAsia" w:hAnsi="Times New Roman" w:cs="Times New Roman"/>
          <w:sz w:val="28"/>
          <w:szCs w:val="28"/>
          <w:lang w:eastAsia="ru-RU"/>
        </w:rPr>
        <w:t xml:space="preserve">Предостережение о недопустимости нарушения обязательных требований должно содержать указания на соответствующие обязательные требования, нормативный правовой акт, их предусматривающий, а также информацию о том, какие конкретно действия (бездействие) </w:t>
      </w:r>
      <w:r>
        <w:rPr>
          <w:rFonts w:ascii="Times New Roman" w:eastAsiaTheme="minorEastAsia" w:hAnsi="Times New Roman" w:cs="Times New Roman"/>
          <w:sz w:val="28"/>
          <w:szCs w:val="28"/>
          <w:lang w:eastAsia="ru-RU"/>
        </w:rPr>
        <w:t xml:space="preserve">застройщика </w:t>
      </w:r>
      <w:r w:rsidRPr="008537EC">
        <w:rPr>
          <w:rFonts w:ascii="Times New Roman" w:eastAsiaTheme="minorEastAsia" w:hAnsi="Times New Roman" w:cs="Times New Roman"/>
          <w:sz w:val="28"/>
          <w:szCs w:val="28"/>
          <w:lang w:eastAsia="ru-RU"/>
        </w:rPr>
        <w:t>могут привести или приводят к нарушению этих требований.</w:t>
      </w:r>
    </w:p>
    <w:p w:rsidR="00284178" w:rsidRDefault="00284178" w:rsidP="00284178">
      <w:pPr>
        <w:pStyle w:val="ConsPlusNormal"/>
        <w:ind w:firstLine="540"/>
        <w:jc w:val="both"/>
        <w:outlineLvl w:val="0"/>
        <w:rPr>
          <w:rFonts w:ascii="Times New Roman" w:eastAsiaTheme="minorEastAsia" w:hAnsi="Times New Roman" w:cs="Times New Roman"/>
          <w:sz w:val="28"/>
          <w:szCs w:val="28"/>
          <w:lang w:eastAsia="ru-RU"/>
        </w:rPr>
      </w:pPr>
      <w:r>
        <w:rPr>
          <w:rFonts w:ascii="Times New Roman" w:hAnsi="Times New Roman" w:cs="Times New Roman"/>
          <w:sz w:val="28"/>
          <w:szCs w:val="28"/>
        </w:rPr>
        <w:t xml:space="preserve">3.6. Административная процедура «Организация </w:t>
      </w:r>
      <w:r w:rsidRPr="004235D8">
        <w:rPr>
          <w:rFonts w:ascii="Times New Roman" w:eastAsiaTheme="minorEastAsia" w:hAnsi="Times New Roman" w:cs="Times New Roman"/>
          <w:sz w:val="28"/>
          <w:szCs w:val="28"/>
          <w:lang w:eastAsia="ru-RU"/>
        </w:rPr>
        <w:t>и проведение мероприятий по контролю без взаимодействия с</w:t>
      </w:r>
      <w:r>
        <w:rPr>
          <w:rFonts w:ascii="Times New Roman" w:eastAsiaTheme="minorEastAsia" w:hAnsi="Times New Roman" w:cs="Times New Roman"/>
          <w:sz w:val="28"/>
          <w:szCs w:val="28"/>
          <w:lang w:eastAsia="ru-RU"/>
        </w:rPr>
        <w:t xml:space="preserve"> застройщиком».</w:t>
      </w:r>
    </w:p>
    <w:p w:rsidR="00284178" w:rsidRPr="007229D7"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3.6.1. </w:t>
      </w:r>
      <w:r w:rsidRPr="007229D7">
        <w:rPr>
          <w:rFonts w:ascii="Times New Roman" w:eastAsiaTheme="minorEastAsia" w:hAnsi="Times New Roman" w:cs="Times New Roman"/>
          <w:sz w:val="28"/>
          <w:szCs w:val="28"/>
          <w:lang w:eastAsia="ru-RU"/>
        </w:rPr>
        <w:t xml:space="preserve">К мероприятиям по контролю, при проведении которых не требуется взаимодействие </w:t>
      </w:r>
      <w:r>
        <w:rPr>
          <w:rFonts w:ascii="Times New Roman" w:eastAsiaTheme="minorEastAsia" w:hAnsi="Times New Roman" w:cs="Times New Roman"/>
          <w:sz w:val="28"/>
          <w:szCs w:val="28"/>
          <w:lang w:eastAsia="ru-RU"/>
        </w:rPr>
        <w:t>департамента с застройщиком</w:t>
      </w:r>
      <w:r w:rsidRPr="007229D7">
        <w:rPr>
          <w:rFonts w:ascii="Times New Roman" w:eastAsiaTheme="minorEastAsia" w:hAnsi="Times New Roman" w:cs="Times New Roman"/>
          <w:sz w:val="28"/>
          <w:szCs w:val="28"/>
          <w:lang w:eastAsia="ru-RU"/>
        </w:rPr>
        <w:t xml:space="preserve"> (далее - мероприятия по контролю без взаимодействия </w:t>
      </w:r>
      <w:r>
        <w:rPr>
          <w:rFonts w:ascii="Times New Roman" w:eastAsiaTheme="minorEastAsia" w:hAnsi="Times New Roman" w:cs="Times New Roman"/>
          <w:sz w:val="28"/>
          <w:szCs w:val="28"/>
          <w:lang w:eastAsia="ru-RU"/>
        </w:rPr>
        <w:t>с застройщиком</w:t>
      </w:r>
      <w:r w:rsidRPr="007229D7">
        <w:rPr>
          <w:rFonts w:ascii="Times New Roman" w:eastAsiaTheme="minorEastAsia" w:hAnsi="Times New Roman" w:cs="Times New Roman"/>
          <w:sz w:val="28"/>
          <w:szCs w:val="28"/>
          <w:lang w:eastAsia="ru-RU"/>
        </w:rPr>
        <w:t>), относятся:</w:t>
      </w:r>
    </w:p>
    <w:p w:rsidR="00284178"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7229D7">
        <w:rPr>
          <w:rFonts w:ascii="Times New Roman" w:eastAsiaTheme="minorEastAsia" w:hAnsi="Times New Roman" w:cs="Times New Roman"/>
          <w:sz w:val="28"/>
          <w:szCs w:val="28"/>
          <w:lang w:eastAsia="ru-RU"/>
        </w:rPr>
        <w:t xml:space="preserve"> плановые (рейдовые) осмотры (обследования) территорий</w:t>
      </w:r>
      <w:r>
        <w:rPr>
          <w:rFonts w:ascii="Times New Roman" w:eastAsiaTheme="minorEastAsia" w:hAnsi="Times New Roman" w:cs="Times New Roman"/>
          <w:sz w:val="28"/>
          <w:szCs w:val="28"/>
          <w:lang w:eastAsia="ru-RU"/>
        </w:rPr>
        <w:t xml:space="preserve"> земельного участка, на котором осуществляется строительство объекта; </w:t>
      </w:r>
    </w:p>
    <w:p w:rsidR="00284178" w:rsidRPr="007229D7"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7229D7">
        <w:rPr>
          <w:rFonts w:ascii="Times New Roman" w:eastAsiaTheme="minorEastAsia" w:hAnsi="Times New Roman" w:cs="Times New Roman"/>
          <w:sz w:val="28"/>
          <w:szCs w:val="28"/>
          <w:lang w:eastAsia="ru-RU"/>
        </w:rPr>
        <w:t xml:space="preserve">наблюдение за соблюдением обязательных требований при размещении информации в сети </w:t>
      </w:r>
      <w:r>
        <w:rPr>
          <w:rFonts w:ascii="Times New Roman" w:eastAsiaTheme="minorEastAsia" w:hAnsi="Times New Roman" w:cs="Times New Roman"/>
          <w:sz w:val="28"/>
          <w:szCs w:val="28"/>
          <w:lang w:eastAsia="ru-RU"/>
        </w:rPr>
        <w:t>«Интернет»</w:t>
      </w:r>
      <w:r w:rsidRPr="007229D7">
        <w:rPr>
          <w:rFonts w:ascii="Times New Roman" w:eastAsiaTheme="minorEastAsia" w:hAnsi="Times New Roman" w:cs="Times New Roman"/>
          <w:sz w:val="28"/>
          <w:szCs w:val="28"/>
          <w:lang w:eastAsia="ru-RU"/>
        </w:rPr>
        <w:t xml:space="preserve"> и средствах массовой информации;</w:t>
      </w:r>
    </w:p>
    <w:p w:rsidR="00284178" w:rsidRPr="007229D7"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7229D7">
        <w:rPr>
          <w:rFonts w:ascii="Times New Roman" w:hAnsi="Times New Roman" w:cs="Times New Roman"/>
          <w:sz w:val="28"/>
          <w:szCs w:val="28"/>
        </w:rPr>
        <w:t xml:space="preserve">наблюдение за соблюдением обязательных требований посредством анализа информации о деятельности либо действиях </w:t>
      </w:r>
      <w:r>
        <w:rPr>
          <w:rFonts w:ascii="Times New Roman" w:hAnsi="Times New Roman" w:cs="Times New Roman"/>
          <w:sz w:val="28"/>
          <w:szCs w:val="28"/>
        </w:rPr>
        <w:t>застройщика</w:t>
      </w:r>
      <w:r w:rsidRPr="007229D7">
        <w:rPr>
          <w:rFonts w:ascii="Times New Roman" w:hAnsi="Times New Roman" w:cs="Times New Roman"/>
          <w:sz w:val="28"/>
          <w:szCs w:val="28"/>
        </w:rPr>
        <w:t xml:space="preserve">, обязанность по представлению которой (в том числе посредством использования федеральных государственных информационных систем) возложена на </w:t>
      </w:r>
      <w:r>
        <w:rPr>
          <w:rFonts w:ascii="Times New Roman" w:hAnsi="Times New Roman" w:cs="Times New Roman"/>
          <w:sz w:val="28"/>
          <w:szCs w:val="28"/>
        </w:rPr>
        <w:t>застройщика</w:t>
      </w:r>
      <w:r w:rsidRPr="007229D7">
        <w:rPr>
          <w:rFonts w:ascii="Times New Roman" w:hAnsi="Times New Roman" w:cs="Times New Roman"/>
          <w:sz w:val="28"/>
          <w:szCs w:val="28"/>
        </w:rPr>
        <w:t xml:space="preserve"> в соответствии с федеральным законом;</w:t>
      </w:r>
    </w:p>
    <w:p w:rsidR="00284178"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Pr="001D225E">
        <w:rPr>
          <w:rFonts w:ascii="Times New Roman" w:eastAsiaTheme="minorEastAsia" w:hAnsi="Times New Roman" w:cs="Times New Roman"/>
          <w:sz w:val="28"/>
          <w:szCs w:val="28"/>
          <w:lang w:eastAsia="ru-RU"/>
        </w:rPr>
        <w:t>другие виды и формы мероприятий по контролю, установленные федеральными законами</w:t>
      </w:r>
      <w:r>
        <w:rPr>
          <w:rFonts w:ascii="Times New Roman" w:eastAsiaTheme="minorEastAsia" w:hAnsi="Times New Roman" w:cs="Times New Roman"/>
          <w:sz w:val="28"/>
          <w:szCs w:val="28"/>
          <w:lang w:eastAsia="ru-RU"/>
        </w:rPr>
        <w:t>.</w:t>
      </w:r>
    </w:p>
    <w:p w:rsidR="00284178" w:rsidRPr="00F75F89" w:rsidRDefault="00284178" w:rsidP="00284178">
      <w:pPr>
        <w:pStyle w:val="ConsPlusNormal"/>
        <w:ind w:firstLine="54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3.6.2. </w:t>
      </w:r>
      <w:r w:rsidRPr="00F75F89">
        <w:rPr>
          <w:rFonts w:ascii="Times New Roman" w:eastAsiaTheme="minorEastAsia" w:hAnsi="Times New Roman" w:cs="Times New Roman"/>
          <w:sz w:val="28"/>
          <w:szCs w:val="28"/>
          <w:lang w:eastAsia="ru-RU"/>
        </w:rPr>
        <w:t xml:space="preserve">Мероприятия по контролю без взаимодействия </w:t>
      </w:r>
      <w:r>
        <w:rPr>
          <w:rFonts w:ascii="Times New Roman" w:eastAsiaTheme="minorEastAsia" w:hAnsi="Times New Roman" w:cs="Times New Roman"/>
          <w:sz w:val="28"/>
          <w:szCs w:val="28"/>
          <w:lang w:eastAsia="ru-RU"/>
        </w:rPr>
        <w:t>с застройщиком</w:t>
      </w:r>
      <w:r w:rsidRPr="00F75F89">
        <w:rPr>
          <w:rFonts w:ascii="Times New Roman" w:eastAsiaTheme="minorEastAsia" w:hAnsi="Times New Roman" w:cs="Times New Roman"/>
          <w:sz w:val="28"/>
          <w:szCs w:val="28"/>
          <w:lang w:eastAsia="ru-RU"/>
        </w:rPr>
        <w:t xml:space="preserve"> проводятся уполномоченными должностными лицами </w:t>
      </w:r>
      <w:r>
        <w:rPr>
          <w:rFonts w:ascii="Times New Roman" w:eastAsiaTheme="minorEastAsia" w:hAnsi="Times New Roman" w:cs="Times New Roman"/>
          <w:sz w:val="28"/>
          <w:szCs w:val="28"/>
          <w:lang w:eastAsia="ru-RU"/>
        </w:rPr>
        <w:t>департамента</w:t>
      </w:r>
      <w:r w:rsidRPr="00F75F89">
        <w:rPr>
          <w:rFonts w:ascii="Times New Roman" w:eastAsiaTheme="minorEastAsia" w:hAnsi="Times New Roman" w:cs="Times New Roman"/>
          <w:sz w:val="28"/>
          <w:szCs w:val="28"/>
          <w:lang w:eastAsia="ru-RU"/>
        </w:rPr>
        <w:t xml:space="preserve"> в пределах своей компетенции на основании заданий на проведение таких мероприятий, утверждаемых руководителем или заместителем руководителя </w:t>
      </w:r>
      <w:r>
        <w:rPr>
          <w:rFonts w:ascii="Times New Roman" w:eastAsiaTheme="minorEastAsia" w:hAnsi="Times New Roman" w:cs="Times New Roman"/>
          <w:sz w:val="28"/>
          <w:szCs w:val="28"/>
          <w:lang w:eastAsia="ru-RU"/>
        </w:rPr>
        <w:t>департамента.</w:t>
      </w:r>
    </w:p>
    <w:p w:rsidR="00284178" w:rsidRPr="00F75F89"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3.6.3. </w:t>
      </w:r>
      <w:proofErr w:type="gramStart"/>
      <w:r w:rsidRPr="00F75F89">
        <w:rPr>
          <w:rFonts w:ascii="Times New Roman" w:hAnsi="Times New Roman" w:cs="Times New Roman"/>
          <w:sz w:val="28"/>
          <w:szCs w:val="28"/>
        </w:rPr>
        <w:t xml:space="preserve">В случае выявления при проведении мероприятий по контролю, указанных в части </w:t>
      </w:r>
      <w:r>
        <w:rPr>
          <w:rFonts w:ascii="Times New Roman" w:hAnsi="Times New Roman" w:cs="Times New Roman"/>
          <w:sz w:val="28"/>
          <w:szCs w:val="28"/>
        </w:rPr>
        <w:t>3.6.</w:t>
      </w:r>
      <w:r w:rsidRPr="00F75F89">
        <w:rPr>
          <w:rFonts w:ascii="Times New Roman" w:hAnsi="Times New Roman" w:cs="Times New Roman"/>
          <w:sz w:val="28"/>
          <w:szCs w:val="28"/>
        </w:rPr>
        <w:t>1</w:t>
      </w:r>
      <w:r>
        <w:rPr>
          <w:rFonts w:ascii="Times New Roman" w:hAnsi="Times New Roman" w:cs="Times New Roman"/>
          <w:sz w:val="28"/>
          <w:szCs w:val="28"/>
        </w:rPr>
        <w:t>. настоящего административного регламента</w:t>
      </w:r>
      <w:r w:rsidRPr="00F75F89">
        <w:rPr>
          <w:rFonts w:ascii="Times New Roman" w:hAnsi="Times New Roman" w:cs="Times New Roman"/>
          <w:sz w:val="28"/>
          <w:szCs w:val="28"/>
        </w:rPr>
        <w:t xml:space="preserve"> нарушений обязательных требований, должностные лица </w:t>
      </w:r>
      <w:r>
        <w:rPr>
          <w:rFonts w:ascii="Times New Roman" w:hAnsi="Times New Roman" w:cs="Times New Roman"/>
          <w:sz w:val="28"/>
          <w:szCs w:val="28"/>
        </w:rPr>
        <w:t xml:space="preserve">департамента </w:t>
      </w:r>
      <w:r w:rsidRPr="00F75F89">
        <w:rPr>
          <w:rFonts w:ascii="Times New Roman" w:hAnsi="Times New Roman" w:cs="Times New Roman"/>
          <w:sz w:val="28"/>
          <w:szCs w:val="28"/>
        </w:rPr>
        <w:t xml:space="preserve">принимают в пределах своей компетенции меры по пресечению таких нарушений, а также направляют в письменной форме руководителю или заместителю руководителя </w:t>
      </w:r>
      <w:r>
        <w:rPr>
          <w:rFonts w:ascii="Times New Roman" w:hAnsi="Times New Roman" w:cs="Times New Roman"/>
          <w:sz w:val="28"/>
          <w:szCs w:val="28"/>
        </w:rPr>
        <w:t xml:space="preserve">департамента </w:t>
      </w:r>
      <w:r w:rsidRPr="00F75F89">
        <w:rPr>
          <w:rFonts w:ascii="Times New Roman" w:hAnsi="Times New Roman" w:cs="Times New Roman"/>
          <w:sz w:val="28"/>
          <w:szCs w:val="28"/>
        </w:rPr>
        <w:t xml:space="preserve">мотивированное представление с информацией о выявленных нарушениях для принятия при необходимости решения о назначении внеплановой проверки </w:t>
      </w:r>
      <w:r>
        <w:rPr>
          <w:rFonts w:ascii="Times New Roman" w:hAnsi="Times New Roman" w:cs="Times New Roman"/>
          <w:sz w:val="28"/>
          <w:szCs w:val="28"/>
        </w:rPr>
        <w:t>застройщика</w:t>
      </w:r>
      <w:r w:rsidRPr="00F75F89">
        <w:rPr>
          <w:rFonts w:ascii="Times New Roman" w:hAnsi="Times New Roman" w:cs="Times New Roman"/>
          <w:sz w:val="28"/>
          <w:szCs w:val="28"/>
        </w:rPr>
        <w:t xml:space="preserve"> по</w:t>
      </w:r>
      <w:proofErr w:type="gramEnd"/>
      <w:r w:rsidRPr="00F75F89">
        <w:rPr>
          <w:rFonts w:ascii="Times New Roman" w:hAnsi="Times New Roman" w:cs="Times New Roman"/>
          <w:sz w:val="28"/>
          <w:szCs w:val="28"/>
        </w:rPr>
        <w:t xml:space="preserve"> основаниям, указанным в пункте 2 части 2 статьи 10</w:t>
      </w:r>
      <w:r w:rsidRPr="00403823">
        <w:rPr>
          <w:rFonts w:ascii="Times New Roman" w:hAnsi="Times New Roman" w:cs="Times New Roman"/>
          <w:sz w:val="28"/>
          <w:szCs w:val="28"/>
        </w:rPr>
        <w:t xml:space="preserve"> </w:t>
      </w:r>
      <w:r>
        <w:rPr>
          <w:rFonts w:ascii="Times New Roman" w:hAnsi="Times New Roman" w:cs="Times New Roman"/>
          <w:sz w:val="28"/>
          <w:szCs w:val="28"/>
        </w:rPr>
        <w:t>Закона №</w:t>
      </w:r>
      <w:r w:rsidRPr="00771E0E">
        <w:rPr>
          <w:rFonts w:ascii="Times New Roman" w:hAnsi="Times New Roman" w:cs="Times New Roman"/>
          <w:sz w:val="28"/>
          <w:szCs w:val="28"/>
        </w:rPr>
        <w:t xml:space="preserve"> 294-ФЗ</w:t>
      </w:r>
      <w:r w:rsidRPr="00F75F89">
        <w:rPr>
          <w:rFonts w:ascii="Times New Roman" w:hAnsi="Times New Roman" w:cs="Times New Roman"/>
          <w:sz w:val="28"/>
          <w:szCs w:val="28"/>
        </w:rPr>
        <w:t>.</w:t>
      </w:r>
    </w:p>
    <w:p w:rsidR="00284178" w:rsidRPr="00F75F89"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F75F89">
        <w:rPr>
          <w:rFonts w:ascii="Times New Roman" w:hAnsi="Times New Roman" w:cs="Times New Roman"/>
          <w:sz w:val="28"/>
          <w:szCs w:val="28"/>
        </w:rPr>
        <w:t xml:space="preserve"> </w:t>
      </w:r>
      <w:proofErr w:type="gramStart"/>
      <w:r w:rsidRPr="00F75F89">
        <w:rPr>
          <w:rFonts w:ascii="Times New Roman" w:hAnsi="Times New Roman" w:cs="Times New Roman"/>
          <w:sz w:val="28"/>
          <w:szCs w:val="28"/>
        </w:rPr>
        <w:t>В случае получения в ходе проведения мероприятий по контролю без взаимодействия с юридическими лицами</w:t>
      </w:r>
      <w:proofErr w:type="gramEnd"/>
      <w:r w:rsidRPr="00F75F89">
        <w:rPr>
          <w:rFonts w:ascii="Times New Roman" w:hAnsi="Times New Roman" w:cs="Times New Roman"/>
          <w:sz w:val="28"/>
          <w:szCs w:val="28"/>
        </w:rPr>
        <w:t xml:space="preserve">, индивидуальными </w:t>
      </w:r>
      <w:r w:rsidRPr="00F75F89">
        <w:rPr>
          <w:rFonts w:ascii="Times New Roman" w:hAnsi="Times New Roman" w:cs="Times New Roman"/>
          <w:sz w:val="28"/>
          <w:szCs w:val="28"/>
        </w:rPr>
        <w:lastRenderedPageBreak/>
        <w:t xml:space="preserve">предпринимателями сведений о готовящихся нарушениях или признаках нарушения обязательных требований, указанных в частях 5 - 7 статьи 8.2 </w:t>
      </w:r>
      <w:r>
        <w:rPr>
          <w:rFonts w:ascii="Times New Roman" w:hAnsi="Times New Roman" w:cs="Times New Roman"/>
          <w:sz w:val="28"/>
          <w:szCs w:val="28"/>
        </w:rPr>
        <w:t>Закона № 294-ФЗ</w:t>
      </w:r>
      <w:r w:rsidRPr="00F75F89">
        <w:rPr>
          <w:rFonts w:ascii="Times New Roman" w:hAnsi="Times New Roman" w:cs="Times New Roman"/>
          <w:sz w:val="28"/>
          <w:szCs w:val="28"/>
        </w:rPr>
        <w:t xml:space="preserve">, </w:t>
      </w:r>
      <w:r>
        <w:rPr>
          <w:rFonts w:ascii="Times New Roman" w:hAnsi="Times New Roman" w:cs="Times New Roman"/>
          <w:sz w:val="28"/>
          <w:szCs w:val="28"/>
        </w:rPr>
        <w:t>департамент</w:t>
      </w:r>
      <w:r w:rsidRPr="00F75F89">
        <w:rPr>
          <w:rFonts w:ascii="Times New Roman" w:hAnsi="Times New Roman" w:cs="Times New Roman"/>
          <w:sz w:val="28"/>
          <w:szCs w:val="28"/>
        </w:rPr>
        <w:t xml:space="preserve"> направля</w:t>
      </w:r>
      <w:r>
        <w:rPr>
          <w:rFonts w:ascii="Times New Roman" w:hAnsi="Times New Roman" w:cs="Times New Roman"/>
          <w:sz w:val="28"/>
          <w:szCs w:val="28"/>
        </w:rPr>
        <w:t>е</w:t>
      </w:r>
      <w:r w:rsidRPr="00F75F89">
        <w:rPr>
          <w:rFonts w:ascii="Times New Roman" w:hAnsi="Times New Roman" w:cs="Times New Roman"/>
          <w:sz w:val="28"/>
          <w:szCs w:val="28"/>
        </w:rPr>
        <w:t xml:space="preserve">т </w:t>
      </w:r>
      <w:r>
        <w:rPr>
          <w:rFonts w:ascii="Times New Roman" w:hAnsi="Times New Roman" w:cs="Times New Roman"/>
          <w:sz w:val="28"/>
          <w:szCs w:val="28"/>
        </w:rPr>
        <w:t>застройщику</w:t>
      </w:r>
      <w:r w:rsidRPr="00F75F89">
        <w:rPr>
          <w:rFonts w:ascii="Times New Roman" w:hAnsi="Times New Roman" w:cs="Times New Roman"/>
          <w:sz w:val="28"/>
          <w:szCs w:val="28"/>
        </w:rPr>
        <w:t xml:space="preserve"> предостережение о недопустимости нарушения обязательных требований.</w:t>
      </w: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jc w:val="center"/>
        <w:outlineLvl w:val="0"/>
        <w:rPr>
          <w:rFonts w:ascii="Times New Roman" w:hAnsi="Times New Roman" w:cs="Times New Roman"/>
          <w:sz w:val="28"/>
          <w:szCs w:val="28"/>
        </w:rPr>
      </w:pPr>
      <w:r w:rsidRPr="00771E0E">
        <w:rPr>
          <w:rFonts w:ascii="Times New Roman" w:hAnsi="Times New Roman" w:cs="Times New Roman"/>
          <w:sz w:val="28"/>
          <w:szCs w:val="28"/>
        </w:rPr>
        <w:t xml:space="preserve">4. Порядок и формы </w:t>
      </w:r>
      <w:proofErr w:type="gramStart"/>
      <w:r w:rsidRPr="00771E0E">
        <w:rPr>
          <w:rFonts w:ascii="Times New Roman" w:hAnsi="Times New Roman" w:cs="Times New Roman"/>
          <w:sz w:val="28"/>
          <w:szCs w:val="28"/>
        </w:rPr>
        <w:t>контроля за</w:t>
      </w:r>
      <w:proofErr w:type="gramEnd"/>
      <w:r w:rsidRPr="00771E0E">
        <w:rPr>
          <w:rFonts w:ascii="Times New Roman" w:hAnsi="Times New Roman" w:cs="Times New Roman"/>
          <w:sz w:val="28"/>
          <w:szCs w:val="28"/>
        </w:rPr>
        <w:t xml:space="preserve"> исполнением</w:t>
      </w:r>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8"/>
          <w:szCs w:val="28"/>
        </w:rPr>
      </w:pPr>
      <w:r w:rsidRPr="00771E0E">
        <w:rPr>
          <w:rFonts w:ascii="Times New Roman" w:hAnsi="Times New Roman" w:cs="Times New Roman"/>
          <w:sz w:val="28"/>
          <w:szCs w:val="28"/>
        </w:rPr>
        <w:t>государственной функции</w:t>
      </w: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 xml:space="preserve">4.1. Текущий </w:t>
      </w:r>
      <w:proofErr w:type="gramStart"/>
      <w:r w:rsidRPr="00771E0E">
        <w:rPr>
          <w:rFonts w:ascii="Times New Roman" w:hAnsi="Times New Roman" w:cs="Times New Roman"/>
          <w:sz w:val="28"/>
          <w:szCs w:val="28"/>
        </w:rPr>
        <w:t>контроль за</w:t>
      </w:r>
      <w:proofErr w:type="gramEnd"/>
      <w:r w:rsidRPr="00771E0E">
        <w:rPr>
          <w:rFonts w:ascii="Times New Roman" w:hAnsi="Times New Roman" w:cs="Times New Roman"/>
          <w:sz w:val="28"/>
          <w:szCs w:val="28"/>
        </w:rPr>
        <w:t xml:space="preserve"> полнотой и качеством исполнения государственной функции включает в себя проведение директором департамента проверок соблюдения и исполнения положений настоящего административного регламента, выявление и устранение нарушений прав заявителей, а также рассмотрение жалоб заявителей о неправомерных действиях (бездействии) должностных лиц департамента и принятие по ним решений.</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4.2. Персональная ответственность должностных лиц закрепляется в их должностных регламентах в соответствии с действующим законодательством.</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4.3. Периодичность осуществления текущего контроля устанавливается директором департамента и может носить плановый характер (осуществляться на основании годовых планов работы) и внеплановый характер (по конкретному обращению заинтересованных лиц).</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4.4. При проверке могут рассматриваться все вопросы, связанные с выполнением государственной функции (комплексные проверки), или отдельные вопросы (тематические проверки).</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4.5. Результаты проверки оформляются в виде акта (справки, письма), в котором отмечаются выявленные недостатки и предложения по их устранению.</w:t>
      </w:r>
    </w:p>
    <w:p w:rsidR="00284178" w:rsidRPr="00771E0E"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71E0E">
        <w:rPr>
          <w:rFonts w:ascii="Times New Roman" w:hAnsi="Times New Roman" w:cs="Times New Roman"/>
          <w:sz w:val="28"/>
          <w:szCs w:val="28"/>
        </w:rPr>
        <w:t>4.6. Граждане, их объединения и организации могут принимать участие в электронных опросах, форумах и анкетировании по вопросам удовлетворенности полнотой и качеством исполнения государственной функции, соблюдения положений настоящего административного регламента, сроков и последовательности действий (административных процедур), предусмотренных настоящим административным регламентом.</w:t>
      </w: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jc w:val="center"/>
        <w:outlineLvl w:val="0"/>
        <w:rPr>
          <w:rFonts w:ascii="Times New Roman" w:hAnsi="Times New Roman" w:cs="Times New Roman"/>
          <w:sz w:val="28"/>
          <w:szCs w:val="28"/>
        </w:rPr>
      </w:pPr>
      <w:r w:rsidRPr="00771E0E">
        <w:rPr>
          <w:rFonts w:ascii="Times New Roman" w:hAnsi="Times New Roman" w:cs="Times New Roman"/>
          <w:sz w:val="28"/>
          <w:szCs w:val="28"/>
        </w:rPr>
        <w:t>5. Досудебный (внесудебный) порядок обжалования решений</w:t>
      </w:r>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8"/>
          <w:szCs w:val="28"/>
        </w:rPr>
      </w:pPr>
      <w:r w:rsidRPr="00771E0E">
        <w:rPr>
          <w:rFonts w:ascii="Times New Roman" w:hAnsi="Times New Roman" w:cs="Times New Roman"/>
          <w:sz w:val="28"/>
          <w:szCs w:val="28"/>
        </w:rPr>
        <w:t>и действий (бездействия) департамента,</w:t>
      </w:r>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8"/>
          <w:szCs w:val="28"/>
        </w:rPr>
      </w:pPr>
      <w:r w:rsidRPr="00771E0E">
        <w:rPr>
          <w:rFonts w:ascii="Times New Roman" w:hAnsi="Times New Roman" w:cs="Times New Roman"/>
          <w:sz w:val="28"/>
          <w:szCs w:val="28"/>
        </w:rPr>
        <w:t>а также его должностных лиц</w:t>
      </w: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5.1. </w:t>
      </w:r>
      <w:r w:rsidRPr="00755212">
        <w:rPr>
          <w:rFonts w:ascii="Times New Roman" w:hAnsi="Times New Roman" w:cs="Times New Roman"/>
          <w:sz w:val="28"/>
          <w:szCs w:val="28"/>
        </w:rPr>
        <w:t>Заинтересованные лица имеют право на обжалование действий (бездействия) и решений, осуществляемых (принятых) в ходе исполнения государственной функции, в досудебном (внесудебном) порядке путем обращения в департамент и (или) администрацию Владимирской области.</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5.2. В досудебном (внесудебном) порядке заинтересованные лица могут обжаловать действия (бездействие), решения:</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 служащих департамента - директору департамента;</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lastRenderedPageBreak/>
        <w:t>- директора департамента и его заместителей - Губернатору области.</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5.3. Предметом досудебного (внесудебного) обжалования являются действия (бездействие), решения должностных лиц департамента, осуществляемые (принятые) в ходе исполнения государственной функции.</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5.4. Ответ на жалобу по существу поставленных в ней вопросов не дается в случаях:</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 xml:space="preserve">- если в жалобе не </w:t>
      </w:r>
      <w:proofErr w:type="gramStart"/>
      <w:r w:rsidRPr="00755212">
        <w:rPr>
          <w:rFonts w:ascii="Times New Roman" w:hAnsi="Times New Roman" w:cs="Times New Roman"/>
          <w:sz w:val="28"/>
          <w:szCs w:val="28"/>
        </w:rPr>
        <w:t>указаны</w:t>
      </w:r>
      <w:proofErr w:type="gramEnd"/>
      <w:r w:rsidRPr="00755212">
        <w:rPr>
          <w:rFonts w:ascii="Times New Roman" w:hAnsi="Times New Roman" w:cs="Times New Roman"/>
          <w:sz w:val="28"/>
          <w:szCs w:val="28"/>
        </w:rPr>
        <w:t xml:space="preserve"> фамилия заявителя или почтовый адрес, по которому должен быть направлен ответ.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 если обжалуется судебное решение (в этом случае в течение семи дней со дня регистрации жалоба возвращается заявителю, направившему жалобу, с разъяснением порядка обжалования данного судебного решения);</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 если текст жалобы не поддается прочтению (в этом случае в течение семи дней со дня регистрации жалоба возвращается заявителю, направившему жалобу, если его фамилия и почтовый адрес поддаются прочтению);</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 если жалоба содержит нецензурные либо оскорбительные выражения, угрозы жизни, здоровью и имуществу должностного лица, а также членов его семьи (в этом случае заявителю, направившему жалобу, сообщается о недопустимости злоупотребления правом);</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 если ответ по существу поставленного в жалобе вопроса не может быть дан без разглашения сведений, составляющих государственную или иную охраняемую законодательством Российской Федерации тайну (в этом случае заявителю,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55212">
        <w:rPr>
          <w:rFonts w:ascii="Times New Roman" w:hAnsi="Times New Roman" w:cs="Times New Roman"/>
          <w:sz w:val="28"/>
          <w:szCs w:val="28"/>
        </w:rPr>
        <w:t>Если в жалобе содержится вопрос, на который заявителю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директор (заместитель директора) департамента вправе принять решение о безосновательности очередной жалобы и прекращении переписки с заявителем по данному вопросу при условии, что указанная жалоба и ранее направляемые жалобы направлялись</w:t>
      </w:r>
      <w:proofErr w:type="gramEnd"/>
      <w:r w:rsidRPr="00755212">
        <w:rPr>
          <w:rFonts w:ascii="Times New Roman" w:hAnsi="Times New Roman" w:cs="Times New Roman"/>
          <w:sz w:val="28"/>
          <w:szCs w:val="28"/>
        </w:rPr>
        <w:t xml:space="preserve"> в один и тот же адрес или одному и тому же должностному лицу. О данном решении уведомляется заявитель, направивший жалобу.</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5.5. Заявитель имеет право на получение информации и документов, необходимых для обоснования и рассмотрения жалобы.</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 xml:space="preserve">5.6. Основанием для начала процедуры досудебного (внесудебного) обжалования является личное устное или письменное обращение заинтересованных лиц с жалобой. Жалоба подается в письменной форме на бумажном носителе или в форме электронного документа. Жалоба может быть </w:t>
      </w:r>
      <w:r w:rsidRPr="00755212">
        <w:rPr>
          <w:rFonts w:ascii="Times New Roman" w:hAnsi="Times New Roman" w:cs="Times New Roman"/>
          <w:sz w:val="28"/>
          <w:szCs w:val="28"/>
        </w:rPr>
        <w:lastRenderedPageBreak/>
        <w:t>направлена по почте, а также может быть принята при личном приеме заявителя.</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755212">
        <w:rPr>
          <w:rFonts w:ascii="Times New Roman" w:hAnsi="Times New Roman" w:cs="Times New Roman"/>
          <w:sz w:val="28"/>
          <w:szCs w:val="28"/>
        </w:rPr>
        <w:t>Письменная жалоба должна содержать либо наименование государственного органа, в который направляется жалоба, либо фамилию, имя, отчество соответствующего должностного лица, либо должность соответствующего лица, а также фамилию, имя, отчество (последнее - при наличии) заявителя, почтовый адрес, по которому должны быть направлены ответ, уведомление о переадресации обращения, предмет жалобы, личную подпись заявителя и дату.</w:t>
      </w:r>
      <w:proofErr w:type="gramEnd"/>
      <w:r w:rsidRPr="00755212">
        <w:rPr>
          <w:rFonts w:ascii="Times New Roman" w:hAnsi="Times New Roman" w:cs="Times New Roman"/>
          <w:sz w:val="28"/>
          <w:szCs w:val="28"/>
        </w:rPr>
        <w:t xml:space="preserve"> В подтверждение своих доводов заявитель вправе приложить к жалобе документы и материалы либо их копии.</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Жалоба в форме электронного документа должна содержать фамилию, имя, отчество (последнее - при наличии) заявителя, адрес электронной почты, если ответ должен быть направлен в форме электронного документа, и почтовый адрес, если ответ должен быть направлен в письменной форме. Заявитель вправе приложить к такой жалобе необходимые документы и материалы в электронной форме либо направить указанные документы и материалы или их копии в письменной форме.</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 xml:space="preserve">5.7. Жалоба рассматривается в течение 30 дней со дня ее регистрации. </w:t>
      </w:r>
      <w:proofErr w:type="gramStart"/>
      <w:r w:rsidRPr="00755212">
        <w:rPr>
          <w:rFonts w:ascii="Times New Roman" w:hAnsi="Times New Roman" w:cs="Times New Roman"/>
          <w:sz w:val="28"/>
          <w:szCs w:val="28"/>
        </w:rPr>
        <w:t xml:space="preserve">Если жалоба требует дополнительного изучения и проверки, а также в случае направления запроса, предусмотренного </w:t>
      </w:r>
      <w:hyperlink r:id="rId69" w:history="1">
        <w:r w:rsidRPr="00755212">
          <w:rPr>
            <w:rFonts w:ascii="Times New Roman" w:hAnsi="Times New Roman" w:cs="Times New Roman"/>
            <w:sz w:val="28"/>
            <w:szCs w:val="28"/>
          </w:rPr>
          <w:t>частью 2 статьи 10</w:t>
        </w:r>
      </w:hyperlink>
      <w:r w:rsidRPr="00755212">
        <w:rPr>
          <w:rFonts w:ascii="Times New Roman" w:hAnsi="Times New Roman" w:cs="Times New Roman"/>
          <w:sz w:val="28"/>
          <w:szCs w:val="28"/>
        </w:rPr>
        <w:t xml:space="preserve"> Федерального закона от 02.05.2006 </w:t>
      </w:r>
      <w:r>
        <w:rPr>
          <w:rFonts w:ascii="Times New Roman" w:hAnsi="Times New Roman" w:cs="Times New Roman"/>
          <w:sz w:val="28"/>
          <w:szCs w:val="28"/>
        </w:rPr>
        <w:t>№</w:t>
      </w:r>
      <w:r w:rsidRPr="00755212">
        <w:rPr>
          <w:rFonts w:ascii="Times New Roman" w:hAnsi="Times New Roman" w:cs="Times New Roman"/>
          <w:sz w:val="28"/>
          <w:szCs w:val="28"/>
        </w:rPr>
        <w:t xml:space="preserve"> 59-ФЗ "О порядке рассмотрения обращений граждан Российской Федерации", директор (заместитель директора) департамента вправе продлить срок рассмотрения жалобы не более чем на 30 дней, уведомив о продлении срока ее рассмотрения заявителя, направившего жалобу.</w:t>
      </w:r>
      <w:proofErr w:type="gramEnd"/>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Основания для приостановления рассмотрения жалобы отсутствуют.</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5.8. Директор департамента и его заместители проводят личный прием заявителей по утвержденному графику.</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5.9. Результатом досудебного (внесудебного) обжалования является объективное, всестороннее и своевременное рассмотрение жалоб заинтересованных лиц и подготовка мотивированного ответа (в том числе в устной форме с согласия заявителя в ходе личного приема).</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Ответ на жалобу подписывается директором (заместителем директора) департамента.</w:t>
      </w:r>
    </w:p>
    <w:p w:rsidR="00284178" w:rsidRPr="00755212" w:rsidRDefault="00284178" w:rsidP="00284178">
      <w:pPr>
        <w:autoSpaceDE w:val="0"/>
        <w:autoSpaceDN w:val="0"/>
        <w:adjustRightInd w:val="0"/>
        <w:spacing w:after="0" w:line="240" w:lineRule="auto"/>
        <w:ind w:firstLine="540"/>
        <w:jc w:val="both"/>
        <w:rPr>
          <w:rFonts w:ascii="Times New Roman" w:hAnsi="Times New Roman" w:cs="Times New Roman"/>
          <w:sz w:val="28"/>
          <w:szCs w:val="28"/>
        </w:rPr>
      </w:pPr>
      <w:r w:rsidRPr="00755212">
        <w:rPr>
          <w:rFonts w:ascii="Times New Roman" w:hAnsi="Times New Roman" w:cs="Times New Roman"/>
          <w:sz w:val="28"/>
          <w:szCs w:val="28"/>
        </w:rPr>
        <w:t>Ответ на жалобу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DF029A" w:rsidRDefault="00DF029A" w:rsidP="00284178">
      <w:pPr>
        <w:autoSpaceDE w:val="0"/>
        <w:autoSpaceDN w:val="0"/>
        <w:adjustRightInd w:val="0"/>
        <w:spacing w:after="0" w:line="240" w:lineRule="auto"/>
        <w:jc w:val="both"/>
        <w:rPr>
          <w:rFonts w:ascii="Times New Roman" w:hAnsi="Times New Roman" w:cs="Times New Roman"/>
          <w:sz w:val="28"/>
          <w:szCs w:val="28"/>
        </w:rPr>
      </w:pPr>
    </w:p>
    <w:p w:rsidR="00DF029A" w:rsidRPr="00771E0E" w:rsidRDefault="00DF029A"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jc w:val="both"/>
        <w:rPr>
          <w:rFonts w:ascii="Times New Roman" w:hAnsi="Times New Roman" w:cs="Times New Roman"/>
          <w:sz w:val="28"/>
          <w:szCs w:val="28"/>
        </w:rPr>
      </w:pPr>
    </w:p>
    <w:p w:rsidR="00284178" w:rsidRPr="00771E0E" w:rsidRDefault="00284178" w:rsidP="00284178">
      <w:pPr>
        <w:autoSpaceDE w:val="0"/>
        <w:autoSpaceDN w:val="0"/>
        <w:adjustRightInd w:val="0"/>
        <w:spacing w:after="0" w:line="240" w:lineRule="auto"/>
        <w:jc w:val="right"/>
        <w:outlineLvl w:val="0"/>
        <w:rPr>
          <w:rFonts w:ascii="Times New Roman" w:hAnsi="Times New Roman" w:cs="Times New Roman"/>
          <w:sz w:val="28"/>
          <w:szCs w:val="28"/>
        </w:rPr>
      </w:pPr>
      <w:r w:rsidRPr="00771E0E">
        <w:rPr>
          <w:rFonts w:ascii="Times New Roman" w:hAnsi="Times New Roman" w:cs="Times New Roman"/>
          <w:sz w:val="28"/>
          <w:szCs w:val="28"/>
        </w:rPr>
        <w:lastRenderedPageBreak/>
        <w:t>Приложение</w:t>
      </w:r>
    </w:p>
    <w:p w:rsidR="00284178" w:rsidRPr="00771E0E" w:rsidRDefault="00284178" w:rsidP="00284178">
      <w:pPr>
        <w:autoSpaceDE w:val="0"/>
        <w:autoSpaceDN w:val="0"/>
        <w:adjustRightInd w:val="0"/>
        <w:spacing w:after="0" w:line="240" w:lineRule="auto"/>
        <w:jc w:val="right"/>
        <w:rPr>
          <w:rFonts w:ascii="Times New Roman" w:hAnsi="Times New Roman" w:cs="Times New Roman"/>
          <w:sz w:val="28"/>
          <w:szCs w:val="28"/>
        </w:rPr>
      </w:pPr>
      <w:r w:rsidRPr="00771E0E">
        <w:rPr>
          <w:rFonts w:ascii="Times New Roman" w:hAnsi="Times New Roman" w:cs="Times New Roman"/>
          <w:sz w:val="28"/>
          <w:szCs w:val="28"/>
        </w:rPr>
        <w:t>к административному регламенту</w:t>
      </w:r>
    </w:p>
    <w:p w:rsidR="00284178" w:rsidRDefault="00284178" w:rsidP="00284178">
      <w:pPr>
        <w:autoSpaceDE w:val="0"/>
        <w:autoSpaceDN w:val="0"/>
        <w:adjustRightInd w:val="0"/>
        <w:spacing w:after="0" w:line="240" w:lineRule="auto"/>
        <w:jc w:val="center"/>
        <w:rPr>
          <w:rFonts w:ascii="Times New Roman" w:hAnsi="Times New Roman" w:cs="Times New Roman"/>
          <w:sz w:val="24"/>
          <w:szCs w:val="24"/>
        </w:rPr>
      </w:pPr>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4"/>
          <w:szCs w:val="24"/>
        </w:rPr>
      </w:pPr>
      <w:r w:rsidRPr="00771E0E">
        <w:rPr>
          <w:rFonts w:ascii="Times New Roman" w:hAnsi="Times New Roman" w:cs="Times New Roman"/>
          <w:sz w:val="24"/>
          <w:szCs w:val="24"/>
        </w:rPr>
        <w:t>БЛОК-СХЕМА</w:t>
      </w:r>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4"/>
          <w:szCs w:val="24"/>
        </w:rPr>
      </w:pPr>
      <w:r w:rsidRPr="00771E0E">
        <w:rPr>
          <w:rFonts w:ascii="Times New Roman" w:hAnsi="Times New Roman" w:cs="Times New Roman"/>
          <w:sz w:val="24"/>
          <w:szCs w:val="24"/>
        </w:rPr>
        <w:t>ПОСЛЕДОВАТЕЛЬНОСТИ АДМИНИСТРАТИВНЫХ ПРОЦЕДУР ИСПОЛНЕНИЯ</w:t>
      </w:r>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4"/>
          <w:szCs w:val="24"/>
        </w:rPr>
      </w:pPr>
      <w:r w:rsidRPr="00771E0E">
        <w:rPr>
          <w:rFonts w:ascii="Times New Roman" w:hAnsi="Times New Roman" w:cs="Times New Roman"/>
          <w:sz w:val="24"/>
          <w:szCs w:val="24"/>
        </w:rPr>
        <w:t xml:space="preserve">ГОСУДАРСТВЕННОЙ ФУНКЦИИ ПО ОСУЩЕСТВЛЕНИЮ </w:t>
      </w:r>
      <w:proofErr w:type="gramStart"/>
      <w:r w:rsidRPr="00771E0E">
        <w:rPr>
          <w:rFonts w:ascii="Times New Roman" w:hAnsi="Times New Roman" w:cs="Times New Roman"/>
          <w:sz w:val="24"/>
          <w:szCs w:val="24"/>
        </w:rPr>
        <w:t>ГОСУДАРСТВЕННОГО</w:t>
      </w:r>
      <w:proofErr w:type="gramEnd"/>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4"/>
          <w:szCs w:val="24"/>
        </w:rPr>
      </w:pPr>
      <w:r w:rsidRPr="00771E0E">
        <w:rPr>
          <w:rFonts w:ascii="Times New Roman" w:hAnsi="Times New Roman" w:cs="Times New Roman"/>
          <w:sz w:val="24"/>
          <w:szCs w:val="24"/>
        </w:rPr>
        <w:t>КОНТРОЛЯ (НАДЗОРА) ЗА ДОЛЕВЫМ УЧАСТИЕМ В СТРОИТЕЛЬСТВЕ</w:t>
      </w:r>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4"/>
          <w:szCs w:val="24"/>
        </w:rPr>
      </w:pPr>
      <w:r w:rsidRPr="00771E0E">
        <w:rPr>
          <w:rFonts w:ascii="Times New Roman" w:hAnsi="Times New Roman" w:cs="Times New Roman"/>
          <w:sz w:val="24"/>
          <w:szCs w:val="24"/>
        </w:rPr>
        <w:t xml:space="preserve">МНОГОКВАРТИРНЫХ ДОМОВ И (ИЛИ) ИНЫХ ОБЪЕКТОВ НЕДВИЖИМОСТИ </w:t>
      </w:r>
      <w:proofErr w:type="gramStart"/>
      <w:r w:rsidRPr="00771E0E">
        <w:rPr>
          <w:rFonts w:ascii="Times New Roman" w:hAnsi="Times New Roman" w:cs="Times New Roman"/>
          <w:sz w:val="24"/>
          <w:szCs w:val="24"/>
        </w:rPr>
        <w:t>НА</w:t>
      </w:r>
      <w:proofErr w:type="gramEnd"/>
    </w:p>
    <w:p w:rsidR="00284178" w:rsidRPr="00771E0E" w:rsidRDefault="00284178" w:rsidP="00284178">
      <w:pPr>
        <w:autoSpaceDE w:val="0"/>
        <w:autoSpaceDN w:val="0"/>
        <w:adjustRightInd w:val="0"/>
        <w:spacing w:after="0" w:line="240" w:lineRule="auto"/>
        <w:jc w:val="center"/>
        <w:rPr>
          <w:rFonts w:ascii="Times New Roman" w:hAnsi="Times New Roman" w:cs="Times New Roman"/>
          <w:sz w:val="24"/>
          <w:szCs w:val="24"/>
        </w:rPr>
      </w:pPr>
      <w:r w:rsidRPr="00771E0E">
        <w:rPr>
          <w:rFonts w:ascii="Times New Roman" w:hAnsi="Times New Roman" w:cs="Times New Roman"/>
          <w:sz w:val="24"/>
          <w:szCs w:val="24"/>
        </w:rPr>
        <w:t>ТЕРРИТОРИИ ВЛАДИМИРСКОЙ ОБЛАСТИ</w:t>
      </w:r>
    </w:p>
    <w:p w:rsidR="00284178" w:rsidRDefault="005E0A78" w:rsidP="00284178">
      <w:pPr>
        <w:pStyle w:val="2"/>
        <w:rPr>
          <w:rFonts w:eastAsiaTheme="minorEastAsia"/>
        </w:rPr>
      </w:pPr>
      <w:r>
        <w:rPr>
          <w:rFonts w:eastAsiaTheme="minorEastAsia"/>
          <w:noProof/>
        </w:rPr>
        <w:pict>
          <v:shapetype id="_x0000_t32" coordsize="21600,21600" o:spt="32" o:oned="t" path="m,l21600,21600e" filled="f">
            <v:path arrowok="t" fillok="f" o:connecttype="none"/>
            <o:lock v:ext="edit" shapetype="t"/>
          </v:shapetype>
          <v:shape id="_x0000_s1063" type="#_x0000_t32" style="position:absolute;margin-left:-49.15pt;margin-top:595.9pt;width:15pt;height:.05pt;z-index:251698176" o:connectortype="straight">
            <v:stroke endarrow="block"/>
          </v:shape>
        </w:pict>
      </w:r>
      <w:r>
        <w:rPr>
          <w:rFonts w:eastAsiaTheme="minorEastAsia"/>
          <w:noProof/>
        </w:rPr>
        <w:pict>
          <v:shape id="_x0000_s1060" type="#_x0000_t32" style="position:absolute;margin-left:-54.4pt;margin-top:283.9pt;width:27pt;height:0;flip:x;z-index:251695104" o:connectortype="straight"/>
        </w:pict>
      </w:r>
      <w:r>
        <w:rPr>
          <w:rFonts w:eastAsiaTheme="minorEastAsia"/>
          <w:noProof/>
        </w:rPr>
        <w:pict>
          <v:shape id="_x0000_s1061" type="#_x0000_t32" style="position:absolute;margin-left:-54.4pt;margin-top:283.9pt;width:0;height:312pt;z-index:251696128" o:connectortype="straight"/>
        </w:pict>
      </w:r>
      <w:r>
        <w:rPr>
          <w:rFonts w:eastAsiaTheme="minorEastAsia"/>
          <w:noProof/>
        </w:rPr>
        <w:pict>
          <v:rect id="_x0000_s1042" style="position:absolute;margin-left:-27.4pt;margin-top:571.9pt;width:276pt;height:43.25pt;z-index:251676672">
            <v:textbox>
              <w:txbxContent>
                <w:p w:rsidR="00024EE9" w:rsidRPr="00C84316" w:rsidRDefault="00024EE9" w:rsidP="00284178">
                  <w:pPr>
                    <w:jc w:val="center"/>
                    <w:rPr>
                      <w:rFonts w:ascii="Times New Roman" w:hAnsi="Times New Roman" w:cs="Times New Roman"/>
                    </w:rPr>
                  </w:pPr>
                  <w:r w:rsidRPr="00C84316">
                    <w:rPr>
                      <w:rFonts w:ascii="Times New Roman" w:hAnsi="Times New Roman" w:cs="Times New Roman"/>
                    </w:rPr>
                    <w:t>Обращение в Арбитражный суд о ликвидации застройщика</w:t>
                  </w:r>
                </w:p>
              </w:txbxContent>
            </v:textbox>
          </v:rect>
        </w:pict>
      </w:r>
      <w:r>
        <w:rPr>
          <w:rFonts w:eastAsiaTheme="minorEastAsia"/>
          <w:noProof/>
        </w:rPr>
        <w:pict>
          <v:shape id="_x0000_s1072" type="#_x0000_t32" style="position:absolute;margin-left:253.85pt;margin-top:342.35pt;width:15pt;height:.05pt;flip:x;z-index:251707392" o:connectortype="straight">
            <v:stroke endarrow="block"/>
          </v:shape>
        </w:pict>
      </w:r>
      <w:r>
        <w:rPr>
          <w:rFonts w:eastAsiaTheme="minorEastAsia"/>
          <w:noProof/>
        </w:rPr>
        <w:pict>
          <v:shape id="_x0000_s1071" type="#_x0000_t32" style="position:absolute;margin-left:253.85pt;margin-top:415.95pt;width:15pt;height:.05pt;flip:x;z-index:251706368" o:connectortype="straight">
            <v:stroke endarrow="block"/>
          </v:shape>
        </w:pict>
      </w:r>
      <w:r>
        <w:rPr>
          <w:rFonts w:eastAsiaTheme="minorEastAsia"/>
          <w:noProof/>
        </w:rPr>
        <w:pict>
          <v:shape id="_x0000_s1070" type="#_x0000_t32" style="position:absolute;margin-left:253.85pt;margin-top:505.95pt;width:15pt;height:.05pt;flip:x;z-index:251705344" o:connectortype="straight">
            <v:stroke endarrow="block"/>
          </v:shape>
        </w:pict>
      </w:r>
      <w:r>
        <w:rPr>
          <w:rFonts w:eastAsiaTheme="minorEastAsia"/>
          <w:noProof/>
        </w:rPr>
        <w:pict>
          <v:shape id="_x0000_s1069" type="#_x0000_t32" style="position:absolute;margin-left:248.6pt;margin-top:595.9pt;width:27pt;height:0;flip:x;z-index:251704320" o:connectortype="straight">
            <v:stroke endarrow="block"/>
          </v:shape>
        </w:pict>
      </w:r>
      <w:r>
        <w:rPr>
          <w:rFonts w:eastAsiaTheme="minorEastAsia"/>
          <w:noProof/>
        </w:rPr>
        <w:pict>
          <v:shape id="_x0000_s1068" type="#_x0000_t32" style="position:absolute;margin-left:275.6pt;margin-top:283.9pt;width:0;height:312pt;z-index:251703296" o:connectortype="straight"/>
        </w:pict>
      </w:r>
      <w:r>
        <w:rPr>
          <w:rFonts w:eastAsiaTheme="minorEastAsia"/>
          <w:noProof/>
        </w:rPr>
        <w:pict>
          <v:shape id="_x0000_s1067" type="#_x0000_t32" style="position:absolute;margin-left:253.85pt;margin-top:283.9pt;width:21.75pt;height:0;z-index:251702272" o:connectortype="straight"/>
        </w:pict>
      </w:r>
      <w:r>
        <w:rPr>
          <w:rFonts w:eastAsiaTheme="minorEastAsia"/>
          <w:noProof/>
        </w:rPr>
        <w:pict>
          <v:shape id="_x0000_s1066" type="#_x0000_t32" style="position:absolute;margin-left:-54.4pt;margin-top:501.35pt;width:27pt;height:.05pt;z-index:251701248" o:connectortype="straight">
            <v:stroke endarrow="block"/>
          </v:shape>
        </w:pict>
      </w:r>
      <w:r>
        <w:rPr>
          <w:rFonts w:eastAsiaTheme="minorEastAsia"/>
          <w:noProof/>
        </w:rPr>
        <w:pict>
          <v:shape id="_x0000_s1065" type="#_x0000_t32" style="position:absolute;margin-left:-54.4pt;margin-top:415.9pt;width:27pt;height:0;z-index:251700224" o:connectortype="straight">
            <v:stroke endarrow="block"/>
          </v:shape>
        </w:pict>
      </w:r>
      <w:r>
        <w:rPr>
          <w:rFonts w:eastAsiaTheme="minorEastAsia"/>
          <w:noProof/>
        </w:rPr>
        <w:pict>
          <v:shape id="_x0000_s1064" type="#_x0000_t32" style="position:absolute;margin-left:-54.4pt;margin-top:342.4pt;width:27pt;height:.05pt;z-index:251699200" o:connectortype="straight">
            <v:stroke endarrow="block"/>
          </v:shape>
        </w:pict>
      </w:r>
      <w:r>
        <w:rPr>
          <w:rFonts w:eastAsiaTheme="minorEastAsia"/>
          <w:noProof/>
        </w:rPr>
        <w:pict>
          <v:shape id="_x0000_s1062" type="#_x0000_t32" style="position:absolute;margin-left:-61.15pt;margin-top:595.9pt;width:27pt;height:0;z-index:251697152" o:connectortype="straight"/>
        </w:pict>
      </w:r>
      <w:r>
        <w:rPr>
          <w:rFonts w:eastAsiaTheme="minorEastAsia"/>
          <w:noProof/>
        </w:rPr>
        <w:pict>
          <v:shape id="_x0000_s1057" type="#_x0000_t32" style="position:absolute;margin-left:242.6pt;margin-top:101.65pt;width:41.25pt;height:0;flip:x;z-index:251692032" o:connectortype="straight"/>
        </w:pict>
      </w:r>
      <w:r>
        <w:rPr>
          <w:rFonts w:eastAsiaTheme="minorEastAsia"/>
          <w:noProof/>
        </w:rPr>
        <w:pict>
          <v:shape id="_x0000_s1059" type="#_x0000_t32" style="position:absolute;margin-left:235.1pt;margin-top:101.65pt;width:1.5pt;height:0;flip:x;z-index:251694080" o:connectortype="straight">
            <v:stroke endarrow="block"/>
          </v:shape>
        </w:pict>
      </w:r>
      <w:r>
        <w:rPr>
          <w:rFonts w:eastAsiaTheme="minorEastAsia"/>
          <w:noProof/>
        </w:rPr>
        <w:pict>
          <v:shape id="_x0000_s1058" type="#_x0000_t32" style="position:absolute;margin-left:283.85pt;margin-top:425.65pt;width:11.25pt;height:0;z-index:251693056" o:connectortype="straight"/>
        </w:pict>
      </w:r>
      <w:r>
        <w:rPr>
          <w:rFonts w:eastAsiaTheme="minorEastAsia"/>
          <w:noProof/>
        </w:rPr>
        <w:pict>
          <v:shape id="_x0000_s1056" type="#_x0000_t32" style="position:absolute;margin-left:283.85pt;margin-top:101.65pt;width:.05pt;height:324pt;flip:y;z-index:251691008" o:connectortype="straight"/>
        </w:pict>
      </w:r>
      <w:r>
        <w:rPr>
          <w:rFonts w:eastAsiaTheme="minorEastAsia"/>
          <w:noProof/>
        </w:rPr>
        <w:pict>
          <v:shape id="_x0000_s1055" type="#_x0000_t32" style="position:absolute;margin-left:97.1pt;margin-top:342.4pt;width:27.05pt;height:0;z-index:251689984" o:connectortype="straight">
            <v:stroke endarrow="block"/>
          </v:shape>
        </w:pict>
      </w:r>
      <w:r>
        <w:rPr>
          <w:rFonts w:eastAsiaTheme="minorEastAsia"/>
          <w:noProof/>
        </w:rPr>
        <w:pict>
          <v:shape id="_x0000_s1054" type="#_x0000_t32" style="position:absolute;margin-left:350.6pt;margin-top:381.4pt;width:0;height:17.25pt;z-index:251688960" o:connectortype="straight">
            <v:stroke endarrow="block"/>
          </v:shape>
        </w:pict>
      </w:r>
      <w:r>
        <w:rPr>
          <w:rFonts w:eastAsiaTheme="minorEastAsia"/>
          <w:noProof/>
        </w:rPr>
        <w:pict>
          <v:rect id="_x0000_s1037" style="position:absolute;margin-left:301.1pt;margin-top:404.65pt;width:94.5pt;height:46.5pt;z-index:251671552">
            <v:textbox>
              <w:txbxContent>
                <w:p w:rsidR="00024EE9" w:rsidRPr="00C84316" w:rsidRDefault="00024EE9" w:rsidP="00284178">
                  <w:pPr>
                    <w:rPr>
                      <w:rFonts w:ascii="Times New Roman" w:hAnsi="Times New Roman" w:cs="Times New Roman"/>
                    </w:rPr>
                  </w:pPr>
                  <w:r w:rsidRPr="00C84316">
                    <w:rPr>
                      <w:rFonts w:ascii="Times New Roman" w:hAnsi="Times New Roman" w:cs="Times New Roman"/>
                    </w:rPr>
                    <w:t>Внеплановая проверка</w:t>
                  </w:r>
                </w:p>
              </w:txbxContent>
            </v:textbox>
          </v:rect>
        </w:pict>
      </w:r>
      <w:r>
        <w:rPr>
          <w:rFonts w:eastAsiaTheme="minorEastAsia"/>
          <w:noProof/>
        </w:rPr>
        <w:pict>
          <v:shape id="_x0000_s1053" type="#_x0000_t32" style="position:absolute;margin-left:460.85pt;margin-top:304.9pt;width:0;height:17.25pt;z-index:251687936" o:connectortype="straight">
            <v:stroke endarrow="block"/>
          </v:shape>
        </w:pict>
      </w:r>
      <w:r>
        <w:rPr>
          <w:rFonts w:eastAsiaTheme="minorEastAsia"/>
          <w:noProof/>
        </w:rPr>
        <w:pict>
          <v:shape id="_x0000_s1052" type="#_x0000_t32" style="position:absolute;margin-left:350.6pt;margin-top:304.9pt;width:0;height:17.25pt;z-index:251686912" o:connectortype="straight">
            <v:stroke endarrow="block"/>
          </v:shape>
        </w:pict>
      </w:r>
      <w:r>
        <w:rPr>
          <w:rFonts w:eastAsiaTheme="minorEastAsia"/>
          <w:noProof/>
        </w:rPr>
        <w:pict>
          <v:shape id="_x0000_s1051" type="#_x0000_t32" style="position:absolute;margin-left:115.15pt;margin-top:250.15pt;width:.05pt;height:16.5pt;z-index:251685888" o:connectortype="straight">
            <v:stroke endarrow="block"/>
          </v:shape>
        </w:pict>
      </w:r>
      <w:r>
        <w:rPr>
          <w:rFonts w:eastAsiaTheme="minorEastAsia"/>
          <w:noProof/>
        </w:rPr>
        <w:pict>
          <v:shape id="_x0000_s1050" type="#_x0000_t32" style="position:absolute;margin-left:474.35pt;margin-top:172.15pt;width:0;height:27pt;z-index:251684864" o:connectortype="straight">
            <v:stroke endarrow="block"/>
          </v:shape>
        </w:pict>
      </w:r>
      <w:r>
        <w:rPr>
          <w:rFonts w:eastAsiaTheme="minorEastAsia"/>
          <w:noProof/>
        </w:rPr>
        <w:pict>
          <v:shape id="_x0000_s1049" type="#_x0000_t32" style="position:absolute;margin-left:350.6pt;margin-top:176.65pt;width:0;height:27pt;z-index:251683840" o:connectortype="straight">
            <v:stroke endarrow="block"/>
          </v:shape>
        </w:pict>
      </w:r>
      <w:r>
        <w:rPr>
          <w:rFonts w:eastAsiaTheme="minorEastAsia"/>
          <w:noProof/>
        </w:rPr>
        <w:pict>
          <v:shape id="_x0000_s1048" type="#_x0000_t32" style="position:absolute;margin-left:158.5pt;margin-top:168.4pt;width:.05pt;height:35.25pt;z-index:251682816" o:connectortype="straight">
            <v:stroke endarrow="block"/>
          </v:shape>
        </w:pict>
      </w:r>
      <w:r>
        <w:rPr>
          <w:rFonts w:eastAsiaTheme="minorEastAsia"/>
          <w:noProof/>
        </w:rPr>
        <w:pict>
          <v:shape id="_x0000_s1047" type="#_x0000_t32" style="position:absolute;margin-left:48.35pt;margin-top:168.4pt;width:0;height:35.25pt;z-index:251681792" o:connectortype="straight">
            <v:stroke endarrow="block"/>
          </v:shape>
        </w:pict>
      </w:r>
      <w:r>
        <w:rPr>
          <w:rFonts w:eastAsiaTheme="minorEastAsia"/>
          <w:noProof/>
        </w:rPr>
        <w:pict>
          <v:shape id="_x0000_s1046" type="#_x0000_t32" style="position:absolute;margin-left:402.35pt;margin-top:41.65pt;width:29.25pt;height:17.25pt;z-index:251680768" o:connectortype="straight">
            <v:stroke endarrow="block"/>
          </v:shape>
        </w:pict>
      </w:r>
      <w:r>
        <w:rPr>
          <w:rFonts w:eastAsiaTheme="minorEastAsia"/>
          <w:noProof/>
        </w:rPr>
        <w:pict>
          <v:shape id="_x0000_s1045" type="#_x0000_t32" style="position:absolute;margin-left:319.85pt;margin-top:36.4pt;width:0;height:22.5pt;z-index:251679744" o:connectortype="straight">
            <v:stroke endarrow="block"/>
          </v:shape>
        </w:pict>
      </w:r>
      <w:r>
        <w:rPr>
          <w:rFonts w:eastAsiaTheme="minorEastAsia"/>
          <w:noProof/>
        </w:rPr>
        <w:pict>
          <v:shape id="_x0000_s1044" type="#_x0000_t32" style="position:absolute;margin-left:139.85pt;margin-top:41.65pt;width:0;height:21.75pt;z-index:251678720" o:connectortype="straight">
            <v:stroke endarrow="block"/>
          </v:shape>
        </w:pict>
      </w:r>
      <w:r>
        <w:rPr>
          <w:rFonts w:eastAsiaTheme="minorEastAsia"/>
          <w:noProof/>
        </w:rPr>
        <w:pict>
          <v:shape id="_x0000_s1043" type="#_x0000_t32" style="position:absolute;margin-left:31.1pt;margin-top:41.65pt;width:24.75pt;height:17.25pt;flip:x;z-index:251677696" o:connectortype="straight">
            <v:stroke endarrow="block"/>
          </v:shape>
        </w:pict>
      </w:r>
      <w:r>
        <w:rPr>
          <w:rFonts w:eastAsiaTheme="minorEastAsia"/>
          <w:noProof/>
        </w:rPr>
        <w:pict>
          <v:rect id="_x0000_s1029" style="position:absolute;margin-left:300.35pt;margin-top:67.15pt;width:95.25pt;height:82.5pt;z-index:251663360">
            <v:textbox>
              <w:txbxContent>
                <w:p w:rsidR="00024EE9" w:rsidRPr="00C84316" w:rsidRDefault="00024EE9" w:rsidP="00284178">
                  <w:pPr>
                    <w:rPr>
                      <w:rFonts w:ascii="Times New Roman" w:hAnsi="Times New Roman" w:cs="Times New Roman"/>
                    </w:rPr>
                  </w:pPr>
                  <w:r w:rsidRPr="00C84316">
                    <w:rPr>
                      <w:rFonts w:ascii="Times New Roman" w:hAnsi="Times New Roman" w:cs="Times New Roman"/>
                    </w:rPr>
                    <w:t>Проведение мероприятий по контролю без взаимодействия с застройщиком</w:t>
                  </w:r>
                </w:p>
                <w:p w:rsidR="00024EE9" w:rsidRDefault="00024EE9" w:rsidP="00284178"/>
              </w:txbxContent>
            </v:textbox>
          </v:rect>
        </w:pict>
      </w:r>
      <w:r>
        <w:rPr>
          <w:rFonts w:eastAsiaTheme="minorEastAsia"/>
          <w:noProof/>
        </w:rPr>
        <w:pict>
          <v:rect id="_x0000_s1030" style="position:absolute;margin-left:410.6pt;margin-top:67.15pt;width:98.25pt;height:82.5pt;z-index:251664384">
            <v:textbox>
              <w:txbxContent>
                <w:p w:rsidR="00024EE9" w:rsidRPr="00C84316" w:rsidRDefault="00024EE9" w:rsidP="00284178">
                  <w:pPr>
                    <w:rPr>
                      <w:rFonts w:ascii="Times New Roman" w:hAnsi="Times New Roman" w:cs="Times New Roman"/>
                    </w:rPr>
                  </w:pPr>
                  <w:r w:rsidRPr="00C84316">
                    <w:rPr>
                      <w:rFonts w:ascii="Times New Roman" w:hAnsi="Times New Roman" w:cs="Times New Roman"/>
                    </w:rPr>
                    <w:t>Проведение мероприятий по профилактике нарушений</w:t>
                  </w:r>
                </w:p>
              </w:txbxContent>
            </v:textbox>
          </v:rect>
        </w:pict>
      </w:r>
      <w:r>
        <w:rPr>
          <w:rFonts w:eastAsiaTheme="minorEastAsia"/>
          <w:noProof/>
        </w:rPr>
        <w:pict>
          <v:rect id="_x0000_s1041" style="position:absolute;margin-left:-22.15pt;margin-top:475.15pt;width:276pt;height:60pt;z-index:251675648">
            <v:textbox>
              <w:txbxContent>
                <w:p w:rsidR="00024EE9" w:rsidRPr="00C84316" w:rsidRDefault="00024EE9" w:rsidP="00284178">
                  <w:pPr>
                    <w:jc w:val="center"/>
                    <w:rPr>
                      <w:rFonts w:ascii="Times New Roman" w:hAnsi="Times New Roman" w:cs="Times New Roman"/>
                    </w:rPr>
                  </w:pPr>
                  <w:r w:rsidRPr="00C84316">
                    <w:rPr>
                      <w:rFonts w:ascii="Times New Roman" w:hAnsi="Times New Roman" w:cs="Times New Roman"/>
                    </w:rPr>
                    <w:t>Обращение в арбитражный суд о приостановлении деятельности застройщика, связанной с привлечением денежных средств участников долевого строительства</w:t>
                  </w:r>
                </w:p>
              </w:txbxContent>
            </v:textbox>
          </v:rect>
        </w:pict>
      </w:r>
      <w:r>
        <w:rPr>
          <w:rFonts w:eastAsiaTheme="minorEastAsia"/>
          <w:noProof/>
        </w:rPr>
        <w:pict>
          <v:rect id="_x0000_s1040" style="position:absolute;margin-left:-22.15pt;margin-top:398.65pt;width:276pt;height:39pt;z-index:251674624">
            <v:textbox>
              <w:txbxContent>
                <w:p w:rsidR="00024EE9" w:rsidRPr="00C84316" w:rsidRDefault="00024EE9" w:rsidP="00284178">
                  <w:pPr>
                    <w:jc w:val="center"/>
                    <w:rPr>
                      <w:rFonts w:ascii="Times New Roman" w:hAnsi="Times New Roman" w:cs="Times New Roman"/>
                    </w:rPr>
                  </w:pPr>
                  <w:r w:rsidRPr="00C84316">
                    <w:rPr>
                      <w:rFonts w:ascii="Times New Roman" w:hAnsi="Times New Roman" w:cs="Times New Roman"/>
                    </w:rPr>
                    <w:t>Привлечение к административной ответственности</w:t>
                  </w:r>
                </w:p>
              </w:txbxContent>
            </v:textbox>
          </v:rect>
        </w:pict>
      </w:r>
      <w:r>
        <w:rPr>
          <w:rFonts w:eastAsiaTheme="minorEastAsia"/>
          <w:noProof/>
        </w:rPr>
        <w:pict>
          <v:rect id="_x0000_s1039" style="position:absolute;margin-left:133.75pt;margin-top:322.15pt;width:120.1pt;height:51pt;z-index:251673600">
            <v:textbox>
              <w:txbxContent>
                <w:p w:rsidR="00024EE9" w:rsidRPr="00C84316" w:rsidRDefault="00024EE9" w:rsidP="00284178">
                  <w:pPr>
                    <w:jc w:val="center"/>
                    <w:rPr>
                      <w:rFonts w:ascii="Times New Roman" w:hAnsi="Times New Roman" w:cs="Times New Roman"/>
                    </w:rPr>
                  </w:pPr>
                  <w:proofErr w:type="spellStart"/>
                  <w:r w:rsidRPr="00C84316">
                    <w:rPr>
                      <w:rFonts w:ascii="Times New Roman" w:hAnsi="Times New Roman" w:cs="Times New Roman"/>
                    </w:rPr>
                    <w:t>Неустранение</w:t>
                  </w:r>
                  <w:proofErr w:type="spellEnd"/>
                  <w:r w:rsidRPr="00C84316">
                    <w:rPr>
                      <w:rFonts w:ascii="Times New Roman" w:hAnsi="Times New Roman" w:cs="Times New Roman"/>
                    </w:rPr>
                    <w:t xml:space="preserve"> нарушений</w:t>
                  </w:r>
                </w:p>
              </w:txbxContent>
            </v:textbox>
          </v:rect>
        </w:pict>
      </w:r>
      <w:r>
        <w:rPr>
          <w:rFonts w:eastAsiaTheme="minorEastAsia"/>
          <w:noProof/>
        </w:rPr>
        <w:pict>
          <v:rect id="_x0000_s1038" style="position:absolute;margin-left:-22.15pt;margin-top:322.15pt;width:112.5pt;height:51pt;z-index:251672576">
            <v:textbox style="mso-next-textbox:#_x0000_s1038">
              <w:txbxContent>
                <w:p w:rsidR="00024EE9" w:rsidRPr="00C84316" w:rsidRDefault="00024EE9" w:rsidP="00284178">
                  <w:pPr>
                    <w:jc w:val="center"/>
                    <w:rPr>
                      <w:rFonts w:ascii="Times New Roman" w:hAnsi="Times New Roman" w:cs="Times New Roman"/>
                    </w:rPr>
                  </w:pPr>
                  <w:r w:rsidRPr="00C84316">
                    <w:rPr>
                      <w:rFonts w:ascii="Times New Roman" w:hAnsi="Times New Roman" w:cs="Times New Roman"/>
                    </w:rPr>
                    <w:t>Предписание об устранении нарушений</w:t>
                  </w:r>
                </w:p>
              </w:txbxContent>
            </v:textbox>
          </v:rect>
        </w:pict>
      </w:r>
      <w:r>
        <w:rPr>
          <w:rFonts w:eastAsiaTheme="minorEastAsia"/>
          <w:noProof/>
        </w:rPr>
        <w:pict>
          <v:rect id="_x0000_s1031" style="position:absolute;margin-left:-22.15pt;margin-top:216.4pt;width:276pt;height:20.25pt;z-index:251665408">
            <v:textbox style="mso-next-textbox:#_x0000_s1031">
              <w:txbxContent>
                <w:p w:rsidR="00024EE9" w:rsidRPr="00C84316" w:rsidRDefault="00024EE9" w:rsidP="00284178">
                  <w:pPr>
                    <w:jc w:val="center"/>
                    <w:rPr>
                      <w:rFonts w:ascii="Times New Roman" w:hAnsi="Times New Roman" w:cs="Times New Roman"/>
                    </w:rPr>
                  </w:pPr>
                  <w:r w:rsidRPr="00C84316">
                    <w:rPr>
                      <w:rFonts w:ascii="Times New Roman" w:hAnsi="Times New Roman" w:cs="Times New Roman"/>
                    </w:rPr>
                    <w:t>Акт проверки</w:t>
                  </w:r>
                </w:p>
              </w:txbxContent>
            </v:textbox>
          </v:rect>
        </w:pict>
      </w:r>
      <w:r>
        <w:rPr>
          <w:rFonts w:eastAsiaTheme="minorEastAsia"/>
          <w:noProof/>
        </w:rPr>
        <w:pict>
          <v:rect id="_x0000_s1036" style="position:absolute;margin-left:-22.15pt;margin-top:273.4pt;width:276pt;height:20.25pt;z-index:251670528">
            <v:textbox>
              <w:txbxContent>
                <w:p w:rsidR="00024EE9" w:rsidRPr="00C84316" w:rsidRDefault="00024EE9" w:rsidP="00284178">
                  <w:pPr>
                    <w:jc w:val="center"/>
                    <w:rPr>
                      <w:rFonts w:ascii="Times New Roman" w:hAnsi="Times New Roman" w:cs="Times New Roman"/>
                    </w:rPr>
                  </w:pPr>
                  <w:r w:rsidRPr="00C84316">
                    <w:rPr>
                      <w:rFonts w:ascii="Times New Roman" w:hAnsi="Times New Roman" w:cs="Times New Roman"/>
                    </w:rPr>
                    <w:t>Выявление нарушений</w:t>
                  </w:r>
                </w:p>
              </w:txbxContent>
            </v:textbox>
          </v:rect>
        </w:pict>
      </w:r>
      <w:r>
        <w:rPr>
          <w:rFonts w:eastAsiaTheme="minorEastAsia"/>
          <w:noProof/>
        </w:rPr>
        <w:pict>
          <v:rect id="_x0000_s1033" style="position:absolute;margin-left:301.1pt;margin-top:331.9pt;width:101.25pt;height:41.25pt;z-index:251667456">
            <v:textbox style="mso-next-textbox:#_x0000_s1033">
              <w:txbxContent>
                <w:p w:rsidR="00024EE9" w:rsidRPr="00C84316" w:rsidRDefault="00024EE9" w:rsidP="00284178">
                  <w:pPr>
                    <w:rPr>
                      <w:rFonts w:ascii="Times New Roman" w:hAnsi="Times New Roman" w:cs="Times New Roman"/>
                    </w:rPr>
                  </w:pPr>
                  <w:r w:rsidRPr="00C84316">
                    <w:rPr>
                      <w:rFonts w:ascii="Times New Roman" w:hAnsi="Times New Roman" w:cs="Times New Roman"/>
                    </w:rPr>
                    <w:t>Представление директору</w:t>
                  </w:r>
                </w:p>
                <w:p w:rsidR="00024EE9" w:rsidRPr="00C80BF9" w:rsidRDefault="00024EE9" w:rsidP="00284178"/>
                <w:p w:rsidR="00024EE9" w:rsidRDefault="00024EE9" w:rsidP="00284178"/>
              </w:txbxContent>
            </v:textbox>
          </v:rect>
        </w:pict>
      </w:r>
      <w:r>
        <w:rPr>
          <w:rFonts w:eastAsiaTheme="minorEastAsia"/>
          <w:noProof/>
        </w:rPr>
        <w:pict>
          <v:rect id="_x0000_s1035" style="position:absolute;margin-left:409.1pt;margin-top:331.9pt;width:105.75pt;height:33.75pt;z-index:251669504">
            <v:textbox style="mso-next-textbox:#_x0000_s1035">
              <w:txbxContent>
                <w:p w:rsidR="00024EE9" w:rsidRPr="00C84316" w:rsidRDefault="00024EE9" w:rsidP="00284178">
                  <w:pPr>
                    <w:rPr>
                      <w:rFonts w:ascii="Times New Roman" w:hAnsi="Times New Roman" w:cs="Times New Roman"/>
                    </w:rPr>
                  </w:pPr>
                  <w:r w:rsidRPr="00C84316">
                    <w:rPr>
                      <w:rFonts w:ascii="Times New Roman" w:hAnsi="Times New Roman" w:cs="Times New Roman"/>
                    </w:rPr>
                    <w:t>Предостережение</w:t>
                  </w:r>
                </w:p>
              </w:txbxContent>
            </v:textbox>
          </v:rect>
        </w:pict>
      </w:r>
      <w:r>
        <w:rPr>
          <w:rFonts w:eastAsiaTheme="minorEastAsia"/>
          <w:noProof/>
        </w:rPr>
        <w:pict>
          <v:rect id="_x0000_s1034" style="position:absolute;margin-left:414.35pt;margin-top:216.4pt;width:94.5pt;height:82.5pt;z-index:251668480">
            <v:textbox style="mso-next-textbox:#_x0000_s1034">
              <w:txbxContent>
                <w:p w:rsidR="00024EE9" w:rsidRPr="00C84316" w:rsidRDefault="00024EE9" w:rsidP="00284178">
                  <w:pPr>
                    <w:rPr>
                      <w:rFonts w:ascii="Times New Roman" w:hAnsi="Times New Roman" w:cs="Times New Roman"/>
                    </w:rPr>
                  </w:pPr>
                  <w:r w:rsidRPr="00C84316">
                    <w:rPr>
                      <w:rFonts w:ascii="Times New Roman" w:hAnsi="Times New Roman" w:cs="Times New Roman"/>
                    </w:rPr>
                    <w:t>Выявление сведений о готовящихся нарушениях</w:t>
                  </w:r>
                </w:p>
                <w:p w:rsidR="00024EE9" w:rsidRDefault="00024EE9" w:rsidP="00284178"/>
              </w:txbxContent>
            </v:textbox>
          </v:rect>
        </w:pict>
      </w:r>
      <w:r>
        <w:rPr>
          <w:rFonts w:eastAsiaTheme="minorEastAsia"/>
          <w:noProof/>
        </w:rPr>
        <w:pict>
          <v:rect id="_x0000_s1032" style="position:absolute;margin-left:300.35pt;margin-top:216.4pt;width:95.25pt;height:82.5pt;z-index:251666432">
            <v:textbox style="mso-next-textbox:#_x0000_s1032">
              <w:txbxContent>
                <w:p w:rsidR="00024EE9" w:rsidRPr="00C84316" w:rsidRDefault="00024EE9" w:rsidP="00284178">
                  <w:pPr>
                    <w:rPr>
                      <w:rFonts w:ascii="Times New Roman" w:hAnsi="Times New Roman" w:cs="Times New Roman"/>
                    </w:rPr>
                  </w:pPr>
                  <w:r w:rsidRPr="00C84316">
                    <w:rPr>
                      <w:rFonts w:ascii="Times New Roman" w:hAnsi="Times New Roman" w:cs="Times New Roman"/>
                    </w:rPr>
                    <w:t>Выявление нарушений</w:t>
                  </w:r>
                </w:p>
              </w:txbxContent>
            </v:textbox>
          </v:rect>
        </w:pict>
      </w:r>
      <w:r>
        <w:rPr>
          <w:rFonts w:eastAsiaTheme="minorEastAsia"/>
          <w:noProof/>
        </w:rPr>
        <w:pict>
          <v:rect id="_x0000_s1027" style="position:absolute;margin-left:-18.4pt;margin-top:67.15pt;width:95.25pt;height:82.5pt;z-index:251661312">
            <v:textbox>
              <w:txbxContent>
                <w:p w:rsidR="00024EE9" w:rsidRPr="00C84316" w:rsidRDefault="00024EE9" w:rsidP="00284178">
                  <w:pPr>
                    <w:rPr>
                      <w:rFonts w:ascii="Times New Roman" w:hAnsi="Times New Roman" w:cs="Times New Roman"/>
                    </w:rPr>
                  </w:pPr>
                  <w:r w:rsidRPr="00C84316">
                    <w:rPr>
                      <w:rFonts w:ascii="Times New Roman" w:hAnsi="Times New Roman" w:cs="Times New Roman"/>
                    </w:rPr>
                    <w:t>Прием и анализ ежеквартальной отчетности застройщика</w:t>
                  </w:r>
                </w:p>
              </w:txbxContent>
            </v:textbox>
          </v:rect>
        </w:pict>
      </w:r>
      <w:r>
        <w:rPr>
          <w:rFonts w:eastAsiaTheme="minorEastAsia"/>
          <w:noProof/>
        </w:rPr>
        <w:pict>
          <v:rect id="_x0000_s1028" style="position:absolute;margin-left:107.6pt;margin-top:67.15pt;width:94.5pt;height:82.5pt;z-index:251662336">
            <v:textbox>
              <w:txbxContent>
                <w:p w:rsidR="00024EE9" w:rsidRPr="00C84316" w:rsidRDefault="00024EE9" w:rsidP="00284178">
                  <w:pPr>
                    <w:rPr>
                      <w:rFonts w:ascii="Times New Roman" w:hAnsi="Times New Roman" w:cs="Times New Roman"/>
                    </w:rPr>
                  </w:pPr>
                  <w:r w:rsidRPr="00C84316">
                    <w:rPr>
                      <w:rFonts w:ascii="Times New Roman" w:hAnsi="Times New Roman" w:cs="Times New Roman"/>
                    </w:rPr>
                    <w:t>Плановые и внеплановые проверки</w:t>
                  </w:r>
                </w:p>
              </w:txbxContent>
            </v:textbox>
          </v:rect>
        </w:pict>
      </w:r>
      <w:r>
        <w:rPr>
          <w:rFonts w:eastAsiaTheme="minorEastAsia"/>
          <w:noProof/>
        </w:rPr>
        <w:pict>
          <v:rect id="_x0000_s1026" style="position:absolute;margin-left:76.85pt;margin-top:11.65pt;width:309pt;height:20.25pt;z-index:251660288">
            <v:textbox>
              <w:txbxContent>
                <w:p w:rsidR="00024EE9" w:rsidRPr="00C84316" w:rsidRDefault="00024EE9" w:rsidP="00284178">
                  <w:pPr>
                    <w:jc w:val="center"/>
                    <w:rPr>
                      <w:rFonts w:ascii="Times New Roman" w:hAnsi="Times New Roman" w:cs="Times New Roman"/>
                    </w:rPr>
                  </w:pPr>
                  <w:r w:rsidRPr="00C84316">
                    <w:rPr>
                      <w:rFonts w:ascii="Times New Roman" w:hAnsi="Times New Roman" w:cs="Times New Roman"/>
                    </w:rPr>
                    <w:t>Административная процедура</w:t>
                  </w:r>
                </w:p>
              </w:txbxContent>
            </v:textbox>
          </v:rect>
        </w:pict>
      </w:r>
    </w:p>
    <w:p w:rsidR="000C68BE" w:rsidRPr="00771E0E" w:rsidRDefault="000C68BE" w:rsidP="000C68BE">
      <w:pPr>
        <w:autoSpaceDE w:val="0"/>
        <w:autoSpaceDN w:val="0"/>
        <w:adjustRightInd w:val="0"/>
        <w:spacing w:after="0" w:line="240" w:lineRule="auto"/>
        <w:rPr>
          <w:rFonts w:ascii="Times New Roman" w:hAnsi="Times New Roman" w:cs="Times New Roman"/>
          <w:b/>
          <w:bCs/>
          <w:sz w:val="28"/>
          <w:szCs w:val="28"/>
        </w:rPr>
      </w:pPr>
    </w:p>
    <w:p w:rsidR="00B63DC3" w:rsidRPr="00B63DC3" w:rsidRDefault="00B63DC3" w:rsidP="00284178">
      <w:pPr>
        <w:autoSpaceDE w:val="0"/>
        <w:autoSpaceDN w:val="0"/>
        <w:adjustRightInd w:val="0"/>
        <w:spacing w:after="0" w:line="240" w:lineRule="auto"/>
        <w:ind w:firstLine="540"/>
        <w:jc w:val="both"/>
        <w:rPr>
          <w:rFonts w:ascii="Courier New" w:hAnsi="Courier New" w:cs="Courier New"/>
          <w:sz w:val="20"/>
          <w:szCs w:val="20"/>
        </w:rPr>
      </w:pPr>
      <w:r w:rsidRPr="00771E0E">
        <w:rPr>
          <w:rFonts w:ascii="Times New Roman" w:hAnsi="Times New Roman" w:cs="Times New Roman"/>
          <w:sz w:val="28"/>
          <w:szCs w:val="28"/>
        </w:rPr>
        <w:t xml:space="preserve">- </w:t>
      </w:r>
    </w:p>
    <w:p w:rsidR="00843438" w:rsidRDefault="00843438" w:rsidP="00441EC5">
      <w:pPr>
        <w:pStyle w:val="ConsPlusNormal"/>
        <w:ind w:firstLine="540"/>
        <w:jc w:val="both"/>
        <w:rPr>
          <w:rFonts w:ascii="Times New Roman" w:eastAsiaTheme="minorEastAsia" w:hAnsi="Times New Roman" w:cs="Times New Roman"/>
          <w:sz w:val="28"/>
          <w:szCs w:val="28"/>
          <w:lang w:eastAsia="ru-RU"/>
        </w:rPr>
      </w:pPr>
    </w:p>
    <w:sectPr w:rsidR="00843438" w:rsidSect="00B63DC3">
      <w:headerReference w:type="default" r:id="rId70"/>
      <w:pgSz w:w="11906" w:h="16838"/>
      <w:pgMar w:top="1134" w:right="851"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27E8" w:rsidRDefault="00D427E8" w:rsidP="00D24DF6">
      <w:pPr>
        <w:spacing w:after="0" w:line="240" w:lineRule="auto"/>
      </w:pPr>
      <w:r>
        <w:separator/>
      </w:r>
    </w:p>
  </w:endnote>
  <w:endnote w:type="continuationSeparator" w:id="0">
    <w:p w:rsidR="00D427E8" w:rsidRDefault="00D427E8" w:rsidP="00D24D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27E8" w:rsidRDefault="00D427E8" w:rsidP="00D24DF6">
      <w:pPr>
        <w:spacing w:after="0" w:line="240" w:lineRule="auto"/>
      </w:pPr>
      <w:r>
        <w:separator/>
      </w:r>
    </w:p>
  </w:footnote>
  <w:footnote w:type="continuationSeparator" w:id="0">
    <w:p w:rsidR="00D427E8" w:rsidRDefault="00D427E8" w:rsidP="00D24D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00206"/>
      <w:docPartObj>
        <w:docPartGallery w:val="Page Numbers (Top of Page)"/>
        <w:docPartUnique/>
      </w:docPartObj>
    </w:sdtPr>
    <w:sdtContent>
      <w:p w:rsidR="00024EE9" w:rsidRDefault="005E0A78">
        <w:pPr>
          <w:pStyle w:val="a5"/>
          <w:jc w:val="center"/>
        </w:pPr>
        <w:fldSimple w:instr=" PAGE   \* MERGEFORMAT ">
          <w:r w:rsidR="00CF0287">
            <w:rPr>
              <w:noProof/>
            </w:rPr>
            <w:t>2</w:t>
          </w:r>
        </w:fldSimple>
      </w:p>
    </w:sdtContent>
  </w:sdt>
  <w:p w:rsidR="00024EE9" w:rsidRDefault="00024EE9">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760430"/>
    <w:rsid w:val="00024EE9"/>
    <w:rsid w:val="000316D0"/>
    <w:rsid w:val="00034C4A"/>
    <w:rsid w:val="00036E08"/>
    <w:rsid w:val="00052338"/>
    <w:rsid w:val="000607BC"/>
    <w:rsid w:val="0006407C"/>
    <w:rsid w:val="000711B6"/>
    <w:rsid w:val="00087D58"/>
    <w:rsid w:val="000A040D"/>
    <w:rsid w:val="000A1C2B"/>
    <w:rsid w:val="000A5640"/>
    <w:rsid w:val="000B20E3"/>
    <w:rsid w:val="000C03ED"/>
    <w:rsid w:val="000C1FD5"/>
    <w:rsid w:val="000C2FD2"/>
    <w:rsid w:val="000C68BE"/>
    <w:rsid w:val="000D4CCF"/>
    <w:rsid w:val="000E4F1E"/>
    <w:rsid w:val="000F2B24"/>
    <w:rsid w:val="000F5CAC"/>
    <w:rsid w:val="00104586"/>
    <w:rsid w:val="001054D0"/>
    <w:rsid w:val="00111D09"/>
    <w:rsid w:val="00111FFE"/>
    <w:rsid w:val="001273D7"/>
    <w:rsid w:val="0013389C"/>
    <w:rsid w:val="001376C7"/>
    <w:rsid w:val="00147558"/>
    <w:rsid w:val="00153745"/>
    <w:rsid w:val="00171A65"/>
    <w:rsid w:val="00175F83"/>
    <w:rsid w:val="0018070E"/>
    <w:rsid w:val="0018205F"/>
    <w:rsid w:val="001A38C3"/>
    <w:rsid w:val="001B038F"/>
    <w:rsid w:val="001B768D"/>
    <w:rsid w:val="001C26DC"/>
    <w:rsid w:val="0020087E"/>
    <w:rsid w:val="00206CAB"/>
    <w:rsid w:val="002105D7"/>
    <w:rsid w:val="00220305"/>
    <w:rsid w:val="0024252B"/>
    <w:rsid w:val="00260C7D"/>
    <w:rsid w:val="002613A3"/>
    <w:rsid w:val="0026661B"/>
    <w:rsid w:val="00267DD6"/>
    <w:rsid w:val="00272F7E"/>
    <w:rsid w:val="00272F97"/>
    <w:rsid w:val="00274853"/>
    <w:rsid w:val="00284178"/>
    <w:rsid w:val="002A14F4"/>
    <w:rsid w:val="002B236E"/>
    <w:rsid w:val="002B3281"/>
    <w:rsid w:val="002B5125"/>
    <w:rsid w:val="002C013B"/>
    <w:rsid w:val="002C3A3A"/>
    <w:rsid w:val="002C5954"/>
    <w:rsid w:val="002D0E89"/>
    <w:rsid w:val="002E2930"/>
    <w:rsid w:val="002E6AEC"/>
    <w:rsid w:val="002E6DB1"/>
    <w:rsid w:val="002F6B2F"/>
    <w:rsid w:val="0030438C"/>
    <w:rsid w:val="00314841"/>
    <w:rsid w:val="00324539"/>
    <w:rsid w:val="003326B2"/>
    <w:rsid w:val="00345A53"/>
    <w:rsid w:val="00347543"/>
    <w:rsid w:val="00347650"/>
    <w:rsid w:val="003576B9"/>
    <w:rsid w:val="00363279"/>
    <w:rsid w:val="00366571"/>
    <w:rsid w:val="00367DE2"/>
    <w:rsid w:val="00382A73"/>
    <w:rsid w:val="003921D6"/>
    <w:rsid w:val="0039424D"/>
    <w:rsid w:val="003A02A7"/>
    <w:rsid w:val="003B44A6"/>
    <w:rsid w:val="003D1FD0"/>
    <w:rsid w:val="003E50C1"/>
    <w:rsid w:val="0040326E"/>
    <w:rsid w:val="00407DF1"/>
    <w:rsid w:val="004116BA"/>
    <w:rsid w:val="004322A6"/>
    <w:rsid w:val="00434C1B"/>
    <w:rsid w:val="00434DF0"/>
    <w:rsid w:val="00436AD8"/>
    <w:rsid w:val="00437A32"/>
    <w:rsid w:val="00441B8F"/>
    <w:rsid w:val="00441EC5"/>
    <w:rsid w:val="00444E7F"/>
    <w:rsid w:val="00480BCC"/>
    <w:rsid w:val="00485BB2"/>
    <w:rsid w:val="004B4E8E"/>
    <w:rsid w:val="004B77D2"/>
    <w:rsid w:val="005244AA"/>
    <w:rsid w:val="00532954"/>
    <w:rsid w:val="005343F8"/>
    <w:rsid w:val="00543898"/>
    <w:rsid w:val="00547836"/>
    <w:rsid w:val="00554641"/>
    <w:rsid w:val="00555E11"/>
    <w:rsid w:val="0056072B"/>
    <w:rsid w:val="0056440E"/>
    <w:rsid w:val="0057624E"/>
    <w:rsid w:val="005830CD"/>
    <w:rsid w:val="0059407A"/>
    <w:rsid w:val="00594BA4"/>
    <w:rsid w:val="00597170"/>
    <w:rsid w:val="005A6293"/>
    <w:rsid w:val="005B364D"/>
    <w:rsid w:val="005E0A78"/>
    <w:rsid w:val="005E1009"/>
    <w:rsid w:val="005E105F"/>
    <w:rsid w:val="005F43E5"/>
    <w:rsid w:val="006108E4"/>
    <w:rsid w:val="00626207"/>
    <w:rsid w:val="0062774E"/>
    <w:rsid w:val="006466AA"/>
    <w:rsid w:val="006520A4"/>
    <w:rsid w:val="006677EE"/>
    <w:rsid w:val="00671C1B"/>
    <w:rsid w:val="00677679"/>
    <w:rsid w:val="0068574A"/>
    <w:rsid w:val="006A0D50"/>
    <w:rsid w:val="006E0962"/>
    <w:rsid w:val="006E4691"/>
    <w:rsid w:val="006F332D"/>
    <w:rsid w:val="007017E2"/>
    <w:rsid w:val="007168AB"/>
    <w:rsid w:val="0073006A"/>
    <w:rsid w:val="0074361A"/>
    <w:rsid w:val="007438DC"/>
    <w:rsid w:val="00755212"/>
    <w:rsid w:val="00760430"/>
    <w:rsid w:val="007611BE"/>
    <w:rsid w:val="0076581D"/>
    <w:rsid w:val="007663EA"/>
    <w:rsid w:val="00770A44"/>
    <w:rsid w:val="00770CAF"/>
    <w:rsid w:val="00771E0E"/>
    <w:rsid w:val="0077781C"/>
    <w:rsid w:val="007935DD"/>
    <w:rsid w:val="00793E77"/>
    <w:rsid w:val="00795ADF"/>
    <w:rsid w:val="007B41CB"/>
    <w:rsid w:val="007B5AEB"/>
    <w:rsid w:val="007B66B1"/>
    <w:rsid w:val="007C6654"/>
    <w:rsid w:val="007D4CA5"/>
    <w:rsid w:val="007D53BE"/>
    <w:rsid w:val="007E07C9"/>
    <w:rsid w:val="007E097F"/>
    <w:rsid w:val="007F1DE7"/>
    <w:rsid w:val="007F2746"/>
    <w:rsid w:val="007F54A1"/>
    <w:rsid w:val="00803F38"/>
    <w:rsid w:val="00812A39"/>
    <w:rsid w:val="00812F2E"/>
    <w:rsid w:val="0081375C"/>
    <w:rsid w:val="0082438F"/>
    <w:rsid w:val="00832CDF"/>
    <w:rsid w:val="00843438"/>
    <w:rsid w:val="00865FD9"/>
    <w:rsid w:val="00866116"/>
    <w:rsid w:val="00867336"/>
    <w:rsid w:val="00870731"/>
    <w:rsid w:val="0088037C"/>
    <w:rsid w:val="008843F6"/>
    <w:rsid w:val="00887DB4"/>
    <w:rsid w:val="008912FF"/>
    <w:rsid w:val="0089647C"/>
    <w:rsid w:val="008A3732"/>
    <w:rsid w:val="008B5174"/>
    <w:rsid w:val="008D0EEE"/>
    <w:rsid w:val="008D75E1"/>
    <w:rsid w:val="008E132A"/>
    <w:rsid w:val="008E2B06"/>
    <w:rsid w:val="008E592D"/>
    <w:rsid w:val="008F749A"/>
    <w:rsid w:val="00907D12"/>
    <w:rsid w:val="0091486E"/>
    <w:rsid w:val="009155B0"/>
    <w:rsid w:val="00915BD5"/>
    <w:rsid w:val="009502E6"/>
    <w:rsid w:val="00955F2F"/>
    <w:rsid w:val="00970E61"/>
    <w:rsid w:val="009748AC"/>
    <w:rsid w:val="00975701"/>
    <w:rsid w:val="00977685"/>
    <w:rsid w:val="0098211A"/>
    <w:rsid w:val="0099269A"/>
    <w:rsid w:val="009A79ED"/>
    <w:rsid w:val="009B178A"/>
    <w:rsid w:val="009B75B7"/>
    <w:rsid w:val="009D3A5A"/>
    <w:rsid w:val="009F5B48"/>
    <w:rsid w:val="009F677E"/>
    <w:rsid w:val="00A33194"/>
    <w:rsid w:val="00A56FA5"/>
    <w:rsid w:val="00A863D7"/>
    <w:rsid w:val="00AC22EF"/>
    <w:rsid w:val="00AC580C"/>
    <w:rsid w:val="00AC6AC8"/>
    <w:rsid w:val="00AD335A"/>
    <w:rsid w:val="00AE22F6"/>
    <w:rsid w:val="00AF4913"/>
    <w:rsid w:val="00B0685E"/>
    <w:rsid w:val="00B21FD9"/>
    <w:rsid w:val="00B32F49"/>
    <w:rsid w:val="00B408E0"/>
    <w:rsid w:val="00B50FB2"/>
    <w:rsid w:val="00B51466"/>
    <w:rsid w:val="00B573B1"/>
    <w:rsid w:val="00B63DC3"/>
    <w:rsid w:val="00B7563E"/>
    <w:rsid w:val="00B87680"/>
    <w:rsid w:val="00BA2EA7"/>
    <w:rsid w:val="00BB2D64"/>
    <w:rsid w:val="00BC24CD"/>
    <w:rsid w:val="00BD110A"/>
    <w:rsid w:val="00BF5F97"/>
    <w:rsid w:val="00C0356C"/>
    <w:rsid w:val="00C14091"/>
    <w:rsid w:val="00C2034E"/>
    <w:rsid w:val="00C3424D"/>
    <w:rsid w:val="00C36465"/>
    <w:rsid w:val="00C4411C"/>
    <w:rsid w:val="00C45362"/>
    <w:rsid w:val="00C521A4"/>
    <w:rsid w:val="00C6040B"/>
    <w:rsid w:val="00C60606"/>
    <w:rsid w:val="00C66534"/>
    <w:rsid w:val="00C70B9D"/>
    <w:rsid w:val="00C75FA1"/>
    <w:rsid w:val="00CA6909"/>
    <w:rsid w:val="00CB0127"/>
    <w:rsid w:val="00CB0F8E"/>
    <w:rsid w:val="00CD791E"/>
    <w:rsid w:val="00CE6107"/>
    <w:rsid w:val="00CE7D88"/>
    <w:rsid w:val="00CF0287"/>
    <w:rsid w:val="00CF4FA5"/>
    <w:rsid w:val="00D0226E"/>
    <w:rsid w:val="00D05EE8"/>
    <w:rsid w:val="00D128E4"/>
    <w:rsid w:val="00D24DF6"/>
    <w:rsid w:val="00D32DC1"/>
    <w:rsid w:val="00D36EE9"/>
    <w:rsid w:val="00D40448"/>
    <w:rsid w:val="00D427E8"/>
    <w:rsid w:val="00D52703"/>
    <w:rsid w:val="00D540EA"/>
    <w:rsid w:val="00D6120A"/>
    <w:rsid w:val="00D63357"/>
    <w:rsid w:val="00D732BA"/>
    <w:rsid w:val="00D74BB7"/>
    <w:rsid w:val="00DA0BF6"/>
    <w:rsid w:val="00DA13F9"/>
    <w:rsid w:val="00DC60AD"/>
    <w:rsid w:val="00DD27DE"/>
    <w:rsid w:val="00DD327F"/>
    <w:rsid w:val="00DE568B"/>
    <w:rsid w:val="00DF029A"/>
    <w:rsid w:val="00DF38E6"/>
    <w:rsid w:val="00E01A28"/>
    <w:rsid w:val="00E03D3F"/>
    <w:rsid w:val="00E158F8"/>
    <w:rsid w:val="00E243CC"/>
    <w:rsid w:val="00E328F3"/>
    <w:rsid w:val="00E32C0A"/>
    <w:rsid w:val="00E33AD7"/>
    <w:rsid w:val="00E37FE4"/>
    <w:rsid w:val="00E431A8"/>
    <w:rsid w:val="00E44DC9"/>
    <w:rsid w:val="00E471FA"/>
    <w:rsid w:val="00E8460F"/>
    <w:rsid w:val="00E904FF"/>
    <w:rsid w:val="00EA099E"/>
    <w:rsid w:val="00EA1F3D"/>
    <w:rsid w:val="00EB4230"/>
    <w:rsid w:val="00ED3929"/>
    <w:rsid w:val="00EE7064"/>
    <w:rsid w:val="00F15CCE"/>
    <w:rsid w:val="00F2075E"/>
    <w:rsid w:val="00F25CD4"/>
    <w:rsid w:val="00F3044A"/>
    <w:rsid w:val="00F34B27"/>
    <w:rsid w:val="00F3540A"/>
    <w:rsid w:val="00F668F2"/>
    <w:rsid w:val="00F677E2"/>
    <w:rsid w:val="00F71C5E"/>
    <w:rsid w:val="00F76E9A"/>
    <w:rsid w:val="00F772BD"/>
    <w:rsid w:val="00F816B5"/>
    <w:rsid w:val="00F97C11"/>
    <w:rsid w:val="00F97EF3"/>
    <w:rsid w:val="00FA415E"/>
    <w:rsid w:val="00FA4256"/>
    <w:rsid w:val="00FA4641"/>
    <w:rsid w:val="00FB1854"/>
    <w:rsid w:val="00FC17F8"/>
    <w:rsid w:val="00FC363C"/>
    <w:rsid w:val="00FC391A"/>
    <w:rsid w:val="00FC6ADA"/>
    <w:rsid w:val="00FE4517"/>
    <w:rsid w:val="00FE6D0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1" type="connector" idref="#_x0000_s1043"/>
        <o:r id="V:Rule32" type="connector" idref="#_x0000_s1050"/>
        <o:r id="V:Rule33" type="connector" idref="#_x0000_s1072"/>
        <o:r id="V:Rule34" type="connector" idref="#_x0000_s1062"/>
        <o:r id="V:Rule35" type="connector" idref="#_x0000_s1049"/>
        <o:r id="V:Rule36" type="connector" idref="#_x0000_s1045"/>
        <o:r id="V:Rule37" type="connector" idref="#_x0000_s1051"/>
        <o:r id="V:Rule38" type="connector" idref="#_x0000_s1057"/>
        <o:r id="V:Rule39" type="connector" idref="#_x0000_s1047"/>
        <o:r id="V:Rule40" type="connector" idref="#_x0000_s1048"/>
        <o:r id="V:Rule41" type="connector" idref="#_x0000_s1058"/>
        <o:r id="V:Rule42" type="connector" idref="#_x0000_s1054"/>
        <o:r id="V:Rule43" type="connector" idref="#_x0000_s1065"/>
        <o:r id="V:Rule44" type="connector" idref="#_x0000_s1064"/>
        <o:r id="V:Rule45" type="connector" idref="#_x0000_s1055"/>
        <o:r id="V:Rule46" type="connector" idref="#_x0000_s1046"/>
        <o:r id="V:Rule47" type="connector" idref="#_x0000_s1052"/>
        <o:r id="V:Rule48" type="connector" idref="#_x0000_s1063"/>
        <o:r id="V:Rule49" type="connector" idref="#_x0000_s1068"/>
        <o:r id="V:Rule50" type="connector" idref="#_x0000_s1070"/>
        <o:r id="V:Rule51" type="connector" idref="#_x0000_s1061"/>
        <o:r id="V:Rule52" type="connector" idref="#_x0000_s1056"/>
        <o:r id="V:Rule53" type="connector" idref="#_x0000_s1069"/>
        <o:r id="V:Rule54" type="connector" idref="#_x0000_s1060"/>
        <o:r id="V:Rule55" type="connector" idref="#_x0000_s1071"/>
        <o:r id="V:Rule56" type="connector" idref="#_x0000_s1059"/>
        <o:r id="V:Rule57" type="connector" idref="#_x0000_s1053"/>
        <o:r id="V:Rule58" type="connector" idref="#_x0000_s1044"/>
        <o:r id="V:Rule59" type="connector" idref="#_x0000_s1067"/>
        <o:r id="V:Rule60" type="connector" idref="#_x0000_s106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281"/>
  </w:style>
  <w:style w:type="paragraph" w:styleId="2">
    <w:name w:val="heading 2"/>
    <w:basedOn w:val="a"/>
    <w:next w:val="a"/>
    <w:link w:val="20"/>
    <w:uiPriority w:val="9"/>
    <w:unhideWhenUsed/>
    <w:qFormat/>
    <w:rsid w:val="0028417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0430"/>
    <w:pPr>
      <w:spacing w:after="0" w:line="240" w:lineRule="auto"/>
    </w:pPr>
  </w:style>
  <w:style w:type="paragraph" w:customStyle="1" w:styleId="a4">
    <w:name w:val="Îáû÷íûé"/>
    <w:rsid w:val="005F43E5"/>
    <w:pPr>
      <w:spacing w:after="0" w:line="240" w:lineRule="auto"/>
    </w:pPr>
    <w:rPr>
      <w:rFonts w:ascii="Times New Roman" w:eastAsia="Times New Roman" w:hAnsi="Times New Roman" w:cs="Times New Roman"/>
      <w:sz w:val="20"/>
      <w:szCs w:val="20"/>
      <w:lang w:eastAsia="zh-CN"/>
    </w:rPr>
  </w:style>
  <w:style w:type="paragraph" w:customStyle="1" w:styleId="ConsPlusNormal">
    <w:name w:val="ConsPlusNormal"/>
    <w:rsid w:val="00F677E2"/>
    <w:pPr>
      <w:autoSpaceDE w:val="0"/>
      <w:autoSpaceDN w:val="0"/>
      <w:adjustRightInd w:val="0"/>
      <w:spacing w:after="0" w:line="240" w:lineRule="auto"/>
    </w:pPr>
    <w:rPr>
      <w:rFonts w:ascii="Arial" w:eastAsiaTheme="minorHAnsi" w:hAnsi="Arial" w:cs="Arial"/>
      <w:sz w:val="20"/>
      <w:szCs w:val="20"/>
      <w:lang w:eastAsia="en-US"/>
    </w:rPr>
  </w:style>
  <w:style w:type="paragraph" w:styleId="a5">
    <w:name w:val="header"/>
    <w:basedOn w:val="a"/>
    <w:link w:val="a6"/>
    <w:uiPriority w:val="99"/>
    <w:unhideWhenUsed/>
    <w:rsid w:val="00D24D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4DF6"/>
  </w:style>
  <w:style w:type="paragraph" w:styleId="a7">
    <w:name w:val="footer"/>
    <w:basedOn w:val="a"/>
    <w:link w:val="a8"/>
    <w:uiPriority w:val="99"/>
    <w:unhideWhenUsed/>
    <w:rsid w:val="00D24D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4DF6"/>
  </w:style>
  <w:style w:type="paragraph" w:styleId="a9">
    <w:name w:val="Balloon Text"/>
    <w:basedOn w:val="a"/>
    <w:link w:val="aa"/>
    <w:uiPriority w:val="99"/>
    <w:semiHidden/>
    <w:unhideWhenUsed/>
    <w:rsid w:val="00D24DF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4DF6"/>
    <w:rPr>
      <w:rFonts w:ascii="Tahoma" w:hAnsi="Tahoma" w:cs="Tahoma"/>
      <w:sz w:val="16"/>
      <w:szCs w:val="16"/>
    </w:rPr>
  </w:style>
  <w:style w:type="paragraph" w:customStyle="1" w:styleId="ConsPlusNonformat">
    <w:name w:val="ConsPlusNonformat"/>
    <w:uiPriority w:val="99"/>
    <w:rsid w:val="00B63DC3"/>
    <w:pPr>
      <w:autoSpaceDE w:val="0"/>
      <w:autoSpaceDN w:val="0"/>
      <w:adjustRightInd w:val="0"/>
      <w:spacing w:after="0" w:line="240" w:lineRule="auto"/>
    </w:pPr>
    <w:rPr>
      <w:rFonts w:ascii="Courier New" w:hAnsi="Courier New" w:cs="Courier New"/>
      <w:sz w:val="20"/>
      <w:szCs w:val="20"/>
    </w:rPr>
  </w:style>
  <w:style w:type="character" w:customStyle="1" w:styleId="20">
    <w:name w:val="Заголовок 2 Знак"/>
    <w:basedOn w:val="a0"/>
    <w:link w:val="2"/>
    <w:uiPriority w:val="9"/>
    <w:rsid w:val="00284178"/>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60430"/>
    <w:pPr>
      <w:spacing w:after="0" w:line="240" w:lineRule="auto"/>
    </w:pPr>
  </w:style>
  <w:style w:type="paragraph" w:customStyle="1" w:styleId="a4">
    <w:name w:val="Îáû÷íûé"/>
    <w:rsid w:val="005F43E5"/>
    <w:pPr>
      <w:spacing w:after="0" w:line="240" w:lineRule="auto"/>
    </w:pPr>
    <w:rPr>
      <w:rFonts w:ascii="Times New Roman" w:eastAsia="Times New Roman" w:hAnsi="Times New Roman" w:cs="Times New Roman"/>
      <w:sz w:val="20"/>
      <w:szCs w:val="20"/>
      <w:lang w:eastAsia="zh-CN"/>
    </w:rPr>
  </w:style>
  <w:style w:type="paragraph" w:customStyle="1" w:styleId="ConsPlusNormal">
    <w:name w:val="ConsPlusNormal"/>
    <w:rsid w:val="00F677E2"/>
    <w:pPr>
      <w:autoSpaceDE w:val="0"/>
      <w:autoSpaceDN w:val="0"/>
      <w:adjustRightInd w:val="0"/>
      <w:spacing w:after="0" w:line="240" w:lineRule="auto"/>
    </w:pPr>
    <w:rPr>
      <w:rFonts w:ascii="Arial" w:eastAsiaTheme="minorHAnsi" w:hAnsi="Arial" w:cs="Arial"/>
      <w:sz w:val="20"/>
      <w:szCs w:val="20"/>
      <w:lang w:eastAsia="en-US"/>
    </w:rPr>
  </w:style>
  <w:style w:type="paragraph" w:styleId="a5">
    <w:name w:val="header"/>
    <w:basedOn w:val="a"/>
    <w:link w:val="a6"/>
    <w:uiPriority w:val="99"/>
    <w:unhideWhenUsed/>
    <w:rsid w:val="00D24DF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24DF6"/>
  </w:style>
  <w:style w:type="paragraph" w:styleId="a7">
    <w:name w:val="footer"/>
    <w:basedOn w:val="a"/>
    <w:link w:val="a8"/>
    <w:uiPriority w:val="99"/>
    <w:unhideWhenUsed/>
    <w:rsid w:val="00D24DF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24DF6"/>
  </w:style>
  <w:style w:type="paragraph" w:styleId="a9">
    <w:name w:val="Balloon Text"/>
    <w:basedOn w:val="a"/>
    <w:link w:val="aa"/>
    <w:uiPriority w:val="99"/>
    <w:semiHidden/>
    <w:unhideWhenUsed/>
    <w:rsid w:val="00D24DF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24DF6"/>
    <w:rPr>
      <w:rFonts w:ascii="Tahoma" w:hAnsi="Tahoma" w:cs="Tahoma"/>
      <w:sz w:val="16"/>
      <w:szCs w:val="16"/>
    </w:rPr>
  </w:style>
  <w:style w:type="paragraph" w:customStyle="1" w:styleId="ConsPlusNonformat">
    <w:name w:val="ConsPlusNonformat"/>
    <w:uiPriority w:val="99"/>
    <w:rsid w:val="00B63DC3"/>
    <w:pPr>
      <w:autoSpaceDE w:val="0"/>
      <w:autoSpaceDN w:val="0"/>
      <w:adjustRightInd w:val="0"/>
      <w:spacing w:after="0" w:line="240" w:lineRule="auto"/>
    </w:pPr>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70405FE943325F5A20316957231FA4381541D751A190832AA76D1DDD7A7D8AC07687D854E0F54D2Fj8K" TargetMode="External"/><Relationship Id="rId18" Type="http://schemas.openxmlformats.org/officeDocument/2006/relationships/hyperlink" Target="consultantplus://offline/ref=A270405FE943325F5A20316957231FA43C1546D05AA3CD8922FE611F2DjAK" TargetMode="External"/><Relationship Id="rId26" Type="http://schemas.openxmlformats.org/officeDocument/2006/relationships/hyperlink" Target="consultantplus://offline/ref=A270405FE943325F5A20316957231FA4381541D751A190832AA76D1DDD27jAK" TargetMode="External"/><Relationship Id="rId39" Type="http://schemas.openxmlformats.org/officeDocument/2006/relationships/hyperlink" Target="consultantplus://offline/ref=A270405FE943325F5A20316957231FA4381541D751A190832AA76D1DDD27jAK" TargetMode="External"/><Relationship Id="rId21" Type="http://schemas.openxmlformats.org/officeDocument/2006/relationships/hyperlink" Target="consultantplus://offline/ref=A270405FE943325F5A20316A454F41AE3B1718DF50AB9FD274F836408A7377DD28j7K" TargetMode="External"/><Relationship Id="rId34" Type="http://schemas.openxmlformats.org/officeDocument/2006/relationships/hyperlink" Target="consultantplus://offline/ref=009C3F5517E1218EED3912F195C5761804E0D2B9583679D2BF254839A954668AB18598D4DD579A8EQ7eDK" TargetMode="External"/><Relationship Id="rId42" Type="http://schemas.openxmlformats.org/officeDocument/2006/relationships/hyperlink" Target="consultantplus://offline/ref=E2BEC5A9AC1EA4E44A2AEE8DE3B9EC6A6A26A51C1DB12E4BF4BDFC962C7D6C6D814AC343C8DFD2A7A8X4M" TargetMode="External"/><Relationship Id="rId47" Type="http://schemas.openxmlformats.org/officeDocument/2006/relationships/hyperlink" Target="consultantplus://offline/ref=DAC1191A6E03635DD913F9C213B9CDB84E4B35B78A868389A68321651D0A73482DB20BCFFAEB17CFECL" TargetMode="External"/><Relationship Id="rId50" Type="http://schemas.openxmlformats.org/officeDocument/2006/relationships/hyperlink" Target="consultantplus://offline/ref=DAC1191A6E03635DD913F9C213B9CDB84A4E37BD8A8BDE83AEDA2D671A052C5F2AFB07CEF3CEEEL" TargetMode="External"/><Relationship Id="rId55" Type="http://schemas.openxmlformats.org/officeDocument/2006/relationships/hyperlink" Target="consultantplus://offline/ref=D175347DC2E1A0FCC217E3E386BB539E235ECA2FFD70C9DE4DC7FD62A2b8NDN" TargetMode="External"/><Relationship Id="rId63" Type="http://schemas.openxmlformats.org/officeDocument/2006/relationships/hyperlink" Target="consultantplus://offline/ref=087BB7BBB251076FFB75F3B6043EE0E010E2805E712E2CBB5BD5EB8DA2D7668A06E8E53F25E7o8O" TargetMode="External"/><Relationship Id="rId68" Type="http://schemas.openxmlformats.org/officeDocument/2006/relationships/hyperlink" Target="consultantplus://offline/ref=A270405FE943325F5A20316957231FA4381541D751A190832AA76D1DDD27jAK" TargetMode="External"/><Relationship Id="rId7" Type="http://schemas.openxmlformats.org/officeDocument/2006/relationships/hyperlink" Target="consultantplus://offline/ref=B764C3E18A7BF352B763CAC4BB0A82DFBE973DFD3581E90C1BAFC3DFAB4F44D0D9DE06D5E72BE40640R7K"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A270405FE943325F5A20316957231FA43F1945DA51A3CD8922FE611F2DjAK" TargetMode="External"/><Relationship Id="rId29" Type="http://schemas.openxmlformats.org/officeDocument/2006/relationships/hyperlink" Target="consultantplus://offline/ref=A270405FE943325F5A20316957231FA4381541D751A190832AA76D1DDD27jAK" TargetMode="External"/><Relationship Id="rId11" Type="http://schemas.openxmlformats.org/officeDocument/2006/relationships/hyperlink" Target="consultantplus://offline/ref=B764C3E18A7BF352B763CAC7A966DCD5BD9564F5318FE45C40F09882FC464E879E915F97A326E60106E0F84AR0K" TargetMode="External"/><Relationship Id="rId24" Type="http://schemas.openxmlformats.org/officeDocument/2006/relationships/hyperlink" Target="consultantplus://offline/ref=A270405FE943325F5A20316957231FA4381541D751A190832AA76D1DDD27jAK" TargetMode="External"/><Relationship Id="rId32" Type="http://schemas.openxmlformats.org/officeDocument/2006/relationships/hyperlink" Target="consultantplus://offline/ref=009C3F5517E1218EED3912F195C5761804E0D2B9583679D2BF254839A954668AB18598D4DFQ5e0K" TargetMode="External"/><Relationship Id="rId37" Type="http://schemas.openxmlformats.org/officeDocument/2006/relationships/hyperlink" Target="consultantplus://offline/ref=A270405FE943325F5A20316957231FA4381541D751A190832AA76D1DDD27jAK" TargetMode="External"/><Relationship Id="rId40" Type="http://schemas.openxmlformats.org/officeDocument/2006/relationships/hyperlink" Target="consultantplus://offline/ref=86861374B7B4B65B0F65FA8EACBAF741811674206F5E8E1BDE2F52748A8F9036171281AB8AC14CA3r6H4K" TargetMode="External"/><Relationship Id="rId45" Type="http://schemas.openxmlformats.org/officeDocument/2006/relationships/hyperlink" Target="consultantplus://offline/ref=A270405FE943325F5A20316957231FA4381541D751A190832AA76D1DDD27jAK" TargetMode="External"/><Relationship Id="rId53" Type="http://schemas.openxmlformats.org/officeDocument/2006/relationships/hyperlink" Target="consultantplus://offline/ref=DAC1191A6E03635DD913F9C213B9CDB84A4E37BD8A8BDE83AEDA2D671A052C5F2AFB07CEF9CEEEL" TargetMode="External"/><Relationship Id="rId58" Type="http://schemas.openxmlformats.org/officeDocument/2006/relationships/hyperlink" Target="consultantplus://offline/ref=A270405FE943325F5A20316957231FA4381541D65BA990832AA76D1DDD7A7D8AC07687D854E0F5492Fj1K" TargetMode="External"/><Relationship Id="rId66" Type="http://schemas.openxmlformats.org/officeDocument/2006/relationships/hyperlink" Target="consultantplus://offline/ref=087BB7BBB251076FFB75F3B6043EE0E010E2805E712E2CBB5BD5EB8DA2D7668A06E8E53F24E7oBO" TargetMode="External"/><Relationship Id="rId5" Type="http://schemas.openxmlformats.org/officeDocument/2006/relationships/footnotes" Target="footnotes.xml"/><Relationship Id="rId15" Type="http://schemas.openxmlformats.org/officeDocument/2006/relationships/hyperlink" Target="consultantplus://offline/ref=A270405FE943325F5A20316957231FA4381541D65BA990832AA76D1DDD7A7D8AC07687D125j4K" TargetMode="External"/><Relationship Id="rId23" Type="http://schemas.openxmlformats.org/officeDocument/2006/relationships/hyperlink" Target="consultantplus://offline/ref=6503EBDC47EE0A62F7F67C51E57AC516DDB667A3D6425555293B0312E8Z1fBK" TargetMode="External"/><Relationship Id="rId28" Type="http://schemas.openxmlformats.org/officeDocument/2006/relationships/hyperlink" Target="consultantplus://offline/ref=A270405FE943325F5A20316957231FA4381541D65BA990832AA76D1DDD7A7D8AC07687D854E0F74F2FjEK" TargetMode="External"/><Relationship Id="rId36" Type="http://schemas.openxmlformats.org/officeDocument/2006/relationships/hyperlink" Target="consultantplus://offline/ref=A270405FE943325F5A20316957231FA4381541D751A190832AA76D1DDD27jAK" TargetMode="External"/><Relationship Id="rId49" Type="http://schemas.openxmlformats.org/officeDocument/2006/relationships/hyperlink" Target="consultantplus://offline/ref=DAC1191A6E03635DD913F9C213B9CDB84A4E37BD8A8BDE83AEDA2D671A052C5F2AFB07CEF8CEECL" TargetMode="External"/><Relationship Id="rId57" Type="http://schemas.openxmlformats.org/officeDocument/2006/relationships/hyperlink" Target="consultantplus://offline/ref=A270405FE943325F5A20316957231FA4381541D751A190832AA76D1DDD27jAK" TargetMode="External"/><Relationship Id="rId61" Type="http://schemas.openxmlformats.org/officeDocument/2006/relationships/hyperlink" Target="consultantplus://offline/ref=A270405FE943325F5A20316957231FA4381541D751A190832AA76D1DDD27jAK" TargetMode="External"/><Relationship Id="rId10" Type="http://schemas.openxmlformats.org/officeDocument/2006/relationships/hyperlink" Target="consultantplus://offline/ref=B764C3E18A7BF352B763CAC7A966DCD5BD9564F53F8DE55942F09882FC464E8749REK" TargetMode="External"/><Relationship Id="rId19" Type="http://schemas.openxmlformats.org/officeDocument/2006/relationships/hyperlink" Target="consultantplus://offline/ref=A270405FE943325F5A20316957231FA4301A42D45AA3CD8922FE611F2DjAK" TargetMode="External"/><Relationship Id="rId31" Type="http://schemas.openxmlformats.org/officeDocument/2006/relationships/hyperlink" Target="consultantplus://offline/ref=A270405FE943325F5A20316957231FA4381541D751A190832AA76D1DDD27jAK" TargetMode="External"/><Relationship Id="rId44" Type="http://schemas.openxmlformats.org/officeDocument/2006/relationships/hyperlink" Target="consultantplus://offline/ref=A270405FE943325F5A20316957231FA4381541D65BA990832AA76D1DDD27jAK" TargetMode="External"/><Relationship Id="rId52" Type="http://schemas.openxmlformats.org/officeDocument/2006/relationships/hyperlink" Target="consultantplus://offline/ref=DAC1191A6E03635DD913F9C213B9CDB84A4E37BD8A8BDE83AEDA2D671A052C5F2AFB07CEF9CEEFL" TargetMode="External"/><Relationship Id="rId60" Type="http://schemas.openxmlformats.org/officeDocument/2006/relationships/hyperlink" Target="consultantplus://offline/ref=A270405FE943325F5A20316957231FA4381541D751A190832AA76D1DDD7A7D8AC07687DA25j0K" TargetMode="External"/><Relationship Id="rId65" Type="http://schemas.openxmlformats.org/officeDocument/2006/relationships/hyperlink" Target="consultantplus://offline/ref=087BB7BBB251076FFB75F3B6043EE0E010E2805E712E2CBB5BD5EB8DA2D7668A06E8E53F25E7o7O" TargetMode="External"/><Relationship Id="rId73"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hyperlink" Target="consultantplus://offline/ref=B764C3E18A7BF352B763CAC7A966DCD5BD9564F53F8AE75B40F09882FC464E879E915F97A326E60106E1F84AR0K" TargetMode="External"/><Relationship Id="rId14" Type="http://schemas.openxmlformats.org/officeDocument/2006/relationships/hyperlink" Target="consultantplus://offline/ref=A270405FE943325F5A20316957231FA438144ED157A090832AA76D1DDD27jAK" TargetMode="External"/><Relationship Id="rId22" Type="http://schemas.openxmlformats.org/officeDocument/2006/relationships/hyperlink" Target="consultantplus://offline/ref=A270405FE943325F5A20316A454F41AE3B1718DF5AAD98D37EF836408A7377DD28j7K" TargetMode="External"/><Relationship Id="rId27" Type="http://schemas.openxmlformats.org/officeDocument/2006/relationships/hyperlink" Target="consultantplus://offline/ref=A270405FE943325F5A20316957231FA4381541D751A190832AA76D1DDD27jAK" TargetMode="External"/><Relationship Id="rId30" Type="http://schemas.openxmlformats.org/officeDocument/2006/relationships/hyperlink" Target="consultantplus://offline/ref=A270405FE943325F5A20316957231FA4381541D751A190832AA76D1DDD27jAK" TargetMode="External"/><Relationship Id="rId35" Type="http://schemas.openxmlformats.org/officeDocument/2006/relationships/hyperlink" Target="consultantplus://offline/ref=A270405FE943325F5A20316957231FA4381541D751A190832AA76D1DDD27jAK" TargetMode="External"/><Relationship Id="rId43" Type="http://schemas.openxmlformats.org/officeDocument/2006/relationships/hyperlink" Target="consultantplus://offline/ref=EFE85E07EB95A7A79C0DF678C40B87315CFFDA1E9C93B0CC5072F2D428DBBEBDB96FEB693EAA5023zFiDK" TargetMode="External"/><Relationship Id="rId48" Type="http://schemas.openxmlformats.org/officeDocument/2006/relationships/hyperlink" Target="consultantplus://offline/ref=DAC1191A6E03635DD913F9C213B9CDB84A4E37BD8A8BDE83AEDA2D671A052C5F2AFB07CCCFEEL" TargetMode="External"/><Relationship Id="rId56" Type="http://schemas.openxmlformats.org/officeDocument/2006/relationships/hyperlink" Target="consultantplus://offline/ref=A270405FE943325F5A20316957231FA4381541D751A190832AA76D1DDD27jAK" TargetMode="External"/><Relationship Id="rId64" Type="http://schemas.openxmlformats.org/officeDocument/2006/relationships/hyperlink" Target="consultantplus://offline/ref=087BB7BBB251076FFB75F3B6043EE0E010E2805E712E2CBB5BD5EB8DA2D7668A06E8E53F2EE7oAO" TargetMode="External"/><Relationship Id="rId69" Type="http://schemas.openxmlformats.org/officeDocument/2006/relationships/hyperlink" Target="consultantplus://offline/ref=AFC1414E6D54691CB0474BF97D006F1D3916D5D312DAEC4A7DF932939F7BC10B7439FB8DFA2DFA2D39qEI" TargetMode="External"/><Relationship Id="rId8" Type="http://schemas.openxmlformats.org/officeDocument/2006/relationships/hyperlink" Target="consultantplus://offline/ref=B764C3E18A7BF352B763CAC4BB0A82DFBE973DFC3F89E90C1BAFC3DFAB4F44D0D9DE06DC4ER7K" TargetMode="External"/><Relationship Id="rId51" Type="http://schemas.openxmlformats.org/officeDocument/2006/relationships/hyperlink" Target="consultantplus://offline/ref=DAC1191A6E03635DD913F9C213B9CDB84A4E37BD8A8BDE83AEDA2D671A052C5F2AFB07CEF8CEE3L"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A270405FE943325F5A20316957231FA4381541D75AAF90832AA76D1DDD27jAK" TargetMode="External"/><Relationship Id="rId17" Type="http://schemas.openxmlformats.org/officeDocument/2006/relationships/hyperlink" Target="consultantplus://offline/ref=A270405FE943325F5A20316957231FA43F1945DA54A3CD8922FE611F2DjAK" TargetMode="External"/><Relationship Id="rId25" Type="http://schemas.openxmlformats.org/officeDocument/2006/relationships/hyperlink" Target="consultantplus://offline/ref=A270405FE943325F5A20316957231FA4381541D751A190832AA76D1DDD27jAK" TargetMode="External"/><Relationship Id="rId33" Type="http://schemas.openxmlformats.org/officeDocument/2006/relationships/hyperlink" Target="consultantplus://offline/ref=009C3F5517E1218EED3912F195C5761804E0D2B9583679D2BF254839A954668AB18598D4DD579A8FQ7e8K" TargetMode="External"/><Relationship Id="rId38" Type="http://schemas.openxmlformats.org/officeDocument/2006/relationships/hyperlink" Target="consultantplus://offline/ref=A270405FE943325F5A20316957231FA4381541D751A190832AA76D1DDD27jAK" TargetMode="External"/><Relationship Id="rId46" Type="http://schemas.openxmlformats.org/officeDocument/2006/relationships/hyperlink" Target="consultantplus://offline/ref=A270405FE943325F5A20316957231FA4381541D75AAF90832AA76D1DDD27jAK" TargetMode="External"/><Relationship Id="rId59" Type="http://schemas.openxmlformats.org/officeDocument/2006/relationships/hyperlink" Target="consultantplus://offline/ref=A270405FE943325F5A20316957231FA4381541D751A190832AA76D1DDD27jAK" TargetMode="External"/><Relationship Id="rId67" Type="http://schemas.openxmlformats.org/officeDocument/2006/relationships/hyperlink" Target="consultantplus://offline/ref=087BB7BBB251076FFB75F3B6043EE0E010E2805E712E2CBB5BD5EB8DA2D7668A06E8E53F24E7oAO" TargetMode="External"/><Relationship Id="rId20" Type="http://schemas.openxmlformats.org/officeDocument/2006/relationships/hyperlink" Target="consultantplus://offline/ref=A270405FE943325F5A20316A454F41AE3B1718DF5BAA9ED471F836408A7377DD8739DE9A10EDF74AF9C5832Cj8K" TargetMode="External"/><Relationship Id="rId41" Type="http://schemas.openxmlformats.org/officeDocument/2006/relationships/hyperlink" Target="consultantplus://offline/ref=E2BEC5A9AC1EA4E44A2AEE8DE3B9EC6A6A26A51C1DB12E4BF4BDFC962C7D6C6D814AC343C8DFD2A6A8X1M" TargetMode="External"/><Relationship Id="rId54" Type="http://schemas.openxmlformats.org/officeDocument/2006/relationships/hyperlink" Target="consultantplus://offline/ref=A270405FE943325F5A20316957231FA43F1945DA51A3CD8922FE611FDA75229DC73F8BD954E0F524jAK" TargetMode="External"/><Relationship Id="rId62" Type="http://schemas.openxmlformats.org/officeDocument/2006/relationships/hyperlink" Target="consultantplus://offline/ref=A270405FE943325F5A20316957231FA4381541D751A190832AA76D1DDD27jAK" TargetMode="External"/><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D6ED8-14C3-4770-AA24-42993F0C6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29</Pages>
  <Words>12059</Words>
  <Characters>68737</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user</cp:lastModifiedBy>
  <cp:revision>14</cp:revision>
  <cp:lastPrinted>2016-10-13T12:58:00Z</cp:lastPrinted>
  <dcterms:created xsi:type="dcterms:W3CDTF">2016-08-26T13:25:00Z</dcterms:created>
  <dcterms:modified xsi:type="dcterms:W3CDTF">2016-10-13T12:59:00Z</dcterms:modified>
</cp:coreProperties>
</file>