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3DF" w:rsidRDefault="004B43DF" w:rsidP="004B43DF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5155" cy="71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3DF" w:rsidRDefault="004B43DF" w:rsidP="004B43DF">
      <w:pPr>
        <w:pStyle w:val="ad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4B43DF" w:rsidRDefault="004B43DF" w:rsidP="004B43DF">
      <w:pPr>
        <w:pStyle w:val="ad"/>
        <w:rPr>
          <w:sz w:val="24"/>
        </w:rPr>
      </w:pPr>
      <w:r>
        <w:rPr>
          <w:sz w:val="24"/>
        </w:rPr>
        <w:t>ДЕПАРТАМЕНТ ЦЕН И ТАРИФОВ</w:t>
      </w:r>
    </w:p>
    <w:p w:rsidR="004B43DF" w:rsidRDefault="004B43DF" w:rsidP="004B43DF">
      <w:pPr>
        <w:pStyle w:val="ad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4B43DF" w:rsidRDefault="004B43DF" w:rsidP="004B43DF">
      <w:pPr>
        <w:spacing w:after="120" w:line="360" w:lineRule="auto"/>
        <w:rPr>
          <w:i/>
          <w:sz w:val="24"/>
        </w:rPr>
      </w:pPr>
      <w:r>
        <w:rPr>
          <w:sz w:val="28"/>
          <w:szCs w:val="28"/>
          <w:u w:val="single"/>
        </w:rPr>
        <w:t>19.12.2017</w:t>
      </w:r>
      <w:r>
        <w:rPr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sz w:val="28"/>
          <w:szCs w:val="28"/>
          <w:u w:val="single"/>
        </w:rPr>
        <w:t>№ 59/49</w:t>
      </w:r>
    </w:p>
    <w:p w:rsidR="00FA0143" w:rsidRPr="00256053" w:rsidRDefault="005664E6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FA0143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  <w:r w:rsidR="00256053" w:rsidRPr="0025605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143" w:rsidRPr="00256053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департамента цен и тарифов</w:t>
      </w:r>
      <w:r w:rsidR="00256053" w:rsidRPr="0025605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143" w:rsidRPr="00E046B5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</w:t>
      </w:r>
      <w:r w:rsidR="00256053" w:rsidRPr="00E046B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664E6" w:rsidRDefault="00FA0143" w:rsidP="00245A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EB3FDA">
        <w:rPr>
          <w:rFonts w:ascii="Times New Roman" w:hAnsi="Times New Roman" w:cs="Times New Roman"/>
          <w:i/>
          <w:sz w:val="24"/>
          <w:szCs w:val="24"/>
        </w:rPr>
        <w:t>30</w:t>
      </w:r>
      <w:r>
        <w:rPr>
          <w:rFonts w:ascii="Times New Roman" w:hAnsi="Times New Roman" w:cs="Times New Roman"/>
          <w:i/>
          <w:sz w:val="24"/>
          <w:szCs w:val="24"/>
        </w:rPr>
        <w:t>.1</w:t>
      </w:r>
      <w:r w:rsidR="00EB3FDA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.201</w:t>
      </w:r>
      <w:r w:rsidR="00EB3FDA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№ 4</w:t>
      </w:r>
      <w:r w:rsidR="00EB3FDA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EB3FDA">
        <w:rPr>
          <w:rFonts w:ascii="Times New Roman" w:hAnsi="Times New Roman" w:cs="Times New Roman"/>
          <w:i/>
          <w:sz w:val="24"/>
          <w:szCs w:val="24"/>
        </w:rPr>
        <w:t>140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D556A" w:rsidRPr="005664E6" w:rsidRDefault="00CD556A" w:rsidP="00245A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9175D" w:rsidRDefault="009B28BF" w:rsidP="00FA0143">
      <w:pPr>
        <w:pStyle w:val="3"/>
        <w:spacing w:before="1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63602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>
        <w:rPr>
          <w:sz w:val="28"/>
          <w:szCs w:val="28"/>
        </w:rPr>
        <w:t xml:space="preserve"> и</w:t>
      </w:r>
      <w:r w:rsidR="00C63602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 w:rsidR="00C63602">
        <w:rPr>
          <w:sz w:val="28"/>
          <w:szCs w:val="28"/>
        </w:rPr>
        <w:t xml:space="preserve"> </w:t>
      </w:r>
      <w:r w:rsidR="00245A65">
        <w:rPr>
          <w:sz w:val="28"/>
          <w:szCs w:val="28"/>
        </w:rPr>
        <w:t xml:space="preserve">на основании протокола заседания правления департамента цен и тарифов от </w:t>
      </w:r>
      <w:r w:rsidR="00162F9E">
        <w:rPr>
          <w:sz w:val="28"/>
          <w:szCs w:val="28"/>
        </w:rPr>
        <w:t>19</w:t>
      </w:r>
      <w:r w:rsidR="00245A65">
        <w:rPr>
          <w:sz w:val="28"/>
          <w:szCs w:val="28"/>
        </w:rPr>
        <w:t>.1</w:t>
      </w:r>
      <w:r w:rsidR="00BF4495">
        <w:rPr>
          <w:sz w:val="28"/>
          <w:szCs w:val="28"/>
        </w:rPr>
        <w:t>2</w:t>
      </w:r>
      <w:r w:rsidR="00245A65">
        <w:rPr>
          <w:sz w:val="28"/>
          <w:szCs w:val="28"/>
        </w:rPr>
        <w:t xml:space="preserve">.2017 № </w:t>
      </w:r>
      <w:r w:rsidR="00CD556A">
        <w:rPr>
          <w:sz w:val="28"/>
          <w:szCs w:val="28"/>
        </w:rPr>
        <w:t>59</w:t>
      </w:r>
      <w:r w:rsidR="00C63602">
        <w:rPr>
          <w:sz w:val="28"/>
          <w:szCs w:val="28"/>
        </w:rPr>
        <w:t xml:space="preserve"> </w:t>
      </w:r>
      <w:r w:rsidR="0009175D">
        <w:rPr>
          <w:sz w:val="28"/>
          <w:szCs w:val="28"/>
        </w:rPr>
        <w:t xml:space="preserve">департамент цен и тарифов администрации области п о с т а н о в л я е т:  </w:t>
      </w:r>
    </w:p>
    <w:p w:rsidR="00FA0143" w:rsidRPr="009250F4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изменени</w:t>
      </w:r>
      <w:r w:rsidR="00A9443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департамента цен и тарифов администрации Владимирской </w:t>
      </w:r>
      <w:r w:rsidRPr="009250F4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EB3FDA">
        <w:rPr>
          <w:rFonts w:ascii="Times New Roman" w:hAnsi="Times New Roman" w:cs="Times New Roman"/>
          <w:sz w:val="28"/>
          <w:szCs w:val="28"/>
        </w:rPr>
        <w:t>30</w:t>
      </w:r>
      <w:r w:rsidR="003530FE">
        <w:rPr>
          <w:rFonts w:ascii="Times New Roman" w:hAnsi="Times New Roman" w:cs="Times New Roman"/>
          <w:sz w:val="28"/>
          <w:szCs w:val="28"/>
        </w:rPr>
        <w:t>.1</w:t>
      </w:r>
      <w:r w:rsidR="00EB3FDA">
        <w:rPr>
          <w:rFonts w:ascii="Times New Roman" w:hAnsi="Times New Roman" w:cs="Times New Roman"/>
          <w:sz w:val="28"/>
          <w:szCs w:val="28"/>
        </w:rPr>
        <w:t>1</w:t>
      </w:r>
      <w:r w:rsidR="003530FE">
        <w:rPr>
          <w:rFonts w:ascii="Times New Roman" w:hAnsi="Times New Roman" w:cs="Times New Roman"/>
          <w:sz w:val="28"/>
          <w:szCs w:val="28"/>
        </w:rPr>
        <w:t>.</w:t>
      </w:r>
      <w:r w:rsidRPr="009250F4">
        <w:rPr>
          <w:rFonts w:ascii="Times New Roman" w:hAnsi="Times New Roman" w:cs="Times New Roman"/>
          <w:sz w:val="28"/>
          <w:szCs w:val="28"/>
        </w:rPr>
        <w:t>201</w:t>
      </w:r>
      <w:r w:rsidR="00EB3FDA">
        <w:rPr>
          <w:rFonts w:ascii="Times New Roman" w:hAnsi="Times New Roman" w:cs="Times New Roman"/>
          <w:sz w:val="28"/>
          <w:szCs w:val="28"/>
        </w:rPr>
        <w:t>5</w:t>
      </w:r>
      <w:r w:rsidRPr="009250F4">
        <w:rPr>
          <w:rFonts w:ascii="Times New Roman" w:hAnsi="Times New Roman" w:cs="Times New Roman"/>
          <w:sz w:val="28"/>
          <w:szCs w:val="28"/>
        </w:rPr>
        <w:t xml:space="preserve"> № 4</w:t>
      </w:r>
      <w:r w:rsidR="00EB3FDA">
        <w:rPr>
          <w:rFonts w:ascii="Times New Roman" w:hAnsi="Times New Roman" w:cs="Times New Roman"/>
          <w:sz w:val="28"/>
          <w:szCs w:val="28"/>
        </w:rPr>
        <w:t>9</w:t>
      </w:r>
      <w:r w:rsidRPr="009250F4">
        <w:rPr>
          <w:rFonts w:ascii="Times New Roman" w:hAnsi="Times New Roman" w:cs="Times New Roman"/>
          <w:sz w:val="28"/>
          <w:szCs w:val="28"/>
        </w:rPr>
        <w:t>/</w:t>
      </w:r>
      <w:r w:rsidR="00162F9E">
        <w:rPr>
          <w:rFonts w:ascii="Times New Roman" w:hAnsi="Times New Roman" w:cs="Times New Roman"/>
          <w:sz w:val="28"/>
          <w:szCs w:val="28"/>
        </w:rPr>
        <w:t>1</w:t>
      </w:r>
      <w:r w:rsidR="00EB3FDA">
        <w:rPr>
          <w:rFonts w:ascii="Times New Roman" w:hAnsi="Times New Roman" w:cs="Times New Roman"/>
          <w:sz w:val="28"/>
          <w:szCs w:val="28"/>
        </w:rPr>
        <w:t>40</w:t>
      </w:r>
      <w:r w:rsidRPr="009250F4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энергию», изложив приложени</w:t>
      </w:r>
      <w:r w:rsidR="00427CAC">
        <w:rPr>
          <w:rFonts w:ascii="Times New Roman" w:hAnsi="Times New Roman" w:cs="Times New Roman"/>
          <w:sz w:val="28"/>
          <w:szCs w:val="28"/>
        </w:rPr>
        <w:t>я</w:t>
      </w:r>
      <w:r w:rsidRPr="009250F4">
        <w:rPr>
          <w:rFonts w:ascii="Times New Roman" w:hAnsi="Times New Roman" w:cs="Times New Roman"/>
          <w:sz w:val="28"/>
          <w:szCs w:val="28"/>
        </w:rPr>
        <w:t xml:space="preserve"> </w:t>
      </w:r>
      <w:r w:rsidR="009250F4" w:rsidRPr="009250F4">
        <w:rPr>
          <w:rFonts w:ascii="Times New Roman" w:hAnsi="Times New Roman" w:cs="Times New Roman"/>
          <w:sz w:val="28"/>
          <w:szCs w:val="28"/>
        </w:rPr>
        <w:t>№</w:t>
      </w:r>
      <w:r w:rsidR="00427CAC">
        <w:rPr>
          <w:rFonts w:ascii="Times New Roman" w:hAnsi="Times New Roman" w:cs="Times New Roman"/>
          <w:sz w:val="28"/>
          <w:szCs w:val="28"/>
        </w:rPr>
        <w:t>№</w:t>
      </w:r>
      <w:r w:rsidRPr="009250F4">
        <w:rPr>
          <w:rFonts w:ascii="Times New Roman" w:hAnsi="Times New Roman" w:cs="Times New Roman"/>
          <w:sz w:val="28"/>
          <w:szCs w:val="28"/>
        </w:rPr>
        <w:t xml:space="preserve"> 1</w:t>
      </w:r>
      <w:r w:rsidR="00427CAC">
        <w:rPr>
          <w:rFonts w:ascii="Times New Roman" w:hAnsi="Times New Roman" w:cs="Times New Roman"/>
          <w:sz w:val="28"/>
          <w:szCs w:val="28"/>
        </w:rPr>
        <w:t>, 2</w:t>
      </w:r>
      <w:r w:rsidRPr="009250F4"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427CAC">
        <w:rPr>
          <w:rFonts w:ascii="Times New Roman" w:hAnsi="Times New Roman" w:cs="Times New Roman"/>
          <w:sz w:val="28"/>
          <w:szCs w:val="28"/>
        </w:rPr>
        <w:t>ям №</w:t>
      </w:r>
      <w:r w:rsidR="00E046B5" w:rsidRPr="00E046B5">
        <w:rPr>
          <w:rFonts w:ascii="Times New Roman" w:hAnsi="Times New Roman" w:cs="Times New Roman"/>
          <w:sz w:val="28"/>
          <w:szCs w:val="28"/>
        </w:rPr>
        <w:t xml:space="preserve"> </w:t>
      </w:r>
      <w:r w:rsidR="00427CAC">
        <w:rPr>
          <w:rFonts w:ascii="Times New Roman" w:hAnsi="Times New Roman" w:cs="Times New Roman"/>
          <w:sz w:val="28"/>
          <w:szCs w:val="28"/>
        </w:rPr>
        <w:t>1 и №</w:t>
      </w:r>
      <w:r w:rsidR="00E046B5" w:rsidRPr="00E046B5">
        <w:rPr>
          <w:rFonts w:ascii="Times New Roman" w:hAnsi="Times New Roman" w:cs="Times New Roman"/>
          <w:sz w:val="28"/>
          <w:szCs w:val="28"/>
        </w:rPr>
        <w:t xml:space="preserve"> </w:t>
      </w:r>
      <w:r w:rsidR="00427CAC">
        <w:rPr>
          <w:rFonts w:ascii="Times New Roman" w:hAnsi="Times New Roman" w:cs="Times New Roman"/>
          <w:sz w:val="28"/>
          <w:szCs w:val="28"/>
        </w:rPr>
        <w:t>2</w:t>
      </w:r>
      <w:r w:rsidRPr="009250F4">
        <w:rPr>
          <w:rFonts w:ascii="Times New Roman" w:hAnsi="Times New Roman" w:cs="Times New Roman"/>
          <w:sz w:val="28"/>
          <w:szCs w:val="28"/>
        </w:rPr>
        <w:t>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0F4">
        <w:rPr>
          <w:rFonts w:ascii="Times New Roman" w:hAnsi="Times New Roman" w:cs="Times New Roman"/>
          <w:sz w:val="28"/>
          <w:szCs w:val="28"/>
        </w:rPr>
        <w:t>2. Указанные в пункте 1 настоящего</w:t>
      </w:r>
      <w:r w:rsidRPr="00C8620C">
        <w:rPr>
          <w:rFonts w:ascii="Times New Roman" w:hAnsi="Times New Roman" w:cs="Times New Roman"/>
          <w:sz w:val="28"/>
          <w:szCs w:val="28"/>
        </w:rPr>
        <w:t xml:space="preserve"> постановления изменения вступают в силу с 01 января 201</w:t>
      </w:r>
      <w:r w:rsidR="00D10E02">
        <w:rPr>
          <w:rFonts w:ascii="Times New Roman" w:hAnsi="Times New Roman" w:cs="Times New Roman"/>
          <w:sz w:val="28"/>
          <w:szCs w:val="28"/>
        </w:rPr>
        <w:t>8</w:t>
      </w:r>
      <w:r w:rsidRPr="00C862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18414C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A65" w:rsidRPr="005664E6" w:rsidRDefault="00245A65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655" w:rsidRPr="00530655" w:rsidRDefault="00245A65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Директор </w:t>
      </w:r>
    </w:p>
    <w:p w:rsidR="00A5734E" w:rsidRPr="00245A65" w:rsidRDefault="00A5734E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A5734E" w:rsidP="00A5734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</w:t>
      </w:r>
      <w:r w:rsidR="00530655" w:rsidRPr="00530655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D10E02">
        <w:rPr>
          <w:rFonts w:ascii="Times New Roman" w:hAnsi="Times New Roman" w:cs="Times New Roman"/>
          <w:bCs/>
          <w:iCs/>
          <w:sz w:val="28"/>
          <w:szCs w:val="28"/>
        </w:rPr>
        <w:t>М.С.Новоселова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2A6E9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2A6E91">
        <w:rPr>
          <w:rFonts w:ascii="Times New Roman" w:hAnsi="Times New Roman" w:cs="Times New Roman"/>
          <w:sz w:val="24"/>
          <w:szCs w:val="24"/>
        </w:rPr>
        <w:t xml:space="preserve"> № 1</w:t>
      </w:r>
      <w:r w:rsidRPr="002A6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23CC" w:rsidRPr="003400A5" w:rsidRDefault="00427CA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62F9E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.1</w:t>
      </w:r>
      <w:r w:rsidR="0013648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.2017</w:t>
      </w:r>
      <w:r w:rsidR="0014502B" w:rsidRPr="002A6E91">
        <w:rPr>
          <w:rFonts w:ascii="Times New Roman" w:hAnsi="Times New Roman" w:cs="Times New Roman"/>
          <w:sz w:val="24"/>
          <w:szCs w:val="24"/>
        </w:rPr>
        <w:t xml:space="preserve"> № </w:t>
      </w:r>
      <w:r w:rsidR="00CD556A">
        <w:rPr>
          <w:rFonts w:ascii="Times New Roman" w:hAnsi="Times New Roman" w:cs="Times New Roman"/>
          <w:sz w:val="24"/>
          <w:szCs w:val="24"/>
        </w:rPr>
        <w:t>59/49</w:t>
      </w: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7655A0" w:rsidRDefault="007655A0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510"/>
        <w:gridCol w:w="2126"/>
        <w:gridCol w:w="3402"/>
        <w:gridCol w:w="1098"/>
      </w:tblGrid>
      <w:tr w:rsidR="007655A0" w:rsidRPr="007655A0" w:rsidTr="00256053">
        <w:trPr>
          <w:trHeight w:val="50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регулируемой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Вид тарифа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Вода</w:t>
            </w:r>
          </w:p>
        </w:tc>
      </w:tr>
      <w:tr w:rsidR="0013648D" w:rsidRPr="007655A0" w:rsidTr="00256053">
        <w:trPr>
          <w:trHeight w:val="503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Default="0013648D" w:rsidP="003579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648D" w:rsidRPr="007655A0" w:rsidRDefault="00162F9E" w:rsidP="00EB3FD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ОО</w:t>
            </w:r>
            <w:r w:rsidR="0013648D">
              <w:rPr>
                <w:rFonts w:ascii="Times New Roman" w:eastAsia="Times New Roman" w:hAnsi="Times New Roman" w:cs="Times New Roman"/>
              </w:rPr>
              <w:t>О</w:t>
            </w:r>
            <w:r w:rsidR="0013648D" w:rsidRPr="007655A0">
              <w:rPr>
                <w:rFonts w:ascii="Times New Roman" w:eastAsia="Times New Roman" w:hAnsi="Times New Roman" w:cs="Times New Roman"/>
              </w:rPr>
              <w:t xml:space="preserve"> «</w:t>
            </w:r>
            <w:r w:rsidR="00EB3FDA">
              <w:rPr>
                <w:rFonts w:ascii="Times New Roman" w:eastAsia="Times New Roman" w:hAnsi="Times New Roman" w:cs="Times New Roman"/>
              </w:rPr>
              <w:t>Минерал</w:t>
            </w:r>
            <w:r w:rsidR="0013648D" w:rsidRPr="007655A0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7655A0" w:rsidRDefault="0013648D" w:rsidP="00162F9E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Для потребителей, в случае отсутствия дифференциации тарифов по схеме подключения </w:t>
            </w:r>
            <w:r w:rsidR="00EB3FDA">
              <w:rPr>
                <w:rFonts w:ascii="Times New Roman" w:eastAsia="Times New Roman" w:hAnsi="Times New Roman" w:cs="Times New Roman"/>
              </w:rPr>
              <w:t xml:space="preserve"> (без учета НДС)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одноставочный</w:t>
            </w:r>
            <w:r w:rsidRPr="007655A0">
              <w:rPr>
                <w:rFonts w:ascii="Times New Roman" w:eastAsia="Times New Roman" w:hAnsi="Times New Roman" w:cs="Times New Roman"/>
              </w:rPr>
              <w:br/>
              <w:t xml:space="preserve">руб./Гкал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25605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26270" w:rsidRDefault="00EB3FDA" w:rsidP="00A94436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1387,25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256053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26270" w:rsidRDefault="00EB3FDA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1423,02</w:t>
            </w:r>
          </w:p>
        </w:tc>
      </w:tr>
      <w:tr w:rsidR="00EB3FDA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3FDA" w:rsidRPr="007655A0" w:rsidRDefault="00EB3FD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3FDA" w:rsidRPr="007655A0" w:rsidRDefault="00EB3FD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3FDA" w:rsidRPr="007655A0" w:rsidRDefault="00EB3FD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3FDA" w:rsidRPr="004C360E" w:rsidRDefault="00EB3FDA" w:rsidP="00DC7A1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FDA" w:rsidRPr="00426270" w:rsidRDefault="00EB3FDA" w:rsidP="00DC7A1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1423,02</w:t>
            </w:r>
          </w:p>
        </w:tc>
      </w:tr>
      <w:tr w:rsidR="00EB3FDA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3FDA" w:rsidRPr="007655A0" w:rsidRDefault="00EB3FD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3FDA" w:rsidRPr="007655A0" w:rsidRDefault="00EB3FD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3FDA" w:rsidRPr="007655A0" w:rsidRDefault="00EB3FD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3FDA" w:rsidRPr="004C360E" w:rsidRDefault="00EB3FDA" w:rsidP="00DC7A1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FDA" w:rsidRPr="00426270" w:rsidRDefault="00EB3FDA" w:rsidP="00DC7A1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1468,36</w:t>
            </w:r>
          </w:p>
        </w:tc>
      </w:tr>
      <w:tr w:rsidR="00EB3FDA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3FDA" w:rsidRPr="007655A0" w:rsidRDefault="00EB3FD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3FDA" w:rsidRPr="007655A0" w:rsidRDefault="00EB3FD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3FDA" w:rsidRPr="007655A0" w:rsidRDefault="00EB3FD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3FDA" w:rsidRPr="004C360E" w:rsidRDefault="00EB3FDA" w:rsidP="00DC7A1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FDA" w:rsidRPr="00426270" w:rsidRDefault="00EB3FDA" w:rsidP="00DC7A1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1468,36</w:t>
            </w:r>
          </w:p>
        </w:tc>
      </w:tr>
      <w:tr w:rsidR="00EB3FDA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3FDA" w:rsidRPr="007655A0" w:rsidRDefault="00EB3FD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3FDA" w:rsidRPr="007655A0" w:rsidRDefault="00EB3FD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3FDA" w:rsidRPr="007655A0" w:rsidRDefault="00EB3FDA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B3FDA" w:rsidRPr="004C360E" w:rsidRDefault="00EB3FDA" w:rsidP="00DC7A1F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FDA" w:rsidRPr="00426270" w:rsidRDefault="00EB3FDA" w:rsidP="00DC7A1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1516,87</w:t>
            </w:r>
          </w:p>
        </w:tc>
      </w:tr>
    </w:tbl>
    <w:p w:rsidR="00427CAC" w:rsidRDefault="00FD7D4C" w:rsidP="00375216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427CAC" w:rsidSect="009250F4"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AF5741">
        <w:rPr>
          <w:rFonts w:ascii="Times New Roman" w:hAnsi="Times New Roman" w:cs="Times New Roman"/>
          <w:sz w:val="28"/>
          <w:szCs w:val="28"/>
          <w:highlight w:val="yellow"/>
        </w:rPr>
        <w:br w:type="textWrapping" w:clear="all"/>
      </w:r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427CAC" w:rsidRPr="001539EE" w:rsidTr="00256053">
        <w:trPr>
          <w:trHeight w:val="1348"/>
          <w:jc w:val="right"/>
        </w:trPr>
        <w:tc>
          <w:tcPr>
            <w:tcW w:w="6379" w:type="dxa"/>
          </w:tcPr>
          <w:p w:rsidR="00427CAC" w:rsidRPr="001539EE" w:rsidRDefault="00427CAC" w:rsidP="00256053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  <w:hideMark/>
          </w:tcPr>
          <w:p w:rsidR="00427CAC" w:rsidRPr="001539EE" w:rsidRDefault="00427CAC" w:rsidP="00162F9E">
            <w:pPr>
              <w:jc w:val="right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Приложение № 2</w:t>
            </w:r>
          </w:p>
          <w:p w:rsidR="00427CAC" w:rsidRPr="001539EE" w:rsidRDefault="00427CAC" w:rsidP="00162F9E">
            <w:pPr>
              <w:jc w:val="right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к постановлению департамента</w:t>
            </w:r>
          </w:p>
          <w:p w:rsidR="00427CAC" w:rsidRPr="001539EE" w:rsidRDefault="00427CAC" w:rsidP="00162F9E">
            <w:pPr>
              <w:jc w:val="right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цен и тарифов администрации</w:t>
            </w:r>
          </w:p>
          <w:p w:rsidR="00427CAC" w:rsidRPr="001539EE" w:rsidRDefault="00427CAC" w:rsidP="00162F9E">
            <w:pPr>
              <w:jc w:val="right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Владимирской области</w:t>
            </w:r>
          </w:p>
          <w:p w:rsidR="00162F9E" w:rsidRPr="003400A5" w:rsidRDefault="00162F9E" w:rsidP="00162F9E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19.12.2017</w:t>
            </w:r>
            <w:r w:rsidRPr="002A6E91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CD556A">
              <w:rPr>
                <w:rFonts w:ascii="Times New Roman" w:hAnsi="Times New Roman"/>
                <w:sz w:val="24"/>
                <w:szCs w:val="24"/>
              </w:rPr>
              <w:t>59/49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427CAC" w:rsidRPr="00375216" w:rsidRDefault="00427CAC" w:rsidP="0037521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</w:p>
        </w:tc>
      </w:tr>
    </w:tbl>
    <w:p w:rsidR="00427CAC" w:rsidRPr="001539EE" w:rsidRDefault="00427CAC" w:rsidP="00427CA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CAC" w:rsidRPr="001539EE" w:rsidRDefault="00427CAC" w:rsidP="00427C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39E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2070"/>
        <w:gridCol w:w="807"/>
        <w:gridCol w:w="1221"/>
        <w:gridCol w:w="1115"/>
        <w:gridCol w:w="633"/>
        <w:gridCol w:w="1221"/>
        <w:gridCol w:w="1425"/>
        <w:gridCol w:w="1331"/>
        <w:gridCol w:w="1100"/>
        <w:gridCol w:w="958"/>
        <w:gridCol w:w="1100"/>
        <w:gridCol w:w="946"/>
      </w:tblGrid>
      <w:tr w:rsidR="00427CAC" w:rsidRPr="001539EE" w:rsidTr="004E4D91">
        <w:trPr>
          <w:trHeight w:val="522"/>
          <w:jc w:val="center"/>
        </w:trPr>
        <w:tc>
          <w:tcPr>
            <w:tcW w:w="290" w:type="pct"/>
            <w:vMerge w:val="restart"/>
            <w:vAlign w:val="center"/>
            <w:hideMark/>
          </w:tcPr>
          <w:p w:rsidR="00427CAC" w:rsidRPr="001539EE" w:rsidRDefault="00427CAC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700" w:type="pct"/>
            <w:vMerge w:val="restart"/>
            <w:vAlign w:val="center"/>
            <w:hideMark/>
          </w:tcPr>
          <w:p w:rsidR="00427CAC" w:rsidRPr="001539EE" w:rsidRDefault="00427CAC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273" w:type="pct"/>
            <w:vMerge w:val="restart"/>
            <w:noWrap/>
            <w:vAlign w:val="center"/>
            <w:hideMark/>
          </w:tcPr>
          <w:p w:rsidR="00427CAC" w:rsidRPr="00E52C61" w:rsidRDefault="00427CAC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413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377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Индекс эффективности</w:t>
            </w:r>
            <w:r w:rsidRPr="00E52C61">
              <w:rPr>
                <w:rFonts w:ascii="Times New Roman" w:eastAsia="Calibri" w:hAnsi="Times New Roman" w:cs="Times New Roman"/>
              </w:rPr>
              <w:br/>
              <w:t>операционных расходов</w:t>
            </w:r>
          </w:p>
        </w:tc>
        <w:tc>
          <w:tcPr>
            <w:tcW w:w="214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Нормативный уровень прибыли</w:t>
            </w:r>
          </w:p>
        </w:tc>
        <w:tc>
          <w:tcPr>
            <w:tcW w:w="895" w:type="pct"/>
            <w:gridSpan w:val="2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Уровень</w:t>
            </w:r>
          </w:p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1146" w:type="pct"/>
            <w:gridSpan w:val="3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Показатели энергосбережения энергетической</w:t>
            </w:r>
          </w:p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эффективности</w:t>
            </w:r>
          </w:p>
        </w:tc>
        <w:tc>
          <w:tcPr>
            <w:tcW w:w="372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320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Динамика изменения</w:t>
            </w:r>
          </w:p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Расходов на топливо</w:t>
            </w:r>
          </w:p>
        </w:tc>
      </w:tr>
      <w:tr w:rsidR="00427CAC" w:rsidRPr="001539EE" w:rsidTr="004E4D91">
        <w:trPr>
          <w:cantSplit/>
          <w:trHeight w:val="2995"/>
          <w:jc w:val="center"/>
        </w:trPr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" w:type="pct"/>
            <w:textDirection w:val="btL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52C61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82" w:type="pct"/>
            <w:textDirection w:val="btL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52C61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50" w:type="pct"/>
            <w:textDirection w:val="btLr"/>
            <w:vAlign w:val="center"/>
            <w:hideMark/>
          </w:tcPr>
          <w:p w:rsidR="00427CAC" w:rsidRPr="00E52C61" w:rsidRDefault="00427CAC" w:rsidP="00256053">
            <w:pPr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72" w:type="pct"/>
            <w:textDirection w:val="btLr"/>
            <w:vAlign w:val="center"/>
            <w:hideMark/>
          </w:tcPr>
          <w:p w:rsidR="00427CAC" w:rsidRPr="00E52C61" w:rsidRDefault="00427CAC" w:rsidP="0025605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24" w:type="pct"/>
            <w:textDirection w:val="btLr"/>
            <w:vAlign w:val="center"/>
            <w:hideMark/>
          </w:tcPr>
          <w:p w:rsidR="00427CAC" w:rsidRPr="00E52C61" w:rsidRDefault="00427CAC" w:rsidP="0025605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7CAC" w:rsidRPr="001539EE" w:rsidTr="004E4D91">
        <w:trPr>
          <w:trHeight w:val="276"/>
          <w:jc w:val="center"/>
        </w:trPr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377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14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13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82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50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  <w:color w:val="000000"/>
              </w:rPr>
              <w:t>кг.у.т./Гкал</w:t>
            </w:r>
          </w:p>
        </w:tc>
        <w:tc>
          <w:tcPr>
            <w:tcW w:w="372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Гкал/год</w:t>
            </w:r>
          </w:p>
        </w:tc>
        <w:tc>
          <w:tcPr>
            <w:tcW w:w="324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  <w:color w:val="000000"/>
              </w:rPr>
              <w:t>куб. м (т)/год</w:t>
            </w:r>
          </w:p>
        </w:tc>
        <w:tc>
          <w:tcPr>
            <w:tcW w:w="372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20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13648D" w:rsidRPr="001539EE" w:rsidTr="004E4D91">
        <w:trPr>
          <w:trHeight w:val="544"/>
          <w:jc w:val="center"/>
        </w:trPr>
        <w:tc>
          <w:tcPr>
            <w:tcW w:w="290" w:type="pct"/>
            <w:vMerge w:val="restart"/>
            <w:noWrap/>
            <w:vAlign w:val="center"/>
            <w:hideMark/>
          </w:tcPr>
          <w:p w:rsidR="0013648D" w:rsidRPr="001539EE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00" w:type="pct"/>
            <w:vMerge w:val="restart"/>
            <w:vAlign w:val="center"/>
            <w:hideMark/>
          </w:tcPr>
          <w:p w:rsidR="0013648D" w:rsidRPr="001539EE" w:rsidRDefault="00162F9E" w:rsidP="00EB3FD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ООО</w:t>
            </w:r>
            <w:r w:rsidRPr="007655A0">
              <w:rPr>
                <w:rFonts w:ascii="Times New Roman" w:eastAsia="Times New Roman" w:hAnsi="Times New Roman" w:cs="Times New Roman"/>
              </w:rPr>
              <w:t xml:space="preserve"> «</w:t>
            </w:r>
            <w:r w:rsidR="00EB3FDA">
              <w:rPr>
                <w:rFonts w:ascii="Times New Roman" w:eastAsia="Times New Roman" w:hAnsi="Times New Roman" w:cs="Times New Roman"/>
              </w:rPr>
              <w:t>Минерал</w:t>
            </w:r>
            <w:r w:rsidRPr="007655A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73" w:type="pct"/>
            <w:noWrap/>
            <w:vAlign w:val="center"/>
            <w:hideMark/>
          </w:tcPr>
          <w:p w:rsidR="0013648D" w:rsidRPr="00E52C61" w:rsidRDefault="0013648D" w:rsidP="00EB3FD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="00EB3FD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13" w:type="pct"/>
            <w:vAlign w:val="center"/>
            <w:hideMark/>
          </w:tcPr>
          <w:p w:rsidR="0013648D" w:rsidRPr="00E52C61" w:rsidRDefault="00EB3FDA" w:rsidP="00E52C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4005,85</w:t>
            </w:r>
          </w:p>
        </w:tc>
        <w:tc>
          <w:tcPr>
            <w:tcW w:w="377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4" w:type="pct"/>
            <w:vAlign w:val="center"/>
            <w:hideMark/>
          </w:tcPr>
          <w:p w:rsidR="0013648D" w:rsidRPr="00E52C61" w:rsidRDefault="0013648D" w:rsidP="00B658E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0,</w:t>
            </w:r>
            <w:r w:rsidR="00B658E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13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vAlign w:val="center"/>
          </w:tcPr>
          <w:p w:rsidR="0013648D" w:rsidRPr="00E52C61" w:rsidRDefault="00EB3FDA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154,70</w:t>
            </w:r>
          </w:p>
        </w:tc>
        <w:tc>
          <w:tcPr>
            <w:tcW w:w="372" w:type="pct"/>
            <w:vAlign w:val="center"/>
          </w:tcPr>
          <w:p w:rsidR="0013648D" w:rsidRPr="00E52C61" w:rsidRDefault="00EB3FDA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198,0</w:t>
            </w:r>
          </w:p>
        </w:tc>
        <w:tc>
          <w:tcPr>
            <w:tcW w:w="324" w:type="pct"/>
            <w:vAlign w:val="center"/>
            <w:hideMark/>
          </w:tcPr>
          <w:p w:rsidR="0013648D" w:rsidRPr="00E52C61" w:rsidRDefault="00EB3FDA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2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3648D" w:rsidRPr="001539EE" w:rsidTr="004E4D91">
        <w:trPr>
          <w:trHeight w:val="424"/>
          <w:jc w:val="center"/>
        </w:trPr>
        <w:tc>
          <w:tcPr>
            <w:tcW w:w="0" w:type="auto"/>
            <w:vMerge/>
            <w:vAlign w:val="center"/>
            <w:hideMark/>
          </w:tcPr>
          <w:p w:rsidR="0013648D" w:rsidRPr="001539EE" w:rsidRDefault="0013648D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3648D" w:rsidRPr="001539EE" w:rsidRDefault="0013648D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noWrap/>
            <w:vAlign w:val="center"/>
            <w:hideMark/>
          </w:tcPr>
          <w:p w:rsidR="0013648D" w:rsidRPr="00E52C61" w:rsidRDefault="0013648D" w:rsidP="00EB3FD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="00EB3FD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13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7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4" w:type="pct"/>
            <w:vAlign w:val="center"/>
            <w:hideMark/>
          </w:tcPr>
          <w:p w:rsidR="0013648D" w:rsidRPr="00E52C61" w:rsidRDefault="00B658E9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413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vAlign w:val="center"/>
          </w:tcPr>
          <w:p w:rsidR="0013648D" w:rsidRPr="00E52C61" w:rsidRDefault="00162F9E" w:rsidP="00EB3FD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  <w:r w:rsidR="00EB3FDA">
              <w:rPr>
                <w:rFonts w:ascii="Times New Roman" w:eastAsia="Times New Roman" w:hAnsi="Times New Roman" w:cs="Times New Roman"/>
                <w:lang w:eastAsia="ru-RU"/>
              </w:rPr>
              <w:t>4,70</w:t>
            </w:r>
          </w:p>
        </w:tc>
        <w:tc>
          <w:tcPr>
            <w:tcW w:w="372" w:type="pct"/>
            <w:vAlign w:val="center"/>
          </w:tcPr>
          <w:p w:rsidR="0013648D" w:rsidRPr="00E52C61" w:rsidRDefault="00EB3FDA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198,0</w:t>
            </w:r>
          </w:p>
        </w:tc>
        <w:tc>
          <w:tcPr>
            <w:tcW w:w="324" w:type="pct"/>
            <w:vAlign w:val="center"/>
          </w:tcPr>
          <w:p w:rsidR="0013648D" w:rsidRPr="00E52C61" w:rsidRDefault="00EB3FDA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2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3648D" w:rsidRPr="001539EE" w:rsidTr="004E4D91">
        <w:trPr>
          <w:trHeight w:val="347"/>
          <w:jc w:val="center"/>
        </w:trPr>
        <w:tc>
          <w:tcPr>
            <w:tcW w:w="0" w:type="auto"/>
            <w:vMerge/>
            <w:vAlign w:val="center"/>
            <w:hideMark/>
          </w:tcPr>
          <w:p w:rsidR="0013648D" w:rsidRPr="001539EE" w:rsidRDefault="0013648D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3648D" w:rsidRPr="001539EE" w:rsidRDefault="0013648D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noWrap/>
            <w:vAlign w:val="center"/>
            <w:hideMark/>
          </w:tcPr>
          <w:p w:rsidR="0013648D" w:rsidRPr="00E52C61" w:rsidRDefault="0013648D" w:rsidP="00EB3FD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="00EB3FD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13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7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4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13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vAlign w:val="center"/>
          </w:tcPr>
          <w:p w:rsidR="0013648D" w:rsidRPr="00E52C61" w:rsidRDefault="00E52C61" w:rsidP="00EB3FD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62F9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EB3FDA">
              <w:rPr>
                <w:rFonts w:ascii="Times New Roman" w:eastAsia="Times New Roman" w:hAnsi="Times New Roman" w:cs="Times New Roman"/>
                <w:lang w:eastAsia="ru-RU"/>
              </w:rPr>
              <w:t>4,70</w:t>
            </w:r>
          </w:p>
        </w:tc>
        <w:tc>
          <w:tcPr>
            <w:tcW w:w="372" w:type="pct"/>
            <w:vAlign w:val="center"/>
          </w:tcPr>
          <w:p w:rsidR="0013648D" w:rsidRPr="00E52C61" w:rsidRDefault="00EB3FDA" w:rsidP="00EB3FD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198,0</w:t>
            </w:r>
          </w:p>
        </w:tc>
        <w:tc>
          <w:tcPr>
            <w:tcW w:w="324" w:type="pct"/>
            <w:vAlign w:val="center"/>
          </w:tcPr>
          <w:p w:rsidR="0013648D" w:rsidRPr="00E52C61" w:rsidRDefault="00EB3FDA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2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vAlign w:val="center"/>
            <w:hideMark/>
          </w:tcPr>
          <w:p w:rsidR="0013648D" w:rsidRPr="00E52C61" w:rsidRDefault="0013648D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9D0326" w:rsidRPr="00427CAC" w:rsidRDefault="009D0326" w:rsidP="00427CAC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sectPr w:rsidR="009D0326" w:rsidRPr="00427CAC" w:rsidSect="00427CAC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655" w:rsidRDefault="00530655">
      <w:pPr>
        <w:spacing w:after="0" w:line="240" w:lineRule="auto"/>
      </w:pPr>
      <w:r>
        <w:separator/>
      </w:r>
    </w:p>
  </w:endnote>
  <w:endnote w:type="continuationSeparator" w:id="0">
    <w:p w:rsidR="00530655" w:rsidRDefault="00530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655" w:rsidRDefault="00530655">
      <w:pPr>
        <w:spacing w:after="0" w:line="240" w:lineRule="auto"/>
      </w:pPr>
      <w:r>
        <w:separator/>
      </w:r>
    </w:p>
  </w:footnote>
  <w:footnote w:type="continuationSeparator" w:id="0">
    <w:p w:rsidR="00530655" w:rsidRDefault="00530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1147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0BBA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25B0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31A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3648D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2F13"/>
    <w:rsid w:val="00162F9E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6BAB"/>
    <w:rsid w:val="00237338"/>
    <w:rsid w:val="00240961"/>
    <w:rsid w:val="00241C38"/>
    <w:rsid w:val="002428FB"/>
    <w:rsid w:val="0024316F"/>
    <w:rsid w:val="00243FFE"/>
    <w:rsid w:val="00245A65"/>
    <w:rsid w:val="00245F80"/>
    <w:rsid w:val="00246973"/>
    <w:rsid w:val="00246A7E"/>
    <w:rsid w:val="00251BFD"/>
    <w:rsid w:val="00251F65"/>
    <w:rsid w:val="00256053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E91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93E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00A5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0FE"/>
    <w:rsid w:val="0035313F"/>
    <w:rsid w:val="00353C90"/>
    <w:rsid w:val="00354323"/>
    <w:rsid w:val="00357271"/>
    <w:rsid w:val="0035799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5216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3D41"/>
    <w:rsid w:val="003944FF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164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076C"/>
    <w:rsid w:val="00421C2A"/>
    <w:rsid w:val="0042293B"/>
    <w:rsid w:val="00423EB9"/>
    <w:rsid w:val="00424D51"/>
    <w:rsid w:val="004252F0"/>
    <w:rsid w:val="00426270"/>
    <w:rsid w:val="00427908"/>
    <w:rsid w:val="00427CAC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43DF"/>
    <w:rsid w:val="004B55AD"/>
    <w:rsid w:val="004B6CC4"/>
    <w:rsid w:val="004B6F4C"/>
    <w:rsid w:val="004C10AB"/>
    <w:rsid w:val="004C1754"/>
    <w:rsid w:val="004C360E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D91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AD9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655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20B8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4619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2BA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3809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44B8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55A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7F7EC1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0F4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28BF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943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1A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34E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4436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90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741"/>
    <w:rsid w:val="00AF63BA"/>
    <w:rsid w:val="00AF6818"/>
    <w:rsid w:val="00B00144"/>
    <w:rsid w:val="00B0196D"/>
    <w:rsid w:val="00B022B2"/>
    <w:rsid w:val="00B0315A"/>
    <w:rsid w:val="00B053EF"/>
    <w:rsid w:val="00B06BB2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31C"/>
    <w:rsid w:val="00B61937"/>
    <w:rsid w:val="00B6238A"/>
    <w:rsid w:val="00B6363E"/>
    <w:rsid w:val="00B64728"/>
    <w:rsid w:val="00B657D2"/>
    <w:rsid w:val="00B658E9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2E3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4495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556A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0E0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80E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5FA1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6B5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2C6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5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3FDA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6869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E48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063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42C8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143"/>
    <w:rsid w:val="00FA0B31"/>
    <w:rsid w:val="00FA1132"/>
    <w:rsid w:val="00FA12E1"/>
    <w:rsid w:val="00FA1665"/>
    <w:rsid w:val="00FA22FE"/>
    <w:rsid w:val="00FA32A9"/>
    <w:rsid w:val="00FA3D22"/>
    <w:rsid w:val="00FA3F07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78E3B0-A8A3-4B9F-AB8D-036103927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A3F0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  <w:style w:type="table" w:styleId="ac">
    <w:name w:val="Table Grid"/>
    <w:basedOn w:val="a2"/>
    <w:uiPriority w:val="59"/>
    <w:rsid w:val="00427C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aption"/>
    <w:basedOn w:val="a0"/>
    <w:next w:val="a0"/>
    <w:semiHidden/>
    <w:unhideWhenUsed/>
    <w:qFormat/>
    <w:rsid w:val="0011631A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3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pon</cp:lastModifiedBy>
  <cp:revision>110</cp:revision>
  <cp:lastPrinted>2017-12-25T05:49:00Z</cp:lastPrinted>
  <dcterms:created xsi:type="dcterms:W3CDTF">2013-11-01T08:51:00Z</dcterms:created>
  <dcterms:modified xsi:type="dcterms:W3CDTF">2017-12-26T06:56:00Z</dcterms:modified>
</cp:coreProperties>
</file>