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04" w:rsidRDefault="00ED4204" w:rsidP="00ED4204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4204" w:rsidRDefault="00ED4204" w:rsidP="00ED4204">
      <w:pPr>
        <w:spacing w:after="120" w:line="360" w:lineRule="auto"/>
        <w:rPr>
          <w:sz w:val="24"/>
          <w:szCs w:val="24"/>
        </w:rPr>
      </w:pPr>
    </w:p>
    <w:p w:rsidR="00ED4204" w:rsidRDefault="00ED4204" w:rsidP="00ED4204">
      <w:pPr>
        <w:spacing w:after="120" w:line="360" w:lineRule="auto"/>
      </w:pPr>
    </w:p>
    <w:p w:rsidR="00ED4204" w:rsidRDefault="00ED4204" w:rsidP="00ED4204">
      <w:pPr>
        <w:pStyle w:val="a8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ED4204" w:rsidRDefault="00ED4204" w:rsidP="00ED4204">
      <w:pPr>
        <w:pStyle w:val="a8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ED4204" w:rsidRDefault="00ED4204" w:rsidP="00ED4204">
      <w:pPr>
        <w:pStyle w:val="a8"/>
        <w:rPr>
          <w:b/>
          <w:sz w:val="36"/>
        </w:rPr>
      </w:pPr>
      <w:r>
        <w:rPr>
          <w:b/>
          <w:sz w:val="24"/>
        </w:rPr>
        <w:t>ПОСТАНОВЛЕНИЕ</w:t>
      </w:r>
    </w:p>
    <w:p w:rsidR="00B14E88" w:rsidRPr="004A6502" w:rsidRDefault="00ED4204" w:rsidP="00ED4204">
      <w:pPr>
        <w:tabs>
          <w:tab w:val="left" w:pos="7890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D4204">
        <w:rPr>
          <w:rFonts w:ascii="Times New Roman" w:hAnsi="Times New Roman" w:cs="Times New Roman"/>
          <w:sz w:val="28"/>
          <w:szCs w:val="28"/>
          <w:u w:val="single"/>
        </w:rPr>
        <w:t>08.12.2016</w:t>
      </w:r>
      <w:r w:rsidRPr="00ED420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ED4204">
        <w:rPr>
          <w:rFonts w:ascii="Times New Roman" w:hAnsi="Times New Roman" w:cs="Times New Roman"/>
          <w:sz w:val="28"/>
          <w:szCs w:val="28"/>
          <w:u w:val="single"/>
        </w:rPr>
        <w:t>№ 43/6</w:t>
      </w:r>
      <w:r w:rsidR="004A6502"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</w:p>
    <w:p w:rsidR="00B14E88" w:rsidRDefault="00B14E88" w:rsidP="00B14E88">
      <w:pPr>
        <w:spacing w:after="0" w:line="240" w:lineRule="auto"/>
        <w:ind w:right="-284"/>
        <w:rPr>
          <w:rFonts w:ascii="Times New Roman" w:hAnsi="Times New Roman" w:cs="Times New Roman"/>
          <w:i/>
          <w:sz w:val="24"/>
          <w:szCs w:val="24"/>
        </w:rPr>
      </w:pPr>
    </w:p>
    <w:p w:rsidR="00B14E88" w:rsidRDefault="00B14E88" w:rsidP="00B14E88">
      <w:pPr>
        <w:spacing w:after="0" w:line="240" w:lineRule="auto"/>
        <w:ind w:right="-284"/>
        <w:rPr>
          <w:rFonts w:ascii="Times New Roman" w:hAnsi="Times New Roman" w:cs="Times New Roman"/>
          <w:i/>
          <w:sz w:val="24"/>
          <w:szCs w:val="24"/>
        </w:rPr>
      </w:pPr>
    </w:p>
    <w:p w:rsidR="00B14E88" w:rsidRDefault="00B14E88" w:rsidP="00B14E88">
      <w:pPr>
        <w:spacing w:after="0" w:line="240" w:lineRule="auto"/>
        <w:ind w:right="-284"/>
        <w:rPr>
          <w:rFonts w:ascii="Times New Roman" w:hAnsi="Times New Roman" w:cs="Times New Roman"/>
          <w:i/>
          <w:sz w:val="24"/>
          <w:szCs w:val="24"/>
        </w:rPr>
      </w:pPr>
    </w:p>
    <w:p w:rsidR="00B14E88" w:rsidRDefault="00B14E88" w:rsidP="00B14E88">
      <w:pPr>
        <w:spacing w:after="0" w:line="240" w:lineRule="auto"/>
        <w:ind w:right="-284"/>
        <w:rPr>
          <w:rFonts w:ascii="Times New Roman" w:hAnsi="Times New Roman" w:cs="Times New Roman"/>
          <w:i/>
          <w:sz w:val="24"/>
          <w:szCs w:val="24"/>
        </w:rPr>
      </w:pPr>
    </w:p>
    <w:p w:rsidR="00B14E88" w:rsidRDefault="00B14E88" w:rsidP="00B14E88">
      <w:pPr>
        <w:spacing w:after="0" w:line="240" w:lineRule="auto"/>
        <w:ind w:right="-284"/>
        <w:rPr>
          <w:rFonts w:ascii="Times New Roman" w:hAnsi="Times New Roman" w:cs="Times New Roman"/>
          <w:i/>
          <w:sz w:val="24"/>
          <w:szCs w:val="24"/>
        </w:rPr>
      </w:pPr>
    </w:p>
    <w:p w:rsidR="00B14E88" w:rsidRDefault="00B14E88" w:rsidP="00B14E88">
      <w:pPr>
        <w:spacing w:after="0" w:line="240" w:lineRule="auto"/>
        <w:ind w:left="426" w:right="-284"/>
        <w:rPr>
          <w:rFonts w:ascii="Times New Roman" w:hAnsi="Times New Roman" w:cs="Times New Roman"/>
          <w:i/>
          <w:sz w:val="24"/>
          <w:szCs w:val="24"/>
        </w:rPr>
      </w:pPr>
    </w:p>
    <w:p w:rsidR="00B14E88" w:rsidRPr="004228AC" w:rsidRDefault="00B14E88" w:rsidP="00E04352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  <w:r w:rsidRPr="004228AC">
        <w:rPr>
          <w:rFonts w:ascii="Times New Roman" w:hAnsi="Times New Roman" w:cs="Times New Roman"/>
          <w:i/>
          <w:sz w:val="24"/>
          <w:szCs w:val="24"/>
        </w:rPr>
        <w:t>О внесении изменений в постановление</w:t>
      </w:r>
    </w:p>
    <w:p w:rsidR="00B14E88" w:rsidRPr="004228AC" w:rsidRDefault="00B14E88" w:rsidP="00E04352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  <w:r w:rsidRPr="004228AC"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B14E88" w:rsidRPr="004228AC" w:rsidRDefault="00B14E88" w:rsidP="00E04352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  <w:r w:rsidRPr="004228AC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B14E88" w:rsidRPr="004228AC" w:rsidRDefault="00B14E88" w:rsidP="00E04352">
      <w:pPr>
        <w:spacing w:after="12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30.11</w:t>
      </w:r>
      <w:r w:rsidRPr="004228AC">
        <w:rPr>
          <w:rFonts w:ascii="Times New Roman" w:hAnsi="Times New Roman" w:cs="Times New Roman"/>
          <w:i/>
          <w:sz w:val="24"/>
          <w:szCs w:val="24"/>
        </w:rPr>
        <w:t>.201</w:t>
      </w:r>
      <w:r>
        <w:rPr>
          <w:rFonts w:ascii="Times New Roman" w:hAnsi="Times New Roman" w:cs="Times New Roman"/>
          <w:i/>
          <w:sz w:val="24"/>
          <w:szCs w:val="24"/>
        </w:rPr>
        <w:t>5 № 49/96</w:t>
      </w:r>
      <w:r w:rsidRPr="004228AC">
        <w:rPr>
          <w:rFonts w:ascii="Times New Roman" w:hAnsi="Times New Roman" w:cs="Times New Roman"/>
          <w:i/>
          <w:sz w:val="24"/>
          <w:szCs w:val="24"/>
        </w:rPr>
        <w:t xml:space="preserve"> «О тарифах на тепловую энергию»</w:t>
      </w:r>
    </w:p>
    <w:p w:rsidR="00B14E88" w:rsidRPr="004228AC" w:rsidRDefault="00B14E88" w:rsidP="00B14E88">
      <w:pPr>
        <w:spacing w:after="120" w:line="240" w:lineRule="auto"/>
        <w:ind w:left="-284" w:right="-284" w:firstLine="710"/>
        <w:rPr>
          <w:rFonts w:ascii="Times New Roman" w:hAnsi="Times New Roman" w:cs="Times New Roman"/>
          <w:i/>
          <w:sz w:val="24"/>
          <w:szCs w:val="24"/>
        </w:rPr>
      </w:pPr>
    </w:p>
    <w:p w:rsidR="00B14E88" w:rsidRPr="004228AC" w:rsidRDefault="006E04D5" w:rsidP="00B14E88">
      <w:pPr>
        <w:spacing w:after="12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В соответствии с</w:t>
      </w:r>
      <w:r w:rsidR="00B14E88" w:rsidRPr="004228AC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расчёту регулируемых цен (тарифов) в сфере теплоснабжения, утверждёнными приказом Федеральной службы по тарифам от 13.06.2013 № 760-э, департамент цен и тарифов администрации Владимирской области </w:t>
      </w:r>
      <w:proofErr w:type="gramStart"/>
      <w:r w:rsidR="00B14E88" w:rsidRPr="004228AC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п</w:t>
      </w:r>
      <w:proofErr w:type="gramEnd"/>
      <w:r w:rsidR="00B14E88" w:rsidRPr="004228AC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о с т а н о в л я е т:  </w:t>
      </w:r>
    </w:p>
    <w:p w:rsidR="00740F68" w:rsidRPr="004228AC" w:rsidRDefault="00CB6105" w:rsidP="00B14E88">
      <w:pPr>
        <w:autoSpaceDE w:val="0"/>
        <w:autoSpaceDN w:val="0"/>
        <w:adjustRightInd w:val="0"/>
        <w:spacing w:after="12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0F68">
        <w:rPr>
          <w:rFonts w:ascii="Times New Roman" w:hAnsi="Times New Roman" w:cs="Times New Roman"/>
          <w:sz w:val="28"/>
          <w:szCs w:val="28"/>
        </w:rPr>
        <w:t xml:space="preserve">. </w:t>
      </w:r>
      <w:r w:rsidR="00740F68" w:rsidRPr="00740F68">
        <w:rPr>
          <w:rFonts w:ascii="Times New Roman" w:hAnsi="Times New Roman" w:cs="Times New Roman"/>
          <w:sz w:val="28"/>
          <w:szCs w:val="28"/>
        </w:rPr>
        <w:t>Внести изменения в постановление департамента цен и тарифов администрации Владимирской области</w:t>
      </w:r>
      <w:r w:rsidR="00D97F3E">
        <w:rPr>
          <w:rFonts w:ascii="Times New Roman" w:hAnsi="Times New Roman" w:cs="Times New Roman"/>
          <w:sz w:val="28"/>
          <w:szCs w:val="28"/>
        </w:rPr>
        <w:t xml:space="preserve"> от 30.11</w:t>
      </w:r>
      <w:r w:rsidR="00740F68" w:rsidRPr="00740F68">
        <w:rPr>
          <w:rFonts w:ascii="Times New Roman" w:hAnsi="Times New Roman" w:cs="Times New Roman"/>
          <w:sz w:val="28"/>
          <w:szCs w:val="28"/>
        </w:rPr>
        <w:t>.2015 № 49/96 «О тарифах на тепло</w:t>
      </w:r>
      <w:r w:rsidR="00D97F3E">
        <w:rPr>
          <w:rFonts w:ascii="Times New Roman" w:hAnsi="Times New Roman" w:cs="Times New Roman"/>
          <w:sz w:val="28"/>
          <w:szCs w:val="28"/>
        </w:rPr>
        <w:t xml:space="preserve">вую энергию», изложив приложения </w:t>
      </w:r>
      <w:r w:rsidR="00740F68" w:rsidRPr="00740F68">
        <w:rPr>
          <w:rFonts w:ascii="Times New Roman" w:hAnsi="Times New Roman" w:cs="Times New Roman"/>
          <w:sz w:val="28"/>
          <w:szCs w:val="28"/>
        </w:rPr>
        <w:t xml:space="preserve"> №</w:t>
      </w:r>
      <w:r w:rsidR="00D97F3E">
        <w:rPr>
          <w:rFonts w:ascii="Times New Roman" w:hAnsi="Times New Roman" w:cs="Times New Roman"/>
          <w:sz w:val="28"/>
          <w:szCs w:val="28"/>
        </w:rPr>
        <w:t>№</w:t>
      </w:r>
      <w:r w:rsidR="00740F68" w:rsidRPr="00740F68">
        <w:rPr>
          <w:rFonts w:ascii="Times New Roman" w:hAnsi="Times New Roman" w:cs="Times New Roman"/>
          <w:sz w:val="28"/>
          <w:szCs w:val="28"/>
        </w:rPr>
        <w:t xml:space="preserve"> 1</w:t>
      </w:r>
      <w:r w:rsidR="00D97F3E">
        <w:rPr>
          <w:rFonts w:ascii="Times New Roman" w:hAnsi="Times New Roman" w:cs="Times New Roman"/>
          <w:sz w:val="28"/>
          <w:szCs w:val="28"/>
        </w:rPr>
        <w:t xml:space="preserve"> и 2</w:t>
      </w:r>
      <w:r w:rsidR="00740F68" w:rsidRPr="00740F68">
        <w:rPr>
          <w:rFonts w:ascii="Times New Roman" w:hAnsi="Times New Roman" w:cs="Times New Roman"/>
          <w:sz w:val="28"/>
          <w:szCs w:val="28"/>
        </w:rPr>
        <w:t xml:space="preserve"> к постановлению в следую</w:t>
      </w:r>
      <w:r w:rsidR="00D97F3E">
        <w:rPr>
          <w:rFonts w:ascii="Times New Roman" w:hAnsi="Times New Roman" w:cs="Times New Roman"/>
          <w:sz w:val="28"/>
          <w:szCs w:val="28"/>
        </w:rPr>
        <w:t>щей редакции согласно приложениям</w:t>
      </w:r>
      <w:r w:rsidR="00740F68">
        <w:rPr>
          <w:rFonts w:ascii="Times New Roman" w:hAnsi="Times New Roman" w:cs="Times New Roman"/>
          <w:sz w:val="28"/>
          <w:szCs w:val="28"/>
        </w:rPr>
        <w:t xml:space="preserve"> №</w:t>
      </w:r>
      <w:r w:rsidR="00D97F3E">
        <w:rPr>
          <w:rFonts w:ascii="Times New Roman" w:hAnsi="Times New Roman" w:cs="Times New Roman"/>
          <w:sz w:val="28"/>
          <w:szCs w:val="28"/>
        </w:rPr>
        <w:t>№</w:t>
      </w:r>
      <w:r w:rsidR="00740F68">
        <w:rPr>
          <w:rFonts w:ascii="Times New Roman" w:hAnsi="Times New Roman" w:cs="Times New Roman"/>
          <w:sz w:val="28"/>
          <w:szCs w:val="28"/>
        </w:rPr>
        <w:t xml:space="preserve"> </w:t>
      </w:r>
      <w:r w:rsidR="00D97F3E">
        <w:rPr>
          <w:rFonts w:ascii="Times New Roman" w:hAnsi="Times New Roman" w:cs="Times New Roman"/>
          <w:sz w:val="28"/>
          <w:szCs w:val="28"/>
        </w:rPr>
        <w:t xml:space="preserve">1 и </w:t>
      </w:r>
      <w:r w:rsidR="00740F68">
        <w:rPr>
          <w:rFonts w:ascii="Times New Roman" w:hAnsi="Times New Roman" w:cs="Times New Roman"/>
          <w:sz w:val="28"/>
          <w:szCs w:val="28"/>
        </w:rPr>
        <w:t>2.</w:t>
      </w:r>
    </w:p>
    <w:p w:rsidR="00B14E88" w:rsidRPr="004228AC" w:rsidRDefault="00CB6105" w:rsidP="00B14E88">
      <w:pPr>
        <w:autoSpaceDE w:val="0"/>
        <w:autoSpaceDN w:val="0"/>
        <w:adjustRightInd w:val="0"/>
        <w:spacing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4E88" w:rsidRPr="004228AC">
        <w:rPr>
          <w:rFonts w:ascii="Times New Roman" w:hAnsi="Times New Roman" w:cs="Times New Roman"/>
          <w:sz w:val="28"/>
          <w:szCs w:val="28"/>
        </w:rPr>
        <w:t>. Указанные в пункте 1 настоящего постановления изменения вступают в силу с 01 января 201</w:t>
      </w:r>
      <w:r w:rsidR="00B14E88">
        <w:rPr>
          <w:rFonts w:ascii="Times New Roman" w:hAnsi="Times New Roman" w:cs="Times New Roman"/>
          <w:sz w:val="28"/>
          <w:szCs w:val="28"/>
        </w:rPr>
        <w:t>7</w:t>
      </w:r>
      <w:r w:rsidR="00B14E88" w:rsidRPr="004228AC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14E88" w:rsidRPr="004228AC" w:rsidRDefault="00CB6105" w:rsidP="00B14E88">
      <w:pPr>
        <w:autoSpaceDE w:val="0"/>
        <w:autoSpaceDN w:val="0"/>
        <w:adjustRightInd w:val="0"/>
        <w:spacing w:after="12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4E88" w:rsidRPr="004228AC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B14E88" w:rsidRDefault="00B14E88" w:rsidP="00B14E88">
      <w:pPr>
        <w:widowControl w:val="0"/>
        <w:autoSpaceDE w:val="0"/>
        <w:autoSpaceDN w:val="0"/>
        <w:adjustRightInd w:val="0"/>
        <w:spacing w:after="12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105" w:rsidRDefault="00CB6105" w:rsidP="00B14E88">
      <w:pPr>
        <w:widowControl w:val="0"/>
        <w:autoSpaceDE w:val="0"/>
        <w:autoSpaceDN w:val="0"/>
        <w:adjustRightInd w:val="0"/>
        <w:spacing w:after="12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105" w:rsidRPr="004228AC" w:rsidRDefault="00CB6105" w:rsidP="00B14E88">
      <w:pPr>
        <w:widowControl w:val="0"/>
        <w:autoSpaceDE w:val="0"/>
        <w:autoSpaceDN w:val="0"/>
        <w:adjustRightInd w:val="0"/>
        <w:spacing w:after="12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88" w:rsidRDefault="006911D3" w:rsidP="00B14E88">
      <w:pPr>
        <w:spacing w:after="0" w:line="240" w:lineRule="auto"/>
        <w:ind w:left="-284" w:right="-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B14E88" w:rsidRPr="004228AC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B14E88" w:rsidRPr="004228AC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B14E88" w:rsidRPr="004228AC" w:rsidRDefault="00B14E88" w:rsidP="00B14E88">
      <w:pPr>
        <w:spacing w:after="0" w:line="240" w:lineRule="auto"/>
        <w:ind w:left="-284" w:right="-284"/>
        <w:rPr>
          <w:rFonts w:ascii="Times New Roman" w:hAnsi="Times New Roman" w:cs="Times New Roman"/>
          <w:bCs/>
          <w:sz w:val="28"/>
          <w:szCs w:val="28"/>
        </w:rPr>
      </w:pPr>
      <w:r w:rsidRPr="004228AC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B14E88" w:rsidRPr="004228AC" w:rsidRDefault="00B14E88" w:rsidP="00B14E88">
      <w:pPr>
        <w:spacing w:after="0" w:line="240" w:lineRule="auto"/>
        <w:ind w:left="-284" w:right="-284"/>
        <w:rPr>
          <w:rFonts w:ascii="Times New Roman" w:hAnsi="Times New Roman" w:cs="Times New Roman"/>
          <w:bCs/>
          <w:iCs/>
          <w:sz w:val="28"/>
          <w:szCs w:val="28"/>
        </w:rPr>
      </w:pPr>
      <w:r w:rsidRPr="004228AC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  </w:t>
      </w:r>
      <w:r w:rsidR="006911D3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B14E88" w:rsidRPr="004228AC" w:rsidRDefault="00B14E88" w:rsidP="00B14E88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228AC">
        <w:rPr>
          <w:rFonts w:ascii="Times New Roman" w:hAnsi="Times New Roman" w:cs="Times New Roman"/>
          <w:bCs/>
          <w:iCs/>
          <w:sz w:val="28"/>
          <w:szCs w:val="28"/>
        </w:rPr>
        <w:lastRenderedPageBreak/>
        <w:br w:type="page"/>
      </w:r>
    </w:p>
    <w:p w:rsidR="00B14E88" w:rsidRPr="00B14E88" w:rsidRDefault="00B14E88" w:rsidP="00B14E88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Приложение</w:t>
      </w:r>
      <w:r w:rsidR="00740F68">
        <w:rPr>
          <w:rFonts w:ascii="Times New Roman" w:eastAsia="Calibri" w:hAnsi="Times New Roman" w:cs="Times New Roman"/>
          <w:sz w:val="24"/>
          <w:szCs w:val="24"/>
        </w:rPr>
        <w:t xml:space="preserve"> № 1</w:t>
      </w:r>
    </w:p>
    <w:p w:rsidR="00B14E88" w:rsidRPr="00B14E88" w:rsidRDefault="00B14E88" w:rsidP="00B14E88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B14E88">
        <w:rPr>
          <w:rFonts w:ascii="Times New Roman" w:eastAsia="Calibri" w:hAnsi="Times New Roman" w:cs="Times New Roman"/>
          <w:sz w:val="24"/>
          <w:szCs w:val="24"/>
        </w:rPr>
        <w:t>к постановлению департамента</w:t>
      </w:r>
    </w:p>
    <w:p w:rsidR="00B14E88" w:rsidRPr="00B14E88" w:rsidRDefault="00B14E88" w:rsidP="00B14E88">
      <w:pPr>
        <w:tabs>
          <w:tab w:val="center" w:pos="4677"/>
          <w:tab w:val="left" w:pos="7892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</w:t>
      </w:r>
      <w:r w:rsidRPr="00B14E88">
        <w:rPr>
          <w:rFonts w:ascii="Times New Roman" w:eastAsia="Calibri" w:hAnsi="Times New Roman" w:cs="Times New Roman"/>
          <w:sz w:val="24"/>
          <w:szCs w:val="24"/>
        </w:rPr>
        <w:t>цен и тарифов администрации</w:t>
      </w:r>
    </w:p>
    <w:p w:rsidR="00B14E88" w:rsidRPr="00B14E88" w:rsidRDefault="00B14E88" w:rsidP="00B14E88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B14E88">
        <w:rPr>
          <w:rFonts w:ascii="Times New Roman" w:eastAsia="Calibri" w:hAnsi="Times New Roman" w:cs="Times New Roman"/>
          <w:sz w:val="24"/>
          <w:szCs w:val="24"/>
        </w:rPr>
        <w:t>Владимирской области</w:t>
      </w:r>
    </w:p>
    <w:p w:rsidR="00B14E88" w:rsidRPr="00B14E88" w:rsidRDefault="00B14E88" w:rsidP="00B14E88">
      <w:pPr>
        <w:spacing w:after="12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6911D3">
        <w:rPr>
          <w:rFonts w:ascii="Times New Roman" w:eastAsia="Calibri" w:hAnsi="Times New Roman" w:cs="Times New Roman"/>
          <w:sz w:val="24"/>
          <w:szCs w:val="24"/>
        </w:rPr>
        <w:t>о</w:t>
      </w:r>
      <w:r w:rsidRPr="00B14E88">
        <w:rPr>
          <w:rFonts w:ascii="Times New Roman" w:eastAsia="Calibri" w:hAnsi="Times New Roman" w:cs="Times New Roman"/>
          <w:sz w:val="24"/>
          <w:szCs w:val="24"/>
        </w:rPr>
        <w:t>т</w:t>
      </w:r>
      <w:r w:rsidR="006911D3">
        <w:rPr>
          <w:rFonts w:ascii="Times New Roman" w:eastAsia="Calibri" w:hAnsi="Times New Roman" w:cs="Times New Roman"/>
          <w:sz w:val="24"/>
          <w:szCs w:val="24"/>
        </w:rPr>
        <w:t xml:space="preserve"> 08.12.2016 № 43/64</w:t>
      </w:r>
    </w:p>
    <w:p w:rsidR="00B14E88" w:rsidRPr="00B14E88" w:rsidRDefault="00B14E88" w:rsidP="00B14E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4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Тарифы на тепловую энергию (мощность), поставляемую потребителям</w:t>
      </w:r>
    </w:p>
    <w:tbl>
      <w:tblPr>
        <w:tblpPr w:leftFromText="180" w:rightFromText="180" w:vertAnchor="text" w:tblpX="-176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1877"/>
        <w:gridCol w:w="3118"/>
        <w:gridCol w:w="1276"/>
      </w:tblGrid>
      <w:tr w:rsidR="00B14E88" w:rsidRPr="00B14E88" w:rsidTr="00D723E3">
        <w:trPr>
          <w:trHeight w:val="762"/>
        </w:trPr>
        <w:tc>
          <w:tcPr>
            <w:tcW w:w="675" w:type="dxa"/>
            <w:shd w:val="clear" w:color="auto" w:fill="auto"/>
            <w:vAlign w:val="center"/>
            <w:hideMark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14E88" w:rsidRPr="00B14E88" w:rsidTr="00D723E3">
        <w:trPr>
          <w:trHeight w:val="233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СО ВО «</w:t>
            </w:r>
            <w:proofErr w:type="spellStart"/>
            <w:r w:rsidR="00D7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Собинский</w:t>
            </w:r>
            <w:proofErr w:type="spellEnd"/>
            <w:r w:rsidR="00D7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дом-интернат для </w:t>
            </w: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престарелых и инвалидов»,</w:t>
            </w:r>
          </w:p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Собинка</w:t>
            </w:r>
            <w:proofErr w:type="spellEnd"/>
          </w:p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3"/>
            <w:shd w:val="clear" w:color="auto" w:fill="auto"/>
            <w:noWrap/>
            <w:vAlign w:val="center"/>
            <w:hideMark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B14E88" w:rsidRPr="00B14E88" w:rsidTr="00D723E3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B14E88" w:rsidRPr="00B14E88" w:rsidRDefault="00B14E88" w:rsidP="00D7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Merge w:val="restart"/>
            <w:vAlign w:val="center"/>
            <w:hideMark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</w:p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1635,31</w:t>
            </w:r>
          </w:p>
        </w:tc>
      </w:tr>
      <w:tr w:rsidR="00B14E88" w:rsidRPr="00B14E88" w:rsidTr="00D723E3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Merge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1693,32</w:t>
            </w:r>
          </w:p>
        </w:tc>
      </w:tr>
      <w:tr w:rsidR="00B14E88" w:rsidRPr="00B14E88" w:rsidTr="00D723E3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Merge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1693,32</w:t>
            </w:r>
          </w:p>
        </w:tc>
      </w:tr>
      <w:tr w:rsidR="00B14E88" w:rsidRPr="00B14E88" w:rsidTr="00D723E3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Merge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4E88" w:rsidRPr="00B14E88" w:rsidRDefault="00D723E3" w:rsidP="00D723E3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1712,65</w:t>
            </w:r>
          </w:p>
        </w:tc>
      </w:tr>
      <w:tr w:rsidR="00B14E88" w:rsidRPr="00B14E88" w:rsidTr="00D723E3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Merge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4E88" w:rsidRPr="00B14E88" w:rsidRDefault="00D723E3" w:rsidP="00D723E3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1712,65</w:t>
            </w:r>
          </w:p>
        </w:tc>
      </w:tr>
      <w:tr w:rsidR="00B14E88" w:rsidRPr="00B14E88" w:rsidTr="00D723E3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Merge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4E88" w:rsidRPr="00B14E88" w:rsidRDefault="00470AFC" w:rsidP="00D723E3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1769,82</w:t>
            </w:r>
          </w:p>
        </w:tc>
      </w:tr>
      <w:tr w:rsidR="00B14E88" w:rsidRPr="00B14E88" w:rsidTr="00D723E3">
        <w:trPr>
          <w:trHeight w:val="233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3"/>
            <w:shd w:val="clear" w:color="auto" w:fill="auto"/>
            <w:noWrap/>
            <w:vAlign w:val="center"/>
            <w:hideMark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(указываются с учётом НДС)</w:t>
            </w:r>
          </w:p>
        </w:tc>
      </w:tr>
      <w:tr w:rsidR="00B14E88" w:rsidRPr="00B14E88" w:rsidTr="00D723E3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B14E88" w:rsidRPr="00B14E88" w:rsidRDefault="00B14E88" w:rsidP="00D7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Merge w:val="restart"/>
            <w:vAlign w:val="center"/>
            <w:hideMark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</w:p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руб./Гкал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1929,67</w:t>
            </w:r>
          </w:p>
        </w:tc>
      </w:tr>
      <w:tr w:rsidR="00B14E88" w:rsidRPr="00B14E88" w:rsidTr="00D723E3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Merge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1998,12</w:t>
            </w:r>
          </w:p>
        </w:tc>
      </w:tr>
      <w:tr w:rsidR="00B14E88" w:rsidRPr="00B14E88" w:rsidTr="00D723E3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Merge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1998,12</w:t>
            </w:r>
          </w:p>
        </w:tc>
      </w:tr>
      <w:tr w:rsidR="00B14E88" w:rsidRPr="00B14E88" w:rsidTr="00D723E3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Merge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4E88" w:rsidRPr="00B14E88" w:rsidRDefault="00D723E3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2020,93</w:t>
            </w:r>
          </w:p>
        </w:tc>
      </w:tr>
      <w:tr w:rsidR="00B14E88" w:rsidRPr="00B14E88" w:rsidTr="00D723E3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Merge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4E88" w:rsidRPr="00B14E88" w:rsidRDefault="00D723E3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2020,93</w:t>
            </w:r>
          </w:p>
        </w:tc>
      </w:tr>
      <w:tr w:rsidR="00B14E88" w:rsidRPr="00B14E88" w:rsidTr="00D723E3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Merge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14E88" w:rsidRPr="00B14E88" w:rsidRDefault="00B14E8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4E88" w:rsidRPr="00B14E88" w:rsidRDefault="00B466F8" w:rsidP="00D7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2088,39</w:t>
            </w:r>
          </w:p>
        </w:tc>
      </w:tr>
    </w:tbl>
    <w:p w:rsidR="00B14E88" w:rsidRPr="00B14E88" w:rsidRDefault="00B14E88" w:rsidP="00B14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E88">
        <w:rPr>
          <w:rFonts w:ascii="Times New Roman" w:eastAsia="Calibri" w:hAnsi="Times New Roman" w:cs="Times New Roman"/>
          <w:sz w:val="24"/>
          <w:szCs w:val="24"/>
        </w:rPr>
        <w:t xml:space="preserve">&lt;*&gt; Выделяется в целях реализации </w:t>
      </w:r>
      <w:hyperlink r:id="rId5" w:history="1">
        <w:r w:rsidRPr="00B14E88">
          <w:rPr>
            <w:rFonts w:ascii="Times New Roman" w:eastAsia="Calibri" w:hAnsi="Times New Roman" w:cs="Times New Roman"/>
            <w:sz w:val="24"/>
            <w:szCs w:val="24"/>
          </w:rPr>
          <w:t>пункта 6 статьи 168</w:t>
        </w:r>
      </w:hyperlink>
      <w:r w:rsidRPr="00B14E88">
        <w:rPr>
          <w:rFonts w:ascii="Times New Roman" w:eastAsia="Calibri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707CFB" w:rsidRDefault="00707CFB" w:rsidP="00B14E88">
      <w:pPr>
        <w:ind w:left="-284" w:right="-284" w:firstLine="710"/>
      </w:pPr>
    </w:p>
    <w:p w:rsidR="00D657F5" w:rsidRDefault="00D657F5" w:rsidP="00B14E88">
      <w:pPr>
        <w:ind w:left="-284" w:right="-284" w:firstLine="710"/>
      </w:pPr>
    </w:p>
    <w:p w:rsidR="00D657F5" w:rsidRDefault="00D657F5" w:rsidP="00B14E88">
      <w:pPr>
        <w:ind w:left="-284" w:right="-284" w:firstLine="710"/>
      </w:pPr>
    </w:p>
    <w:p w:rsidR="00D657F5" w:rsidRDefault="00D657F5" w:rsidP="00B14E88">
      <w:pPr>
        <w:ind w:left="-284" w:right="-284" w:firstLine="710"/>
      </w:pPr>
    </w:p>
    <w:p w:rsidR="00D657F5" w:rsidRDefault="00D657F5" w:rsidP="00B14E88">
      <w:pPr>
        <w:ind w:left="-284" w:right="-284" w:firstLine="710"/>
      </w:pPr>
    </w:p>
    <w:p w:rsidR="00D657F5" w:rsidRDefault="00D657F5" w:rsidP="00B14E88">
      <w:pPr>
        <w:ind w:left="-284" w:right="-284" w:firstLine="710"/>
      </w:pPr>
    </w:p>
    <w:p w:rsidR="00D657F5" w:rsidRDefault="00D657F5" w:rsidP="00B14E88">
      <w:pPr>
        <w:ind w:left="-284" w:right="-284" w:firstLine="710"/>
      </w:pPr>
    </w:p>
    <w:p w:rsidR="00D657F5" w:rsidRDefault="00D657F5" w:rsidP="00B14E88">
      <w:pPr>
        <w:ind w:left="-284" w:right="-284" w:firstLine="710"/>
      </w:pPr>
    </w:p>
    <w:p w:rsidR="00D657F5" w:rsidRDefault="00D657F5" w:rsidP="00B14E88">
      <w:pPr>
        <w:ind w:left="-284" w:right="-284" w:firstLine="710"/>
      </w:pPr>
    </w:p>
    <w:p w:rsidR="00D657F5" w:rsidRDefault="00D657F5" w:rsidP="00B14E88">
      <w:pPr>
        <w:ind w:left="-284" w:right="-284" w:firstLine="710"/>
      </w:pPr>
    </w:p>
    <w:p w:rsidR="00D657F5" w:rsidRDefault="00D657F5" w:rsidP="00B14E88">
      <w:pPr>
        <w:ind w:left="-284" w:right="-284" w:firstLine="710"/>
      </w:pPr>
    </w:p>
    <w:p w:rsidR="00D657F5" w:rsidRDefault="00D657F5" w:rsidP="00B14E88">
      <w:pPr>
        <w:ind w:left="-284" w:right="-284" w:firstLine="710"/>
        <w:sectPr w:rsidR="00D657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57F5" w:rsidRPr="003C36C9" w:rsidRDefault="00D657F5" w:rsidP="00D657F5">
      <w:pPr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3C36C9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D657F5" w:rsidRPr="003C36C9" w:rsidRDefault="00D657F5" w:rsidP="00D657F5">
      <w:pPr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3C36C9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657F5" w:rsidRPr="003C36C9" w:rsidRDefault="00D657F5" w:rsidP="00D657F5">
      <w:pPr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3C36C9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657F5" w:rsidRPr="003C36C9" w:rsidRDefault="00D657F5" w:rsidP="00D657F5">
      <w:pPr>
        <w:spacing w:after="0" w:line="240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 w:rsidRPr="003C36C9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657F5" w:rsidRDefault="00D657F5" w:rsidP="00D657F5">
      <w:pPr>
        <w:ind w:left="-284" w:right="-314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6911D3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Pr="003C36C9">
        <w:rPr>
          <w:rFonts w:ascii="Times New Roman" w:hAnsi="Times New Roman" w:cs="Times New Roman"/>
          <w:sz w:val="24"/>
          <w:szCs w:val="24"/>
        </w:rPr>
        <w:t>т</w:t>
      </w:r>
      <w:r w:rsidR="006911D3">
        <w:rPr>
          <w:rFonts w:ascii="Times New Roman" w:hAnsi="Times New Roman" w:cs="Times New Roman"/>
          <w:sz w:val="24"/>
          <w:szCs w:val="24"/>
        </w:rPr>
        <w:t xml:space="preserve"> 08.12.2016 № 43/64</w:t>
      </w:r>
    </w:p>
    <w:p w:rsidR="00CB6105" w:rsidRPr="00CB6105" w:rsidRDefault="00CB6105" w:rsidP="00CB6105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5273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5"/>
        <w:gridCol w:w="2801"/>
        <w:gridCol w:w="699"/>
        <w:gridCol w:w="982"/>
        <w:gridCol w:w="574"/>
        <w:gridCol w:w="686"/>
        <w:gridCol w:w="1403"/>
        <w:gridCol w:w="1681"/>
        <w:gridCol w:w="1537"/>
        <w:gridCol w:w="1263"/>
        <w:gridCol w:w="1263"/>
        <w:gridCol w:w="1120"/>
        <w:gridCol w:w="879"/>
      </w:tblGrid>
      <w:tr w:rsidR="001B7DA7" w:rsidRPr="00C60123" w:rsidTr="001B7DA7">
        <w:trPr>
          <w:trHeight w:val="520"/>
        </w:trPr>
        <w:tc>
          <w:tcPr>
            <w:tcW w:w="226" w:type="pct"/>
            <w:vMerge w:val="restart"/>
            <w:shd w:val="clear" w:color="auto" w:fill="auto"/>
            <w:noWrap/>
            <w:vAlign w:val="center"/>
            <w:hideMark/>
          </w:tcPr>
          <w:p w:rsidR="001B7DA7" w:rsidRPr="001B7DA7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98" w:type="pct"/>
            <w:vMerge w:val="restart"/>
            <w:vAlign w:val="center"/>
          </w:tcPr>
          <w:p w:rsidR="001B7DA7" w:rsidRPr="001B7DA7" w:rsidRDefault="001B7DA7" w:rsidP="001B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4" w:type="pct"/>
            <w:vMerge w:val="restart"/>
            <w:vAlign w:val="center"/>
          </w:tcPr>
          <w:p w:rsidR="001B7DA7" w:rsidRPr="001B7DA7" w:rsidRDefault="001B7DA7" w:rsidP="001B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7DA7" w:rsidRPr="001B7DA7" w:rsidRDefault="001B7DA7" w:rsidP="001B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7DA7" w:rsidRPr="001B7DA7" w:rsidRDefault="001B7DA7" w:rsidP="001B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15" w:type="pct"/>
            <w:vMerge w:val="restart"/>
            <w:textDirection w:val="btLr"/>
            <w:vAlign w:val="center"/>
          </w:tcPr>
          <w:p w:rsidR="001B7DA7" w:rsidRPr="00C60123" w:rsidRDefault="001B7DA7" w:rsidP="00B944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 уровень операционных расходов</w:t>
            </w:r>
          </w:p>
        </w:tc>
        <w:tc>
          <w:tcPr>
            <w:tcW w:w="184" w:type="pct"/>
            <w:vMerge w:val="restart"/>
            <w:textDirection w:val="btLr"/>
            <w:vAlign w:val="center"/>
          </w:tcPr>
          <w:p w:rsidR="001B7DA7" w:rsidRPr="00C60123" w:rsidRDefault="001B7DA7" w:rsidP="00B944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эффективности</w:t>
            </w: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операционных расходов</w:t>
            </w:r>
          </w:p>
        </w:tc>
        <w:tc>
          <w:tcPr>
            <w:tcW w:w="220" w:type="pct"/>
            <w:vMerge w:val="restart"/>
            <w:textDirection w:val="btLr"/>
            <w:vAlign w:val="center"/>
          </w:tcPr>
          <w:p w:rsidR="001B7DA7" w:rsidRPr="00C60123" w:rsidRDefault="001B7DA7" w:rsidP="00B944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уровень прибыли</w:t>
            </w:r>
          </w:p>
        </w:tc>
        <w:tc>
          <w:tcPr>
            <w:tcW w:w="989" w:type="pct"/>
            <w:gridSpan w:val="2"/>
          </w:tcPr>
          <w:p w:rsidR="001B7DA7" w:rsidRPr="002920CE" w:rsidRDefault="001B7DA7" w:rsidP="00B944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0CE"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  <w:p w:rsidR="001B7DA7" w:rsidRPr="00ED112E" w:rsidRDefault="001B7DA7" w:rsidP="00B94459">
            <w:pPr>
              <w:pStyle w:val="a3"/>
              <w:jc w:val="center"/>
              <w:rPr>
                <w:rFonts w:ascii="Times New Roman" w:hAnsi="Times New Roman"/>
              </w:rPr>
            </w:pPr>
            <w:r w:rsidRPr="002920CE">
              <w:rPr>
                <w:rFonts w:ascii="Times New Roman" w:hAnsi="Times New Roman"/>
                <w:sz w:val="20"/>
                <w:szCs w:val="20"/>
              </w:rPr>
              <w:t>надежности теплоснабжения</w:t>
            </w:r>
          </w:p>
        </w:tc>
        <w:tc>
          <w:tcPr>
            <w:tcW w:w="1303" w:type="pct"/>
            <w:gridSpan w:val="3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энергосбережения энергетической эффективности</w:t>
            </w:r>
          </w:p>
        </w:tc>
        <w:tc>
          <w:tcPr>
            <w:tcW w:w="359" w:type="pct"/>
            <w:vMerge w:val="restart"/>
            <w:textDirection w:val="btLr"/>
            <w:vAlign w:val="center"/>
          </w:tcPr>
          <w:p w:rsidR="001B7DA7" w:rsidRPr="00C60123" w:rsidRDefault="001B7DA7" w:rsidP="00B944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в области энергосбережения и</w:t>
            </w:r>
          </w:p>
          <w:p w:rsidR="001B7DA7" w:rsidRPr="00C60123" w:rsidRDefault="001B7DA7" w:rsidP="00B944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Повышения энергетической эффективности</w:t>
            </w:r>
          </w:p>
        </w:tc>
        <w:tc>
          <w:tcPr>
            <w:tcW w:w="282" w:type="pct"/>
            <w:vMerge w:val="restart"/>
            <w:textDirection w:val="btLr"/>
            <w:vAlign w:val="center"/>
          </w:tcPr>
          <w:p w:rsidR="001B7DA7" w:rsidRPr="00C60123" w:rsidRDefault="001B7DA7" w:rsidP="00B944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Динамика изменения</w:t>
            </w:r>
          </w:p>
          <w:p w:rsidR="001B7DA7" w:rsidRPr="00C60123" w:rsidRDefault="001B7DA7" w:rsidP="00B944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Расходов на топливо</w:t>
            </w:r>
          </w:p>
        </w:tc>
      </w:tr>
      <w:tr w:rsidR="001B7DA7" w:rsidRPr="00C60123" w:rsidTr="001B7DA7">
        <w:trPr>
          <w:cantSplit/>
          <w:trHeight w:val="2579"/>
        </w:trPr>
        <w:tc>
          <w:tcPr>
            <w:tcW w:w="226" w:type="pct"/>
            <w:vMerge/>
            <w:shd w:val="clear" w:color="auto" w:fill="auto"/>
            <w:noWrap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  <w:vMerge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vMerge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extDirection w:val="btLr"/>
          </w:tcPr>
          <w:p w:rsidR="001B7DA7" w:rsidRPr="00E94785" w:rsidRDefault="001B7DA7" w:rsidP="00B94459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539" w:type="pct"/>
            <w:textDirection w:val="btLr"/>
          </w:tcPr>
          <w:p w:rsidR="001B7DA7" w:rsidRPr="00E94785" w:rsidRDefault="001B7DA7" w:rsidP="00B94459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93" w:type="pct"/>
            <w:textDirection w:val="btLr"/>
            <w:vAlign w:val="center"/>
          </w:tcPr>
          <w:p w:rsidR="001B7DA7" w:rsidRPr="00C60123" w:rsidRDefault="001B7DA7" w:rsidP="00B94459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05" w:type="pct"/>
            <w:textDirection w:val="btLr"/>
            <w:vAlign w:val="center"/>
          </w:tcPr>
          <w:p w:rsidR="001B7DA7" w:rsidRPr="00C60123" w:rsidRDefault="001B7DA7" w:rsidP="00B944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404" w:type="pct"/>
            <w:textDirection w:val="btLr"/>
            <w:vAlign w:val="center"/>
          </w:tcPr>
          <w:p w:rsidR="001B7DA7" w:rsidRPr="00C60123" w:rsidRDefault="001B7DA7" w:rsidP="00B944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59" w:type="pct"/>
            <w:vMerge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DA7" w:rsidRPr="00C60123" w:rsidTr="001B7DA7">
        <w:trPr>
          <w:trHeight w:val="275"/>
        </w:trPr>
        <w:tc>
          <w:tcPr>
            <w:tcW w:w="226" w:type="pct"/>
            <w:vMerge/>
            <w:vAlign w:val="center"/>
            <w:hideMark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  <w:vMerge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" w:type="pct"/>
            <w:vMerge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84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0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50" w:type="pct"/>
            <w:vAlign w:val="center"/>
          </w:tcPr>
          <w:p w:rsidR="001B7DA7" w:rsidRPr="00ED112E" w:rsidRDefault="001B7DA7" w:rsidP="00B94459">
            <w:pPr>
              <w:pStyle w:val="a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539" w:type="pct"/>
            <w:vAlign w:val="center"/>
          </w:tcPr>
          <w:p w:rsidR="001B7DA7" w:rsidRPr="00ED112E" w:rsidRDefault="001B7DA7" w:rsidP="00B9445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3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кг.у.т</w:t>
            </w:r>
            <w:proofErr w:type="spellEnd"/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./Гкал</w:t>
            </w:r>
          </w:p>
        </w:tc>
        <w:tc>
          <w:tcPr>
            <w:tcW w:w="405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Гкал/год</w:t>
            </w:r>
          </w:p>
        </w:tc>
        <w:tc>
          <w:tcPr>
            <w:tcW w:w="404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 (т)/год</w:t>
            </w:r>
          </w:p>
        </w:tc>
        <w:tc>
          <w:tcPr>
            <w:tcW w:w="359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2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7DA7" w:rsidRPr="00C60123" w:rsidTr="002920CE">
        <w:trPr>
          <w:trHeight w:val="719"/>
        </w:trPr>
        <w:tc>
          <w:tcPr>
            <w:tcW w:w="226" w:type="pct"/>
            <w:vMerge w:val="restart"/>
            <w:shd w:val="clear" w:color="auto" w:fill="auto"/>
            <w:noWrap/>
            <w:vAlign w:val="center"/>
            <w:hideMark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98" w:type="pct"/>
            <w:vMerge w:val="restart"/>
            <w:vAlign w:val="center"/>
          </w:tcPr>
          <w:p w:rsidR="001B7DA7" w:rsidRPr="00B14E88" w:rsidRDefault="001B7DA7" w:rsidP="0029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СО 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дом-интернат для </w:t>
            </w: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престарелых и инвалидов»,</w:t>
            </w:r>
          </w:p>
          <w:p w:rsidR="001B7DA7" w:rsidRPr="00B14E88" w:rsidRDefault="001B7DA7" w:rsidP="0029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B1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Собинка</w:t>
            </w:r>
            <w:proofErr w:type="spellEnd"/>
          </w:p>
          <w:p w:rsidR="001B7DA7" w:rsidRDefault="001B7DA7" w:rsidP="0029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4" w:type="pct"/>
            <w:vAlign w:val="center"/>
          </w:tcPr>
          <w:p w:rsidR="001B7DA7" w:rsidRDefault="001B7DA7" w:rsidP="001B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2016</w:t>
            </w:r>
          </w:p>
        </w:tc>
        <w:tc>
          <w:tcPr>
            <w:tcW w:w="315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2144,83</w:t>
            </w:r>
          </w:p>
        </w:tc>
        <w:tc>
          <w:tcPr>
            <w:tcW w:w="184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20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450" w:type="pct"/>
            <w:vAlign w:val="center"/>
          </w:tcPr>
          <w:p w:rsidR="001B7DA7" w:rsidRPr="00ED112E" w:rsidRDefault="001B7DA7" w:rsidP="00B944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39" w:type="pct"/>
            <w:vAlign w:val="center"/>
          </w:tcPr>
          <w:p w:rsidR="001B7DA7" w:rsidRPr="00ED112E" w:rsidRDefault="001B7DA7" w:rsidP="00B944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93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163,03</w:t>
            </w:r>
          </w:p>
        </w:tc>
        <w:tc>
          <w:tcPr>
            <w:tcW w:w="405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160,00</w:t>
            </w:r>
          </w:p>
        </w:tc>
        <w:tc>
          <w:tcPr>
            <w:tcW w:w="404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59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82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B7DA7" w:rsidRPr="00C60123" w:rsidTr="001B7DA7">
        <w:trPr>
          <w:trHeight w:val="685"/>
        </w:trPr>
        <w:tc>
          <w:tcPr>
            <w:tcW w:w="226" w:type="pct"/>
            <w:vMerge/>
            <w:shd w:val="clear" w:color="auto" w:fill="auto"/>
            <w:noWrap/>
            <w:vAlign w:val="center"/>
            <w:hideMark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pct"/>
            <w:vMerge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4" w:type="pct"/>
            <w:vAlign w:val="center"/>
          </w:tcPr>
          <w:p w:rsidR="001B7DA7" w:rsidRPr="00C60123" w:rsidRDefault="001B7DA7" w:rsidP="001B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2017</w:t>
            </w:r>
          </w:p>
        </w:tc>
        <w:tc>
          <w:tcPr>
            <w:tcW w:w="315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84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1,0</w:t>
            </w:r>
          </w:p>
        </w:tc>
        <w:tc>
          <w:tcPr>
            <w:tcW w:w="220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450" w:type="pct"/>
            <w:vAlign w:val="center"/>
          </w:tcPr>
          <w:p w:rsidR="001B7DA7" w:rsidRPr="00ED112E" w:rsidRDefault="001B7DA7" w:rsidP="00B944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39" w:type="pct"/>
            <w:vAlign w:val="center"/>
          </w:tcPr>
          <w:p w:rsidR="001B7DA7" w:rsidRPr="00ED112E" w:rsidRDefault="001B7DA7" w:rsidP="00B944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93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152,17</w:t>
            </w:r>
          </w:p>
        </w:tc>
        <w:tc>
          <w:tcPr>
            <w:tcW w:w="405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160,00</w:t>
            </w:r>
          </w:p>
        </w:tc>
        <w:tc>
          <w:tcPr>
            <w:tcW w:w="404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59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82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1B7DA7" w:rsidRPr="00C60123" w:rsidTr="001B7DA7">
        <w:trPr>
          <w:trHeight w:val="551"/>
        </w:trPr>
        <w:tc>
          <w:tcPr>
            <w:tcW w:w="226" w:type="pct"/>
            <w:vMerge/>
            <w:shd w:val="clear" w:color="auto" w:fill="auto"/>
            <w:noWrap/>
            <w:vAlign w:val="center"/>
            <w:hideMark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pct"/>
            <w:vMerge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4" w:type="pct"/>
            <w:vAlign w:val="center"/>
          </w:tcPr>
          <w:p w:rsidR="001B7DA7" w:rsidRPr="00C60123" w:rsidRDefault="001B7DA7" w:rsidP="001B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2018</w:t>
            </w:r>
          </w:p>
        </w:tc>
        <w:tc>
          <w:tcPr>
            <w:tcW w:w="315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84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1,0</w:t>
            </w:r>
          </w:p>
        </w:tc>
        <w:tc>
          <w:tcPr>
            <w:tcW w:w="220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450" w:type="pct"/>
            <w:vAlign w:val="center"/>
          </w:tcPr>
          <w:p w:rsidR="001B7DA7" w:rsidRPr="00ED112E" w:rsidRDefault="001B7DA7" w:rsidP="00B944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539" w:type="pct"/>
            <w:vAlign w:val="center"/>
          </w:tcPr>
          <w:p w:rsidR="001B7DA7" w:rsidRPr="00ED112E" w:rsidRDefault="001B7DA7" w:rsidP="00B944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493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152,17</w:t>
            </w:r>
          </w:p>
        </w:tc>
        <w:tc>
          <w:tcPr>
            <w:tcW w:w="405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160,00</w:t>
            </w:r>
          </w:p>
        </w:tc>
        <w:tc>
          <w:tcPr>
            <w:tcW w:w="404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359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82" w:type="pct"/>
            <w:vAlign w:val="center"/>
          </w:tcPr>
          <w:p w:rsidR="001B7DA7" w:rsidRPr="00C60123" w:rsidRDefault="001B7DA7" w:rsidP="00B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012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D657F5" w:rsidRDefault="00D657F5" w:rsidP="00D657F5">
      <w:pPr>
        <w:ind w:left="-284" w:right="-284" w:firstLine="710"/>
      </w:pPr>
    </w:p>
    <w:p w:rsidR="00D657F5" w:rsidRDefault="00D657F5" w:rsidP="00D657F5">
      <w:pPr>
        <w:ind w:left="-284" w:right="-284" w:firstLine="710"/>
      </w:pPr>
    </w:p>
    <w:p w:rsidR="00D657F5" w:rsidRDefault="00D657F5" w:rsidP="00B14E88">
      <w:pPr>
        <w:ind w:left="-284" w:right="-284" w:firstLine="710"/>
      </w:pPr>
    </w:p>
    <w:sectPr w:rsidR="00D657F5" w:rsidSect="00264A6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D30F1"/>
    <w:rsid w:val="001B7DA7"/>
    <w:rsid w:val="002920CE"/>
    <w:rsid w:val="003E1005"/>
    <w:rsid w:val="00470AFC"/>
    <w:rsid w:val="004A6502"/>
    <w:rsid w:val="004C44C2"/>
    <w:rsid w:val="004D30F1"/>
    <w:rsid w:val="006911D3"/>
    <w:rsid w:val="006E04D5"/>
    <w:rsid w:val="00707CFB"/>
    <w:rsid w:val="00740F68"/>
    <w:rsid w:val="00A6339E"/>
    <w:rsid w:val="00B14E88"/>
    <w:rsid w:val="00B466F8"/>
    <w:rsid w:val="00CB6105"/>
    <w:rsid w:val="00CD29E8"/>
    <w:rsid w:val="00D657F5"/>
    <w:rsid w:val="00D723E3"/>
    <w:rsid w:val="00D97F3E"/>
    <w:rsid w:val="00E04352"/>
    <w:rsid w:val="00ED4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аблица"/>
    <w:link w:val="a4"/>
    <w:uiPriority w:val="1"/>
    <w:qFormat/>
    <w:rsid w:val="00D657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таблица Знак"/>
    <w:link w:val="a3"/>
    <w:uiPriority w:val="1"/>
    <w:rsid w:val="00D657F5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40F68"/>
    <w:pPr>
      <w:ind w:left="720"/>
      <w:contextualSpacing/>
    </w:pPr>
  </w:style>
  <w:style w:type="paragraph" w:customStyle="1" w:styleId="ConsPlusNormal">
    <w:name w:val="ConsPlusNormal"/>
    <w:rsid w:val="00CB61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1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11D3"/>
    <w:rPr>
      <w:rFonts w:ascii="Segoe UI" w:hAnsi="Segoe UI" w:cs="Segoe UI"/>
      <w:sz w:val="18"/>
      <w:szCs w:val="18"/>
    </w:rPr>
  </w:style>
  <w:style w:type="paragraph" w:styleId="a8">
    <w:name w:val="caption"/>
    <w:basedOn w:val="a"/>
    <w:next w:val="a"/>
    <w:semiHidden/>
    <w:unhideWhenUsed/>
    <w:qFormat/>
    <w:rsid w:val="00ED4204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4A30EECB21C19309499ACC9B3631AD104A65332DEB7781678F8415478BFB4F544E6541D3B0F13BF58r3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Краева Ксения Сергеевна</dc:creator>
  <cp:keywords/>
  <dc:description/>
  <cp:lastModifiedBy>IvanovaN</cp:lastModifiedBy>
  <cp:revision>25</cp:revision>
  <cp:lastPrinted>2016-12-09T14:16:00Z</cp:lastPrinted>
  <dcterms:created xsi:type="dcterms:W3CDTF">2016-11-24T11:45:00Z</dcterms:created>
  <dcterms:modified xsi:type="dcterms:W3CDTF">2016-12-13T07:50:00Z</dcterms:modified>
</cp:coreProperties>
</file>