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3FE" w:rsidRPr="00195CB6" w:rsidRDefault="005953FE" w:rsidP="005953FE">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Приложение</w:t>
      </w:r>
      <w:r>
        <w:rPr>
          <w:rFonts w:ascii="Times New Roman" w:hAnsi="Times New Roman" w:cs="Times New Roman"/>
          <w:sz w:val="24"/>
          <w:szCs w:val="24"/>
        </w:rPr>
        <w:t xml:space="preserve"> </w:t>
      </w:r>
    </w:p>
    <w:p w:rsidR="005953FE" w:rsidRDefault="005953FE" w:rsidP="005953FE">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к постановлению</w:t>
      </w:r>
      <w:r>
        <w:rPr>
          <w:rFonts w:ascii="Times New Roman" w:hAnsi="Times New Roman" w:cs="Times New Roman"/>
          <w:sz w:val="24"/>
          <w:szCs w:val="24"/>
        </w:rPr>
        <w:t xml:space="preserve"> департамента</w:t>
      </w:r>
    </w:p>
    <w:p w:rsidR="005953FE" w:rsidRDefault="005953FE" w:rsidP="005953FE">
      <w:pPr>
        <w:pStyle w:val="ConsPlusNormal"/>
        <w:ind w:left="5245"/>
        <w:jc w:val="center"/>
        <w:rPr>
          <w:rFonts w:ascii="Times New Roman" w:hAnsi="Times New Roman" w:cs="Times New Roman"/>
          <w:sz w:val="24"/>
          <w:szCs w:val="24"/>
        </w:rPr>
      </w:pPr>
      <w:r>
        <w:rPr>
          <w:rFonts w:ascii="Times New Roman" w:hAnsi="Times New Roman" w:cs="Times New Roman"/>
          <w:sz w:val="24"/>
          <w:szCs w:val="24"/>
        </w:rPr>
        <w:t xml:space="preserve"> образования администрации области</w:t>
      </w:r>
    </w:p>
    <w:p w:rsidR="005953FE" w:rsidRPr="00195CB6" w:rsidRDefault="005953FE" w:rsidP="005953FE">
      <w:pPr>
        <w:pStyle w:val="ConsPlusNormal"/>
        <w:ind w:left="5245"/>
        <w:jc w:val="center"/>
        <w:rPr>
          <w:rFonts w:ascii="Times New Roman" w:hAnsi="Times New Roman" w:cs="Times New Roman"/>
          <w:sz w:val="24"/>
          <w:szCs w:val="24"/>
        </w:rPr>
      </w:pPr>
      <w:r w:rsidRPr="00195CB6">
        <w:rPr>
          <w:rFonts w:ascii="Times New Roman" w:hAnsi="Times New Roman" w:cs="Times New Roman"/>
          <w:sz w:val="24"/>
          <w:szCs w:val="24"/>
        </w:rPr>
        <w:t xml:space="preserve">от </w:t>
      </w:r>
      <w:r w:rsidR="002D26C1">
        <w:rPr>
          <w:rFonts w:ascii="Times New Roman" w:hAnsi="Times New Roman" w:cs="Times New Roman"/>
          <w:sz w:val="24"/>
          <w:szCs w:val="24"/>
        </w:rPr>
        <w:t>1</w:t>
      </w:r>
      <w:r w:rsidR="00561278">
        <w:rPr>
          <w:rFonts w:ascii="Times New Roman" w:hAnsi="Times New Roman" w:cs="Times New Roman"/>
          <w:sz w:val="24"/>
          <w:szCs w:val="24"/>
        </w:rPr>
        <w:t>5</w:t>
      </w:r>
      <w:r w:rsidR="002D26C1">
        <w:rPr>
          <w:rFonts w:ascii="Times New Roman" w:hAnsi="Times New Roman" w:cs="Times New Roman"/>
          <w:sz w:val="24"/>
          <w:szCs w:val="24"/>
        </w:rPr>
        <w:t xml:space="preserve">.02.2016   </w:t>
      </w:r>
      <w:r>
        <w:rPr>
          <w:rFonts w:ascii="Times New Roman" w:hAnsi="Times New Roman" w:cs="Times New Roman"/>
          <w:sz w:val="24"/>
          <w:szCs w:val="24"/>
        </w:rPr>
        <w:t xml:space="preserve">№ </w:t>
      </w:r>
      <w:r w:rsidR="002D26C1">
        <w:rPr>
          <w:rFonts w:ascii="Times New Roman" w:hAnsi="Times New Roman" w:cs="Times New Roman"/>
          <w:sz w:val="24"/>
          <w:szCs w:val="24"/>
        </w:rPr>
        <w:t>1</w:t>
      </w:r>
    </w:p>
    <w:p w:rsidR="002B3C3B" w:rsidRPr="002B3C3B" w:rsidRDefault="002B3C3B">
      <w:pPr>
        <w:pStyle w:val="ConsPlusNormal"/>
        <w:jc w:val="both"/>
        <w:rPr>
          <w:rFonts w:ascii="Times New Roman" w:hAnsi="Times New Roman" w:cs="Times New Roman"/>
          <w:sz w:val="28"/>
          <w:szCs w:val="28"/>
        </w:rPr>
      </w:pPr>
    </w:p>
    <w:p w:rsidR="002B3C3B" w:rsidRPr="002B3C3B" w:rsidRDefault="002B3C3B">
      <w:pPr>
        <w:pStyle w:val="ConsPlusTitle"/>
        <w:jc w:val="center"/>
        <w:rPr>
          <w:rFonts w:ascii="Times New Roman" w:hAnsi="Times New Roman" w:cs="Times New Roman"/>
          <w:sz w:val="28"/>
          <w:szCs w:val="28"/>
        </w:rPr>
      </w:pPr>
      <w:bookmarkStart w:id="0" w:name="P39"/>
      <w:bookmarkEnd w:id="0"/>
      <w:r>
        <w:rPr>
          <w:rFonts w:ascii="Times New Roman" w:hAnsi="Times New Roman" w:cs="Times New Roman"/>
          <w:sz w:val="28"/>
          <w:szCs w:val="28"/>
        </w:rPr>
        <w:t>А</w:t>
      </w:r>
      <w:r w:rsidRPr="002B3C3B">
        <w:rPr>
          <w:rFonts w:ascii="Times New Roman" w:hAnsi="Times New Roman" w:cs="Times New Roman"/>
          <w:sz w:val="28"/>
          <w:szCs w:val="28"/>
        </w:rPr>
        <w:t>дминистративный регламент</w:t>
      </w:r>
    </w:p>
    <w:p w:rsidR="002B3C3B" w:rsidRPr="002B3C3B" w:rsidRDefault="002B3C3B">
      <w:pPr>
        <w:pStyle w:val="ConsPlusTitle"/>
        <w:jc w:val="center"/>
        <w:rPr>
          <w:rFonts w:ascii="Times New Roman" w:hAnsi="Times New Roman" w:cs="Times New Roman"/>
          <w:sz w:val="28"/>
          <w:szCs w:val="28"/>
        </w:rPr>
      </w:pPr>
      <w:r w:rsidRPr="002B3C3B">
        <w:rPr>
          <w:rFonts w:ascii="Times New Roman" w:hAnsi="Times New Roman" w:cs="Times New Roman"/>
          <w:sz w:val="28"/>
          <w:szCs w:val="28"/>
        </w:rPr>
        <w:t>предоставления департаментом образования администрации</w:t>
      </w:r>
    </w:p>
    <w:p w:rsidR="002B3C3B" w:rsidRPr="002B3C3B" w:rsidRDefault="002B3C3B">
      <w:pPr>
        <w:pStyle w:val="ConsPlusTitle"/>
        <w:jc w:val="center"/>
        <w:rPr>
          <w:rFonts w:ascii="Times New Roman" w:hAnsi="Times New Roman" w:cs="Times New Roman"/>
          <w:sz w:val="28"/>
          <w:szCs w:val="28"/>
        </w:rPr>
      </w:pPr>
      <w:r>
        <w:rPr>
          <w:rFonts w:ascii="Times New Roman" w:hAnsi="Times New Roman" w:cs="Times New Roman"/>
          <w:sz w:val="28"/>
          <w:szCs w:val="28"/>
        </w:rPr>
        <w:t>В</w:t>
      </w:r>
      <w:r w:rsidRPr="002B3C3B">
        <w:rPr>
          <w:rFonts w:ascii="Times New Roman" w:hAnsi="Times New Roman" w:cs="Times New Roman"/>
          <w:sz w:val="28"/>
          <w:szCs w:val="28"/>
        </w:rPr>
        <w:t>ладимирской области государственной услуги по аккредитации</w:t>
      </w:r>
    </w:p>
    <w:p w:rsidR="002B3C3B" w:rsidRPr="002B3C3B" w:rsidRDefault="002B3C3B">
      <w:pPr>
        <w:pStyle w:val="ConsPlusTitle"/>
        <w:jc w:val="center"/>
        <w:rPr>
          <w:rFonts w:ascii="Times New Roman" w:hAnsi="Times New Roman" w:cs="Times New Roman"/>
          <w:sz w:val="28"/>
          <w:szCs w:val="28"/>
        </w:rPr>
      </w:pPr>
      <w:r w:rsidRPr="002B3C3B">
        <w:rPr>
          <w:rFonts w:ascii="Times New Roman" w:hAnsi="Times New Roman" w:cs="Times New Roman"/>
          <w:sz w:val="28"/>
          <w:szCs w:val="28"/>
        </w:rPr>
        <w:t xml:space="preserve">экспертов, экспертных организаций, привлекаемых </w:t>
      </w:r>
      <w:proofErr w:type="gramStart"/>
      <w:r w:rsidRPr="002B3C3B">
        <w:rPr>
          <w:rFonts w:ascii="Times New Roman" w:hAnsi="Times New Roman" w:cs="Times New Roman"/>
          <w:sz w:val="28"/>
          <w:szCs w:val="28"/>
        </w:rPr>
        <w:t>для</w:t>
      </w:r>
      <w:proofErr w:type="gramEnd"/>
    </w:p>
    <w:p w:rsidR="002B3C3B" w:rsidRPr="002B3C3B" w:rsidRDefault="002B3C3B">
      <w:pPr>
        <w:pStyle w:val="ConsPlusTitle"/>
        <w:jc w:val="center"/>
        <w:rPr>
          <w:rFonts w:ascii="Times New Roman" w:hAnsi="Times New Roman" w:cs="Times New Roman"/>
          <w:sz w:val="28"/>
          <w:szCs w:val="28"/>
        </w:rPr>
      </w:pPr>
      <w:r w:rsidRPr="002B3C3B">
        <w:rPr>
          <w:rFonts w:ascii="Times New Roman" w:hAnsi="Times New Roman" w:cs="Times New Roman"/>
          <w:sz w:val="28"/>
          <w:szCs w:val="28"/>
        </w:rPr>
        <w:t>проведения аккредитационной экспертизы организаций,</w:t>
      </w:r>
    </w:p>
    <w:p w:rsidR="002B3C3B" w:rsidRPr="002B3C3B" w:rsidRDefault="002B3C3B">
      <w:pPr>
        <w:pStyle w:val="ConsPlusTitle"/>
        <w:jc w:val="center"/>
        <w:rPr>
          <w:rFonts w:ascii="Times New Roman" w:hAnsi="Times New Roman" w:cs="Times New Roman"/>
          <w:sz w:val="28"/>
          <w:szCs w:val="28"/>
        </w:rPr>
      </w:pPr>
      <w:proofErr w:type="gramStart"/>
      <w:r w:rsidRPr="002B3C3B">
        <w:rPr>
          <w:rFonts w:ascii="Times New Roman" w:hAnsi="Times New Roman" w:cs="Times New Roman"/>
          <w:sz w:val="28"/>
          <w:szCs w:val="28"/>
        </w:rPr>
        <w:t>осуществляющих</w:t>
      </w:r>
      <w:proofErr w:type="gramEnd"/>
      <w:r w:rsidRPr="002B3C3B">
        <w:rPr>
          <w:rFonts w:ascii="Times New Roman" w:hAnsi="Times New Roman" w:cs="Times New Roman"/>
          <w:sz w:val="28"/>
          <w:szCs w:val="28"/>
        </w:rPr>
        <w:t xml:space="preserve"> образовательную деятельность на территории</w:t>
      </w:r>
    </w:p>
    <w:p w:rsidR="002B3C3B" w:rsidRPr="002B3C3B" w:rsidRDefault="00697FF6">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В</w:t>
      </w:r>
      <w:r w:rsidR="002B3C3B" w:rsidRPr="002B3C3B">
        <w:rPr>
          <w:rFonts w:ascii="Times New Roman" w:hAnsi="Times New Roman" w:cs="Times New Roman"/>
          <w:sz w:val="28"/>
          <w:szCs w:val="28"/>
        </w:rPr>
        <w:t>ладимирской области (за исключением организаций, указанных</w:t>
      </w:r>
      <w:proofErr w:type="gramEnd"/>
    </w:p>
    <w:p w:rsidR="002B3C3B" w:rsidRPr="002B3C3B" w:rsidRDefault="002B3C3B">
      <w:pPr>
        <w:pStyle w:val="ConsPlusTitle"/>
        <w:jc w:val="center"/>
        <w:rPr>
          <w:rFonts w:ascii="Times New Roman" w:hAnsi="Times New Roman" w:cs="Times New Roman"/>
          <w:sz w:val="28"/>
          <w:szCs w:val="28"/>
        </w:rPr>
      </w:pPr>
      <w:r w:rsidRPr="002B3C3B">
        <w:rPr>
          <w:rFonts w:ascii="Times New Roman" w:hAnsi="Times New Roman" w:cs="Times New Roman"/>
          <w:sz w:val="28"/>
          <w:szCs w:val="28"/>
        </w:rPr>
        <w:t xml:space="preserve">в пункте 7 части 1 статьи 6 </w:t>
      </w:r>
      <w:r>
        <w:rPr>
          <w:rFonts w:ascii="Times New Roman" w:hAnsi="Times New Roman" w:cs="Times New Roman"/>
          <w:sz w:val="28"/>
          <w:szCs w:val="28"/>
        </w:rPr>
        <w:t>Ф</w:t>
      </w:r>
      <w:r w:rsidRPr="002B3C3B">
        <w:rPr>
          <w:rFonts w:ascii="Times New Roman" w:hAnsi="Times New Roman" w:cs="Times New Roman"/>
          <w:sz w:val="28"/>
          <w:szCs w:val="28"/>
        </w:rPr>
        <w:t xml:space="preserve">едерального </w:t>
      </w:r>
      <w:r w:rsidR="00347E52">
        <w:rPr>
          <w:rFonts w:ascii="Times New Roman" w:hAnsi="Times New Roman" w:cs="Times New Roman"/>
          <w:sz w:val="28"/>
          <w:szCs w:val="28"/>
        </w:rPr>
        <w:t>з</w:t>
      </w:r>
      <w:r w:rsidRPr="002B3C3B">
        <w:rPr>
          <w:rFonts w:ascii="Times New Roman" w:hAnsi="Times New Roman" w:cs="Times New Roman"/>
          <w:sz w:val="28"/>
          <w:szCs w:val="28"/>
        </w:rPr>
        <w:t>акона</w:t>
      </w:r>
    </w:p>
    <w:p w:rsidR="002B3C3B" w:rsidRPr="002B3C3B" w:rsidRDefault="002B3C3B">
      <w:pPr>
        <w:pStyle w:val="ConsPlusTitle"/>
        <w:jc w:val="center"/>
        <w:rPr>
          <w:rFonts w:ascii="Times New Roman" w:hAnsi="Times New Roman" w:cs="Times New Roman"/>
          <w:sz w:val="28"/>
          <w:szCs w:val="28"/>
        </w:rPr>
      </w:pPr>
      <w:proofErr w:type="gramStart"/>
      <w:r>
        <w:rPr>
          <w:rFonts w:ascii="Times New Roman" w:hAnsi="Times New Roman" w:cs="Times New Roman"/>
          <w:sz w:val="28"/>
          <w:szCs w:val="28"/>
        </w:rPr>
        <w:t>«О</w:t>
      </w:r>
      <w:r w:rsidR="00697FF6">
        <w:rPr>
          <w:rFonts w:ascii="Times New Roman" w:hAnsi="Times New Roman" w:cs="Times New Roman"/>
          <w:sz w:val="28"/>
          <w:szCs w:val="28"/>
        </w:rPr>
        <w:t>б образовании в Р</w:t>
      </w:r>
      <w:r w:rsidR="003E6E13">
        <w:rPr>
          <w:rFonts w:ascii="Times New Roman" w:hAnsi="Times New Roman" w:cs="Times New Roman"/>
          <w:sz w:val="28"/>
          <w:szCs w:val="28"/>
        </w:rPr>
        <w:t>оссийской Ф</w:t>
      </w:r>
      <w:r w:rsidRPr="002B3C3B">
        <w:rPr>
          <w:rFonts w:ascii="Times New Roman" w:hAnsi="Times New Roman" w:cs="Times New Roman"/>
          <w:sz w:val="28"/>
          <w:szCs w:val="28"/>
        </w:rPr>
        <w:t>едерации</w:t>
      </w:r>
      <w:r>
        <w:rPr>
          <w:rFonts w:ascii="Times New Roman" w:hAnsi="Times New Roman" w:cs="Times New Roman"/>
          <w:sz w:val="28"/>
          <w:szCs w:val="28"/>
        </w:rPr>
        <w:t>»</w:t>
      </w:r>
      <w:r w:rsidRPr="002B3C3B">
        <w:rPr>
          <w:rFonts w:ascii="Times New Roman" w:hAnsi="Times New Roman" w:cs="Times New Roman"/>
          <w:sz w:val="28"/>
          <w:szCs w:val="28"/>
        </w:rPr>
        <w:t>)</w:t>
      </w:r>
      <w:proofErr w:type="gramEnd"/>
    </w:p>
    <w:p w:rsidR="002B3C3B" w:rsidRDefault="002B3C3B">
      <w:pPr>
        <w:pStyle w:val="ConsPlusNormal"/>
        <w:jc w:val="center"/>
        <w:rPr>
          <w:rFonts w:ascii="Times New Roman" w:hAnsi="Times New Roman" w:cs="Times New Roman"/>
          <w:sz w:val="28"/>
          <w:szCs w:val="28"/>
        </w:rPr>
      </w:pPr>
    </w:p>
    <w:p w:rsidR="002B3C3B" w:rsidRDefault="002B3C3B">
      <w:pPr>
        <w:pStyle w:val="ConsPlusNormal"/>
        <w:jc w:val="center"/>
        <w:rPr>
          <w:rFonts w:ascii="Times New Roman" w:hAnsi="Times New Roman" w:cs="Times New Roman"/>
          <w:sz w:val="28"/>
          <w:szCs w:val="28"/>
        </w:rPr>
      </w:pPr>
      <w:r w:rsidRPr="002B3C3B">
        <w:rPr>
          <w:rFonts w:ascii="Times New Roman" w:hAnsi="Times New Roman" w:cs="Times New Roman"/>
          <w:sz w:val="28"/>
          <w:szCs w:val="28"/>
        </w:rPr>
        <w:t>1. Общие положения</w:t>
      </w:r>
    </w:p>
    <w:p w:rsidR="00232BB5" w:rsidRPr="002B3C3B" w:rsidRDefault="00232BB5">
      <w:pPr>
        <w:pStyle w:val="ConsPlusNormal"/>
        <w:jc w:val="center"/>
        <w:rPr>
          <w:rFonts w:ascii="Times New Roman" w:hAnsi="Times New Roman" w:cs="Times New Roman"/>
          <w:sz w:val="28"/>
          <w:szCs w:val="28"/>
        </w:rPr>
      </w:pPr>
    </w:p>
    <w:p w:rsidR="002B3C3B" w:rsidRPr="002B3C3B" w:rsidRDefault="002B3C3B" w:rsidP="003E6E13">
      <w:pPr>
        <w:pStyle w:val="ConsPlusNormal"/>
        <w:ind w:firstLine="709"/>
        <w:jc w:val="both"/>
        <w:rPr>
          <w:rFonts w:ascii="Times New Roman" w:hAnsi="Times New Roman" w:cs="Times New Roman"/>
          <w:sz w:val="28"/>
          <w:szCs w:val="28"/>
        </w:rPr>
      </w:pPr>
      <w:r w:rsidRPr="002B3C3B">
        <w:rPr>
          <w:rFonts w:ascii="Times New Roman" w:hAnsi="Times New Roman" w:cs="Times New Roman"/>
          <w:sz w:val="28"/>
          <w:szCs w:val="28"/>
        </w:rPr>
        <w:t xml:space="preserve">1.1. </w:t>
      </w:r>
      <w:proofErr w:type="gramStart"/>
      <w:r w:rsidRPr="002B3C3B">
        <w:rPr>
          <w:rFonts w:ascii="Times New Roman" w:hAnsi="Times New Roman" w:cs="Times New Roman"/>
          <w:sz w:val="28"/>
          <w:szCs w:val="28"/>
        </w:rPr>
        <w:t xml:space="preserve">Административный регламент предоставления департаментом образования администрации Владимирской области (далее - департамент образования) государственной услуги по аккредитации экспертов, экспертных организаций, привлекаемых для проведения аккредитационной экспертизы организаций, осуществляющих образовательную деятельность на территории Владимирской области (за исключением организаций, указанных в </w:t>
      </w:r>
      <w:hyperlink r:id="rId8" w:history="1">
        <w:r w:rsidRPr="005953FE">
          <w:rPr>
            <w:rFonts w:ascii="Times New Roman" w:hAnsi="Times New Roman" w:cs="Times New Roman"/>
            <w:sz w:val="28"/>
            <w:szCs w:val="28"/>
          </w:rPr>
          <w:t>пункте 7 части 1 статьи 6</w:t>
        </w:r>
      </w:hyperlink>
      <w:r w:rsidR="00574CE9">
        <w:rPr>
          <w:rFonts w:ascii="Times New Roman" w:hAnsi="Times New Roman" w:cs="Times New Roman"/>
          <w:sz w:val="28"/>
          <w:szCs w:val="28"/>
        </w:rPr>
        <w:t xml:space="preserve"> Федерального закона «</w:t>
      </w:r>
      <w:r w:rsidRPr="005953FE">
        <w:rPr>
          <w:rFonts w:ascii="Times New Roman" w:hAnsi="Times New Roman" w:cs="Times New Roman"/>
          <w:sz w:val="28"/>
          <w:szCs w:val="28"/>
        </w:rPr>
        <w:t>Об образовании в Российской Федерации</w:t>
      </w:r>
      <w:r w:rsidR="00574CE9">
        <w:rPr>
          <w:rFonts w:ascii="Times New Roman" w:hAnsi="Times New Roman" w:cs="Times New Roman"/>
          <w:sz w:val="28"/>
          <w:szCs w:val="28"/>
        </w:rPr>
        <w:t>»</w:t>
      </w:r>
      <w:r w:rsidRPr="005953FE">
        <w:rPr>
          <w:rFonts w:ascii="Times New Roman" w:hAnsi="Times New Roman" w:cs="Times New Roman"/>
          <w:sz w:val="28"/>
          <w:szCs w:val="28"/>
        </w:rPr>
        <w:t>) (далее - государственная услуга) разработан в целях повышения качества и эффективности предоставления</w:t>
      </w:r>
      <w:proofErr w:type="gramEnd"/>
      <w:r w:rsidRPr="005953FE">
        <w:rPr>
          <w:rFonts w:ascii="Times New Roman" w:hAnsi="Times New Roman" w:cs="Times New Roman"/>
          <w:sz w:val="28"/>
          <w:szCs w:val="28"/>
        </w:rPr>
        <w:t xml:space="preserve"> государственной услуги, защиты прав физических и юридических лиц, определения сроков и по</w:t>
      </w:r>
      <w:bookmarkStart w:id="1" w:name="_GoBack"/>
      <w:bookmarkEnd w:id="1"/>
      <w:r w:rsidRPr="005953FE">
        <w:rPr>
          <w:rFonts w:ascii="Times New Roman" w:hAnsi="Times New Roman" w:cs="Times New Roman"/>
          <w:sz w:val="28"/>
          <w:szCs w:val="28"/>
        </w:rPr>
        <w:t>следовательности действий (административных процедур) при предоставлении г</w:t>
      </w:r>
      <w:r w:rsidRPr="002B3C3B">
        <w:rPr>
          <w:rFonts w:ascii="Times New Roman" w:hAnsi="Times New Roman" w:cs="Times New Roman"/>
          <w:sz w:val="28"/>
          <w:szCs w:val="28"/>
        </w:rPr>
        <w:t>осударственной услуги.</w:t>
      </w:r>
    </w:p>
    <w:p w:rsidR="00232BB5" w:rsidRPr="007A3B92" w:rsidRDefault="00232BB5" w:rsidP="00232BB5">
      <w:pPr>
        <w:pStyle w:val="ConsPlusNormal"/>
        <w:shd w:val="clear" w:color="auto" w:fill="FFFFFF"/>
        <w:ind w:firstLine="709"/>
        <w:jc w:val="both"/>
        <w:rPr>
          <w:rFonts w:ascii="Times New Roman" w:hAnsi="Times New Roman" w:cs="Times New Roman"/>
          <w:sz w:val="28"/>
          <w:szCs w:val="28"/>
        </w:rPr>
      </w:pPr>
      <w:r w:rsidRPr="007A3B92">
        <w:rPr>
          <w:rFonts w:ascii="Times New Roman" w:hAnsi="Times New Roman" w:cs="Times New Roman"/>
          <w:sz w:val="28"/>
          <w:szCs w:val="28"/>
        </w:rPr>
        <w:t>1.2. Предметом регулирования административного регламента является предоставление департаментом образования администрации Владимирской области государственной услуги.</w:t>
      </w:r>
    </w:p>
    <w:p w:rsidR="002B3C3B" w:rsidRPr="002B3C3B" w:rsidRDefault="002B3C3B" w:rsidP="003E6E13">
      <w:pPr>
        <w:pStyle w:val="ConsPlusNormal"/>
        <w:ind w:firstLine="709"/>
        <w:jc w:val="both"/>
        <w:rPr>
          <w:rFonts w:ascii="Times New Roman" w:hAnsi="Times New Roman" w:cs="Times New Roman"/>
          <w:sz w:val="28"/>
          <w:szCs w:val="28"/>
        </w:rPr>
      </w:pPr>
      <w:r w:rsidRPr="002B3C3B">
        <w:rPr>
          <w:rFonts w:ascii="Times New Roman" w:hAnsi="Times New Roman" w:cs="Times New Roman"/>
          <w:sz w:val="28"/>
          <w:szCs w:val="28"/>
        </w:rPr>
        <w:t>1.</w:t>
      </w:r>
      <w:r w:rsidR="009833BF">
        <w:rPr>
          <w:rFonts w:ascii="Times New Roman" w:hAnsi="Times New Roman" w:cs="Times New Roman"/>
          <w:sz w:val="28"/>
          <w:szCs w:val="28"/>
        </w:rPr>
        <w:t>3</w:t>
      </w:r>
      <w:r w:rsidRPr="002B3C3B">
        <w:rPr>
          <w:rFonts w:ascii="Times New Roman" w:hAnsi="Times New Roman" w:cs="Times New Roman"/>
          <w:sz w:val="28"/>
          <w:szCs w:val="28"/>
        </w:rPr>
        <w:t>. Заявителями на получение государственной услуги являются физические лица, претендующие на установление полномочий в качестве эксперта, и юридические лица, претендующие на установление полномочий в качестве экспертной организации, привлекаемы</w:t>
      </w:r>
      <w:r w:rsidR="00697FF6">
        <w:rPr>
          <w:rFonts w:ascii="Times New Roman" w:hAnsi="Times New Roman" w:cs="Times New Roman"/>
          <w:sz w:val="28"/>
          <w:szCs w:val="28"/>
        </w:rPr>
        <w:t>х</w:t>
      </w:r>
      <w:r w:rsidRPr="002B3C3B">
        <w:rPr>
          <w:rFonts w:ascii="Times New Roman" w:hAnsi="Times New Roman" w:cs="Times New Roman"/>
          <w:sz w:val="28"/>
          <w:szCs w:val="28"/>
        </w:rPr>
        <w:t xml:space="preserve"> для проведения аккредитационной экспертизы.</w:t>
      </w:r>
    </w:p>
    <w:p w:rsidR="002B3C3B" w:rsidRPr="002B3C3B" w:rsidRDefault="009833BF" w:rsidP="003E6E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2B3C3B" w:rsidRPr="002B3C3B">
        <w:rPr>
          <w:rFonts w:ascii="Times New Roman" w:hAnsi="Times New Roman" w:cs="Times New Roman"/>
          <w:sz w:val="28"/>
          <w:szCs w:val="28"/>
        </w:rPr>
        <w:t>. Аккредитация проводится в целях установления полномочий физического лица в качестве эксперта и установления полномочий юридического лица в качестве экспертной организации в соответствии с квалификационными требованиями (требованиями), установленными Министерством образования и науки Российской Федерации.</w:t>
      </w:r>
    </w:p>
    <w:p w:rsidR="002B3C3B" w:rsidRPr="002B3C3B" w:rsidRDefault="002B3C3B" w:rsidP="003E6E13">
      <w:pPr>
        <w:pStyle w:val="ConsPlusNormal"/>
        <w:ind w:firstLine="709"/>
        <w:jc w:val="both"/>
        <w:rPr>
          <w:rFonts w:ascii="Times New Roman" w:hAnsi="Times New Roman" w:cs="Times New Roman"/>
          <w:sz w:val="28"/>
          <w:szCs w:val="28"/>
        </w:rPr>
      </w:pPr>
      <w:r w:rsidRPr="002B3C3B">
        <w:rPr>
          <w:rFonts w:ascii="Times New Roman" w:hAnsi="Times New Roman" w:cs="Times New Roman"/>
          <w:sz w:val="28"/>
          <w:szCs w:val="28"/>
        </w:rPr>
        <w:t>В целях проведения аккредитации экспертов и экспертных организаций департамент образования создает аккредитационную комиссию, утверждает положение о комиссии и ее состав.</w:t>
      </w:r>
    </w:p>
    <w:p w:rsidR="008F0722" w:rsidRPr="007A3B92" w:rsidRDefault="009833BF" w:rsidP="008F07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2B3C3B" w:rsidRPr="002B3C3B">
        <w:rPr>
          <w:rFonts w:ascii="Times New Roman" w:hAnsi="Times New Roman" w:cs="Times New Roman"/>
          <w:sz w:val="28"/>
          <w:szCs w:val="28"/>
        </w:rPr>
        <w:t xml:space="preserve">. </w:t>
      </w:r>
      <w:r w:rsidR="008F0722" w:rsidRPr="007A3B92">
        <w:rPr>
          <w:rFonts w:ascii="Times New Roman" w:hAnsi="Times New Roman" w:cs="Times New Roman"/>
          <w:sz w:val="28"/>
          <w:szCs w:val="28"/>
        </w:rPr>
        <w:t>Требования к порядку информирования о предоставлении государственной услуги.</w:t>
      </w:r>
    </w:p>
    <w:p w:rsidR="008F0722" w:rsidRPr="003D38E7" w:rsidRDefault="009833BF" w:rsidP="008F07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008F0722">
        <w:rPr>
          <w:rFonts w:ascii="Times New Roman" w:hAnsi="Times New Roman" w:cs="Times New Roman"/>
          <w:sz w:val="28"/>
          <w:szCs w:val="28"/>
        </w:rPr>
        <w:t>.1.</w:t>
      </w:r>
      <w:r>
        <w:rPr>
          <w:rFonts w:ascii="Times New Roman" w:hAnsi="Times New Roman" w:cs="Times New Roman"/>
          <w:sz w:val="28"/>
          <w:szCs w:val="28"/>
        </w:rPr>
        <w:t xml:space="preserve"> </w:t>
      </w:r>
      <w:r w:rsidR="008F0722" w:rsidRPr="007A3B92">
        <w:rPr>
          <w:rFonts w:ascii="Times New Roman" w:hAnsi="Times New Roman" w:cs="Times New Roman"/>
          <w:sz w:val="28"/>
          <w:szCs w:val="28"/>
        </w:rPr>
        <w:t xml:space="preserve">Информация о государственной услуге может быть получена непосредственно в помещении департамента образования на информационных стендах, на личном приеме,  с использованием средств телефонной связи, на официальном сайте департамента образования в информационно-телекоммуникационной сети «Интернет», путем направления в департамент образования письменного обращения, в том числе в форме электронного документа с использованием информационно-телекоммуникационных сетей общего пользования, включая федеральную государственную информационную систему «Единый портал государственных и муниципальных услуг (функций)» </w:t>
      </w:r>
      <w:r w:rsidR="008F0722" w:rsidRPr="003D38E7">
        <w:rPr>
          <w:rFonts w:ascii="Times New Roman" w:hAnsi="Times New Roman" w:cs="Times New Roman"/>
          <w:sz w:val="28"/>
          <w:szCs w:val="28"/>
        </w:rPr>
        <w:t>(</w:t>
      </w:r>
      <w:hyperlink r:id="rId9" w:history="1">
        <w:r w:rsidR="008F0722" w:rsidRPr="003D38E7">
          <w:rPr>
            <w:rStyle w:val="a3"/>
            <w:rFonts w:ascii="Times New Roman" w:hAnsi="Times New Roman" w:cs="Times New Roman"/>
            <w:color w:val="auto"/>
            <w:sz w:val="28"/>
            <w:szCs w:val="28"/>
            <w:u w:val="none"/>
          </w:rPr>
          <w:t>http://gosuslugi.ru</w:t>
        </w:r>
      </w:hyperlink>
      <w:r w:rsidR="008F0722" w:rsidRPr="003D38E7">
        <w:rPr>
          <w:rFonts w:ascii="Times New Roman" w:hAnsi="Times New Roman" w:cs="Times New Roman"/>
          <w:sz w:val="28"/>
          <w:szCs w:val="28"/>
        </w:rPr>
        <w:t>) и государственной информационной системы «Портал государственных и муниципальных услуг Владимирской области» (http://www.rgu33.avo.ru).</w:t>
      </w:r>
    </w:p>
    <w:p w:rsidR="002B3C3B" w:rsidRPr="002B3C3B" w:rsidRDefault="00DD7C6F" w:rsidP="003E6E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8F0722">
        <w:rPr>
          <w:rFonts w:ascii="Times New Roman" w:hAnsi="Times New Roman" w:cs="Times New Roman"/>
          <w:sz w:val="28"/>
          <w:szCs w:val="28"/>
        </w:rPr>
        <w:t xml:space="preserve">.2. </w:t>
      </w:r>
      <w:r w:rsidR="002B3C3B" w:rsidRPr="002B3C3B">
        <w:rPr>
          <w:rFonts w:ascii="Times New Roman" w:hAnsi="Times New Roman" w:cs="Times New Roman"/>
          <w:sz w:val="28"/>
          <w:szCs w:val="28"/>
        </w:rPr>
        <w:t>Государственная услуга предоставляется по месту нахождения департамента образования:</w:t>
      </w:r>
    </w:p>
    <w:p w:rsidR="002B3C3B" w:rsidRPr="002B3C3B" w:rsidRDefault="002B3C3B" w:rsidP="003E6E13">
      <w:pPr>
        <w:pStyle w:val="ConsPlusNormal"/>
        <w:ind w:firstLine="709"/>
        <w:jc w:val="both"/>
        <w:rPr>
          <w:rFonts w:ascii="Times New Roman" w:hAnsi="Times New Roman" w:cs="Times New Roman"/>
          <w:sz w:val="28"/>
          <w:szCs w:val="28"/>
        </w:rPr>
      </w:pPr>
      <w:r w:rsidRPr="002B3C3B">
        <w:rPr>
          <w:rFonts w:ascii="Times New Roman" w:hAnsi="Times New Roman" w:cs="Times New Roman"/>
          <w:sz w:val="28"/>
          <w:szCs w:val="28"/>
        </w:rPr>
        <w:t>600000, город Влад</w:t>
      </w:r>
      <w:r w:rsidR="008C3E66">
        <w:rPr>
          <w:rFonts w:ascii="Times New Roman" w:hAnsi="Times New Roman" w:cs="Times New Roman"/>
          <w:sz w:val="28"/>
          <w:szCs w:val="28"/>
        </w:rPr>
        <w:t>имир, улица Комсомольская, дом №</w:t>
      </w:r>
      <w:r w:rsidRPr="002B3C3B">
        <w:rPr>
          <w:rFonts w:ascii="Times New Roman" w:hAnsi="Times New Roman" w:cs="Times New Roman"/>
          <w:sz w:val="28"/>
          <w:szCs w:val="28"/>
        </w:rPr>
        <w:t xml:space="preserve"> 1.</w:t>
      </w:r>
    </w:p>
    <w:p w:rsidR="002B3C3B" w:rsidRPr="002B3C3B" w:rsidRDefault="002B3C3B" w:rsidP="003E6E13">
      <w:pPr>
        <w:pStyle w:val="ConsPlusNormal"/>
        <w:ind w:firstLine="709"/>
        <w:jc w:val="both"/>
        <w:rPr>
          <w:rFonts w:ascii="Times New Roman" w:hAnsi="Times New Roman" w:cs="Times New Roman"/>
          <w:sz w:val="28"/>
          <w:szCs w:val="28"/>
        </w:rPr>
      </w:pPr>
      <w:r w:rsidRPr="002B3C3B">
        <w:rPr>
          <w:rFonts w:ascii="Times New Roman" w:hAnsi="Times New Roman" w:cs="Times New Roman"/>
          <w:sz w:val="28"/>
          <w:szCs w:val="28"/>
        </w:rPr>
        <w:t>Адрес электронной почты департамента образования: info@obrazovanie33.ru.</w:t>
      </w:r>
    </w:p>
    <w:p w:rsidR="002B3C3B" w:rsidRPr="002B3C3B" w:rsidRDefault="002B3C3B" w:rsidP="003E6E13">
      <w:pPr>
        <w:pStyle w:val="ConsPlusNormal"/>
        <w:ind w:firstLine="709"/>
        <w:jc w:val="both"/>
        <w:rPr>
          <w:rFonts w:ascii="Times New Roman" w:hAnsi="Times New Roman" w:cs="Times New Roman"/>
          <w:sz w:val="28"/>
          <w:szCs w:val="28"/>
        </w:rPr>
      </w:pPr>
      <w:r w:rsidRPr="002B3C3B">
        <w:rPr>
          <w:rFonts w:ascii="Times New Roman" w:hAnsi="Times New Roman" w:cs="Times New Roman"/>
          <w:sz w:val="28"/>
          <w:szCs w:val="28"/>
        </w:rPr>
        <w:t>Телефон для справок: (4922) 32-55-34.</w:t>
      </w:r>
    </w:p>
    <w:p w:rsidR="002B3C3B" w:rsidRPr="002B3C3B" w:rsidRDefault="002B3C3B" w:rsidP="003E6E13">
      <w:pPr>
        <w:pStyle w:val="ConsPlusNormal"/>
        <w:ind w:firstLine="709"/>
        <w:jc w:val="both"/>
        <w:rPr>
          <w:rFonts w:ascii="Times New Roman" w:hAnsi="Times New Roman" w:cs="Times New Roman"/>
          <w:sz w:val="28"/>
          <w:szCs w:val="28"/>
        </w:rPr>
      </w:pPr>
      <w:r w:rsidRPr="002B3C3B">
        <w:rPr>
          <w:rFonts w:ascii="Times New Roman" w:hAnsi="Times New Roman" w:cs="Times New Roman"/>
          <w:sz w:val="28"/>
          <w:szCs w:val="28"/>
        </w:rPr>
        <w:t>Официальный сайт департамента образования в информаци</w:t>
      </w:r>
      <w:r w:rsidR="008C3E66">
        <w:rPr>
          <w:rFonts w:ascii="Times New Roman" w:hAnsi="Times New Roman" w:cs="Times New Roman"/>
          <w:sz w:val="28"/>
          <w:szCs w:val="28"/>
        </w:rPr>
        <w:t>онно-телекоммуникационной сети «</w:t>
      </w:r>
      <w:r w:rsidRPr="002B3C3B">
        <w:rPr>
          <w:rFonts w:ascii="Times New Roman" w:hAnsi="Times New Roman" w:cs="Times New Roman"/>
          <w:sz w:val="28"/>
          <w:szCs w:val="28"/>
        </w:rPr>
        <w:t>Интернет</w:t>
      </w:r>
      <w:r w:rsidR="008C3E66">
        <w:rPr>
          <w:rFonts w:ascii="Times New Roman" w:hAnsi="Times New Roman" w:cs="Times New Roman"/>
          <w:sz w:val="28"/>
          <w:szCs w:val="28"/>
        </w:rPr>
        <w:t>»</w:t>
      </w:r>
      <w:r w:rsidRPr="002B3C3B">
        <w:rPr>
          <w:rFonts w:ascii="Times New Roman" w:hAnsi="Times New Roman" w:cs="Times New Roman"/>
          <w:sz w:val="28"/>
          <w:szCs w:val="28"/>
        </w:rPr>
        <w:t>: www.obrazovanie.vladinfo.ru.</w:t>
      </w:r>
    </w:p>
    <w:p w:rsidR="002B3C3B" w:rsidRPr="002B3C3B" w:rsidRDefault="002B3C3B" w:rsidP="003E6E13">
      <w:pPr>
        <w:pStyle w:val="ConsPlusNormal"/>
        <w:ind w:firstLine="709"/>
        <w:jc w:val="both"/>
        <w:rPr>
          <w:rFonts w:ascii="Times New Roman" w:hAnsi="Times New Roman" w:cs="Times New Roman"/>
          <w:sz w:val="28"/>
          <w:szCs w:val="28"/>
        </w:rPr>
      </w:pPr>
      <w:r w:rsidRPr="002B3C3B">
        <w:rPr>
          <w:rFonts w:ascii="Times New Roman" w:hAnsi="Times New Roman" w:cs="Times New Roman"/>
          <w:sz w:val="28"/>
          <w:szCs w:val="28"/>
        </w:rPr>
        <w:t>Режим работы департамента образования: с 09.00 до 17.30.</w:t>
      </w:r>
    </w:p>
    <w:p w:rsidR="002B3C3B" w:rsidRPr="002B3C3B" w:rsidRDefault="002B3C3B" w:rsidP="003E6E13">
      <w:pPr>
        <w:pStyle w:val="ConsPlusNormal"/>
        <w:ind w:firstLine="709"/>
        <w:jc w:val="both"/>
        <w:rPr>
          <w:rFonts w:ascii="Times New Roman" w:hAnsi="Times New Roman" w:cs="Times New Roman"/>
          <w:sz w:val="28"/>
          <w:szCs w:val="28"/>
        </w:rPr>
      </w:pPr>
      <w:r w:rsidRPr="002B3C3B">
        <w:rPr>
          <w:rFonts w:ascii="Times New Roman" w:hAnsi="Times New Roman" w:cs="Times New Roman"/>
          <w:sz w:val="28"/>
          <w:szCs w:val="28"/>
        </w:rPr>
        <w:t>Перерыв на обед: с 12.30 до 13.00. Суббота, воскресенье - выходные дни.</w:t>
      </w:r>
    </w:p>
    <w:p w:rsidR="008F0722" w:rsidRPr="007A3B92" w:rsidRDefault="00DD7C6F" w:rsidP="008F07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8F0722" w:rsidRPr="007A3B92">
        <w:rPr>
          <w:rFonts w:ascii="Times New Roman" w:hAnsi="Times New Roman" w:cs="Times New Roman"/>
          <w:sz w:val="28"/>
          <w:szCs w:val="28"/>
        </w:rPr>
        <w:t>.3. В ходе предоставления государственной услуги департамент образования взаимодействует с государственным бюджетным учреждением Владимирской области «Региональный информационно-аналитический центр оценки качества образования» (далее – ГБУ ВО РИАЦОКО).</w:t>
      </w:r>
    </w:p>
    <w:p w:rsidR="008F0722" w:rsidRPr="007A3B92" w:rsidRDefault="008F0722" w:rsidP="008F0722">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Местонахождение ГБУ ВО РИАЦОКО:</w:t>
      </w:r>
    </w:p>
    <w:p w:rsidR="008F0722" w:rsidRPr="007A3B92" w:rsidRDefault="008F0722" w:rsidP="008F0722">
      <w:pPr>
        <w:pStyle w:val="ConsPlusNormal"/>
        <w:ind w:firstLine="709"/>
        <w:jc w:val="both"/>
        <w:rPr>
          <w:rFonts w:ascii="Times New Roman" w:hAnsi="Times New Roman" w:cs="Times New Roman"/>
          <w:sz w:val="28"/>
          <w:szCs w:val="28"/>
          <w:shd w:val="clear" w:color="auto" w:fill="FFFFFF"/>
        </w:rPr>
      </w:pPr>
      <w:r w:rsidRPr="007A3B92">
        <w:rPr>
          <w:rFonts w:ascii="Times New Roman" w:hAnsi="Times New Roman" w:cs="Times New Roman"/>
          <w:sz w:val="28"/>
          <w:szCs w:val="28"/>
          <w:shd w:val="clear" w:color="auto" w:fill="FFFFFF"/>
        </w:rPr>
        <w:t>600009 г. Владимир, ул. Михайловская, д. 47.</w:t>
      </w:r>
    </w:p>
    <w:p w:rsidR="008F0722" w:rsidRPr="00152AD0" w:rsidRDefault="008F0722" w:rsidP="008F0722">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shd w:val="clear" w:color="auto" w:fill="FFFFFF"/>
        </w:rPr>
        <w:t>Режим работы</w:t>
      </w:r>
      <w:r w:rsidRPr="007A3B92">
        <w:rPr>
          <w:rFonts w:ascii="Tahoma" w:hAnsi="Tahoma" w:cs="Tahoma"/>
          <w:shd w:val="clear" w:color="auto" w:fill="FFFFFF"/>
        </w:rPr>
        <w:t xml:space="preserve"> </w:t>
      </w:r>
      <w:r w:rsidRPr="007A3B92">
        <w:rPr>
          <w:rFonts w:ascii="Times New Roman" w:hAnsi="Times New Roman" w:cs="Times New Roman"/>
          <w:sz w:val="28"/>
          <w:szCs w:val="28"/>
        </w:rPr>
        <w:t xml:space="preserve">ГБУ ВО РИАЦОКО: ежедневно (кроме субботы и воскресенья) с 8.30 до 17.00 (перерыв с 12.00 до </w:t>
      </w:r>
      <w:r w:rsidRPr="00152AD0">
        <w:rPr>
          <w:rFonts w:ascii="Times New Roman" w:hAnsi="Times New Roman" w:cs="Times New Roman"/>
          <w:sz w:val="28"/>
          <w:szCs w:val="28"/>
        </w:rPr>
        <w:t>12.30).</w:t>
      </w:r>
    </w:p>
    <w:p w:rsidR="008F0722" w:rsidRPr="00152AD0" w:rsidRDefault="008F0722" w:rsidP="008F0722">
      <w:pPr>
        <w:pStyle w:val="ConsPlusNormal"/>
        <w:ind w:firstLine="709"/>
        <w:jc w:val="both"/>
        <w:rPr>
          <w:rFonts w:ascii="Times New Roman" w:hAnsi="Times New Roman" w:cs="Times New Roman"/>
          <w:sz w:val="28"/>
          <w:szCs w:val="28"/>
        </w:rPr>
      </w:pPr>
      <w:r w:rsidRPr="00152AD0">
        <w:rPr>
          <w:rFonts w:ascii="Times New Roman" w:hAnsi="Times New Roman" w:cs="Times New Roman"/>
          <w:sz w:val="28"/>
          <w:szCs w:val="28"/>
        </w:rPr>
        <w:t>Справочные телефоны ГБУ ВО РИАЦОКО: 8(4922) 53-02-65.</w:t>
      </w:r>
    </w:p>
    <w:p w:rsidR="008F0722" w:rsidRPr="00152AD0" w:rsidRDefault="008F0722" w:rsidP="00D70282">
      <w:pPr>
        <w:pStyle w:val="ConsPlusNormal"/>
        <w:ind w:right="-144" w:firstLine="709"/>
        <w:jc w:val="both"/>
        <w:rPr>
          <w:rFonts w:ascii="Times New Roman" w:hAnsi="Times New Roman" w:cs="Times New Roman"/>
          <w:sz w:val="28"/>
          <w:szCs w:val="28"/>
        </w:rPr>
      </w:pPr>
      <w:r w:rsidRPr="00152AD0">
        <w:rPr>
          <w:rFonts w:ascii="Times New Roman" w:hAnsi="Times New Roman" w:cs="Times New Roman"/>
          <w:sz w:val="28"/>
          <w:szCs w:val="28"/>
        </w:rPr>
        <w:t>Адрес</w:t>
      </w:r>
      <w:r w:rsidR="00D70282" w:rsidRPr="00152AD0">
        <w:rPr>
          <w:rFonts w:ascii="Times New Roman" w:hAnsi="Times New Roman" w:cs="Times New Roman"/>
          <w:sz w:val="28"/>
          <w:szCs w:val="28"/>
          <w:lang w:val="en-US"/>
        </w:rPr>
        <w:t> </w:t>
      </w:r>
      <w:r w:rsidRPr="00152AD0">
        <w:rPr>
          <w:rFonts w:ascii="Times New Roman" w:hAnsi="Times New Roman" w:cs="Times New Roman"/>
          <w:sz w:val="28"/>
          <w:szCs w:val="28"/>
        </w:rPr>
        <w:t>электронной</w:t>
      </w:r>
      <w:r w:rsidR="00D70282" w:rsidRPr="00152AD0">
        <w:rPr>
          <w:rFonts w:ascii="Times New Roman" w:hAnsi="Times New Roman" w:cs="Times New Roman"/>
          <w:sz w:val="28"/>
          <w:szCs w:val="28"/>
          <w:lang w:val="en-US"/>
        </w:rPr>
        <w:t> </w:t>
      </w:r>
      <w:r w:rsidRPr="00152AD0">
        <w:rPr>
          <w:rFonts w:ascii="Times New Roman" w:hAnsi="Times New Roman" w:cs="Times New Roman"/>
          <w:sz w:val="28"/>
          <w:szCs w:val="28"/>
        </w:rPr>
        <w:t>почты</w:t>
      </w:r>
      <w:r w:rsidR="00D70282" w:rsidRPr="00152AD0">
        <w:rPr>
          <w:rFonts w:ascii="Times New Roman" w:hAnsi="Times New Roman" w:cs="Times New Roman"/>
          <w:sz w:val="28"/>
          <w:szCs w:val="28"/>
          <w:lang w:val="en-US"/>
        </w:rPr>
        <w:t> </w:t>
      </w:r>
      <w:r w:rsidRPr="00152AD0">
        <w:rPr>
          <w:rFonts w:ascii="Times New Roman" w:hAnsi="Times New Roman" w:cs="Times New Roman"/>
          <w:sz w:val="28"/>
          <w:szCs w:val="28"/>
        </w:rPr>
        <w:t>ГБУ</w:t>
      </w:r>
      <w:r w:rsidR="00D70282" w:rsidRPr="00152AD0">
        <w:rPr>
          <w:rFonts w:ascii="Times New Roman" w:hAnsi="Times New Roman" w:cs="Times New Roman"/>
          <w:sz w:val="28"/>
          <w:szCs w:val="28"/>
          <w:lang w:val="en-US"/>
        </w:rPr>
        <w:t> </w:t>
      </w:r>
      <w:r w:rsidRPr="00152AD0">
        <w:rPr>
          <w:rFonts w:ascii="Times New Roman" w:hAnsi="Times New Roman" w:cs="Times New Roman"/>
          <w:sz w:val="28"/>
          <w:szCs w:val="28"/>
        </w:rPr>
        <w:t>ВО</w:t>
      </w:r>
      <w:r w:rsidR="00D70282" w:rsidRPr="00152AD0">
        <w:rPr>
          <w:rFonts w:ascii="Times New Roman" w:hAnsi="Times New Roman" w:cs="Times New Roman"/>
          <w:sz w:val="28"/>
          <w:szCs w:val="28"/>
          <w:lang w:val="en-US"/>
        </w:rPr>
        <w:t> </w:t>
      </w:r>
      <w:r w:rsidRPr="00152AD0">
        <w:rPr>
          <w:rFonts w:ascii="Times New Roman" w:hAnsi="Times New Roman" w:cs="Times New Roman"/>
          <w:sz w:val="28"/>
          <w:szCs w:val="28"/>
        </w:rPr>
        <w:t>РИАЦОКО:</w:t>
      </w:r>
      <w:r w:rsidRPr="00152AD0">
        <w:rPr>
          <w:rStyle w:val="apple-converted-space"/>
          <w:rFonts w:ascii="Tahoma" w:hAnsi="Tahoma" w:cs="Tahoma"/>
          <w:shd w:val="clear" w:color="auto" w:fill="FFFFFF"/>
          <w:lang w:val="en-US"/>
        </w:rPr>
        <w:t> </w:t>
      </w:r>
      <w:hyperlink r:id="rId10" w:history="1">
        <w:r w:rsidR="00AA3650" w:rsidRPr="00152AD0">
          <w:rPr>
            <w:rStyle w:val="a3"/>
            <w:rFonts w:ascii="Times New Roman" w:hAnsi="Times New Roman" w:cs="Times New Roman"/>
            <w:color w:val="auto"/>
            <w:sz w:val="28"/>
            <w:szCs w:val="28"/>
            <w:u w:val="none"/>
            <w:bdr w:val="none" w:sz="0" w:space="0" w:color="auto" w:frame="1"/>
            <w:shd w:val="clear" w:color="auto" w:fill="FFFFFF"/>
            <w:lang w:val="en-US"/>
          </w:rPr>
          <w:t>general</w:t>
        </w:r>
        <w:r w:rsidR="00AA3650" w:rsidRPr="00152AD0">
          <w:rPr>
            <w:rStyle w:val="a3"/>
            <w:rFonts w:ascii="Times New Roman" w:hAnsi="Times New Roman" w:cs="Times New Roman"/>
            <w:color w:val="auto"/>
            <w:sz w:val="28"/>
            <w:szCs w:val="28"/>
            <w:u w:val="none"/>
            <w:bdr w:val="none" w:sz="0" w:space="0" w:color="auto" w:frame="1"/>
            <w:shd w:val="clear" w:color="auto" w:fill="FFFFFF"/>
          </w:rPr>
          <w:t>@</w:t>
        </w:r>
        <w:proofErr w:type="spellStart"/>
        <w:r w:rsidR="00AA3650" w:rsidRPr="00152AD0">
          <w:rPr>
            <w:rStyle w:val="a3"/>
            <w:rFonts w:ascii="Times New Roman" w:hAnsi="Times New Roman" w:cs="Times New Roman"/>
            <w:color w:val="auto"/>
            <w:sz w:val="28"/>
            <w:szCs w:val="28"/>
            <w:u w:val="none"/>
            <w:bdr w:val="none" w:sz="0" w:space="0" w:color="auto" w:frame="1"/>
            <w:shd w:val="clear" w:color="auto" w:fill="FFFFFF"/>
            <w:lang w:val="en-US"/>
          </w:rPr>
          <w:t>expertiza</w:t>
        </w:r>
        <w:proofErr w:type="spellEnd"/>
        <w:r w:rsidR="00AA3650" w:rsidRPr="00152AD0">
          <w:rPr>
            <w:rStyle w:val="a3"/>
            <w:rFonts w:ascii="Times New Roman" w:hAnsi="Times New Roman" w:cs="Times New Roman"/>
            <w:color w:val="auto"/>
            <w:sz w:val="28"/>
            <w:szCs w:val="28"/>
            <w:u w:val="none"/>
            <w:bdr w:val="none" w:sz="0" w:space="0" w:color="auto" w:frame="1"/>
            <w:shd w:val="clear" w:color="auto" w:fill="FFFFFF"/>
          </w:rPr>
          <w:t>.</w:t>
        </w:r>
        <w:proofErr w:type="spellStart"/>
        <w:r w:rsidR="00AA3650" w:rsidRPr="00152AD0">
          <w:rPr>
            <w:rStyle w:val="a3"/>
            <w:rFonts w:ascii="Times New Roman" w:hAnsi="Times New Roman" w:cs="Times New Roman"/>
            <w:color w:val="auto"/>
            <w:sz w:val="28"/>
            <w:szCs w:val="28"/>
            <w:u w:val="none"/>
            <w:bdr w:val="none" w:sz="0" w:space="0" w:color="auto" w:frame="1"/>
            <w:shd w:val="clear" w:color="auto" w:fill="FFFFFF"/>
            <w:lang w:val="en-US"/>
          </w:rPr>
          <w:t>vladinfo</w:t>
        </w:r>
        <w:proofErr w:type="spellEnd"/>
        <w:r w:rsidR="00AA3650" w:rsidRPr="00152AD0">
          <w:rPr>
            <w:rStyle w:val="a3"/>
            <w:rFonts w:ascii="Times New Roman" w:hAnsi="Times New Roman" w:cs="Times New Roman"/>
            <w:color w:val="auto"/>
            <w:sz w:val="28"/>
            <w:szCs w:val="28"/>
            <w:u w:val="none"/>
            <w:bdr w:val="none" w:sz="0" w:space="0" w:color="auto" w:frame="1"/>
            <w:shd w:val="clear" w:color="auto" w:fill="FFFFFF"/>
          </w:rPr>
          <w:t>.</w:t>
        </w:r>
        <w:r w:rsidR="00AA3650" w:rsidRPr="00152AD0">
          <w:rPr>
            <w:rStyle w:val="a3"/>
            <w:rFonts w:ascii="Times New Roman" w:hAnsi="Times New Roman" w:cs="Times New Roman"/>
            <w:color w:val="auto"/>
            <w:sz w:val="28"/>
            <w:szCs w:val="28"/>
            <w:u w:val="none"/>
            <w:bdr w:val="none" w:sz="0" w:space="0" w:color="auto" w:frame="1"/>
            <w:shd w:val="clear" w:color="auto" w:fill="FFFFFF"/>
            <w:lang w:val="en-US"/>
          </w:rPr>
          <w:t>ru</w:t>
        </w:r>
      </w:hyperlink>
      <w:r w:rsidRPr="00152AD0">
        <w:rPr>
          <w:rFonts w:ascii="Times New Roman" w:hAnsi="Times New Roman" w:cs="Times New Roman"/>
          <w:sz w:val="28"/>
          <w:szCs w:val="28"/>
        </w:rPr>
        <w:t>.</w:t>
      </w:r>
    </w:p>
    <w:p w:rsidR="008F0722" w:rsidRPr="00152AD0" w:rsidRDefault="008F0722" w:rsidP="008F0722">
      <w:pPr>
        <w:pStyle w:val="ConsPlusNormal"/>
        <w:ind w:firstLine="709"/>
        <w:jc w:val="both"/>
        <w:rPr>
          <w:rFonts w:ascii="Times New Roman" w:hAnsi="Times New Roman" w:cs="Times New Roman"/>
          <w:sz w:val="28"/>
          <w:szCs w:val="28"/>
        </w:rPr>
      </w:pPr>
      <w:r w:rsidRPr="00152AD0">
        <w:rPr>
          <w:rFonts w:ascii="Times New Roman" w:hAnsi="Times New Roman" w:cs="Times New Roman"/>
          <w:sz w:val="28"/>
          <w:szCs w:val="28"/>
        </w:rPr>
        <w:t xml:space="preserve">Официальный сайт ГБУ ВО РИАЦОКО в информационно-телекоммуникационной сети «Интернет»: </w:t>
      </w:r>
      <w:r w:rsidRPr="00152AD0">
        <w:rPr>
          <w:rFonts w:ascii="Times New Roman" w:hAnsi="Times New Roman" w:cs="Times New Roman"/>
          <w:sz w:val="28"/>
          <w:szCs w:val="28"/>
          <w:lang w:val="en-US"/>
        </w:rPr>
        <w:t>www</w:t>
      </w:r>
      <w:r w:rsidRPr="00152AD0">
        <w:rPr>
          <w:rFonts w:ascii="Times New Roman" w:hAnsi="Times New Roman" w:cs="Times New Roman"/>
          <w:sz w:val="28"/>
          <w:szCs w:val="28"/>
        </w:rPr>
        <w:t>.ceod.vladinfo.ru.</w:t>
      </w:r>
    </w:p>
    <w:p w:rsidR="00DD7C6F" w:rsidRPr="00152AD0" w:rsidRDefault="00DD7C6F" w:rsidP="00DD7C6F">
      <w:pPr>
        <w:pStyle w:val="ConsPlusNormal"/>
        <w:ind w:firstLine="709"/>
        <w:jc w:val="both"/>
        <w:rPr>
          <w:rFonts w:ascii="Times New Roman" w:hAnsi="Times New Roman" w:cs="Times New Roman"/>
          <w:sz w:val="28"/>
          <w:szCs w:val="28"/>
        </w:rPr>
      </w:pPr>
      <w:r w:rsidRPr="00152AD0">
        <w:rPr>
          <w:rFonts w:ascii="Times New Roman" w:hAnsi="Times New Roman" w:cs="Times New Roman"/>
          <w:sz w:val="28"/>
          <w:szCs w:val="28"/>
        </w:rPr>
        <w:t>1.4.4. На информационных стендах и официальном сайте департамента образования в информационно-телекоммуникационной сети «Интернет» размещаются следующие материалы:</w:t>
      </w:r>
    </w:p>
    <w:p w:rsidR="00DD7C6F" w:rsidRPr="00152AD0" w:rsidRDefault="00DD7C6F" w:rsidP="00DD7C6F">
      <w:pPr>
        <w:pStyle w:val="ConsPlusNormal"/>
        <w:ind w:firstLine="709"/>
        <w:jc w:val="both"/>
        <w:rPr>
          <w:rFonts w:ascii="Times New Roman" w:hAnsi="Times New Roman" w:cs="Times New Roman"/>
          <w:sz w:val="28"/>
          <w:szCs w:val="28"/>
        </w:rPr>
      </w:pPr>
      <w:r w:rsidRPr="00152AD0">
        <w:rPr>
          <w:rFonts w:ascii="Times New Roman" w:hAnsi="Times New Roman" w:cs="Times New Roman"/>
          <w:sz w:val="28"/>
          <w:szCs w:val="28"/>
        </w:rPr>
        <w:t>- информация о порядке предоставления государственной услуги;</w:t>
      </w:r>
    </w:p>
    <w:p w:rsidR="00DD7C6F" w:rsidRPr="007A3B92" w:rsidRDefault="00DD7C6F" w:rsidP="00DD7C6F">
      <w:pPr>
        <w:pStyle w:val="ConsPlusNormal"/>
        <w:ind w:firstLine="709"/>
        <w:jc w:val="both"/>
        <w:rPr>
          <w:rFonts w:ascii="Times New Roman" w:hAnsi="Times New Roman" w:cs="Times New Roman"/>
          <w:sz w:val="28"/>
          <w:szCs w:val="28"/>
        </w:rPr>
      </w:pPr>
      <w:r w:rsidRPr="00152AD0">
        <w:rPr>
          <w:rFonts w:ascii="Times New Roman" w:hAnsi="Times New Roman" w:cs="Times New Roman"/>
          <w:sz w:val="28"/>
          <w:szCs w:val="28"/>
        </w:rPr>
        <w:t xml:space="preserve">- извлечения из законодательных и иных нормативных </w:t>
      </w:r>
      <w:r w:rsidRPr="007A3B92">
        <w:rPr>
          <w:rFonts w:ascii="Times New Roman" w:hAnsi="Times New Roman" w:cs="Times New Roman"/>
          <w:sz w:val="28"/>
          <w:szCs w:val="28"/>
        </w:rPr>
        <w:t>правовых актов, содержащих нормы, регулирующие деятельность по предоставлению государственной услуги;</w:t>
      </w:r>
    </w:p>
    <w:p w:rsidR="00DD7C6F" w:rsidRPr="007A3B92" w:rsidRDefault="00DD7C6F" w:rsidP="00DD7C6F">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перечень документов, представляемых заявителем для предоставления государственной услуги;</w:t>
      </w:r>
    </w:p>
    <w:p w:rsidR="00DD7C6F" w:rsidRPr="007A3B92" w:rsidRDefault="00DD7C6F" w:rsidP="00DD7C6F">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образцы оформления документов, необходимых для предоставления </w:t>
      </w:r>
      <w:r w:rsidRPr="007A3B92">
        <w:rPr>
          <w:rFonts w:ascii="Times New Roman" w:hAnsi="Times New Roman" w:cs="Times New Roman"/>
          <w:sz w:val="28"/>
          <w:szCs w:val="28"/>
        </w:rPr>
        <w:lastRenderedPageBreak/>
        <w:t>государственной услуги;</w:t>
      </w:r>
    </w:p>
    <w:p w:rsidR="00DD7C6F" w:rsidRPr="007A3B92" w:rsidRDefault="00DD7C6F" w:rsidP="00DD7C6F">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текст административного регламента с приложениями (полная версия на официальном сайте департамента образования в информационно-телекоммуникационной сети «Интернет», Едином портале государственных и муниципальных услуг (функций), извлечения - на информационных стендах);</w:t>
      </w:r>
    </w:p>
    <w:p w:rsidR="00DD7C6F" w:rsidRPr="007A3B92" w:rsidRDefault="00DD7C6F" w:rsidP="00DD7C6F">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краткое описание порядка предоставления государственной услуги в текстовом виде или в виде блок-схемы;</w:t>
      </w:r>
    </w:p>
    <w:p w:rsidR="00DD7C6F" w:rsidRPr="007A3B92" w:rsidRDefault="00DD7C6F" w:rsidP="00DD7C6F">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место расположения, график работы, номера телефонов, адрес официального сайта департамента образования в информационно-телекоммуникационной сети «Интернет»;</w:t>
      </w:r>
    </w:p>
    <w:p w:rsidR="00DD7C6F" w:rsidRPr="007A3B92" w:rsidRDefault="00DD7C6F" w:rsidP="00DD7C6F">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порядок обжалования решений, действий или бездействия специалистов и руководителей департамента образования.</w:t>
      </w:r>
    </w:p>
    <w:p w:rsidR="00DD7C6F" w:rsidRPr="007A3B92" w:rsidRDefault="00DD7C6F" w:rsidP="00DD7C6F">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При изменении информации по предоставлению государственной услуги осуществляется ее периодическое обновление.</w:t>
      </w:r>
    </w:p>
    <w:p w:rsidR="008F0722" w:rsidRPr="007A3B92" w:rsidRDefault="008F0722" w:rsidP="008F0722">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1.4.5. При ответах на телефонные звонки и устные обращения заявителя специалист, ответственный за предоставление государственной услуги, должен предоставить полную и достоверную информацию заявителю по всем интересующим вопросам.</w:t>
      </w:r>
    </w:p>
    <w:p w:rsidR="008F0722" w:rsidRPr="007A3B92" w:rsidRDefault="008F0722" w:rsidP="008F0722">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отчестве и должности специалиста, принявшего телефонный звонок.</w:t>
      </w:r>
    </w:p>
    <w:p w:rsidR="008F0722" w:rsidRPr="007A3B92" w:rsidRDefault="008F0722" w:rsidP="008F0722">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При невозможности самостоятельно ответить на поставленные вопросы специалист, принявший телефонный звонок, должен переадресовать его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8F0722" w:rsidRPr="007A3B92" w:rsidRDefault="00C0177E" w:rsidP="008F07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1.4.6. </w:t>
      </w:r>
      <w:r w:rsidR="008F0722" w:rsidRPr="007A3B92">
        <w:rPr>
          <w:rFonts w:ascii="Times New Roman" w:hAnsi="Times New Roman" w:cs="Times New Roman"/>
          <w:sz w:val="28"/>
          <w:szCs w:val="28"/>
        </w:rPr>
        <w:t xml:space="preserve">Консультации (справки) по вопросам предоставления государственной услуги осуществляются служащими департамента образования на личном </w:t>
      </w:r>
      <w:r w:rsidR="00F4449E">
        <w:rPr>
          <w:rFonts w:ascii="Times New Roman" w:hAnsi="Times New Roman" w:cs="Times New Roman"/>
          <w:sz w:val="28"/>
          <w:szCs w:val="28"/>
        </w:rPr>
        <w:t xml:space="preserve">или </w:t>
      </w:r>
      <w:r w:rsidR="00F4449E" w:rsidRPr="002B3C3B">
        <w:rPr>
          <w:rFonts w:ascii="Times New Roman" w:hAnsi="Times New Roman" w:cs="Times New Roman"/>
          <w:sz w:val="28"/>
          <w:szCs w:val="28"/>
        </w:rPr>
        <w:t>письменном обращении заявителей, посредством официального Интернет-сайта, Единого портала государственных и муниципальных услуг (функций), по телефону или электронной почте.</w:t>
      </w:r>
    </w:p>
    <w:p w:rsidR="008F0722" w:rsidRPr="007A3B92" w:rsidRDefault="008F0722" w:rsidP="008F0722">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Ответ на письменное обращение дается в течение 30 дней со дня регистрации обращения в департаменте образования.</w:t>
      </w:r>
    </w:p>
    <w:p w:rsidR="008F0722" w:rsidRPr="007A3B92" w:rsidRDefault="008F0722" w:rsidP="008F0722">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1.4.7. Информация по вопросам предоставления государственной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(http://gosuslugi.ru) и государственной информационной системы «Портал государственных и муниципальных услуг Владимирской области» (http://www.rgu33.avo.ru).</w:t>
      </w:r>
    </w:p>
    <w:p w:rsidR="002B3C3B" w:rsidRPr="002B3C3B" w:rsidRDefault="002B3C3B" w:rsidP="003E6E13">
      <w:pPr>
        <w:pStyle w:val="ConsPlusNormal"/>
        <w:ind w:firstLine="709"/>
        <w:jc w:val="both"/>
        <w:rPr>
          <w:rFonts w:ascii="Times New Roman" w:hAnsi="Times New Roman" w:cs="Times New Roman"/>
          <w:sz w:val="28"/>
          <w:szCs w:val="28"/>
        </w:rPr>
      </w:pPr>
    </w:p>
    <w:p w:rsidR="002B3C3B" w:rsidRPr="002B3C3B" w:rsidRDefault="002B3C3B" w:rsidP="003E6E13">
      <w:pPr>
        <w:pStyle w:val="ConsPlusNormal"/>
        <w:ind w:firstLine="709"/>
        <w:jc w:val="center"/>
        <w:rPr>
          <w:rFonts w:ascii="Times New Roman" w:hAnsi="Times New Roman" w:cs="Times New Roman"/>
          <w:sz w:val="28"/>
          <w:szCs w:val="28"/>
        </w:rPr>
      </w:pPr>
      <w:r w:rsidRPr="002B3C3B">
        <w:rPr>
          <w:rFonts w:ascii="Times New Roman" w:hAnsi="Times New Roman" w:cs="Times New Roman"/>
          <w:sz w:val="28"/>
          <w:szCs w:val="28"/>
        </w:rPr>
        <w:t>2. Стандарт предоставления государственной услуги</w:t>
      </w:r>
    </w:p>
    <w:p w:rsidR="002B3C3B" w:rsidRPr="002B3C3B" w:rsidRDefault="002B3C3B" w:rsidP="003E6E13">
      <w:pPr>
        <w:pStyle w:val="ConsPlusNormal"/>
        <w:ind w:firstLine="709"/>
        <w:jc w:val="both"/>
        <w:rPr>
          <w:rFonts w:ascii="Times New Roman" w:hAnsi="Times New Roman" w:cs="Times New Roman"/>
          <w:sz w:val="28"/>
          <w:szCs w:val="28"/>
        </w:rPr>
      </w:pPr>
    </w:p>
    <w:p w:rsidR="002B3C3B" w:rsidRPr="007921C5" w:rsidRDefault="002B3C3B" w:rsidP="003E6E13">
      <w:pPr>
        <w:pStyle w:val="ConsPlusNormal"/>
        <w:ind w:firstLine="709"/>
        <w:jc w:val="both"/>
        <w:rPr>
          <w:rFonts w:ascii="Times New Roman" w:hAnsi="Times New Roman" w:cs="Times New Roman"/>
          <w:sz w:val="28"/>
          <w:szCs w:val="28"/>
        </w:rPr>
      </w:pPr>
      <w:r w:rsidRPr="002B3C3B">
        <w:rPr>
          <w:rFonts w:ascii="Times New Roman" w:hAnsi="Times New Roman" w:cs="Times New Roman"/>
          <w:sz w:val="28"/>
          <w:szCs w:val="28"/>
        </w:rPr>
        <w:t>2.1. Наимен</w:t>
      </w:r>
      <w:r w:rsidR="00DD7C6F">
        <w:rPr>
          <w:rFonts w:ascii="Times New Roman" w:hAnsi="Times New Roman" w:cs="Times New Roman"/>
          <w:sz w:val="28"/>
          <w:szCs w:val="28"/>
        </w:rPr>
        <w:t>ование государственной услуги: «</w:t>
      </w:r>
      <w:r w:rsidRPr="002B3C3B">
        <w:rPr>
          <w:rFonts w:ascii="Times New Roman" w:hAnsi="Times New Roman" w:cs="Times New Roman"/>
          <w:sz w:val="28"/>
          <w:szCs w:val="28"/>
        </w:rPr>
        <w:t xml:space="preserve">Аккредитация экспертов, экспертных организаций, привлекаемых для проведения аккредитационной </w:t>
      </w:r>
      <w:r w:rsidRPr="002B3C3B">
        <w:rPr>
          <w:rFonts w:ascii="Times New Roman" w:hAnsi="Times New Roman" w:cs="Times New Roman"/>
          <w:sz w:val="28"/>
          <w:szCs w:val="28"/>
        </w:rPr>
        <w:lastRenderedPageBreak/>
        <w:t xml:space="preserve">экспертизы организаций, осуществляющих образовательную деятельность на территории Владимирской области (за исключением организаций, указанных в </w:t>
      </w:r>
      <w:hyperlink r:id="rId11" w:history="1">
        <w:r w:rsidRPr="007921C5">
          <w:rPr>
            <w:rFonts w:ascii="Times New Roman" w:hAnsi="Times New Roman" w:cs="Times New Roman"/>
            <w:sz w:val="28"/>
            <w:szCs w:val="28"/>
          </w:rPr>
          <w:t>пункте 7 части 1 статьи 6</w:t>
        </w:r>
      </w:hyperlink>
      <w:r w:rsidR="00433E60">
        <w:rPr>
          <w:rFonts w:ascii="Times New Roman" w:hAnsi="Times New Roman" w:cs="Times New Roman"/>
          <w:sz w:val="28"/>
          <w:szCs w:val="28"/>
        </w:rPr>
        <w:t xml:space="preserve"> Федерального закона «</w:t>
      </w:r>
      <w:r w:rsidRPr="007921C5">
        <w:rPr>
          <w:rFonts w:ascii="Times New Roman" w:hAnsi="Times New Roman" w:cs="Times New Roman"/>
          <w:sz w:val="28"/>
          <w:szCs w:val="28"/>
        </w:rPr>
        <w:t>Об обр</w:t>
      </w:r>
      <w:r w:rsidR="00DD7C6F">
        <w:rPr>
          <w:rFonts w:ascii="Times New Roman" w:hAnsi="Times New Roman" w:cs="Times New Roman"/>
          <w:sz w:val="28"/>
          <w:szCs w:val="28"/>
        </w:rPr>
        <w:t>азовании в Российской Федерации»</w:t>
      </w:r>
      <w:r w:rsidRPr="007921C5">
        <w:rPr>
          <w:rFonts w:ascii="Times New Roman" w:hAnsi="Times New Roman" w:cs="Times New Roman"/>
          <w:sz w:val="28"/>
          <w:szCs w:val="28"/>
        </w:rPr>
        <w:t>)</w:t>
      </w:r>
      <w:r w:rsidR="00DD7C6F">
        <w:rPr>
          <w:rFonts w:ascii="Times New Roman" w:hAnsi="Times New Roman" w:cs="Times New Roman"/>
          <w:sz w:val="28"/>
          <w:szCs w:val="28"/>
        </w:rPr>
        <w:t>»</w:t>
      </w:r>
      <w:r w:rsidRPr="007921C5">
        <w:rPr>
          <w:rFonts w:ascii="Times New Roman" w:hAnsi="Times New Roman" w:cs="Times New Roman"/>
          <w:sz w:val="28"/>
          <w:szCs w:val="28"/>
        </w:rPr>
        <w:t>.</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2.2. Государственная услуга предоставляется департаментом образования.</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Департамент образования при предоставлении государственной услуги осуществляет взаимодействие с </w:t>
      </w:r>
      <w:r w:rsidR="00DD7C6F" w:rsidRPr="007A3B92">
        <w:rPr>
          <w:rFonts w:ascii="Times New Roman" w:hAnsi="Times New Roman" w:cs="Times New Roman"/>
          <w:sz w:val="28"/>
          <w:szCs w:val="28"/>
        </w:rPr>
        <w:t xml:space="preserve">ГБУ ВО </w:t>
      </w:r>
      <w:r w:rsidR="00DD7C6F" w:rsidRPr="00DD7C6F">
        <w:rPr>
          <w:rFonts w:ascii="Times New Roman" w:hAnsi="Times New Roman" w:cs="Times New Roman"/>
          <w:sz w:val="28"/>
          <w:szCs w:val="28"/>
        </w:rPr>
        <w:t>РИАЦОКО</w:t>
      </w:r>
      <w:r w:rsidRPr="00DD7C6F">
        <w:rPr>
          <w:rFonts w:ascii="Times New Roman" w:hAnsi="Times New Roman" w:cs="Times New Roman"/>
          <w:sz w:val="28"/>
          <w:szCs w:val="28"/>
        </w:rPr>
        <w:t>.</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2.3. Результатом предоставления государственной услуги является издание департаментом образования приказа об установлении (отказе в установлении) полномочий физического лица в качестве эксперта, установлении (отказе в установлении) полномочий юридического лица в качестве экспертной организации, о прекращении полномочий эксперта (экспертной организации), а также ведение реестра экспертов и экспертных организаций, привлекаемых для проведения аккредитационной экспертизы.</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2.4. Сроки осуществления административных процедур при предоставлении государственной услуги указаны в </w:t>
      </w:r>
      <w:hyperlink w:anchor="P155" w:history="1">
        <w:r w:rsidRPr="007921C5">
          <w:rPr>
            <w:rFonts w:ascii="Times New Roman" w:hAnsi="Times New Roman" w:cs="Times New Roman"/>
            <w:sz w:val="28"/>
            <w:szCs w:val="28"/>
          </w:rPr>
          <w:t>разделе 3</w:t>
        </w:r>
      </w:hyperlink>
      <w:r w:rsidRPr="007921C5">
        <w:rPr>
          <w:rFonts w:ascii="Times New Roman" w:hAnsi="Times New Roman" w:cs="Times New Roman"/>
          <w:sz w:val="28"/>
          <w:szCs w:val="28"/>
        </w:rPr>
        <w:t xml:space="preserve"> настоящего </w:t>
      </w:r>
      <w:r w:rsidR="00466A75">
        <w:rPr>
          <w:rFonts w:ascii="Times New Roman" w:hAnsi="Times New Roman" w:cs="Times New Roman"/>
          <w:sz w:val="28"/>
          <w:szCs w:val="28"/>
        </w:rPr>
        <w:t>р</w:t>
      </w:r>
      <w:r w:rsidRPr="007921C5">
        <w:rPr>
          <w:rFonts w:ascii="Times New Roman" w:hAnsi="Times New Roman" w:cs="Times New Roman"/>
          <w:sz w:val="28"/>
          <w:szCs w:val="28"/>
        </w:rPr>
        <w:t>егламента.</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2.5. Государственная услуга предоставляется в соответствии </w:t>
      </w:r>
      <w:proofErr w:type="gramStart"/>
      <w:r w:rsidRPr="007921C5">
        <w:rPr>
          <w:rFonts w:ascii="Times New Roman" w:hAnsi="Times New Roman" w:cs="Times New Roman"/>
          <w:sz w:val="28"/>
          <w:szCs w:val="28"/>
        </w:rPr>
        <w:t>с</w:t>
      </w:r>
      <w:proofErr w:type="gramEnd"/>
      <w:r w:rsidRPr="007921C5">
        <w:rPr>
          <w:rFonts w:ascii="Times New Roman" w:hAnsi="Times New Roman" w:cs="Times New Roman"/>
          <w:sz w:val="28"/>
          <w:szCs w:val="28"/>
        </w:rPr>
        <w:t>:</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 Федеральным </w:t>
      </w:r>
      <w:hyperlink r:id="rId12" w:history="1">
        <w:r w:rsidRPr="007921C5">
          <w:rPr>
            <w:rFonts w:ascii="Times New Roman" w:hAnsi="Times New Roman" w:cs="Times New Roman"/>
            <w:sz w:val="28"/>
            <w:szCs w:val="28"/>
          </w:rPr>
          <w:t>законом</w:t>
        </w:r>
      </w:hyperlink>
      <w:r w:rsidRPr="007921C5">
        <w:rPr>
          <w:rFonts w:ascii="Times New Roman" w:hAnsi="Times New Roman" w:cs="Times New Roman"/>
          <w:sz w:val="28"/>
          <w:szCs w:val="28"/>
        </w:rPr>
        <w:t xml:space="preserve"> от 29.12.2012 </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 273-ФЗ </w:t>
      </w:r>
      <w:r w:rsidR="00466A75">
        <w:rPr>
          <w:rFonts w:ascii="Times New Roman" w:hAnsi="Times New Roman" w:cs="Times New Roman"/>
          <w:sz w:val="28"/>
          <w:szCs w:val="28"/>
        </w:rPr>
        <w:t>«</w:t>
      </w:r>
      <w:r w:rsidRPr="007921C5">
        <w:rPr>
          <w:rFonts w:ascii="Times New Roman" w:hAnsi="Times New Roman" w:cs="Times New Roman"/>
          <w:sz w:val="28"/>
          <w:szCs w:val="28"/>
        </w:rPr>
        <w:t>Об образо</w:t>
      </w:r>
      <w:r w:rsidR="00466A75">
        <w:rPr>
          <w:rFonts w:ascii="Times New Roman" w:hAnsi="Times New Roman" w:cs="Times New Roman"/>
          <w:sz w:val="28"/>
          <w:szCs w:val="28"/>
        </w:rPr>
        <w:t>вании в Российской Федерации» («</w:t>
      </w:r>
      <w:r w:rsidRPr="007921C5">
        <w:rPr>
          <w:rFonts w:ascii="Times New Roman" w:hAnsi="Times New Roman" w:cs="Times New Roman"/>
          <w:sz w:val="28"/>
          <w:szCs w:val="28"/>
        </w:rPr>
        <w:t>Р</w:t>
      </w:r>
      <w:r w:rsidR="00466A75">
        <w:rPr>
          <w:rFonts w:ascii="Times New Roman" w:hAnsi="Times New Roman" w:cs="Times New Roman"/>
          <w:sz w:val="28"/>
          <w:szCs w:val="28"/>
        </w:rPr>
        <w:t>оссийская газета», 31.12.2012, №</w:t>
      </w:r>
      <w:r w:rsidRPr="007921C5">
        <w:rPr>
          <w:rFonts w:ascii="Times New Roman" w:hAnsi="Times New Roman" w:cs="Times New Roman"/>
          <w:sz w:val="28"/>
          <w:szCs w:val="28"/>
        </w:rPr>
        <w:t xml:space="preserve"> 303);</w:t>
      </w:r>
    </w:p>
    <w:p w:rsidR="002B3C3B"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 Федеральным </w:t>
      </w:r>
      <w:hyperlink r:id="rId13" w:history="1">
        <w:r w:rsidRPr="007921C5">
          <w:rPr>
            <w:rFonts w:ascii="Times New Roman" w:hAnsi="Times New Roman" w:cs="Times New Roman"/>
            <w:sz w:val="28"/>
            <w:szCs w:val="28"/>
          </w:rPr>
          <w:t>законом</w:t>
        </w:r>
      </w:hyperlink>
      <w:r w:rsidR="00466A75">
        <w:rPr>
          <w:rFonts w:ascii="Times New Roman" w:hAnsi="Times New Roman" w:cs="Times New Roman"/>
          <w:sz w:val="28"/>
          <w:szCs w:val="28"/>
        </w:rPr>
        <w:t xml:space="preserve"> от 27.07.2010 № 210-ФЗ «</w:t>
      </w:r>
      <w:r w:rsidRPr="007921C5">
        <w:rPr>
          <w:rFonts w:ascii="Times New Roman" w:hAnsi="Times New Roman" w:cs="Times New Roman"/>
          <w:sz w:val="28"/>
          <w:szCs w:val="28"/>
        </w:rPr>
        <w:t>Об организации предоставления государственных и муниципальных услуг</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 (</w:t>
      </w:r>
      <w:r w:rsidR="00466A75">
        <w:rPr>
          <w:rFonts w:ascii="Times New Roman" w:hAnsi="Times New Roman" w:cs="Times New Roman"/>
          <w:sz w:val="28"/>
          <w:szCs w:val="28"/>
        </w:rPr>
        <w:t>«</w:t>
      </w:r>
      <w:r w:rsidRPr="007921C5">
        <w:rPr>
          <w:rFonts w:ascii="Times New Roman" w:hAnsi="Times New Roman" w:cs="Times New Roman"/>
          <w:sz w:val="28"/>
          <w:szCs w:val="28"/>
        </w:rPr>
        <w:t>Российская газета</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 30.07.2010, </w:t>
      </w:r>
      <w:r w:rsidR="00466A75">
        <w:rPr>
          <w:rFonts w:ascii="Times New Roman" w:hAnsi="Times New Roman" w:cs="Times New Roman"/>
          <w:sz w:val="28"/>
          <w:szCs w:val="28"/>
        </w:rPr>
        <w:t xml:space="preserve">№ </w:t>
      </w:r>
      <w:r w:rsidRPr="007921C5">
        <w:rPr>
          <w:rFonts w:ascii="Times New Roman" w:hAnsi="Times New Roman" w:cs="Times New Roman"/>
          <w:sz w:val="28"/>
          <w:szCs w:val="28"/>
        </w:rPr>
        <w:t>168);</w:t>
      </w:r>
    </w:p>
    <w:p w:rsidR="00466A75" w:rsidRPr="007A3B92" w:rsidRDefault="00466A75" w:rsidP="00466A75">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Федеральным </w:t>
      </w:r>
      <w:hyperlink r:id="rId14" w:history="1">
        <w:r w:rsidRPr="007A3B92">
          <w:rPr>
            <w:rFonts w:ascii="Times New Roman" w:hAnsi="Times New Roman" w:cs="Times New Roman"/>
            <w:sz w:val="28"/>
            <w:szCs w:val="28"/>
          </w:rPr>
          <w:t>законом</w:t>
        </w:r>
      </w:hyperlink>
      <w:r w:rsidRPr="007A3B92">
        <w:rPr>
          <w:rFonts w:ascii="Times New Roman" w:hAnsi="Times New Roman" w:cs="Times New Roman"/>
          <w:sz w:val="28"/>
          <w:szCs w:val="28"/>
        </w:rPr>
        <w:t xml:space="preserve"> от 27.07.2006 № 152-ФЗ «О персональных данных» («Российская газета», 29.07.2006, № 165);</w:t>
      </w:r>
    </w:p>
    <w:p w:rsidR="00466A75" w:rsidRPr="007A3B92" w:rsidRDefault="00466A75" w:rsidP="00466A75">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 Федеральным </w:t>
      </w:r>
      <w:hyperlink r:id="rId15" w:history="1">
        <w:r w:rsidRPr="007A3B92">
          <w:rPr>
            <w:rFonts w:ascii="Times New Roman" w:hAnsi="Times New Roman" w:cs="Times New Roman"/>
            <w:sz w:val="28"/>
            <w:szCs w:val="28"/>
          </w:rPr>
          <w:t>законом</w:t>
        </w:r>
      </w:hyperlink>
      <w:r w:rsidRPr="007A3B92">
        <w:rPr>
          <w:rFonts w:ascii="Times New Roman" w:hAnsi="Times New Roman" w:cs="Times New Roman"/>
          <w:sz w:val="28"/>
          <w:szCs w:val="28"/>
        </w:rPr>
        <w:t xml:space="preserve"> от 06.04.2011 № 63-ФЗ «Об электронной подписи» («Российская газета», 08.04.2011 № 75);</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 </w:t>
      </w:r>
      <w:hyperlink r:id="rId16" w:history="1">
        <w:r w:rsidRPr="007921C5">
          <w:rPr>
            <w:rFonts w:ascii="Times New Roman" w:hAnsi="Times New Roman" w:cs="Times New Roman"/>
            <w:sz w:val="28"/>
            <w:szCs w:val="28"/>
          </w:rPr>
          <w:t>постановлением</w:t>
        </w:r>
      </w:hyperlink>
      <w:r w:rsidRPr="007921C5">
        <w:rPr>
          <w:rFonts w:ascii="Times New Roman" w:hAnsi="Times New Roman" w:cs="Times New Roman"/>
          <w:sz w:val="28"/>
          <w:szCs w:val="28"/>
        </w:rPr>
        <w:t xml:space="preserve"> </w:t>
      </w:r>
      <w:r w:rsidR="00466A75">
        <w:rPr>
          <w:rFonts w:ascii="Times New Roman" w:hAnsi="Times New Roman" w:cs="Times New Roman"/>
          <w:sz w:val="28"/>
          <w:szCs w:val="28"/>
        </w:rPr>
        <w:t>Правительства РФ от 25.06.2012 №</w:t>
      </w:r>
      <w:r w:rsidRPr="007921C5">
        <w:rPr>
          <w:rFonts w:ascii="Times New Roman" w:hAnsi="Times New Roman" w:cs="Times New Roman"/>
          <w:sz w:val="28"/>
          <w:szCs w:val="28"/>
        </w:rPr>
        <w:t xml:space="preserve"> 634 </w:t>
      </w:r>
      <w:r w:rsidR="00466A75">
        <w:rPr>
          <w:rFonts w:ascii="Times New Roman" w:hAnsi="Times New Roman" w:cs="Times New Roman"/>
          <w:sz w:val="28"/>
          <w:szCs w:val="28"/>
        </w:rPr>
        <w:t>«</w:t>
      </w:r>
      <w:r w:rsidRPr="007921C5">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w:t>
      </w:r>
      <w:r w:rsidR="00466A75">
        <w:rPr>
          <w:rFonts w:ascii="Times New Roman" w:hAnsi="Times New Roman" w:cs="Times New Roman"/>
          <w:sz w:val="28"/>
          <w:szCs w:val="28"/>
        </w:rPr>
        <w:t>рственных и муниципальных услуг»</w:t>
      </w:r>
      <w:r w:rsidRPr="007921C5">
        <w:rPr>
          <w:rFonts w:ascii="Times New Roman" w:hAnsi="Times New Roman" w:cs="Times New Roman"/>
          <w:sz w:val="28"/>
          <w:szCs w:val="28"/>
        </w:rPr>
        <w:t xml:space="preserve"> (</w:t>
      </w:r>
      <w:r w:rsidR="00466A75">
        <w:rPr>
          <w:rFonts w:ascii="Times New Roman" w:hAnsi="Times New Roman" w:cs="Times New Roman"/>
          <w:sz w:val="28"/>
          <w:szCs w:val="28"/>
        </w:rPr>
        <w:t>«</w:t>
      </w:r>
      <w:r w:rsidRPr="007921C5">
        <w:rPr>
          <w:rFonts w:ascii="Times New Roman" w:hAnsi="Times New Roman" w:cs="Times New Roman"/>
          <w:sz w:val="28"/>
          <w:szCs w:val="28"/>
        </w:rPr>
        <w:t>Российская газета</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 02.07.2012, </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 148);</w:t>
      </w:r>
    </w:p>
    <w:p w:rsidR="002B3C3B"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 </w:t>
      </w:r>
      <w:hyperlink r:id="rId17" w:history="1">
        <w:r w:rsidRPr="007921C5">
          <w:rPr>
            <w:rFonts w:ascii="Times New Roman" w:hAnsi="Times New Roman" w:cs="Times New Roman"/>
            <w:sz w:val="28"/>
            <w:szCs w:val="28"/>
          </w:rPr>
          <w:t>постановлением</w:t>
        </w:r>
      </w:hyperlink>
      <w:r w:rsidRPr="007921C5">
        <w:rPr>
          <w:rFonts w:ascii="Times New Roman" w:hAnsi="Times New Roman" w:cs="Times New Roman"/>
          <w:sz w:val="28"/>
          <w:szCs w:val="28"/>
        </w:rPr>
        <w:t xml:space="preserve"> Правительства РФ от 25.08.2012 </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 852 </w:t>
      </w:r>
      <w:r w:rsidR="00466A75">
        <w:rPr>
          <w:rFonts w:ascii="Times New Roman" w:hAnsi="Times New Roman" w:cs="Times New Roman"/>
          <w:sz w:val="28"/>
          <w:szCs w:val="28"/>
        </w:rPr>
        <w:t>«</w:t>
      </w:r>
      <w:r w:rsidRPr="007921C5">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 (</w:t>
      </w:r>
      <w:r w:rsidR="00466A75">
        <w:rPr>
          <w:rFonts w:ascii="Times New Roman" w:hAnsi="Times New Roman" w:cs="Times New Roman"/>
          <w:sz w:val="28"/>
          <w:szCs w:val="28"/>
        </w:rPr>
        <w:t>«</w:t>
      </w:r>
      <w:r w:rsidRPr="007921C5">
        <w:rPr>
          <w:rFonts w:ascii="Times New Roman" w:hAnsi="Times New Roman" w:cs="Times New Roman"/>
          <w:sz w:val="28"/>
          <w:szCs w:val="28"/>
        </w:rPr>
        <w:t>Российская газета</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 31.08.2012, </w:t>
      </w:r>
      <w:r w:rsidR="00466A75">
        <w:rPr>
          <w:rFonts w:ascii="Times New Roman" w:hAnsi="Times New Roman" w:cs="Times New Roman"/>
          <w:sz w:val="28"/>
          <w:szCs w:val="28"/>
        </w:rPr>
        <w:t>№ </w:t>
      </w:r>
      <w:r w:rsidRPr="007921C5">
        <w:rPr>
          <w:rFonts w:ascii="Times New Roman" w:hAnsi="Times New Roman" w:cs="Times New Roman"/>
          <w:sz w:val="28"/>
          <w:szCs w:val="28"/>
        </w:rPr>
        <w:t>200);</w:t>
      </w:r>
    </w:p>
    <w:p w:rsidR="00466A75" w:rsidRPr="007A3B92" w:rsidRDefault="00466A75" w:rsidP="00466A7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18" w:history="1">
        <w:r w:rsidRPr="007A3B92">
          <w:rPr>
            <w:rFonts w:ascii="Times New Roman" w:hAnsi="Times New Roman" w:cs="Times New Roman"/>
            <w:sz w:val="28"/>
            <w:szCs w:val="28"/>
          </w:rPr>
          <w:t>постановлением</w:t>
        </w:r>
      </w:hyperlink>
      <w:r w:rsidRPr="007A3B92">
        <w:rPr>
          <w:rFonts w:ascii="Times New Roman" w:hAnsi="Times New Roman" w:cs="Times New Roman"/>
          <w:sz w:val="28"/>
          <w:szCs w:val="28"/>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 </w:t>
      </w:r>
      <w:hyperlink r:id="rId19" w:history="1">
        <w:r w:rsidRPr="007921C5">
          <w:rPr>
            <w:rFonts w:ascii="Times New Roman" w:hAnsi="Times New Roman" w:cs="Times New Roman"/>
            <w:sz w:val="28"/>
            <w:szCs w:val="28"/>
          </w:rPr>
          <w:t>приказом</w:t>
        </w:r>
      </w:hyperlink>
      <w:r w:rsidRPr="007921C5">
        <w:rPr>
          <w:rFonts w:ascii="Times New Roman" w:hAnsi="Times New Roman" w:cs="Times New Roman"/>
          <w:sz w:val="28"/>
          <w:szCs w:val="28"/>
        </w:rPr>
        <w:t xml:space="preserve"> Минобрнауки России от 20.05.2014 </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 556 </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Об утверждении квалификационных требований к экспертам, требований к экспертным организациям, порядка их аккредитации, в том числе порядка ведения реестра экспертов и экспертных организаций, порядка отбора экспертов и экспертных </w:t>
      </w:r>
      <w:r w:rsidRPr="007921C5">
        <w:rPr>
          <w:rFonts w:ascii="Times New Roman" w:hAnsi="Times New Roman" w:cs="Times New Roman"/>
          <w:sz w:val="28"/>
          <w:szCs w:val="28"/>
        </w:rPr>
        <w:lastRenderedPageBreak/>
        <w:t>организаций для проведения аккредитационной экспертизы</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 (</w:t>
      </w:r>
      <w:r w:rsidR="00466A75">
        <w:rPr>
          <w:rFonts w:ascii="Times New Roman" w:hAnsi="Times New Roman" w:cs="Times New Roman"/>
          <w:sz w:val="28"/>
          <w:szCs w:val="28"/>
        </w:rPr>
        <w:t>«</w:t>
      </w:r>
      <w:r w:rsidRPr="007921C5">
        <w:rPr>
          <w:rFonts w:ascii="Times New Roman" w:hAnsi="Times New Roman" w:cs="Times New Roman"/>
          <w:sz w:val="28"/>
          <w:szCs w:val="28"/>
        </w:rPr>
        <w:t>Российская газета</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 21.08.2014, </w:t>
      </w:r>
      <w:r w:rsidR="00466A75">
        <w:rPr>
          <w:rFonts w:ascii="Times New Roman" w:hAnsi="Times New Roman" w:cs="Times New Roman"/>
          <w:sz w:val="28"/>
          <w:szCs w:val="28"/>
        </w:rPr>
        <w:t>№</w:t>
      </w:r>
      <w:r w:rsidRPr="007921C5">
        <w:rPr>
          <w:rFonts w:ascii="Times New Roman" w:hAnsi="Times New Roman" w:cs="Times New Roman"/>
          <w:sz w:val="28"/>
          <w:szCs w:val="28"/>
        </w:rPr>
        <w:t xml:space="preserve"> 188);</w:t>
      </w:r>
    </w:p>
    <w:p w:rsidR="00466A7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 </w:t>
      </w:r>
      <w:hyperlink r:id="rId20" w:history="1">
        <w:r w:rsidR="00466A75" w:rsidRPr="007A3B92">
          <w:rPr>
            <w:rFonts w:ascii="Times New Roman" w:hAnsi="Times New Roman" w:cs="Times New Roman"/>
            <w:sz w:val="28"/>
            <w:szCs w:val="28"/>
          </w:rPr>
          <w:t>Законом</w:t>
        </w:r>
      </w:hyperlink>
      <w:r w:rsidR="00466A75" w:rsidRPr="007A3B92">
        <w:rPr>
          <w:rFonts w:ascii="Times New Roman" w:hAnsi="Times New Roman" w:cs="Times New Roman"/>
          <w:sz w:val="28"/>
          <w:szCs w:val="28"/>
        </w:rPr>
        <w:t xml:space="preserve"> Владимирской области от 12.08.2013 № 86-ОЗ «Об образовании во Владимирской области и признании утратившими силу отдельных Законов Владимирской области в сфере образования» («Владимирские ведомости», 17.08.2013, № 152</w:t>
      </w:r>
    </w:p>
    <w:p w:rsidR="002B3C3B" w:rsidRPr="007921C5" w:rsidRDefault="00466A75" w:rsidP="003E6E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hyperlink r:id="rId21" w:history="1">
        <w:r w:rsidR="002B3C3B" w:rsidRPr="007921C5">
          <w:rPr>
            <w:rFonts w:ascii="Times New Roman" w:hAnsi="Times New Roman" w:cs="Times New Roman"/>
            <w:sz w:val="28"/>
            <w:szCs w:val="28"/>
          </w:rPr>
          <w:t>постановлением</w:t>
        </w:r>
      </w:hyperlink>
      <w:r w:rsidR="002B3C3B" w:rsidRPr="007921C5">
        <w:rPr>
          <w:rFonts w:ascii="Times New Roman" w:hAnsi="Times New Roman" w:cs="Times New Roman"/>
          <w:sz w:val="28"/>
          <w:szCs w:val="28"/>
        </w:rPr>
        <w:t xml:space="preserve"> Губ</w:t>
      </w:r>
      <w:r>
        <w:rPr>
          <w:rFonts w:ascii="Times New Roman" w:hAnsi="Times New Roman" w:cs="Times New Roman"/>
          <w:sz w:val="28"/>
          <w:szCs w:val="28"/>
        </w:rPr>
        <w:t>ернатора области от 27.03.2006 № 225 «</w:t>
      </w:r>
      <w:r w:rsidR="002B3C3B" w:rsidRPr="007921C5">
        <w:rPr>
          <w:rFonts w:ascii="Times New Roman" w:hAnsi="Times New Roman" w:cs="Times New Roman"/>
          <w:sz w:val="28"/>
          <w:szCs w:val="28"/>
        </w:rPr>
        <w:t>Об утверждении Положения о департаменте образования администрации Владимирской области</w:t>
      </w:r>
      <w:r>
        <w:rPr>
          <w:rFonts w:ascii="Times New Roman" w:hAnsi="Times New Roman" w:cs="Times New Roman"/>
          <w:sz w:val="28"/>
          <w:szCs w:val="28"/>
        </w:rPr>
        <w:t>»</w:t>
      </w:r>
      <w:r w:rsidR="002B3C3B" w:rsidRPr="007921C5">
        <w:rPr>
          <w:rFonts w:ascii="Times New Roman" w:hAnsi="Times New Roman" w:cs="Times New Roman"/>
          <w:sz w:val="28"/>
          <w:szCs w:val="28"/>
        </w:rPr>
        <w:t xml:space="preserve"> (</w:t>
      </w:r>
      <w:r>
        <w:rPr>
          <w:rFonts w:ascii="Times New Roman" w:hAnsi="Times New Roman" w:cs="Times New Roman"/>
          <w:sz w:val="28"/>
          <w:szCs w:val="28"/>
        </w:rPr>
        <w:t>«Владимирские ведомости»</w:t>
      </w:r>
      <w:r w:rsidR="002B3C3B" w:rsidRPr="007921C5">
        <w:rPr>
          <w:rFonts w:ascii="Times New Roman" w:hAnsi="Times New Roman" w:cs="Times New Roman"/>
          <w:sz w:val="28"/>
          <w:szCs w:val="28"/>
        </w:rPr>
        <w:t xml:space="preserve">, 05.04.2006, </w:t>
      </w:r>
      <w:r>
        <w:rPr>
          <w:rFonts w:ascii="Times New Roman" w:hAnsi="Times New Roman" w:cs="Times New Roman"/>
          <w:sz w:val="28"/>
          <w:szCs w:val="28"/>
        </w:rPr>
        <w:t>№</w:t>
      </w:r>
      <w:r w:rsidR="002B3C3B" w:rsidRPr="007921C5">
        <w:rPr>
          <w:rFonts w:ascii="Times New Roman" w:hAnsi="Times New Roman" w:cs="Times New Roman"/>
          <w:sz w:val="28"/>
          <w:szCs w:val="28"/>
        </w:rPr>
        <w:t xml:space="preserve"> 66).</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2.6.</w:t>
      </w:r>
      <w:r w:rsidR="000567E6">
        <w:rPr>
          <w:rFonts w:ascii="Times New Roman" w:hAnsi="Times New Roman" w:cs="Times New Roman"/>
          <w:sz w:val="28"/>
          <w:szCs w:val="28"/>
        </w:rPr>
        <w:t xml:space="preserve"> Перечень д</w:t>
      </w:r>
      <w:r w:rsidRPr="007921C5">
        <w:rPr>
          <w:rFonts w:ascii="Times New Roman" w:hAnsi="Times New Roman" w:cs="Times New Roman"/>
          <w:sz w:val="28"/>
          <w:szCs w:val="28"/>
        </w:rPr>
        <w:t>окумент</w:t>
      </w:r>
      <w:r w:rsidR="00301855">
        <w:rPr>
          <w:rFonts w:ascii="Times New Roman" w:hAnsi="Times New Roman" w:cs="Times New Roman"/>
          <w:sz w:val="28"/>
          <w:szCs w:val="28"/>
        </w:rPr>
        <w:t>ов</w:t>
      </w:r>
      <w:r w:rsidRPr="007921C5">
        <w:rPr>
          <w:rFonts w:ascii="Times New Roman" w:hAnsi="Times New Roman" w:cs="Times New Roman"/>
          <w:sz w:val="28"/>
          <w:szCs w:val="28"/>
        </w:rPr>
        <w:t>, необходимы</w:t>
      </w:r>
      <w:r w:rsidR="00301855">
        <w:rPr>
          <w:rFonts w:ascii="Times New Roman" w:hAnsi="Times New Roman" w:cs="Times New Roman"/>
          <w:sz w:val="28"/>
          <w:szCs w:val="28"/>
        </w:rPr>
        <w:t>х</w:t>
      </w:r>
      <w:r w:rsidRPr="007921C5">
        <w:rPr>
          <w:rFonts w:ascii="Times New Roman" w:hAnsi="Times New Roman" w:cs="Times New Roman"/>
          <w:sz w:val="28"/>
          <w:szCs w:val="28"/>
        </w:rPr>
        <w:t xml:space="preserve"> для предоставления государственной услуги.</w:t>
      </w:r>
    </w:p>
    <w:p w:rsidR="002B3C3B" w:rsidRPr="007921C5" w:rsidRDefault="002B3C3B" w:rsidP="003E6E13">
      <w:pPr>
        <w:pStyle w:val="ConsPlusNormal"/>
        <w:ind w:firstLine="709"/>
        <w:jc w:val="both"/>
        <w:rPr>
          <w:rFonts w:ascii="Times New Roman" w:hAnsi="Times New Roman" w:cs="Times New Roman"/>
          <w:sz w:val="28"/>
          <w:szCs w:val="28"/>
        </w:rPr>
      </w:pPr>
      <w:bookmarkStart w:id="2" w:name="P93"/>
      <w:bookmarkEnd w:id="2"/>
      <w:r w:rsidRPr="007921C5">
        <w:rPr>
          <w:rFonts w:ascii="Times New Roman" w:hAnsi="Times New Roman" w:cs="Times New Roman"/>
          <w:sz w:val="28"/>
          <w:szCs w:val="28"/>
        </w:rPr>
        <w:t>2.6.1. Для установления полномочий физического лица в качестве эксперта претендент на установление полномочий эксперта (далее - претендент) представляет в департамент образования заявление и прилагаемые к нему документы.</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2.6.2. </w:t>
      </w:r>
      <w:hyperlink w:anchor="P326" w:history="1">
        <w:r w:rsidRPr="007921C5">
          <w:rPr>
            <w:rFonts w:ascii="Times New Roman" w:hAnsi="Times New Roman" w:cs="Times New Roman"/>
            <w:sz w:val="28"/>
            <w:szCs w:val="28"/>
          </w:rPr>
          <w:t>Заявление</w:t>
        </w:r>
      </w:hyperlink>
      <w:r w:rsidRPr="007921C5">
        <w:rPr>
          <w:rFonts w:ascii="Times New Roman" w:hAnsi="Times New Roman" w:cs="Times New Roman"/>
          <w:sz w:val="28"/>
          <w:szCs w:val="28"/>
        </w:rPr>
        <w:t xml:space="preserve"> об установлении полномочий физического лица в качестве эксперта претендент представляет по рекомендуемой форме в соответствии с приложением </w:t>
      </w:r>
      <w:r w:rsidR="002E5570">
        <w:rPr>
          <w:rFonts w:ascii="Times New Roman" w:hAnsi="Times New Roman" w:cs="Times New Roman"/>
          <w:sz w:val="28"/>
          <w:szCs w:val="28"/>
        </w:rPr>
        <w:t>№</w:t>
      </w:r>
      <w:r w:rsidRPr="007921C5">
        <w:rPr>
          <w:rFonts w:ascii="Times New Roman" w:hAnsi="Times New Roman" w:cs="Times New Roman"/>
          <w:sz w:val="28"/>
          <w:szCs w:val="28"/>
        </w:rPr>
        <w:t xml:space="preserve"> 1 к настоящему Регламенту.</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К заявлению об установлении полномочий физического лица в качестве эксперта прилагаются следующие документы:</w:t>
      </w:r>
    </w:p>
    <w:p w:rsidR="00813889" w:rsidRDefault="002B3C3B" w:rsidP="00D93B8D">
      <w:pPr>
        <w:pStyle w:val="ConsPlusNormal"/>
        <w:numPr>
          <w:ilvl w:val="0"/>
          <w:numId w:val="2"/>
        </w:numPr>
        <w:tabs>
          <w:tab w:val="left" w:pos="993"/>
        </w:tabs>
        <w:ind w:left="0" w:firstLine="709"/>
        <w:jc w:val="both"/>
        <w:rPr>
          <w:rFonts w:ascii="Times New Roman" w:hAnsi="Times New Roman" w:cs="Times New Roman"/>
          <w:sz w:val="28"/>
          <w:szCs w:val="28"/>
        </w:rPr>
      </w:pPr>
      <w:r w:rsidRPr="007921C5">
        <w:rPr>
          <w:rFonts w:ascii="Times New Roman" w:hAnsi="Times New Roman" w:cs="Times New Roman"/>
          <w:sz w:val="28"/>
          <w:szCs w:val="28"/>
        </w:rPr>
        <w:t>копия документа, удостоверяющего личность;</w:t>
      </w:r>
    </w:p>
    <w:p w:rsidR="002B3C3B" w:rsidRPr="007921C5" w:rsidRDefault="002B3C3B" w:rsidP="00D93B8D">
      <w:pPr>
        <w:pStyle w:val="ConsPlusNormal"/>
        <w:numPr>
          <w:ilvl w:val="0"/>
          <w:numId w:val="2"/>
        </w:numPr>
        <w:tabs>
          <w:tab w:val="left" w:pos="993"/>
        </w:tabs>
        <w:ind w:left="0"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копии документов, подтверждающих соответствие полученного образования и стажа работы (документов об образовании и о квалификации, трудовой книжки, трудовых договоров, договоров о выполнении претендентом работ (услуг) по заявленным видам деятельности </w:t>
      </w:r>
      <w:proofErr w:type="gramStart"/>
      <w:r w:rsidRPr="007921C5">
        <w:rPr>
          <w:rFonts w:ascii="Times New Roman" w:hAnsi="Times New Roman" w:cs="Times New Roman"/>
          <w:sz w:val="28"/>
          <w:szCs w:val="28"/>
        </w:rPr>
        <w:t>за</w:t>
      </w:r>
      <w:proofErr w:type="gramEnd"/>
      <w:r w:rsidRPr="007921C5">
        <w:rPr>
          <w:rFonts w:ascii="Times New Roman" w:hAnsi="Times New Roman" w:cs="Times New Roman"/>
          <w:sz w:val="28"/>
          <w:szCs w:val="28"/>
        </w:rPr>
        <w:t xml:space="preserve"> последние 3 года);</w:t>
      </w:r>
    </w:p>
    <w:p w:rsidR="002B3C3B" w:rsidRPr="007921C5" w:rsidRDefault="002B3C3B" w:rsidP="00D93B8D">
      <w:pPr>
        <w:pStyle w:val="ConsPlusNormal"/>
        <w:numPr>
          <w:ilvl w:val="0"/>
          <w:numId w:val="2"/>
        </w:numPr>
        <w:tabs>
          <w:tab w:val="left" w:pos="993"/>
        </w:tabs>
        <w:ind w:left="0" w:firstLine="709"/>
        <w:jc w:val="both"/>
        <w:rPr>
          <w:rFonts w:ascii="Times New Roman" w:hAnsi="Times New Roman" w:cs="Times New Roman"/>
          <w:sz w:val="28"/>
          <w:szCs w:val="28"/>
        </w:rPr>
      </w:pPr>
      <w:r w:rsidRPr="007921C5">
        <w:rPr>
          <w:rFonts w:ascii="Times New Roman" w:hAnsi="Times New Roman" w:cs="Times New Roman"/>
          <w:sz w:val="28"/>
          <w:szCs w:val="28"/>
        </w:rPr>
        <w:t>рекомендация от руководителя организации по последнему месту основной работы претендента в сфере образования;</w:t>
      </w:r>
    </w:p>
    <w:p w:rsidR="002B3C3B" w:rsidRPr="007921C5" w:rsidRDefault="002B3C3B" w:rsidP="00D93B8D">
      <w:pPr>
        <w:pStyle w:val="ConsPlusNormal"/>
        <w:numPr>
          <w:ilvl w:val="0"/>
          <w:numId w:val="2"/>
        </w:numPr>
        <w:tabs>
          <w:tab w:val="left" w:pos="993"/>
        </w:tabs>
        <w:ind w:left="0" w:firstLine="709"/>
        <w:jc w:val="both"/>
        <w:rPr>
          <w:rFonts w:ascii="Times New Roman" w:hAnsi="Times New Roman" w:cs="Times New Roman"/>
          <w:sz w:val="28"/>
          <w:szCs w:val="28"/>
        </w:rPr>
      </w:pPr>
      <w:r w:rsidRPr="007921C5">
        <w:rPr>
          <w:rFonts w:ascii="Times New Roman" w:hAnsi="Times New Roman" w:cs="Times New Roman"/>
          <w:sz w:val="28"/>
          <w:szCs w:val="28"/>
        </w:rPr>
        <w:t>опись представленных документов.</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2.6.3. Претендент может также приложить к заявлению иные документы, в том числе рекомендации от объединения юридических лиц, работодателей и их объединений, общественных объединений, осуществляющих деятельность в сфере образования.</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2.6.4. Для установления полномочий юридического лица в качестве экспертной организации (далее - организация) в департамент образования организация представляет заявление и прилагаемые к нему документы.</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2.6.5. </w:t>
      </w:r>
      <w:hyperlink w:anchor="P396" w:history="1">
        <w:r w:rsidRPr="007921C5">
          <w:rPr>
            <w:rFonts w:ascii="Times New Roman" w:hAnsi="Times New Roman" w:cs="Times New Roman"/>
            <w:sz w:val="28"/>
            <w:szCs w:val="28"/>
          </w:rPr>
          <w:t>Заявление</w:t>
        </w:r>
      </w:hyperlink>
      <w:r w:rsidRPr="007921C5">
        <w:rPr>
          <w:rFonts w:ascii="Times New Roman" w:hAnsi="Times New Roman" w:cs="Times New Roman"/>
          <w:sz w:val="28"/>
          <w:szCs w:val="28"/>
        </w:rPr>
        <w:t xml:space="preserve"> об установлении полномочий юридического лица в качестве экспертной организации представляется по рекомендуемой форме в соответст</w:t>
      </w:r>
      <w:r w:rsidR="0048599F">
        <w:rPr>
          <w:rFonts w:ascii="Times New Roman" w:hAnsi="Times New Roman" w:cs="Times New Roman"/>
          <w:sz w:val="28"/>
          <w:szCs w:val="28"/>
        </w:rPr>
        <w:t>вии с приложением №</w:t>
      </w:r>
      <w:r w:rsidRPr="007921C5">
        <w:rPr>
          <w:rFonts w:ascii="Times New Roman" w:hAnsi="Times New Roman" w:cs="Times New Roman"/>
          <w:sz w:val="28"/>
          <w:szCs w:val="28"/>
        </w:rPr>
        <w:t xml:space="preserve"> 2 к настоящему Регламенту.</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2.6.6. К заявлению об установлении полномочий юридического лица в качестве экспертной организации прилагаются следующие документы:</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копии учредительных документов;</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 копии локальных нормативных актов, устанавливающих требования к экспертам, привлекаемым экспертной организацией для проведения аккредитационной экспертизы, а также регламентирующих порядок оценки </w:t>
      </w:r>
      <w:r w:rsidRPr="007921C5">
        <w:rPr>
          <w:rFonts w:ascii="Times New Roman" w:hAnsi="Times New Roman" w:cs="Times New Roman"/>
          <w:sz w:val="28"/>
          <w:szCs w:val="28"/>
        </w:rPr>
        <w:lastRenderedPageBreak/>
        <w:t>соответствия привлекаемых экспертов установленным требованиям;</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копии локальных нормативных актов, регламентирующих вопросы организации и проведения мероприятий по подготовке и участию в проведении аккредитационной экспертизы;</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копия перечня привлекаемых экспертной организацией экспертов для проведения аккредитационной экспертизы, заверенная подписью руководителя организации;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опись прилагаемых документов.</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2.6.7. Организация может также приложить к заявлению иные документы по своему усмотрению.</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2.6.8. Претендент представляет заявление и прилагаемые к нему документы в департамент образования одним из следующих способов:</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на бумажном носителе - лично или заказным почтовым отправлением с описью вложения и уведомлением о вручении, либо через представителя, действующего на основании доверенности, выданной и оформленной в соответствии с законодательством Российской Федерации;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в форме электронного документа, подписанного электронной подписью, - через информационно-телекоммуникационн</w:t>
      </w:r>
      <w:r w:rsidR="00E267A0">
        <w:rPr>
          <w:rFonts w:ascii="Times New Roman" w:hAnsi="Times New Roman" w:cs="Times New Roman"/>
          <w:sz w:val="28"/>
          <w:szCs w:val="28"/>
        </w:rPr>
        <w:t>ые сети, в том числе сеть «И</w:t>
      </w:r>
      <w:r w:rsidRPr="007921C5">
        <w:rPr>
          <w:rFonts w:ascii="Times New Roman" w:hAnsi="Times New Roman" w:cs="Times New Roman"/>
          <w:sz w:val="28"/>
          <w:szCs w:val="28"/>
        </w:rPr>
        <w:t>нтернет</w:t>
      </w:r>
      <w:r w:rsidR="00E267A0">
        <w:rPr>
          <w:rFonts w:ascii="Times New Roman" w:hAnsi="Times New Roman" w:cs="Times New Roman"/>
          <w:sz w:val="28"/>
          <w:szCs w:val="28"/>
        </w:rPr>
        <w:t>»</w:t>
      </w:r>
      <w:r w:rsidRPr="007921C5">
        <w:rPr>
          <w:rFonts w:ascii="Times New Roman" w:hAnsi="Times New Roman" w:cs="Times New Roman"/>
          <w:sz w:val="28"/>
          <w:szCs w:val="28"/>
        </w:rPr>
        <w:t>.</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2.6.9. Организация представляет заявление и прилагаемые документы в департамент образования одним из следующих способов:</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на бумажном носителе - лично представителем организации или заказным почтовым отправлением с описью вложения и уведомлением о вручении;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в форме электронного документа, подписанного электронной подписью, - через информационно-телекоммуника</w:t>
      </w:r>
      <w:r w:rsidR="00E267A0">
        <w:rPr>
          <w:rFonts w:ascii="Times New Roman" w:hAnsi="Times New Roman" w:cs="Times New Roman"/>
          <w:sz w:val="28"/>
          <w:szCs w:val="28"/>
        </w:rPr>
        <w:t>ционные сети, в том числе сеть «</w:t>
      </w:r>
      <w:r w:rsidRPr="007921C5">
        <w:rPr>
          <w:rFonts w:ascii="Times New Roman" w:hAnsi="Times New Roman" w:cs="Times New Roman"/>
          <w:sz w:val="28"/>
          <w:szCs w:val="28"/>
        </w:rPr>
        <w:t>Интернет</w:t>
      </w:r>
      <w:r w:rsidR="00E267A0">
        <w:rPr>
          <w:rFonts w:ascii="Times New Roman" w:hAnsi="Times New Roman" w:cs="Times New Roman"/>
          <w:sz w:val="28"/>
          <w:szCs w:val="28"/>
        </w:rPr>
        <w:t>»</w:t>
      </w:r>
      <w:r w:rsidRPr="007921C5">
        <w:rPr>
          <w:rFonts w:ascii="Times New Roman" w:hAnsi="Times New Roman" w:cs="Times New Roman"/>
          <w:sz w:val="28"/>
          <w:szCs w:val="28"/>
        </w:rPr>
        <w:t>.</w:t>
      </w:r>
    </w:p>
    <w:p w:rsidR="00805D22" w:rsidRDefault="00805D22" w:rsidP="00805D22">
      <w:pPr>
        <w:pStyle w:val="ConsPlusNormal"/>
        <w:ind w:firstLine="709"/>
        <w:jc w:val="both"/>
        <w:rPr>
          <w:rFonts w:ascii="Times New Roman" w:hAnsi="Times New Roman" w:cs="Times New Roman"/>
          <w:sz w:val="28"/>
          <w:szCs w:val="28"/>
        </w:rPr>
      </w:pPr>
      <w:r w:rsidRPr="00805D22">
        <w:rPr>
          <w:rFonts w:ascii="Times New Roman" w:hAnsi="Times New Roman" w:cs="Times New Roman"/>
          <w:sz w:val="28"/>
          <w:szCs w:val="28"/>
        </w:rPr>
        <w:t xml:space="preserve">2.7. </w:t>
      </w:r>
      <w:r w:rsidRPr="00805D22">
        <w:rPr>
          <w:rFonts w:ascii="Times New Roman" w:eastAsiaTheme="minorHAnsi" w:hAnsi="Times New Roman" w:cs="Times New Roman"/>
          <w:sz w:val="28"/>
          <w:szCs w:val="28"/>
          <w:lang w:eastAsia="en-US"/>
        </w:rPr>
        <w:t>Департамент образования отказывает претенденту (организации) в приеме документов в случае неправильного заполнения претендентом (организацией) заявления, отсутствия полного комплекта прилагаемых к нему документов</w:t>
      </w:r>
      <w:r w:rsidRPr="00805D22">
        <w:rPr>
          <w:rFonts w:ascii="Times New Roman" w:hAnsi="Times New Roman" w:cs="Times New Roman"/>
          <w:sz w:val="28"/>
          <w:szCs w:val="28"/>
        </w:rPr>
        <w:t xml:space="preserve">, указанных в </w:t>
      </w:r>
      <w:hyperlink w:anchor="P99" w:history="1">
        <w:r w:rsidRPr="00805D22">
          <w:rPr>
            <w:rFonts w:ascii="Times New Roman" w:hAnsi="Times New Roman" w:cs="Times New Roman"/>
            <w:sz w:val="28"/>
            <w:szCs w:val="28"/>
          </w:rPr>
          <w:t>п. 2.6</w:t>
        </w:r>
      </w:hyperlink>
      <w:r w:rsidRPr="00805D22">
        <w:rPr>
          <w:rFonts w:ascii="Times New Roman" w:hAnsi="Times New Roman" w:cs="Times New Roman"/>
          <w:sz w:val="28"/>
          <w:szCs w:val="28"/>
        </w:rPr>
        <w:t xml:space="preserve"> настоящего регламента.</w:t>
      </w:r>
    </w:p>
    <w:p w:rsidR="009D7C7C" w:rsidRPr="007921C5" w:rsidRDefault="009D7C7C" w:rsidP="009D7C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805D22">
        <w:rPr>
          <w:rFonts w:ascii="Times New Roman" w:hAnsi="Times New Roman" w:cs="Times New Roman"/>
          <w:sz w:val="28"/>
          <w:szCs w:val="28"/>
        </w:rPr>
        <w:t>8</w:t>
      </w:r>
      <w:r w:rsidRPr="007921C5">
        <w:rPr>
          <w:rFonts w:ascii="Times New Roman" w:hAnsi="Times New Roman" w:cs="Times New Roman"/>
          <w:sz w:val="28"/>
          <w:szCs w:val="28"/>
        </w:rPr>
        <w:t>. Департамент образования не вправе требовать от заявителя:</w:t>
      </w:r>
    </w:p>
    <w:p w:rsidR="009D7C7C" w:rsidRPr="007921C5" w:rsidRDefault="009D7C7C" w:rsidP="009D7C7C">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D7C7C" w:rsidRPr="007921C5" w:rsidRDefault="009D7C7C" w:rsidP="009D7C7C">
      <w:pPr>
        <w:pStyle w:val="ConsPlusNormal"/>
        <w:ind w:firstLine="709"/>
        <w:jc w:val="both"/>
        <w:rPr>
          <w:rFonts w:ascii="Times New Roman" w:hAnsi="Times New Roman" w:cs="Times New Roman"/>
          <w:sz w:val="28"/>
          <w:szCs w:val="28"/>
        </w:rPr>
      </w:pPr>
      <w:proofErr w:type="gramStart"/>
      <w:r w:rsidRPr="007921C5">
        <w:rPr>
          <w:rFonts w:ascii="Times New Roman" w:hAnsi="Times New Roman" w:cs="Times New Roman"/>
          <w:sz w:val="28"/>
          <w:szCs w:val="28"/>
        </w:rPr>
        <w:t xml:space="preserve">- представления документов и информации, которые находятся в распоряжении департамента образования,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Владимирской области и муниципальными правовыми актами за исключением документов, указанных в </w:t>
      </w:r>
      <w:hyperlink r:id="rId22" w:history="1">
        <w:r w:rsidRPr="007921C5">
          <w:rPr>
            <w:rFonts w:ascii="Times New Roman" w:hAnsi="Times New Roman" w:cs="Times New Roman"/>
            <w:sz w:val="28"/>
            <w:szCs w:val="28"/>
          </w:rPr>
          <w:t>части 6 статьи 7</w:t>
        </w:r>
      </w:hyperlink>
      <w:r w:rsidRPr="007921C5">
        <w:rPr>
          <w:rFonts w:ascii="Times New Roman" w:hAnsi="Times New Roman" w:cs="Times New Roman"/>
          <w:sz w:val="28"/>
          <w:szCs w:val="28"/>
        </w:rPr>
        <w:t xml:space="preserve"> Федерального закона</w:t>
      </w:r>
      <w:proofErr w:type="gramEnd"/>
      <w:r w:rsidRPr="007921C5">
        <w:rPr>
          <w:rFonts w:ascii="Times New Roman" w:hAnsi="Times New Roman" w:cs="Times New Roman"/>
          <w:sz w:val="28"/>
          <w:szCs w:val="28"/>
        </w:rPr>
        <w:t xml:space="preserve"> от 27.07.2010 </w:t>
      </w:r>
      <w:r>
        <w:rPr>
          <w:rFonts w:ascii="Times New Roman" w:hAnsi="Times New Roman" w:cs="Times New Roman"/>
          <w:sz w:val="28"/>
          <w:szCs w:val="28"/>
        </w:rPr>
        <w:t>№</w:t>
      </w:r>
      <w:r w:rsidRPr="007921C5">
        <w:rPr>
          <w:rFonts w:ascii="Times New Roman" w:hAnsi="Times New Roman" w:cs="Times New Roman"/>
          <w:sz w:val="28"/>
          <w:szCs w:val="28"/>
        </w:rPr>
        <w:t xml:space="preserve"> 210-ФЗ </w:t>
      </w:r>
      <w:r>
        <w:rPr>
          <w:rFonts w:ascii="Times New Roman" w:hAnsi="Times New Roman" w:cs="Times New Roman"/>
          <w:sz w:val="28"/>
          <w:szCs w:val="28"/>
        </w:rPr>
        <w:t>«</w:t>
      </w:r>
      <w:r w:rsidRPr="007921C5">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7921C5">
        <w:rPr>
          <w:rFonts w:ascii="Times New Roman" w:hAnsi="Times New Roman" w:cs="Times New Roman"/>
          <w:sz w:val="28"/>
          <w:szCs w:val="28"/>
        </w:rPr>
        <w:t>;</w:t>
      </w:r>
    </w:p>
    <w:p w:rsidR="009D7C7C" w:rsidRPr="007921C5" w:rsidRDefault="009D7C7C" w:rsidP="009D7C7C">
      <w:pPr>
        <w:pStyle w:val="ConsPlusNormal"/>
        <w:ind w:firstLine="709"/>
        <w:jc w:val="both"/>
        <w:rPr>
          <w:rFonts w:ascii="Times New Roman" w:hAnsi="Times New Roman" w:cs="Times New Roman"/>
          <w:sz w:val="28"/>
          <w:szCs w:val="28"/>
        </w:rPr>
      </w:pPr>
      <w:proofErr w:type="gramStart"/>
      <w:r w:rsidRPr="007921C5">
        <w:rPr>
          <w:rFonts w:ascii="Times New Roman" w:hAnsi="Times New Roman" w:cs="Times New Roman"/>
          <w:sz w:val="28"/>
          <w:szCs w:val="28"/>
        </w:rPr>
        <w:t xml:space="preserve">- осуществления действий, в том числе согласований, необходимых для </w:t>
      </w:r>
      <w:r w:rsidRPr="007921C5">
        <w:rPr>
          <w:rFonts w:ascii="Times New Roman" w:hAnsi="Times New Roman" w:cs="Times New Roman"/>
          <w:sz w:val="28"/>
          <w:szCs w:val="28"/>
        </w:rPr>
        <w:lastRenderedPageBreak/>
        <w:t xml:space="preserve">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7921C5">
          <w:rPr>
            <w:rFonts w:ascii="Times New Roman" w:hAnsi="Times New Roman" w:cs="Times New Roman"/>
            <w:sz w:val="28"/>
            <w:szCs w:val="28"/>
          </w:rPr>
          <w:t>части 1 статьи 9</w:t>
        </w:r>
      </w:hyperlink>
      <w:r w:rsidRPr="007921C5">
        <w:rPr>
          <w:rFonts w:ascii="Times New Roman" w:hAnsi="Times New Roman" w:cs="Times New Roman"/>
          <w:sz w:val="28"/>
          <w:szCs w:val="28"/>
        </w:rPr>
        <w:t xml:space="preserve"> Федерального закона от 27.07.2010 </w:t>
      </w:r>
      <w:r>
        <w:rPr>
          <w:rFonts w:ascii="Times New Roman" w:hAnsi="Times New Roman" w:cs="Times New Roman"/>
          <w:sz w:val="28"/>
          <w:szCs w:val="28"/>
        </w:rPr>
        <w:t>№</w:t>
      </w:r>
      <w:r w:rsidRPr="007921C5">
        <w:rPr>
          <w:rFonts w:ascii="Times New Roman" w:hAnsi="Times New Roman" w:cs="Times New Roman"/>
          <w:sz w:val="28"/>
          <w:szCs w:val="28"/>
        </w:rPr>
        <w:t xml:space="preserve"> 21</w:t>
      </w:r>
      <w:r>
        <w:rPr>
          <w:rFonts w:ascii="Times New Roman" w:hAnsi="Times New Roman" w:cs="Times New Roman"/>
          <w:sz w:val="28"/>
          <w:szCs w:val="28"/>
        </w:rPr>
        <w:t>0-ФЗ «</w:t>
      </w:r>
      <w:r w:rsidRPr="007921C5">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7921C5">
        <w:rPr>
          <w:rFonts w:ascii="Times New Roman" w:hAnsi="Times New Roman" w:cs="Times New Roman"/>
          <w:sz w:val="28"/>
          <w:szCs w:val="28"/>
        </w:rPr>
        <w:t>.</w:t>
      </w:r>
      <w:proofErr w:type="gramEnd"/>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w:t>
      </w:r>
      <w:r w:rsidR="00805D22">
        <w:rPr>
          <w:rFonts w:ascii="Times New Roman" w:hAnsi="Times New Roman" w:cs="Times New Roman"/>
          <w:sz w:val="28"/>
          <w:szCs w:val="28"/>
        </w:rPr>
        <w:t>9</w:t>
      </w:r>
      <w:r w:rsidRPr="007921C5">
        <w:rPr>
          <w:rFonts w:ascii="Times New Roman" w:hAnsi="Times New Roman" w:cs="Times New Roman"/>
          <w:sz w:val="28"/>
          <w:szCs w:val="28"/>
        </w:rPr>
        <w:t>. Копии документов, не заверенные в установленном порядке, представляются с предъявлением оригиналов документов.</w:t>
      </w:r>
    </w:p>
    <w:p w:rsidR="002B3C3B" w:rsidRPr="007921C5" w:rsidRDefault="002B3C3B" w:rsidP="003E6E13">
      <w:pPr>
        <w:pStyle w:val="ConsPlusNormal"/>
        <w:ind w:firstLine="709"/>
        <w:jc w:val="both"/>
        <w:rPr>
          <w:rFonts w:ascii="Times New Roman" w:hAnsi="Times New Roman" w:cs="Times New Roman"/>
          <w:sz w:val="28"/>
          <w:szCs w:val="28"/>
        </w:rPr>
      </w:pPr>
      <w:bookmarkStart w:id="3" w:name="P118"/>
      <w:bookmarkEnd w:id="3"/>
      <w:r w:rsidRPr="007921C5">
        <w:rPr>
          <w:rFonts w:ascii="Times New Roman" w:hAnsi="Times New Roman" w:cs="Times New Roman"/>
          <w:sz w:val="28"/>
          <w:szCs w:val="28"/>
        </w:rPr>
        <w:t>Заявление об установлении полномочий физического лица в качестве эксперта (заявление об установлении полномочий юридического лица в качестве экспертной организации) и прилагаемые документы, подписанные электронной подписью в соответствии с действующим законодательством, могут быть направлены в электронном виде.</w:t>
      </w:r>
    </w:p>
    <w:p w:rsidR="00E267A0" w:rsidRPr="007A3B92" w:rsidRDefault="002B3C3B" w:rsidP="00E267A0">
      <w:pPr>
        <w:pStyle w:val="ConsPlusNormal"/>
        <w:ind w:firstLine="709"/>
        <w:jc w:val="both"/>
        <w:rPr>
          <w:rFonts w:ascii="Times New Roman" w:hAnsi="Times New Roman" w:cs="Times New Roman"/>
          <w:sz w:val="28"/>
          <w:szCs w:val="28"/>
        </w:rPr>
      </w:pPr>
      <w:bookmarkStart w:id="4" w:name="P119"/>
      <w:bookmarkEnd w:id="4"/>
      <w:r w:rsidRPr="00F204FF">
        <w:rPr>
          <w:rFonts w:ascii="Times New Roman" w:hAnsi="Times New Roman" w:cs="Times New Roman"/>
          <w:sz w:val="28"/>
          <w:szCs w:val="28"/>
        </w:rPr>
        <w:t>2.</w:t>
      </w:r>
      <w:r w:rsidR="00805D22" w:rsidRPr="00F204FF">
        <w:rPr>
          <w:rFonts w:ascii="Times New Roman" w:hAnsi="Times New Roman" w:cs="Times New Roman"/>
          <w:sz w:val="28"/>
          <w:szCs w:val="28"/>
        </w:rPr>
        <w:t>10</w:t>
      </w:r>
      <w:r w:rsidRPr="00F204FF">
        <w:rPr>
          <w:rFonts w:ascii="Times New Roman" w:hAnsi="Times New Roman" w:cs="Times New Roman"/>
          <w:sz w:val="28"/>
          <w:szCs w:val="28"/>
        </w:rPr>
        <w:t xml:space="preserve">. </w:t>
      </w:r>
      <w:r w:rsidR="00E267A0" w:rsidRPr="00F204FF">
        <w:rPr>
          <w:rFonts w:ascii="Times New Roman" w:hAnsi="Times New Roman" w:cs="Times New Roman"/>
          <w:sz w:val="28"/>
          <w:szCs w:val="28"/>
        </w:rPr>
        <w:t>Основания</w:t>
      </w:r>
      <w:r w:rsidR="00E267A0" w:rsidRPr="007A3B92">
        <w:rPr>
          <w:rFonts w:ascii="Times New Roman" w:hAnsi="Times New Roman" w:cs="Times New Roman"/>
          <w:sz w:val="28"/>
          <w:szCs w:val="28"/>
        </w:rPr>
        <w:t xml:space="preserve"> для приостановления предоставления государственной услуги отсутствуют.</w:t>
      </w:r>
    </w:p>
    <w:p w:rsidR="00CD21E4" w:rsidRDefault="00F628C4" w:rsidP="00CD21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04FF">
        <w:rPr>
          <w:rFonts w:ascii="Times New Roman" w:hAnsi="Times New Roman" w:cs="Times New Roman"/>
          <w:sz w:val="28"/>
          <w:szCs w:val="28"/>
        </w:rPr>
        <w:t>1</w:t>
      </w:r>
      <w:r w:rsidR="002B3C3B" w:rsidRPr="007921C5">
        <w:rPr>
          <w:rFonts w:ascii="Times New Roman" w:hAnsi="Times New Roman" w:cs="Times New Roman"/>
          <w:sz w:val="28"/>
          <w:szCs w:val="28"/>
        </w:rPr>
        <w:t xml:space="preserve">. </w:t>
      </w:r>
      <w:r w:rsidR="00CD21E4" w:rsidRPr="00E67FDF">
        <w:rPr>
          <w:rFonts w:ascii="Times New Roman" w:hAnsi="Times New Roman" w:cs="Times New Roman"/>
          <w:sz w:val="28"/>
          <w:szCs w:val="28"/>
        </w:rPr>
        <w:t>Перечень оснований для отказа в предоставлении государственной услуги:</w:t>
      </w:r>
    </w:p>
    <w:p w:rsidR="00805D22" w:rsidRPr="00805D22" w:rsidRDefault="00805D22" w:rsidP="00805D2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05D22">
        <w:rPr>
          <w:rFonts w:ascii="Times New Roman" w:hAnsi="Times New Roman" w:cs="Times New Roman"/>
          <w:sz w:val="28"/>
          <w:szCs w:val="28"/>
        </w:rPr>
        <w:t>несоответствие претендента установленным квалификационным требованиям (несоответствие организации установленным требованиям);</w:t>
      </w:r>
    </w:p>
    <w:p w:rsidR="000A3794" w:rsidRPr="00B4199D" w:rsidRDefault="00CA6345" w:rsidP="00CD21E4">
      <w:pPr>
        <w:pStyle w:val="ConsPlusNormal"/>
        <w:ind w:firstLine="709"/>
        <w:jc w:val="both"/>
        <w:rPr>
          <w:rFonts w:ascii="Times New Roman" w:hAnsi="Times New Roman" w:cs="Times New Roman"/>
          <w:sz w:val="28"/>
          <w:szCs w:val="28"/>
        </w:rPr>
      </w:pPr>
      <w:r w:rsidRPr="00B4199D">
        <w:rPr>
          <w:rFonts w:ascii="Times New Roman" w:hAnsi="Times New Roman" w:cs="Times New Roman"/>
          <w:sz w:val="28"/>
          <w:szCs w:val="28"/>
        </w:rPr>
        <w:t>выявление недостоверной информации в заявлении претендента (организации) и (или) прилагаемых к нему документах, в том числе в перечне привлекаемых экспертной организацией экспертов для проведения аккредитационной экспертизы;</w:t>
      </w:r>
    </w:p>
    <w:p w:rsidR="00CA6345" w:rsidRDefault="00CA6345" w:rsidP="00CD21E4">
      <w:pPr>
        <w:pStyle w:val="ConsPlusNormal"/>
        <w:ind w:firstLine="709"/>
        <w:jc w:val="both"/>
        <w:rPr>
          <w:rFonts w:ascii="Times New Roman" w:hAnsi="Times New Roman" w:cs="Times New Roman"/>
          <w:sz w:val="28"/>
          <w:szCs w:val="28"/>
        </w:rPr>
      </w:pPr>
      <w:r w:rsidRPr="00B4199D">
        <w:rPr>
          <w:rFonts w:ascii="Times New Roman" w:hAnsi="Times New Roman" w:cs="Times New Roman"/>
          <w:sz w:val="28"/>
          <w:szCs w:val="28"/>
        </w:rPr>
        <w:t xml:space="preserve">наличие решения департамента образования о прекращении полномочий физического лица в качестве эксперта (полномочий юридического лица в качестве экспертной организации) по основаниям, указанным в </w:t>
      </w:r>
      <w:hyperlink w:anchor="P185" w:history="1">
        <w:r w:rsidRPr="00B4199D">
          <w:rPr>
            <w:rFonts w:ascii="Times New Roman" w:hAnsi="Times New Roman" w:cs="Times New Roman"/>
            <w:sz w:val="28"/>
            <w:szCs w:val="28"/>
          </w:rPr>
          <w:t>подпунктах «а</w:t>
        </w:r>
      </w:hyperlink>
      <w:r w:rsidRPr="00B4199D">
        <w:rPr>
          <w:rFonts w:ascii="Times New Roman" w:hAnsi="Times New Roman" w:cs="Times New Roman"/>
          <w:sz w:val="28"/>
          <w:szCs w:val="28"/>
        </w:rPr>
        <w:t xml:space="preserve">» - </w:t>
      </w:r>
      <w:hyperlink w:anchor="P189" w:history="1">
        <w:r w:rsidRPr="00B4199D">
          <w:rPr>
            <w:rFonts w:ascii="Times New Roman" w:hAnsi="Times New Roman" w:cs="Times New Roman"/>
            <w:sz w:val="28"/>
            <w:szCs w:val="28"/>
          </w:rPr>
          <w:t>«д» пункта 3.2.1</w:t>
        </w:r>
      </w:hyperlink>
      <w:r w:rsidRPr="00B4199D">
        <w:rPr>
          <w:rFonts w:ascii="Times New Roman" w:hAnsi="Times New Roman" w:cs="Times New Roman"/>
          <w:sz w:val="28"/>
          <w:szCs w:val="28"/>
        </w:rPr>
        <w:t xml:space="preserve"> настоящего Регламента, принятого в течение предшествующих трех лет до подачи заявления.</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2.1</w:t>
      </w:r>
      <w:r w:rsidR="00F204FF">
        <w:rPr>
          <w:rFonts w:ascii="Times New Roman" w:hAnsi="Times New Roman" w:cs="Times New Roman"/>
          <w:sz w:val="28"/>
          <w:szCs w:val="28"/>
        </w:rPr>
        <w:t>2</w:t>
      </w:r>
      <w:r w:rsidRPr="007921C5">
        <w:rPr>
          <w:rFonts w:ascii="Times New Roman" w:hAnsi="Times New Roman" w:cs="Times New Roman"/>
          <w:sz w:val="28"/>
          <w:szCs w:val="28"/>
        </w:rPr>
        <w:t>. Государств</w:t>
      </w:r>
      <w:r w:rsidR="00CD21E4">
        <w:rPr>
          <w:rFonts w:ascii="Times New Roman" w:hAnsi="Times New Roman" w:cs="Times New Roman"/>
          <w:sz w:val="28"/>
          <w:szCs w:val="28"/>
        </w:rPr>
        <w:t>енная услуга предоставляется бесплатно</w:t>
      </w:r>
      <w:r w:rsidRPr="007921C5">
        <w:rPr>
          <w:rFonts w:ascii="Times New Roman" w:hAnsi="Times New Roman" w:cs="Times New Roman"/>
          <w:sz w:val="28"/>
          <w:szCs w:val="28"/>
        </w:rPr>
        <w:t>.</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2.1</w:t>
      </w:r>
      <w:r w:rsidR="00F204FF">
        <w:rPr>
          <w:rFonts w:ascii="Times New Roman" w:hAnsi="Times New Roman" w:cs="Times New Roman"/>
          <w:sz w:val="28"/>
          <w:szCs w:val="28"/>
        </w:rPr>
        <w:t>3</w:t>
      </w:r>
      <w:r w:rsidRPr="007921C5">
        <w:rPr>
          <w:rFonts w:ascii="Times New Roman" w:hAnsi="Times New Roman" w:cs="Times New Roman"/>
          <w:sz w:val="28"/>
          <w:szCs w:val="28"/>
        </w:rPr>
        <w:t>. Максимальный срок ожидания в очереди при подаче обращения о предоставлении государственной услуги и при получении результата предоставления государственной услуги составляет не более 15 минут.</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2.1</w:t>
      </w:r>
      <w:r w:rsidR="00F204FF">
        <w:rPr>
          <w:rFonts w:ascii="Times New Roman" w:hAnsi="Times New Roman" w:cs="Times New Roman"/>
          <w:sz w:val="28"/>
          <w:szCs w:val="28"/>
        </w:rPr>
        <w:t>4</w:t>
      </w:r>
      <w:r w:rsidRPr="007921C5">
        <w:rPr>
          <w:rFonts w:ascii="Times New Roman" w:hAnsi="Times New Roman" w:cs="Times New Roman"/>
          <w:sz w:val="28"/>
          <w:szCs w:val="28"/>
        </w:rPr>
        <w:t>. Регистрация запроса заявителя о предоставлении государственной услуги осуществляется уполномоченным должностным лицом департамента образования в день обращения (поступления) в департамент образования.</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204FF">
        <w:rPr>
          <w:rFonts w:ascii="Times New Roman" w:hAnsi="Times New Roman" w:cs="Times New Roman"/>
          <w:sz w:val="28"/>
          <w:szCs w:val="28"/>
        </w:rPr>
        <w:t>5</w:t>
      </w:r>
      <w:r w:rsidRPr="007933C1">
        <w:rPr>
          <w:rFonts w:ascii="Times New Roman" w:hAnsi="Times New Roman" w:cs="Times New Roman"/>
          <w:sz w:val="28"/>
          <w:szCs w:val="28"/>
        </w:rPr>
        <w:t>.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204FF">
        <w:rPr>
          <w:rFonts w:ascii="Times New Roman" w:hAnsi="Times New Roman" w:cs="Times New Roman"/>
          <w:sz w:val="28"/>
          <w:szCs w:val="28"/>
        </w:rPr>
        <w:t>5</w:t>
      </w:r>
      <w:r w:rsidRPr="007933C1">
        <w:rPr>
          <w:rFonts w:ascii="Times New Roman" w:hAnsi="Times New Roman" w:cs="Times New Roman"/>
          <w:sz w:val="28"/>
          <w:szCs w:val="28"/>
        </w:rPr>
        <w:t xml:space="preserve">.1 Департаментом образования </w:t>
      </w:r>
      <w:r w:rsidRPr="007933C1">
        <w:rPr>
          <w:rFonts w:ascii="Times New Roman" w:hAnsi="Times New Roman"/>
          <w:sz w:val="28"/>
          <w:szCs w:val="28"/>
        </w:rPr>
        <w:t>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правовыми актами.</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lastRenderedPageBreak/>
        <w:t>2.1</w:t>
      </w:r>
      <w:r w:rsidR="00F204FF">
        <w:rPr>
          <w:rFonts w:ascii="Times New Roman" w:hAnsi="Times New Roman" w:cs="Times New Roman"/>
          <w:sz w:val="28"/>
          <w:szCs w:val="28"/>
        </w:rPr>
        <w:t>5</w:t>
      </w:r>
      <w:r w:rsidRPr="007933C1">
        <w:rPr>
          <w:rFonts w:ascii="Times New Roman" w:hAnsi="Times New Roman" w:cs="Times New Roman"/>
          <w:sz w:val="28"/>
          <w:szCs w:val="28"/>
        </w:rPr>
        <w:t>.2</w:t>
      </w:r>
      <w:r w:rsidR="00A039DB">
        <w:rPr>
          <w:rFonts w:ascii="Times New Roman" w:hAnsi="Times New Roman" w:cs="Times New Roman"/>
          <w:sz w:val="28"/>
          <w:szCs w:val="28"/>
        </w:rPr>
        <w:t xml:space="preserve">. </w:t>
      </w:r>
      <w:r w:rsidRPr="007933C1">
        <w:rPr>
          <w:rFonts w:ascii="Times New Roman" w:hAnsi="Times New Roman" w:cs="Times New Roman"/>
          <w:sz w:val="28"/>
          <w:szCs w:val="28"/>
        </w:rPr>
        <w:t>Помещения для должностных лиц, осуществляющих предоставление государственной услуги, должны снабжаться табличками с указанием номера кабинета, названия отдела, фамилий, имен, отчеств, должностей должностных лиц, ответственных за осуществление государственной услуги.</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204FF">
        <w:rPr>
          <w:rFonts w:ascii="Times New Roman" w:hAnsi="Times New Roman" w:cs="Times New Roman"/>
          <w:sz w:val="28"/>
          <w:szCs w:val="28"/>
        </w:rPr>
        <w:t>5</w:t>
      </w:r>
      <w:r w:rsidRPr="007933C1">
        <w:rPr>
          <w:rFonts w:ascii="Times New Roman" w:hAnsi="Times New Roman" w:cs="Times New Roman"/>
          <w:sz w:val="28"/>
          <w:szCs w:val="28"/>
        </w:rPr>
        <w:t>.3. В целях обеспечения конфиденциальности сведений о гражданах должностным лицом одновременно ведется прием только одного гражданина, за исключением случаев коллективного обращения граждан.</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204FF">
        <w:rPr>
          <w:rFonts w:ascii="Times New Roman" w:hAnsi="Times New Roman" w:cs="Times New Roman"/>
          <w:sz w:val="28"/>
          <w:szCs w:val="28"/>
        </w:rPr>
        <w:t>5</w:t>
      </w:r>
      <w:r w:rsidRPr="007933C1">
        <w:rPr>
          <w:rFonts w:ascii="Times New Roman" w:hAnsi="Times New Roman" w:cs="Times New Roman"/>
          <w:sz w:val="28"/>
          <w:szCs w:val="28"/>
        </w:rPr>
        <w:t>.4. Рабочие места должностных лиц, осуществляющих предоставление государственной услуги, оборудуются:</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рабочими столами и стульями (не менее 1 комплекта на одно должностное лицо);</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компьютерами (1 рабочий компьютер на одно должностное лицо);</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оргтехникой, позволяющей своевременно и в полном объеме осуществлять предоставление государственной услуги.</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204FF">
        <w:rPr>
          <w:rFonts w:ascii="Times New Roman" w:hAnsi="Times New Roman" w:cs="Times New Roman"/>
          <w:sz w:val="28"/>
          <w:szCs w:val="28"/>
        </w:rPr>
        <w:t>5</w:t>
      </w:r>
      <w:r w:rsidRPr="007933C1">
        <w:rPr>
          <w:rFonts w:ascii="Times New Roman" w:hAnsi="Times New Roman" w:cs="Times New Roman"/>
          <w:sz w:val="28"/>
          <w:szCs w:val="28"/>
        </w:rPr>
        <w:t>.5. Места на подачу или получение документов, места для приема заявителей оборудуются столами (стойками) и стульями. Количество мест ожидания определяется исходя из фактической нагрузки и возможностей для их размещения в помещении.</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204FF">
        <w:rPr>
          <w:rFonts w:ascii="Times New Roman" w:hAnsi="Times New Roman" w:cs="Times New Roman"/>
          <w:sz w:val="28"/>
          <w:szCs w:val="28"/>
        </w:rPr>
        <w:t>5</w:t>
      </w:r>
      <w:r w:rsidRPr="007933C1">
        <w:rPr>
          <w:rFonts w:ascii="Times New Roman" w:hAnsi="Times New Roman" w:cs="Times New Roman"/>
          <w:sz w:val="28"/>
          <w:szCs w:val="28"/>
        </w:rPr>
        <w:t>.6. В местах предоставления государственной услуги на видном месте вывешиваются схемы размещения средств пожаротушения и путей эвакуации посетителей и работников департамента образования.</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204FF">
        <w:rPr>
          <w:rFonts w:ascii="Times New Roman" w:hAnsi="Times New Roman" w:cs="Times New Roman"/>
          <w:sz w:val="28"/>
          <w:szCs w:val="28"/>
        </w:rPr>
        <w:t>5</w:t>
      </w:r>
      <w:r w:rsidRPr="007933C1">
        <w:rPr>
          <w:rFonts w:ascii="Times New Roman" w:hAnsi="Times New Roman" w:cs="Times New Roman"/>
          <w:sz w:val="28"/>
          <w:szCs w:val="28"/>
        </w:rPr>
        <w:t>.7. В удобном для осмотра заявителями месте располагается информационный стенд, на котором размещаются перечень документов, необходимых для предоставления государственной услуги, макет и образец заявления о предоставлении государственной услуги (запроса).</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204FF">
        <w:rPr>
          <w:rFonts w:ascii="Times New Roman" w:hAnsi="Times New Roman" w:cs="Times New Roman"/>
          <w:sz w:val="28"/>
          <w:szCs w:val="28"/>
        </w:rPr>
        <w:t>6</w:t>
      </w:r>
      <w:r w:rsidRPr="007933C1">
        <w:rPr>
          <w:rFonts w:ascii="Times New Roman" w:hAnsi="Times New Roman" w:cs="Times New Roman"/>
          <w:sz w:val="28"/>
          <w:szCs w:val="28"/>
        </w:rPr>
        <w:t>. Показатели доступности и качества государственной услуги.</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204FF">
        <w:rPr>
          <w:rFonts w:ascii="Times New Roman" w:hAnsi="Times New Roman" w:cs="Times New Roman"/>
          <w:sz w:val="28"/>
          <w:szCs w:val="28"/>
        </w:rPr>
        <w:t>6</w:t>
      </w:r>
      <w:r w:rsidRPr="007933C1">
        <w:rPr>
          <w:rFonts w:ascii="Times New Roman" w:hAnsi="Times New Roman" w:cs="Times New Roman"/>
          <w:sz w:val="28"/>
          <w:szCs w:val="28"/>
        </w:rPr>
        <w:t>.1. Показателем доступности государственной услуги является 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государственной услуге).</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204FF">
        <w:rPr>
          <w:rFonts w:ascii="Times New Roman" w:hAnsi="Times New Roman" w:cs="Times New Roman"/>
          <w:sz w:val="28"/>
          <w:szCs w:val="28"/>
        </w:rPr>
        <w:t>6</w:t>
      </w:r>
      <w:r w:rsidRPr="007933C1">
        <w:rPr>
          <w:rFonts w:ascii="Times New Roman" w:hAnsi="Times New Roman" w:cs="Times New Roman"/>
          <w:sz w:val="28"/>
          <w:szCs w:val="28"/>
        </w:rPr>
        <w:t>.2. Показатель качества государственной услуги включает в себя следующие составляющие:</w:t>
      </w:r>
    </w:p>
    <w:p w:rsidR="00CD21E4" w:rsidRPr="007933C1" w:rsidRDefault="00CD21E4" w:rsidP="00CD21E4">
      <w:pPr>
        <w:pStyle w:val="ConsPlusNormal"/>
        <w:numPr>
          <w:ilvl w:val="0"/>
          <w:numId w:val="3"/>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информированность о правилах и порядке предоставления государственной услуги (требования к составу, месту и периодичности размещения информации о предоставляемой услуге);</w:t>
      </w:r>
    </w:p>
    <w:p w:rsidR="00CD21E4" w:rsidRPr="007933C1" w:rsidRDefault="00CD21E4" w:rsidP="00CD21E4">
      <w:pPr>
        <w:pStyle w:val="ConsPlusNormal"/>
        <w:numPr>
          <w:ilvl w:val="0"/>
          <w:numId w:val="3"/>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комфортность ожидания предоставления услуги;</w:t>
      </w:r>
    </w:p>
    <w:p w:rsidR="00CD21E4" w:rsidRPr="007933C1" w:rsidRDefault="00CD21E4" w:rsidP="00CD21E4">
      <w:pPr>
        <w:pStyle w:val="ConsPlusNormal"/>
        <w:numPr>
          <w:ilvl w:val="0"/>
          <w:numId w:val="3"/>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комфортность получения услуги;</w:t>
      </w:r>
    </w:p>
    <w:p w:rsidR="00CD21E4" w:rsidRPr="007933C1" w:rsidRDefault="00CD21E4" w:rsidP="00CD21E4">
      <w:pPr>
        <w:pStyle w:val="ConsPlusNormal"/>
        <w:numPr>
          <w:ilvl w:val="0"/>
          <w:numId w:val="3"/>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отношение должностных лиц и специалистов к заявителю;</w:t>
      </w:r>
    </w:p>
    <w:p w:rsidR="00CD21E4" w:rsidRPr="007933C1" w:rsidRDefault="00CD21E4" w:rsidP="00CD21E4">
      <w:pPr>
        <w:pStyle w:val="ConsPlusNormal"/>
        <w:numPr>
          <w:ilvl w:val="0"/>
          <w:numId w:val="3"/>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доступность оказываемой услуги;</w:t>
      </w:r>
    </w:p>
    <w:p w:rsidR="00CD21E4" w:rsidRPr="007933C1" w:rsidRDefault="00CD21E4" w:rsidP="00CD21E4">
      <w:pPr>
        <w:pStyle w:val="ConsPlusNormal"/>
        <w:numPr>
          <w:ilvl w:val="0"/>
          <w:numId w:val="3"/>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время, затраченное на получение конечного результата услуги (оперативность);</w:t>
      </w:r>
    </w:p>
    <w:p w:rsidR="00CD21E4" w:rsidRPr="007933C1" w:rsidRDefault="00CD21E4" w:rsidP="00CD21E4">
      <w:pPr>
        <w:pStyle w:val="ConsPlusNormal"/>
        <w:numPr>
          <w:ilvl w:val="0"/>
          <w:numId w:val="3"/>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качество содержания конечного результата услуги;</w:t>
      </w:r>
    </w:p>
    <w:p w:rsidR="00CD21E4" w:rsidRPr="007933C1" w:rsidRDefault="00CD21E4" w:rsidP="00CD21E4">
      <w:pPr>
        <w:pStyle w:val="ConsPlusNormal"/>
        <w:numPr>
          <w:ilvl w:val="0"/>
          <w:numId w:val="3"/>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 xml:space="preserve">уровень кадрового обеспечения предоставления услуги, периодичности проведения мероприятий по повышению квалификации специалистов, </w:t>
      </w:r>
      <w:r w:rsidRPr="007933C1">
        <w:rPr>
          <w:rFonts w:ascii="Times New Roman" w:hAnsi="Times New Roman" w:cs="Times New Roman"/>
          <w:sz w:val="28"/>
          <w:szCs w:val="28"/>
        </w:rPr>
        <w:lastRenderedPageBreak/>
        <w:t>участвующих в предоставлении государственной услуги;</w:t>
      </w:r>
    </w:p>
    <w:p w:rsidR="00CD21E4" w:rsidRPr="007933C1" w:rsidRDefault="00CD21E4" w:rsidP="00CD21E4">
      <w:pPr>
        <w:pStyle w:val="ConsPlusNormal"/>
        <w:numPr>
          <w:ilvl w:val="0"/>
          <w:numId w:val="3"/>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количество выявленных нарушений при предоставлении услуги;</w:t>
      </w:r>
    </w:p>
    <w:p w:rsidR="00CD21E4" w:rsidRPr="007933C1" w:rsidRDefault="00CD21E4" w:rsidP="00CD21E4">
      <w:pPr>
        <w:pStyle w:val="ConsPlusNormal"/>
        <w:numPr>
          <w:ilvl w:val="0"/>
          <w:numId w:val="3"/>
        </w:numPr>
        <w:tabs>
          <w:tab w:val="left" w:pos="993"/>
        </w:tabs>
        <w:ind w:left="0" w:firstLine="709"/>
        <w:jc w:val="both"/>
        <w:rPr>
          <w:rFonts w:ascii="Times New Roman" w:hAnsi="Times New Roman" w:cs="Times New Roman"/>
          <w:sz w:val="28"/>
          <w:szCs w:val="28"/>
        </w:rPr>
      </w:pPr>
      <w:r w:rsidRPr="007933C1">
        <w:rPr>
          <w:rFonts w:ascii="Times New Roman" w:hAnsi="Times New Roman" w:cs="Times New Roman"/>
          <w:sz w:val="28"/>
          <w:szCs w:val="28"/>
        </w:rPr>
        <w:t>число поступивших жалоб на предоставление услуги.</w:t>
      </w:r>
    </w:p>
    <w:p w:rsidR="00CD21E4" w:rsidRPr="007933C1" w:rsidRDefault="00CD21E4" w:rsidP="00CD21E4">
      <w:pPr>
        <w:pStyle w:val="ConsPlusNormal"/>
        <w:ind w:firstLine="709"/>
        <w:jc w:val="both"/>
        <w:rPr>
          <w:rFonts w:ascii="Times New Roman" w:hAnsi="Times New Roman" w:cs="Times New Roman"/>
          <w:sz w:val="28"/>
          <w:szCs w:val="28"/>
        </w:rPr>
      </w:pPr>
      <w:r w:rsidRPr="007933C1">
        <w:rPr>
          <w:rFonts w:ascii="Times New Roman" w:hAnsi="Times New Roman" w:cs="Times New Roman"/>
          <w:sz w:val="28"/>
          <w:szCs w:val="28"/>
        </w:rPr>
        <w:t>2.1</w:t>
      </w:r>
      <w:r w:rsidR="00F204FF">
        <w:rPr>
          <w:rFonts w:ascii="Times New Roman" w:hAnsi="Times New Roman" w:cs="Times New Roman"/>
          <w:sz w:val="28"/>
          <w:szCs w:val="28"/>
        </w:rPr>
        <w:t>7</w:t>
      </w:r>
      <w:r w:rsidRPr="007933C1">
        <w:rPr>
          <w:rFonts w:ascii="Times New Roman" w:hAnsi="Times New Roman" w:cs="Times New Roman"/>
          <w:sz w:val="28"/>
          <w:szCs w:val="28"/>
        </w:rPr>
        <w:t>. Требования к организации предоставления государственной услуги в электронной форме.</w:t>
      </w:r>
    </w:p>
    <w:p w:rsidR="00A039DB" w:rsidRPr="00A039DB" w:rsidRDefault="007F62DE" w:rsidP="00460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04FF">
        <w:rPr>
          <w:rFonts w:ascii="Times New Roman" w:hAnsi="Times New Roman" w:cs="Times New Roman"/>
          <w:sz w:val="28"/>
          <w:szCs w:val="28"/>
        </w:rPr>
        <w:t>7</w:t>
      </w:r>
      <w:r w:rsidR="00A039DB" w:rsidRPr="00A039DB">
        <w:rPr>
          <w:rFonts w:ascii="Times New Roman" w:hAnsi="Times New Roman" w:cs="Times New Roman"/>
          <w:sz w:val="28"/>
          <w:szCs w:val="28"/>
        </w:rPr>
        <w:t xml:space="preserve">.1. </w:t>
      </w:r>
      <w:r w:rsidR="00460E02" w:rsidRPr="007933C1">
        <w:rPr>
          <w:rFonts w:ascii="Times New Roman" w:hAnsi="Times New Roman" w:cs="Times New Roman"/>
          <w:sz w:val="28"/>
          <w:szCs w:val="28"/>
        </w:rPr>
        <w:t>Образцы форм заявления и иных документов доступны для копирования и з</w:t>
      </w:r>
      <w:r w:rsidR="00460E02">
        <w:rPr>
          <w:rFonts w:ascii="Times New Roman" w:hAnsi="Times New Roman" w:cs="Times New Roman"/>
          <w:sz w:val="28"/>
          <w:szCs w:val="28"/>
        </w:rPr>
        <w:t xml:space="preserve">аполнения в электронном виде </w:t>
      </w:r>
      <w:r w:rsidR="00A039DB" w:rsidRPr="00A039DB">
        <w:rPr>
          <w:rFonts w:ascii="Times New Roman" w:hAnsi="Times New Roman" w:cs="Times New Roman"/>
          <w:sz w:val="28"/>
          <w:szCs w:val="28"/>
        </w:rPr>
        <w:t>размеща</w:t>
      </w:r>
      <w:r w:rsidR="00460E02">
        <w:rPr>
          <w:rFonts w:ascii="Times New Roman" w:hAnsi="Times New Roman" w:cs="Times New Roman"/>
          <w:sz w:val="28"/>
          <w:szCs w:val="28"/>
        </w:rPr>
        <w:t>ю</w:t>
      </w:r>
      <w:r w:rsidR="00A039DB" w:rsidRPr="00A039DB">
        <w:rPr>
          <w:rFonts w:ascii="Times New Roman" w:hAnsi="Times New Roman" w:cs="Times New Roman"/>
          <w:sz w:val="28"/>
          <w:szCs w:val="28"/>
        </w:rPr>
        <w:t>тся в Федеральном реестре государственных и муниципальных услуг и на Едином портале государственных и муниципальных услуг (функций) (http://www.gosuslugi.ru/).</w:t>
      </w:r>
    </w:p>
    <w:p w:rsidR="00A039DB" w:rsidRPr="00A039DB" w:rsidRDefault="007F62DE" w:rsidP="00A039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F204FF">
        <w:rPr>
          <w:rFonts w:ascii="Times New Roman" w:hAnsi="Times New Roman" w:cs="Times New Roman"/>
          <w:sz w:val="28"/>
          <w:szCs w:val="28"/>
        </w:rPr>
        <w:t>7</w:t>
      </w:r>
      <w:r w:rsidR="00A039DB" w:rsidRPr="00A039DB">
        <w:rPr>
          <w:rFonts w:ascii="Times New Roman" w:hAnsi="Times New Roman" w:cs="Times New Roman"/>
          <w:sz w:val="28"/>
          <w:szCs w:val="28"/>
        </w:rPr>
        <w:t>.2. На Едином портале государственных и муниципальных услуг (функций), на Портале государственных и муниципальных услуг Владимирской области (http://www.rgu33.avo.ru/), а также на официальном сайте департамента образования в информаци</w:t>
      </w:r>
      <w:r w:rsidR="00A039DB">
        <w:rPr>
          <w:rFonts w:ascii="Times New Roman" w:hAnsi="Times New Roman" w:cs="Times New Roman"/>
          <w:sz w:val="28"/>
          <w:szCs w:val="28"/>
        </w:rPr>
        <w:t>онно-телекоммуникационной сети «</w:t>
      </w:r>
      <w:r w:rsidR="00A039DB" w:rsidRPr="00A039DB">
        <w:rPr>
          <w:rFonts w:ascii="Times New Roman" w:hAnsi="Times New Roman" w:cs="Times New Roman"/>
          <w:sz w:val="28"/>
          <w:szCs w:val="28"/>
        </w:rPr>
        <w:t>Интернет</w:t>
      </w:r>
      <w:r w:rsidR="00A039DB">
        <w:rPr>
          <w:rFonts w:ascii="Times New Roman" w:hAnsi="Times New Roman" w:cs="Times New Roman"/>
          <w:sz w:val="28"/>
          <w:szCs w:val="28"/>
        </w:rPr>
        <w:t>»</w:t>
      </w:r>
      <w:r w:rsidR="00A039DB" w:rsidRPr="00A039DB">
        <w:rPr>
          <w:rFonts w:ascii="Times New Roman" w:hAnsi="Times New Roman" w:cs="Times New Roman"/>
          <w:sz w:val="28"/>
          <w:szCs w:val="28"/>
        </w:rPr>
        <w:t xml:space="preserve"> (http://www.obrazovanie.vladinfo.ru) заявителем могут быть скопированы и заполнены в электронном виде формы заявлений:</w:t>
      </w:r>
    </w:p>
    <w:p w:rsidR="00A039DB" w:rsidRPr="00A039DB" w:rsidRDefault="00A039DB" w:rsidP="00A039DB">
      <w:pPr>
        <w:autoSpaceDE w:val="0"/>
        <w:autoSpaceDN w:val="0"/>
        <w:adjustRightInd w:val="0"/>
        <w:spacing w:after="0" w:line="240" w:lineRule="auto"/>
        <w:ind w:firstLine="709"/>
        <w:jc w:val="both"/>
        <w:rPr>
          <w:rFonts w:ascii="Times New Roman" w:hAnsi="Times New Roman" w:cs="Times New Roman"/>
          <w:sz w:val="28"/>
          <w:szCs w:val="28"/>
        </w:rPr>
      </w:pPr>
      <w:r w:rsidRPr="00A039DB">
        <w:rPr>
          <w:rFonts w:ascii="Times New Roman" w:hAnsi="Times New Roman" w:cs="Times New Roman"/>
          <w:sz w:val="28"/>
          <w:szCs w:val="28"/>
        </w:rPr>
        <w:t>- об установлении полномочий физического лица в качестве эксперта, привлекаемого для проведения аккредитационной экспертизы организаций, осуществляющих образовательную деятельность;</w:t>
      </w:r>
    </w:p>
    <w:p w:rsidR="00A039DB" w:rsidRPr="00A039DB" w:rsidRDefault="00A039DB" w:rsidP="00A039DB">
      <w:pPr>
        <w:autoSpaceDE w:val="0"/>
        <w:autoSpaceDN w:val="0"/>
        <w:adjustRightInd w:val="0"/>
        <w:spacing w:after="0" w:line="240" w:lineRule="auto"/>
        <w:ind w:firstLine="709"/>
        <w:jc w:val="both"/>
        <w:rPr>
          <w:rFonts w:ascii="Times New Roman" w:hAnsi="Times New Roman" w:cs="Times New Roman"/>
          <w:sz w:val="28"/>
          <w:szCs w:val="28"/>
        </w:rPr>
      </w:pPr>
      <w:r w:rsidRPr="00A039DB">
        <w:rPr>
          <w:rFonts w:ascii="Times New Roman" w:hAnsi="Times New Roman" w:cs="Times New Roman"/>
          <w:sz w:val="28"/>
          <w:szCs w:val="28"/>
        </w:rPr>
        <w:t>- об установлении полномочий юридического лица в качестве экспертной организации, привлекаемой для проведения аккредитационной экспертизы организаций, осуществляющих образовательную деятельность.</w:t>
      </w:r>
    </w:p>
    <w:p w:rsidR="00460E02" w:rsidRPr="007933C1" w:rsidRDefault="00460E02" w:rsidP="00460E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04FF">
        <w:rPr>
          <w:rFonts w:ascii="Times New Roman" w:hAnsi="Times New Roman" w:cs="Times New Roman"/>
          <w:sz w:val="28"/>
          <w:szCs w:val="28"/>
        </w:rPr>
        <w:t>7</w:t>
      </w:r>
      <w:r w:rsidRPr="007933C1">
        <w:rPr>
          <w:rFonts w:ascii="Times New Roman" w:hAnsi="Times New Roman" w:cs="Times New Roman"/>
          <w:sz w:val="28"/>
          <w:szCs w:val="28"/>
        </w:rPr>
        <w:t>.3. Ответ на запрос, поступивший в департамент в форме электронного документа, направляется в форме электронного документа по указанному адресу электронной почты или в письменной форме по указанному почтовому адресу.</w:t>
      </w:r>
    </w:p>
    <w:p w:rsidR="00A039DB" w:rsidRPr="00A039DB" w:rsidRDefault="00460E02" w:rsidP="00A039D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F204FF">
        <w:rPr>
          <w:rFonts w:ascii="Times New Roman" w:hAnsi="Times New Roman" w:cs="Times New Roman"/>
          <w:sz w:val="28"/>
          <w:szCs w:val="28"/>
        </w:rPr>
        <w:t>7</w:t>
      </w:r>
      <w:r>
        <w:rPr>
          <w:rFonts w:ascii="Times New Roman" w:hAnsi="Times New Roman" w:cs="Times New Roman"/>
          <w:sz w:val="28"/>
          <w:szCs w:val="28"/>
        </w:rPr>
        <w:t>.4</w:t>
      </w:r>
      <w:r w:rsidR="00A039DB" w:rsidRPr="00A039DB">
        <w:rPr>
          <w:rFonts w:ascii="Times New Roman" w:hAnsi="Times New Roman" w:cs="Times New Roman"/>
          <w:sz w:val="28"/>
          <w:szCs w:val="28"/>
        </w:rPr>
        <w:t xml:space="preserve">. </w:t>
      </w:r>
      <w:r w:rsidRPr="007933C1">
        <w:rPr>
          <w:rFonts w:ascii="Times New Roman" w:hAnsi="Times New Roman" w:cs="Times New Roman"/>
          <w:sz w:val="28"/>
          <w:szCs w:val="28"/>
        </w:rPr>
        <w:t>Заявители вправе осуществлять мониторинг хода предоставления государственной услуги с использованием «Единого портала государственных и муниципальных услуг», а также «Портала государственных и муниципальных услуг Владимирской области».</w:t>
      </w:r>
    </w:p>
    <w:p w:rsidR="00A039DB" w:rsidRPr="00195CB6" w:rsidRDefault="00A039DB" w:rsidP="00A039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F204FF">
        <w:rPr>
          <w:rFonts w:ascii="Times New Roman" w:hAnsi="Times New Roman" w:cs="Times New Roman"/>
          <w:sz w:val="28"/>
          <w:szCs w:val="28"/>
        </w:rPr>
        <w:t>8</w:t>
      </w:r>
      <w:r>
        <w:rPr>
          <w:rFonts w:ascii="Times New Roman" w:hAnsi="Times New Roman" w:cs="Times New Roman"/>
          <w:sz w:val="28"/>
          <w:szCs w:val="28"/>
        </w:rPr>
        <w:t>. Государственная услуга в многофункциональном центре не предоставляется.</w:t>
      </w:r>
    </w:p>
    <w:p w:rsidR="002B3C3B" w:rsidRPr="007921C5" w:rsidRDefault="002B3C3B" w:rsidP="003E6E13">
      <w:pPr>
        <w:pStyle w:val="ConsPlusNormal"/>
        <w:ind w:firstLine="709"/>
        <w:jc w:val="both"/>
        <w:rPr>
          <w:rFonts w:ascii="Times New Roman" w:hAnsi="Times New Roman" w:cs="Times New Roman"/>
          <w:sz w:val="28"/>
          <w:szCs w:val="28"/>
        </w:rPr>
      </w:pPr>
    </w:p>
    <w:p w:rsidR="002B3C3B" w:rsidRPr="004B79C7" w:rsidRDefault="002B3C3B" w:rsidP="003E6E13">
      <w:pPr>
        <w:pStyle w:val="ConsPlusNormal"/>
        <w:ind w:firstLine="709"/>
        <w:jc w:val="center"/>
        <w:rPr>
          <w:rFonts w:ascii="Times New Roman" w:hAnsi="Times New Roman" w:cs="Times New Roman"/>
          <w:sz w:val="28"/>
          <w:szCs w:val="28"/>
        </w:rPr>
      </w:pPr>
      <w:bookmarkStart w:id="5" w:name="P155"/>
      <w:bookmarkEnd w:id="5"/>
      <w:r w:rsidRPr="004B79C7">
        <w:rPr>
          <w:rFonts w:ascii="Times New Roman" w:hAnsi="Times New Roman" w:cs="Times New Roman"/>
          <w:sz w:val="28"/>
          <w:szCs w:val="28"/>
        </w:rPr>
        <w:t>3. Состав, последовательность и сроки выполнения</w:t>
      </w:r>
    </w:p>
    <w:p w:rsidR="002B3C3B" w:rsidRPr="004B79C7" w:rsidRDefault="002B3C3B" w:rsidP="003E6E13">
      <w:pPr>
        <w:pStyle w:val="ConsPlusNormal"/>
        <w:ind w:firstLine="709"/>
        <w:jc w:val="center"/>
        <w:rPr>
          <w:rFonts w:ascii="Times New Roman" w:hAnsi="Times New Roman" w:cs="Times New Roman"/>
          <w:sz w:val="28"/>
          <w:szCs w:val="28"/>
        </w:rPr>
      </w:pPr>
      <w:r w:rsidRPr="004B79C7">
        <w:rPr>
          <w:rFonts w:ascii="Times New Roman" w:hAnsi="Times New Roman" w:cs="Times New Roman"/>
          <w:sz w:val="28"/>
          <w:szCs w:val="28"/>
        </w:rPr>
        <w:t>административных процедур, требования к порядку их</w:t>
      </w:r>
    </w:p>
    <w:p w:rsidR="002B3C3B" w:rsidRPr="004B79C7" w:rsidRDefault="002B3C3B" w:rsidP="003E6E13">
      <w:pPr>
        <w:pStyle w:val="ConsPlusNormal"/>
        <w:ind w:firstLine="709"/>
        <w:jc w:val="center"/>
        <w:rPr>
          <w:rFonts w:ascii="Times New Roman" w:hAnsi="Times New Roman" w:cs="Times New Roman"/>
          <w:sz w:val="28"/>
          <w:szCs w:val="28"/>
        </w:rPr>
      </w:pPr>
      <w:r w:rsidRPr="004B79C7">
        <w:rPr>
          <w:rFonts w:ascii="Times New Roman" w:hAnsi="Times New Roman" w:cs="Times New Roman"/>
          <w:sz w:val="28"/>
          <w:szCs w:val="28"/>
        </w:rPr>
        <w:t>выполнения</w:t>
      </w:r>
    </w:p>
    <w:p w:rsidR="00E51E09" w:rsidRPr="004B79C7" w:rsidRDefault="00E51E09" w:rsidP="003E6E13">
      <w:pPr>
        <w:pStyle w:val="ConsPlusNormal"/>
        <w:ind w:firstLine="709"/>
        <w:jc w:val="center"/>
        <w:rPr>
          <w:rFonts w:ascii="Times New Roman" w:hAnsi="Times New Roman" w:cs="Times New Roman"/>
          <w:sz w:val="28"/>
          <w:szCs w:val="28"/>
        </w:rPr>
      </w:pPr>
    </w:p>
    <w:p w:rsidR="004B79C7" w:rsidRPr="004B79C7" w:rsidRDefault="004B79C7" w:rsidP="004B79C7">
      <w:pPr>
        <w:pStyle w:val="ConsPlusNormal"/>
        <w:ind w:firstLine="709"/>
        <w:jc w:val="both"/>
        <w:rPr>
          <w:rFonts w:ascii="Times New Roman" w:hAnsi="Times New Roman" w:cs="Times New Roman"/>
          <w:sz w:val="28"/>
          <w:szCs w:val="28"/>
        </w:rPr>
      </w:pPr>
      <w:r w:rsidRPr="004B79C7">
        <w:rPr>
          <w:rFonts w:ascii="Times New Roman" w:hAnsi="Times New Roman" w:cs="Times New Roman"/>
          <w:sz w:val="28"/>
          <w:szCs w:val="28"/>
        </w:rPr>
        <w:t>3.1. Предоставление государственной услуги включает в себя следующие административные процедуры:</w:t>
      </w:r>
    </w:p>
    <w:p w:rsidR="00CA2DA8" w:rsidRPr="00B92EAC" w:rsidRDefault="004B79C7" w:rsidP="00B92EAC">
      <w:pPr>
        <w:pStyle w:val="ConsPlusNormal"/>
        <w:ind w:firstLine="709"/>
        <w:jc w:val="both"/>
        <w:rPr>
          <w:rFonts w:ascii="Times New Roman" w:hAnsi="Times New Roman" w:cs="Times New Roman"/>
          <w:sz w:val="28"/>
          <w:szCs w:val="28"/>
        </w:rPr>
      </w:pPr>
      <w:r>
        <w:rPr>
          <w:rFonts w:ascii="Times New Roman" w:hAnsi="Times New Roman" w:cs="Times New Roman"/>
          <w:bCs/>
          <w:sz w:val="28"/>
          <w:szCs w:val="28"/>
        </w:rPr>
        <w:t>- п</w:t>
      </w:r>
      <w:r w:rsidR="00B92EAC" w:rsidRPr="00B92EAC">
        <w:rPr>
          <w:rFonts w:ascii="Times New Roman" w:hAnsi="Times New Roman" w:cs="Times New Roman"/>
          <w:bCs/>
          <w:sz w:val="28"/>
          <w:szCs w:val="28"/>
        </w:rPr>
        <w:t>редставление в де</w:t>
      </w:r>
      <w:r w:rsidR="00B92EAC">
        <w:rPr>
          <w:rFonts w:ascii="Times New Roman" w:hAnsi="Times New Roman" w:cs="Times New Roman"/>
          <w:bCs/>
          <w:sz w:val="28"/>
          <w:szCs w:val="28"/>
        </w:rPr>
        <w:t xml:space="preserve">партамент образования </w:t>
      </w:r>
      <w:r w:rsidR="00B92EAC" w:rsidRPr="00B92EAC">
        <w:rPr>
          <w:rFonts w:ascii="Times New Roman" w:hAnsi="Times New Roman" w:cs="Times New Roman"/>
          <w:bCs/>
          <w:sz w:val="28"/>
          <w:szCs w:val="28"/>
        </w:rPr>
        <w:t>документов</w:t>
      </w:r>
      <w:r w:rsidR="00B132C8">
        <w:rPr>
          <w:rFonts w:ascii="Times New Roman" w:hAnsi="Times New Roman" w:cs="Times New Roman"/>
          <w:bCs/>
          <w:sz w:val="28"/>
          <w:szCs w:val="28"/>
        </w:rPr>
        <w:t>,</w:t>
      </w:r>
      <w:r w:rsidR="001F6044">
        <w:rPr>
          <w:rFonts w:ascii="Times New Roman" w:hAnsi="Times New Roman" w:cs="Times New Roman"/>
          <w:bCs/>
          <w:sz w:val="28"/>
          <w:szCs w:val="28"/>
        </w:rPr>
        <w:t xml:space="preserve"> их</w:t>
      </w:r>
      <w:r w:rsidR="00B92EAC">
        <w:rPr>
          <w:rFonts w:ascii="Times New Roman" w:hAnsi="Times New Roman" w:cs="Times New Roman"/>
          <w:bCs/>
          <w:sz w:val="28"/>
          <w:szCs w:val="28"/>
        </w:rPr>
        <w:t xml:space="preserve"> </w:t>
      </w:r>
      <w:r w:rsidR="001F6044">
        <w:rPr>
          <w:rFonts w:ascii="Times New Roman" w:hAnsi="Times New Roman" w:cs="Times New Roman"/>
          <w:sz w:val="28"/>
          <w:szCs w:val="28"/>
        </w:rPr>
        <w:t>регистрация и проверка</w:t>
      </w:r>
      <w:r w:rsidR="00CF312A">
        <w:rPr>
          <w:rFonts w:ascii="Times New Roman" w:hAnsi="Times New Roman" w:cs="Times New Roman"/>
          <w:sz w:val="28"/>
          <w:szCs w:val="28"/>
        </w:rPr>
        <w:t>;</w:t>
      </w:r>
    </w:p>
    <w:p w:rsidR="00B92EAC" w:rsidRPr="006E163E" w:rsidRDefault="004B79C7" w:rsidP="003328CF">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 </w:t>
      </w:r>
      <w:r w:rsidR="006E163E" w:rsidRPr="006E163E">
        <w:rPr>
          <w:rFonts w:ascii="Times New Roman" w:hAnsi="Times New Roman" w:cs="Times New Roman"/>
          <w:sz w:val="28"/>
          <w:szCs w:val="28"/>
        </w:rPr>
        <w:t>оценка соответствия квалификационным требованиям для установления полномочий физического</w:t>
      </w:r>
      <w:r w:rsidR="006E163E" w:rsidRPr="006E163E">
        <w:rPr>
          <w:rFonts w:ascii="Times New Roman" w:hAnsi="Times New Roman"/>
          <w:sz w:val="28"/>
          <w:szCs w:val="28"/>
        </w:rPr>
        <w:t xml:space="preserve"> (юридического) лица в качестве эксперта (</w:t>
      </w:r>
      <w:r w:rsidR="006E163E" w:rsidRPr="006E163E">
        <w:rPr>
          <w:rFonts w:ascii="Times New Roman" w:hAnsi="Times New Roman" w:cs="Times New Roman"/>
          <w:sz w:val="28"/>
          <w:szCs w:val="28"/>
        </w:rPr>
        <w:t>экспертной организации</w:t>
      </w:r>
      <w:r w:rsidR="006E163E" w:rsidRPr="006E163E">
        <w:rPr>
          <w:rFonts w:ascii="Times New Roman" w:hAnsi="Times New Roman"/>
          <w:sz w:val="28"/>
          <w:szCs w:val="28"/>
        </w:rPr>
        <w:t>)</w:t>
      </w:r>
      <w:r w:rsidR="006E163E" w:rsidRPr="006E163E">
        <w:rPr>
          <w:rFonts w:ascii="Times New Roman" w:hAnsi="Times New Roman" w:cs="Times New Roman"/>
          <w:sz w:val="28"/>
          <w:szCs w:val="28"/>
        </w:rPr>
        <w:t xml:space="preserve">, и </w:t>
      </w:r>
      <w:r w:rsidR="006E163E" w:rsidRPr="006E163E">
        <w:rPr>
          <w:rFonts w:ascii="Times New Roman" w:hAnsi="Times New Roman"/>
          <w:sz w:val="28"/>
          <w:szCs w:val="28"/>
        </w:rPr>
        <w:t>п</w:t>
      </w:r>
      <w:r w:rsidR="006E163E">
        <w:rPr>
          <w:rFonts w:ascii="Times New Roman" w:hAnsi="Times New Roman"/>
          <w:sz w:val="28"/>
          <w:szCs w:val="28"/>
        </w:rPr>
        <w:t xml:space="preserve">ринятие </w:t>
      </w:r>
      <w:r w:rsidR="006E163E" w:rsidRPr="006E163E">
        <w:rPr>
          <w:rFonts w:ascii="Times New Roman" w:hAnsi="Times New Roman"/>
          <w:sz w:val="28"/>
          <w:szCs w:val="28"/>
        </w:rPr>
        <w:t>аккредитационной комиссией решения</w:t>
      </w:r>
      <w:r w:rsidR="00CF312A" w:rsidRPr="006E163E">
        <w:rPr>
          <w:rFonts w:ascii="Times New Roman" w:hAnsi="Times New Roman"/>
          <w:sz w:val="28"/>
          <w:szCs w:val="28"/>
        </w:rPr>
        <w:t>;</w:t>
      </w:r>
    </w:p>
    <w:p w:rsidR="00B92EAC" w:rsidRPr="00B92EAC" w:rsidRDefault="004B79C7" w:rsidP="00B92EAC">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и</w:t>
      </w:r>
      <w:r w:rsidR="00B92EAC" w:rsidRPr="00B92EAC">
        <w:rPr>
          <w:rFonts w:ascii="Times New Roman" w:hAnsi="Times New Roman" w:cs="Times New Roman"/>
          <w:sz w:val="28"/>
          <w:szCs w:val="28"/>
          <w:lang w:eastAsia="ru-RU"/>
        </w:rPr>
        <w:t>здание департаментом образования приказа об установлении (отказе в установлении) полномочий физического (юридического) лица в качестве эксперта (экспертной организации).</w:t>
      </w:r>
    </w:p>
    <w:p w:rsidR="002D6BB6" w:rsidRPr="002D6BB6" w:rsidRDefault="004A6970" w:rsidP="002D6BB6">
      <w:pPr>
        <w:autoSpaceDE w:val="0"/>
        <w:autoSpaceDN w:val="0"/>
        <w:adjustRightInd w:val="0"/>
        <w:spacing w:after="0" w:line="240" w:lineRule="auto"/>
        <w:ind w:firstLine="709"/>
        <w:jc w:val="both"/>
        <w:rPr>
          <w:rFonts w:ascii="Times New Roman" w:hAnsi="Times New Roman" w:cs="Times New Roman"/>
          <w:sz w:val="28"/>
          <w:szCs w:val="28"/>
        </w:rPr>
      </w:pPr>
      <w:hyperlink r:id="rId24" w:history="1">
        <w:r w:rsidR="002D6BB6" w:rsidRPr="002D6BB6">
          <w:rPr>
            <w:rFonts w:ascii="Times New Roman" w:hAnsi="Times New Roman" w:cs="Times New Roman"/>
            <w:sz w:val="28"/>
            <w:szCs w:val="28"/>
          </w:rPr>
          <w:t>Блок-схема</w:t>
        </w:r>
      </w:hyperlink>
      <w:r w:rsidR="002D6BB6" w:rsidRPr="002D6BB6">
        <w:rPr>
          <w:rFonts w:ascii="Times New Roman" w:hAnsi="Times New Roman" w:cs="Times New Roman"/>
          <w:sz w:val="28"/>
          <w:szCs w:val="28"/>
        </w:rPr>
        <w:t xml:space="preserve"> предоставления государственной услуги приведена в приложении </w:t>
      </w:r>
      <w:r w:rsidR="008D164A">
        <w:rPr>
          <w:rFonts w:ascii="Times New Roman" w:hAnsi="Times New Roman" w:cs="Times New Roman"/>
          <w:sz w:val="28"/>
          <w:szCs w:val="28"/>
        </w:rPr>
        <w:t>№</w:t>
      </w:r>
      <w:r w:rsidR="00D70282">
        <w:rPr>
          <w:rFonts w:ascii="Times New Roman" w:hAnsi="Times New Roman" w:cs="Times New Roman"/>
          <w:sz w:val="28"/>
          <w:szCs w:val="28"/>
        </w:rPr>
        <w:t xml:space="preserve"> 3 к настоящему р</w:t>
      </w:r>
      <w:r w:rsidR="002D6BB6" w:rsidRPr="002D6BB6">
        <w:rPr>
          <w:rFonts w:ascii="Times New Roman" w:hAnsi="Times New Roman" w:cs="Times New Roman"/>
          <w:sz w:val="28"/>
          <w:szCs w:val="28"/>
        </w:rPr>
        <w:t>егламенту.</w:t>
      </w:r>
    </w:p>
    <w:p w:rsidR="002D6BB6" w:rsidRPr="002D6BB6" w:rsidRDefault="002D6BB6" w:rsidP="002B2602">
      <w:pPr>
        <w:pStyle w:val="ConsPlusNormal"/>
        <w:ind w:firstLine="709"/>
        <w:jc w:val="both"/>
        <w:rPr>
          <w:rFonts w:ascii="Times New Roman" w:hAnsi="Times New Roman" w:cs="Times New Roman"/>
          <w:sz w:val="28"/>
          <w:szCs w:val="28"/>
        </w:rPr>
      </w:pPr>
      <w:r w:rsidRPr="004B79C7">
        <w:rPr>
          <w:rFonts w:ascii="Times New Roman" w:hAnsi="Times New Roman" w:cs="Times New Roman"/>
          <w:sz w:val="28"/>
          <w:szCs w:val="28"/>
        </w:rPr>
        <w:t>3.</w:t>
      </w:r>
      <w:r w:rsidR="002F7E59">
        <w:rPr>
          <w:rFonts w:ascii="Times New Roman" w:hAnsi="Times New Roman" w:cs="Times New Roman"/>
          <w:sz w:val="28"/>
          <w:szCs w:val="28"/>
        </w:rPr>
        <w:t>2</w:t>
      </w:r>
      <w:r w:rsidRPr="004B79C7">
        <w:rPr>
          <w:rFonts w:ascii="Times New Roman" w:hAnsi="Times New Roman" w:cs="Times New Roman"/>
          <w:sz w:val="28"/>
          <w:szCs w:val="28"/>
        </w:rPr>
        <w:t>. Административная процедура «</w:t>
      </w:r>
      <w:r w:rsidR="00AB1F06">
        <w:rPr>
          <w:rFonts w:ascii="Times New Roman" w:hAnsi="Times New Roman" w:cs="Times New Roman"/>
          <w:sz w:val="28"/>
          <w:szCs w:val="28"/>
        </w:rPr>
        <w:t>П</w:t>
      </w:r>
      <w:r w:rsidR="00AB1F06" w:rsidRPr="00B92EAC">
        <w:rPr>
          <w:rFonts w:ascii="Times New Roman" w:hAnsi="Times New Roman" w:cs="Times New Roman"/>
          <w:bCs/>
          <w:sz w:val="28"/>
          <w:szCs w:val="28"/>
        </w:rPr>
        <w:t>редставление в де</w:t>
      </w:r>
      <w:r w:rsidR="00AB1F06">
        <w:rPr>
          <w:rFonts w:ascii="Times New Roman" w:hAnsi="Times New Roman" w:cs="Times New Roman"/>
          <w:bCs/>
          <w:sz w:val="28"/>
          <w:szCs w:val="28"/>
        </w:rPr>
        <w:t xml:space="preserve">партамент образования </w:t>
      </w:r>
      <w:r w:rsidR="00AB1F06" w:rsidRPr="00B92EAC">
        <w:rPr>
          <w:rFonts w:ascii="Times New Roman" w:hAnsi="Times New Roman" w:cs="Times New Roman"/>
          <w:bCs/>
          <w:sz w:val="28"/>
          <w:szCs w:val="28"/>
        </w:rPr>
        <w:t>документов</w:t>
      </w:r>
      <w:r w:rsidR="00B132C8">
        <w:rPr>
          <w:rFonts w:ascii="Times New Roman" w:hAnsi="Times New Roman" w:cs="Times New Roman"/>
          <w:bCs/>
          <w:sz w:val="28"/>
          <w:szCs w:val="28"/>
        </w:rPr>
        <w:t>,</w:t>
      </w:r>
      <w:r w:rsidR="00AB1F06">
        <w:rPr>
          <w:rFonts w:ascii="Times New Roman" w:hAnsi="Times New Roman" w:cs="Times New Roman"/>
          <w:bCs/>
          <w:sz w:val="28"/>
          <w:szCs w:val="28"/>
        </w:rPr>
        <w:t xml:space="preserve"> их </w:t>
      </w:r>
      <w:r w:rsidR="00AB1F06">
        <w:rPr>
          <w:rFonts w:ascii="Times New Roman" w:hAnsi="Times New Roman" w:cs="Times New Roman"/>
          <w:sz w:val="28"/>
          <w:szCs w:val="28"/>
        </w:rPr>
        <w:t>регистрация и проверка</w:t>
      </w:r>
      <w:r w:rsidRPr="004B79C7">
        <w:rPr>
          <w:rFonts w:ascii="Times New Roman" w:hAnsi="Times New Roman" w:cs="Times New Roman"/>
          <w:sz w:val="28"/>
          <w:szCs w:val="28"/>
        </w:rPr>
        <w:t>».</w:t>
      </w:r>
    </w:p>
    <w:p w:rsidR="002D6BB6" w:rsidRPr="009623AB"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4B79C7">
        <w:rPr>
          <w:rFonts w:ascii="Times New Roman" w:hAnsi="Times New Roman" w:cs="Times New Roman"/>
          <w:sz w:val="28"/>
          <w:szCs w:val="28"/>
        </w:rPr>
        <w:t>3.</w:t>
      </w:r>
      <w:r w:rsidR="002F7E59">
        <w:rPr>
          <w:rFonts w:ascii="Times New Roman" w:hAnsi="Times New Roman" w:cs="Times New Roman"/>
          <w:sz w:val="28"/>
          <w:szCs w:val="28"/>
        </w:rPr>
        <w:t>2</w:t>
      </w:r>
      <w:r w:rsidRPr="004B79C7">
        <w:rPr>
          <w:rFonts w:ascii="Times New Roman" w:hAnsi="Times New Roman" w:cs="Times New Roman"/>
          <w:sz w:val="28"/>
          <w:szCs w:val="28"/>
        </w:rPr>
        <w:t xml:space="preserve">.1. Основанием для начала административной процедуры является представление в департамент образования </w:t>
      </w:r>
      <w:r w:rsidR="004B79C7" w:rsidRPr="004B79C7">
        <w:rPr>
          <w:rFonts w:ascii="Times New Roman" w:hAnsi="Times New Roman" w:cs="Times New Roman"/>
          <w:sz w:val="28"/>
          <w:szCs w:val="28"/>
        </w:rPr>
        <w:t xml:space="preserve">документов </w:t>
      </w:r>
      <w:r w:rsidRPr="004B79C7">
        <w:rPr>
          <w:rFonts w:ascii="Times New Roman" w:hAnsi="Times New Roman" w:cs="Times New Roman"/>
          <w:sz w:val="28"/>
          <w:szCs w:val="28"/>
        </w:rPr>
        <w:t xml:space="preserve">в соответствии с </w:t>
      </w:r>
      <w:hyperlink r:id="rId25" w:history="1">
        <w:r w:rsidR="001E5F06" w:rsidRPr="009623AB">
          <w:rPr>
            <w:rFonts w:ascii="Times New Roman" w:hAnsi="Times New Roman" w:cs="Times New Roman"/>
            <w:sz w:val="28"/>
            <w:szCs w:val="28"/>
          </w:rPr>
          <w:t>пунктом</w:t>
        </w:r>
        <w:r w:rsidRPr="009623AB">
          <w:rPr>
            <w:rFonts w:ascii="Times New Roman" w:hAnsi="Times New Roman" w:cs="Times New Roman"/>
            <w:sz w:val="28"/>
            <w:szCs w:val="28"/>
          </w:rPr>
          <w:t xml:space="preserve"> 2.6.</w:t>
        </w:r>
      </w:hyperlink>
      <w:r w:rsidR="001E5F06" w:rsidRPr="009623AB">
        <w:rPr>
          <w:rFonts w:ascii="Times New Roman" w:hAnsi="Times New Roman" w:cs="Times New Roman"/>
          <w:sz w:val="28"/>
          <w:szCs w:val="28"/>
        </w:rPr>
        <w:t xml:space="preserve"> н</w:t>
      </w:r>
      <w:r w:rsidR="009B1A6E">
        <w:rPr>
          <w:rFonts w:ascii="Times New Roman" w:hAnsi="Times New Roman" w:cs="Times New Roman"/>
          <w:sz w:val="28"/>
          <w:szCs w:val="28"/>
        </w:rPr>
        <w:t>астоящего р</w:t>
      </w:r>
      <w:r w:rsidRPr="009623AB">
        <w:rPr>
          <w:rFonts w:ascii="Times New Roman" w:hAnsi="Times New Roman" w:cs="Times New Roman"/>
          <w:sz w:val="28"/>
          <w:szCs w:val="28"/>
        </w:rPr>
        <w:t>егламента</w:t>
      </w:r>
      <w:r w:rsidR="004B79C7" w:rsidRPr="009623AB">
        <w:rPr>
          <w:rFonts w:ascii="Times New Roman" w:hAnsi="Times New Roman" w:cs="Times New Roman"/>
          <w:sz w:val="28"/>
          <w:szCs w:val="28"/>
        </w:rPr>
        <w:t xml:space="preserve"> с последующей </w:t>
      </w:r>
      <w:r w:rsidR="009B1A6E">
        <w:rPr>
          <w:rFonts w:ascii="Times New Roman" w:hAnsi="Times New Roman" w:cs="Times New Roman"/>
          <w:sz w:val="28"/>
          <w:szCs w:val="28"/>
        </w:rPr>
        <w:t xml:space="preserve">их </w:t>
      </w:r>
      <w:r w:rsidR="004B79C7" w:rsidRPr="009623AB">
        <w:rPr>
          <w:rFonts w:ascii="Times New Roman" w:hAnsi="Times New Roman" w:cs="Times New Roman"/>
          <w:sz w:val="28"/>
          <w:szCs w:val="28"/>
        </w:rPr>
        <w:t>регистрацией и проверкой.</w:t>
      </w:r>
    </w:p>
    <w:p w:rsidR="002D6BB6" w:rsidRPr="009623AB"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9623AB">
        <w:rPr>
          <w:rFonts w:ascii="Times New Roman" w:hAnsi="Times New Roman" w:cs="Times New Roman"/>
          <w:sz w:val="28"/>
          <w:szCs w:val="28"/>
        </w:rPr>
        <w:t>3.</w:t>
      </w:r>
      <w:r w:rsidR="002F7E59">
        <w:rPr>
          <w:rFonts w:ascii="Times New Roman" w:hAnsi="Times New Roman" w:cs="Times New Roman"/>
          <w:sz w:val="28"/>
          <w:szCs w:val="28"/>
        </w:rPr>
        <w:t>2</w:t>
      </w:r>
      <w:r w:rsidRPr="009623AB">
        <w:rPr>
          <w:rFonts w:ascii="Times New Roman" w:hAnsi="Times New Roman" w:cs="Times New Roman"/>
          <w:sz w:val="28"/>
          <w:szCs w:val="28"/>
        </w:rPr>
        <w:t>.2. Ответственный специалист осуществляет прием заявления и прилагаемых документов по описи и регистрацию их в день обращения (поступления).</w:t>
      </w:r>
    </w:p>
    <w:p w:rsidR="002D6BB6" w:rsidRPr="009623AB"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9623AB">
        <w:rPr>
          <w:rFonts w:ascii="Times New Roman" w:hAnsi="Times New Roman" w:cs="Times New Roman"/>
          <w:sz w:val="28"/>
          <w:szCs w:val="28"/>
        </w:rPr>
        <w:t>3.</w:t>
      </w:r>
      <w:r w:rsidR="002F7E59">
        <w:rPr>
          <w:rFonts w:ascii="Times New Roman" w:hAnsi="Times New Roman" w:cs="Times New Roman"/>
          <w:sz w:val="28"/>
          <w:szCs w:val="28"/>
        </w:rPr>
        <w:t>2</w:t>
      </w:r>
      <w:r w:rsidRPr="009623AB">
        <w:rPr>
          <w:rFonts w:ascii="Times New Roman" w:hAnsi="Times New Roman" w:cs="Times New Roman"/>
          <w:sz w:val="28"/>
          <w:szCs w:val="28"/>
        </w:rPr>
        <w:t>.3. Ответственный специалист проводит проверку заявления и документов в течение 3 рабочих дней со дня регистрации их поступления на предмет правильности заполнения заявления и полноты комплекта прилагаемых к нему документов.</w:t>
      </w:r>
    </w:p>
    <w:p w:rsidR="002D6BB6" w:rsidRPr="009623AB"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9623AB">
        <w:rPr>
          <w:rFonts w:ascii="Times New Roman" w:hAnsi="Times New Roman" w:cs="Times New Roman"/>
          <w:sz w:val="28"/>
          <w:szCs w:val="28"/>
        </w:rPr>
        <w:t>3.</w:t>
      </w:r>
      <w:r w:rsidR="002F7E59">
        <w:rPr>
          <w:rFonts w:ascii="Times New Roman" w:hAnsi="Times New Roman" w:cs="Times New Roman"/>
          <w:sz w:val="28"/>
          <w:szCs w:val="28"/>
        </w:rPr>
        <w:t>2</w:t>
      </w:r>
      <w:r w:rsidRPr="009623AB">
        <w:rPr>
          <w:rFonts w:ascii="Times New Roman" w:hAnsi="Times New Roman" w:cs="Times New Roman"/>
          <w:sz w:val="28"/>
          <w:szCs w:val="28"/>
        </w:rPr>
        <w:t xml:space="preserve">.4. В случаях, указанных в </w:t>
      </w:r>
      <w:hyperlink r:id="rId26" w:history="1">
        <w:r w:rsidRPr="009623AB">
          <w:rPr>
            <w:rFonts w:ascii="Times New Roman" w:hAnsi="Times New Roman" w:cs="Times New Roman"/>
            <w:sz w:val="28"/>
            <w:szCs w:val="28"/>
          </w:rPr>
          <w:t>пункте 2.7</w:t>
        </w:r>
      </w:hyperlink>
      <w:r w:rsidRPr="009623AB">
        <w:rPr>
          <w:rFonts w:ascii="Times New Roman" w:hAnsi="Times New Roman" w:cs="Times New Roman"/>
          <w:sz w:val="28"/>
          <w:szCs w:val="28"/>
        </w:rPr>
        <w:t xml:space="preserve"> настоящего </w:t>
      </w:r>
      <w:r w:rsidR="009B1A6E">
        <w:rPr>
          <w:rFonts w:ascii="Times New Roman" w:hAnsi="Times New Roman" w:cs="Times New Roman"/>
          <w:sz w:val="28"/>
          <w:szCs w:val="28"/>
        </w:rPr>
        <w:t>р</w:t>
      </w:r>
      <w:r w:rsidRPr="009623AB">
        <w:rPr>
          <w:rFonts w:ascii="Times New Roman" w:hAnsi="Times New Roman" w:cs="Times New Roman"/>
          <w:sz w:val="28"/>
          <w:szCs w:val="28"/>
        </w:rPr>
        <w:t xml:space="preserve">егламента, департамент образования отказывает в приеме заявления к рассмотрению по существу, о чем сообщает </w:t>
      </w:r>
      <w:r w:rsidR="002D68E8">
        <w:rPr>
          <w:rFonts w:ascii="Times New Roman" w:hAnsi="Times New Roman" w:cs="Times New Roman"/>
          <w:sz w:val="28"/>
          <w:szCs w:val="28"/>
        </w:rPr>
        <w:t xml:space="preserve">заявителю </w:t>
      </w:r>
      <w:r w:rsidRPr="009623AB">
        <w:rPr>
          <w:rFonts w:ascii="Times New Roman" w:hAnsi="Times New Roman" w:cs="Times New Roman"/>
          <w:sz w:val="28"/>
          <w:szCs w:val="28"/>
        </w:rPr>
        <w:t>в течение 5 рабочих дней со дня установления оснований для отказа путем направления (вручения) уведомления с указанием оснований отказа.</w:t>
      </w:r>
    </w:p>
    <w:p w:rsidR="00C04ACD" w:rsidRPr="009623AB" w:rsidRDefault="001F6044" w:rsidP="00C04ACD">
      <w:pPr>
        <w:pStyle w:val="ConsPlusNormal"/>
        <w:ind w:firstLine="709"/>
        <w:jc w:val="both"/>
        <w:rPr>
          <w:rFonts w:ascii="Times New Roman" w:hAnsi="Times New Roman" w:cs="Times New Roman"/>
          <w:sz w:val="28"/>
          <w:szCs w:val="28"/>
        </w:rPr>
      </w:pPr>
      <w:r w:rsidRPr="009623AB">
        <w:rPr>
          <w:rFonts w:ascii="Times New Roman" w:hAnsi="Times New Roman" w:cs="Times New Roman"/>
          <w:sz w:val="28"/>
          <w:szCs w:val="28"/>
        </w:rPr>
        <w:t>3.</w:t>
      </w:r>
      <w:r w:rsidR="002F7E59">
        <w:rPr>
          <w:rFonts w:ascii="Times New Roman" w:hAnsi="Times New Roman" w:cs="Times New Roman"/>
          <w:sz w:val="28"/>
          <w:szCs w:val="28"/>
        </w:rPr>
        <w:t>2</w:t>
      </w:r>
      <w:r w:rsidRPr="009623AB">
        <w:rPr>
          <w:rFonts w:ascii="Times New Roman" w:hAnsi="Times New Roman" w:cs="Times New Roman"/>
          <w:sz w:val="28"/>
          <w:szCs w:val="28"/>
        </w:rPr>
        <w:t>.5. Результатом исполнения административной процедуры является учетная запись в регистрационном журнале о поступлении документов от заявителя</w:t>
      </w:r>
      <w:r w:rsidR="00C04ACD" w:rsidRPr="009623AB">
        <w:rPr>
          <w:rFonts w:ascii="Times New Roman" w:hAnsi="Times New Roman" w:cs="Times New Roman"/>
          <w:sz w:val="28"/>
          <w:szCs w:val="28"/>
        </w:rPr>
        <w:t xml:space="preserve">, </w:t>
      </w:r>
      <w:r w:rsidR="00C04ACD" w:rsidRPr="009623AB">
        <w:rPr>
          <w:rFonts w:ascii="Times New Roman" w:eastAsiaTheme="minorHAnsi" w:hAnsi="Times New Roman" w:cs="Times New Roman"/>
          <w:sz w:val="28"/>
          <w:szCs w:val="28"/>
          <w:lang w:eastAsia="en-US"/>
        </w:rPr>
        <w:t>правильное заполненное заявлени</w:t>
      </w:r>
      <w:r w:rsidR="00285C24" w:rsidRPr="009623AB">
        <w:rPr>
          <w:rFonts w:ascii="Times New Roman" w:eastAsiaTheme="minorHAnsi" w:hAnsi="Times New Roman" w:cs="Times New Roman"/>
          <w:sz w:val="28"/>
          <w:szCs w:val="28"/>
          <w:lang w:eastAsia="en-US"/>
        </w:rPr>
        <w:t>е</w:t>
      </w:r>
      <w:r w:rsidR="00C04ACD" w:rsidRPr="009623AB">
        <w:rPr>
          <w:rFonts w:ascii="Times New Roman" w:eastAsiaTheme="minorHAnsi" w:hAnsi="Times New Roman" w:cs="Times New Roman"/>
          <w:sz w:val="28"/>
          <w:szCs w:val="28"/>
          <w:lang w:eastAsia="en-US"/>
        </w:rPr>
        <w:t xml:space="preserve"> и полн</w:t>
      </w:r>
      <w:r w:rsidR="00285C24" w:rsidRPr="009623AB">
        <w:rPr>
          <w:rFonts w:ascii="Times New Roman" w:eastAsiaTheme="minorHAnsi" w:hAnsi="Times New Roman" w:cs="Times New Roman"/>
          <w:sz w:val="28"/>
          <w:szCs w:val="28"/>
          <w:lang w:eastAsia="en-US"/>
        </w:rPr>
        <w:t>ый</w:t>
      </w:r>
      <w:r w:rsidR="00C04ACD" w:rsidRPr="009623AB">
        <w:rPr>
          <w:rFonts w:ascii="Times New Roman" w:eastAsiaTheme="minorHAnsi" w:hAnsi="Times New Roman" w:cs="Times New Roman"/>
          <w:sz w:val="28"/>
          <w:szCs w:val="28"/>
          <w:lang w:eastAsia="en-US"/>
        </w:rPr>
        <w:t xml:space="preserve"> комплект прилагаемых к нему документов</w:t>
      </w:r>
      <w:r w:rsidR="00C04ACD" w:rsidRPr="009623AB">
        <w:rPr>
          <w:rFonts w:ascii="Times New Roman" w:hAnsi="Times New Roman" w:cs="Times New Roman"/>
          <w:sz w:val="28"/>
          <w:szCs w:val="28"/>
        </w:rPr>
        <w:t>.</w:t>
      </w:r>
    </w:p>
    <w:p w:rsidR="007243D1" w:rsidRPr="006E163E" w:rsidRDefault="002D6BB6" w:rsidP="007243D1">
      <w:pPr>
        <w:pStyle w:val="ConsPlusNormal"/>
        <w:ind w:firstLine="709"/>
        <w:jc w:val="both"/>
        <w:rPr>
          <w:rFonts w:ascii="Times New Roman" w:hAnsi="Times New Roman" w:cs="Times New Roman"/>
          <w:sz w:val="28"/>
          <w:szCs w:val="28"/>
        </w:rPr>
      </w:pPr>
      <w:r w:rsidRPr="009623AB">
        <w:rPr>
          <w:rFonts w:ascii="Times New Roman" w:hAnsi="Times New Roman" w:cs="Times New Roman"/>
          <w:sz w:val="28"/>
          <w:szCs w:val="28"/>
        </w:rPr>
        <w:t>3.</w:t>
      </w:r>
      <w:r w:rsidR="002F7E59">
        <w:rPr>
          <w:rFonts w:ascii="Times New Roman" w:hAnsi="Times New Roman" w:cs="Times New Roman"/>
          <w:sz w:val="28"/>
          <w:szCs w:val="28"/>
        </w:rPr>
        <w:t>3</w:t>
      </w:r>
      <w:r w:rsidR="007243D1" w:rsidRPr="009623AB">
        <w:rPr>
          <w:rFonts w:ascii="Times New Roman" w:hAnsi="Times New Roman" w:cs="Times New Roman"/>
          <w:sz w:val="28"/>
          <w:szCs w:val="28"/>
        </w:rPr>
        <w:t>. Административная процедура «</w:t>
      </w:r>
      <w:r w:rsidR="008815B0">
        <w:rPr>
          <w:rFonts w:ascii="Times New Roman" w:hAnsi="Times New Roman" w:cs="Times New Roman"/>
          <w:sz w:val="28"/>
          <w:szCs w:val="28"/>
        </w:rPr>
        <w:t>О</w:t>
      </w:r>
      <w:r w:rsidR="008815B0" w:rsidRPr="006E163E">
        <w:rPr>
          <w:rFonts w:ascii="Times New Roman" w:hAnsi="Times New Roman" w:cs="Times New Roman"/>
          <w:sz w:val="28"/>
          <w:szCs w:val="28"/>
        </w:rPr>
        <w:t>ценка соответствия квалификационным требованиям для установления полномочий физического</w:t>
      </w:r>
      <w:r w:rsidR="008815B0" w:rsidRPr="006E163E">
        <w:rPr>
          <w:rFonts w:ascii="Times New Roman" w:hAnsi="Times New Roman"/>
          <w:sz w:val="28"/>
          <w:szCs w:val="28"/>
        </w:rPr>
        <w:t xml:space="preserve"> (юридического) лица в качестве эксперта (</w:t>
      </w:r>
      <w:r w:rsidR="008815B0" w:rsidRPr="006E163E">
        <w:rPr>
          <w:rFonts w:ascii="Times New Roman" w:hAnsi="Times New Roman" w:cs="Times New Roman"/>
          <w:sz w:val="28"/>
          <w:szCs w:val="28"/>
        </w:rPr>
        <w:t>экспертной организации</w:t>
      </w:r>
      <w:r w:rsidR="008815B0" w:rsidRPr="006E163E">
        <w:rPr>
          <w:rFonts w:ascii="Times New Roman" w:hAnsi="Times New Roman"/>
          <w:sz w:val="28"/>
          <w:szCs w:val="28"/>
        </w:rPr>
        <w:t>)</w:t>
      </w:r>
      <w:r w:rsidR="008815B0" w:rsidRPr="006E163E">
        <w:rPr>
          <w:rFonts w:ascii="Times New Roman" w:hAnsi="Times New Roman" w:cs="Times New Roman"/>
          <w:sz w:val="28"/>
          <w:szCs w:val="28"/>
        </w:rPr>
        <w:t xml:space="preserve">, и </w:t>
      </w:r>
      <w:r w:rsidR="008815B0" w:rsidRPr="006E163E">
        <w:rPr>
          <w:rFonts w:ascii="Times New Roman" w:hAnsi="Times New Roman"/>
          <w:sz w:val="28"/>
          <w:szCs w:val="28"/>
        </w:rPr>
        <w:t>п</w:t>
      </w:r>
      <w:r w:rsidR="008815B0">
        <w:rPr>
          <w:rFonts w:ascii="Times New Roman" w:hAnsi="Times New Roman"/>
          <w:sz w:val="28"/>
          <w:szCs w:val="28"/>
        </w:rPr>
        <w:t xml:space="preserve">ринятие </w:t>
      </w:r>
      <w:r w:rsidR="008815B0" w:rsidRPr="006E163E">
        <w:rPr>
          <w:rFonts w:ascii="Times New Roman" w:hAnsi="Times New Roman"/>
          <w:sz w:val="28"/>
          <w:szCs w:val="28"/>
        </w:rPr>
        <w:t>аккредитационной комиссией решения</w:t>
      </w:r>
      <w:r w:rsidR="007243D1" w:rsidRPr="006E163E">
        <w:rPr>
          <w:rFonts w:ascii="Times New Roman" w:hAnsi="Times New Roman" w:cs="Times New Roman"/>
          <w:sz w:val="28"/>
          <w:szCs w:val="28"/>
        </w:rPr>
        <w:t>»</w:t>
      </w:r>
      <w:r w:rsidR="00FA2DB4" w:rsidRPr="006E163E">
        <w:rPr>
          <w:rFonts w:ascii="Times New Roman" w:hAnsi="Times New Roman" w:cs="Times New Roman"/>
          <w:sz w:val="28"/>
          <w:szCs w:val="28"/>
        </w:rPr>
        <w:t>.</w:t>
      </w:r>
    </w:p>
    <w:p w:rsidR="001E150D" w:rsidRPr="009623AB" w:rsidRDefault="001E150D" w:rsidP="001E150D">
      <w:pPr>
        <w:autoSpaceDE w:val="0"/>
        <w:autoSpaceDN w:val="0"/>
        <w:adjustRightInd w:val="0"/>
        <w:spacing w:after="0" w:line="240" w:lineRule="auto"/>
        <w:ind w:firstLine="709"/>
        <w:jc w:val="both"/>
        <w:rPr>
          <w:rFonts w:ascii="Times New Roman" w:hAnsi="Times New Roman" w:cs="Times New Roman"/>
          <w:sz w:val="28"/>
          <w:szCs w:val="28"/>
        </w:rPr>
      </w:pPr>
      <w:r w:rsidRPr="009623AB">
        <w:rPr>
          <w:rFonts w:ascii="Times New Roman" w:hAnsi="Times New Roman" w:cs="Times New Roman"/>
          <w:sz w:val="28"/>
          <w:szCs w:val="28"/>
        </w:rPr>
        <w:t>3.</w:t>
      </w:r>
      <w:r w:rsidR="002F7E59">
        <w:rPr>
          <w:rFonts w:ascii="Times New Roman" w:hAnsi="Times New Roman" w:cs="Times New Roman"/>
          <w:sz w:val="28"/>
          <w:szCs w:val="28"/>
        </w:rPr>
        <w:t>3</w:t>
      </w:r>
      <w:r w:rsidRPr="009623AB">
        <w:rPr>
          <w:rFonts w:ascii="Times New Roman" w:hAnsi="Times New Roman" w:cs="Times New Roman"/>
          <w:sz w:val="28"/>
          <w:szCs w:val="28"/>
        </w:rPr>
        <w:t>.1. Основанием для начала административной процедуры является</w:t>
      </w:r>
      <w:r w:rsidR="00285C24" w:rsidRPr="009623AB">
        <w:rPr>
          <w:rFonts w:ascii="Times New Roman" w:hAnsi="Times New Roman" w:cs="Times New Roman"/>
          <w:sz w:val="28"/>
          <w:szCs w:val="28"/>
        </w:rPr>
        <w:t xml:space="preserve"> наличие полного комплекта необходимых документов.</w:t>
      </w:r>
      <w:r w:rsidRPr="009623AB">
        <w:rPr>
          <w:rFonts w:ascii="Times New Roman" w:hAnsi="Times New Roman" w:cs="Times New Roman"/>
          <w:sz w:val="28"/>
          <w:szCs w:val="28"/>
        </w:rPr>
        <w:t xml:space="preserve"> </w:t>
      </w:r>
    </w:p>
    <w:p w:rsidR="002D6BB6" w:rsidRPr="009623AB" w:rsidRDefault="002F7E59" w:rsidP="002D6B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FA2DB4" w:rsidRPr="009623AB">
        <w:rPr>
          <w:rFonts w:ascii="Times New Roman" w:hAnsi="Times New Roman" w:cs="Times New Roman"/>
          <w:sz w:val="28"/>
          <w:szCs w:val="28"/>
        </w:rPr>
        <w:t>.</w:t>
      </w:r>
      <w:r w:rsidR="00285C24" w:rsidRPr="009623AB">
        <w:rPr>
          <w:rFonts w:ascii="Times New Roman" w:hAnsi="Times New Roman" w:cs="Times New Roman"/>
          <w:sz w:val="28"/>
          <w:szCs w:val="28"/>
        </w:rPr>
        <w:t>2</w:t>
      </w:r>
      <w:r w:rsidR="00FA2DB4" w:rsidRPr="009623AB">
        <w:rPr>
          <w:rFonts w:ascii="Times New Roman" w:hAnsi="Times New Roman" w:cs="Times New Roman"/>
          <w:sz w:val="28"/>
          <w:szCs w:val="28"/>
        </w:rPr>
        <w:t>.</w:t>
      </w:r>
      <w:r w:rsidR="002D6BB6" w:rsidRPr="009623AB">
        <w:rPr>
          <w:rFonts w:ascii="Times New Roman" w:hAnsi="Times New Roman" w:cs="Times New Roman"/>
          <w:sz w:val="28"/>
          <w:szCs w:val="28"/>
        </w:rPr>
        <w:t xml:space="preserve"> В случае правильного заполнения претендентом (организацией) заявления, наличия полного комплекта прилагаемых к нему документов департамент образования допускает претендента (организацию) к оценке соответствия квалификационным требованиям (требованиям) для установления полномочий физического лица в качестве эксперта, установления полномочий юридического лица в качестве экспертной организации.</w:t>
      </w:r>
    </w:p>
    <w:p w:rsidR="002D6BB6" w:rsidRPr="009623AB" w:rsidRDefault="002F7E59" w:rsidP="002D6B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2D6BB6" w:rsidRPr="009623AB">
        <w:rPr>
          <w:rFonts w:ascii="Times New Roman" w:hAnsi="Times New Roman" w:cs="Times New Roman"/>
          <w:sz w:val="28"/>
          <w:szCs w:val="28"/>
        </w:rPr>
        <w:t>.</w:t>
      </w:r>
      <w:r w:rsidR="00285C24" w:rsidRPr="009623AB">
        <w:rPr>
          <w:rFonts w:ascii="Times New Roman" w:hAnsi="Times New Roman" w:cs="Times New Roman"/>
          <w:sz w:val="28"/>
          <w:szCs w:val="28"/>
        </w:rPr>
        <w:t>3</w:t>
      </w:r>
      <w:r w:rsidR="002D6BB6" w:rsidRPr="009623AB">
        <w:rPr>
          <w:rFonts w:ascii="Times New Roman" w:hAnsi="Times New Roman" w:cs="Times New Roman"/>
          <w:sz w:val="28"/>
          <w:szCs w:val="28"/>
        </w:rPr>
        <w:t>. Оценка соответствия претендента квалификационным требованиям проводится аккредитационной комиссией департамента образования (далее - комиссия) в два этапа.</w:t>
      </w:r>
    </w:p>
    <w:p w:rsidR="002D6BB6" w:rsidRPr="009623AB"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9623AB">
        <w:rPr>
          <w:rFonts w:ascii="Times New Roman" w:hAnsi="Times New Roman" w:cs="Times New Roman"/>
          <w:sz w:val="28"/>
          <w:szCs w:val="28"/>
        </w:rPr>
        <w:t xml:space="preserve">На первом этапе, в срок, не превышающий 10 рабочих дней со дня приема заявления и прилагаемых документов, комиссия рассматривает документы, представленные претендентом, и принимает решение о допуске претендента ко </w:t>
      </w:r>
      <w:r w:rsidRPr="009623AB">
        <w:rPr>
          <w:rFonts w:ascii="Times New Roman" w:hAnsi="Times New Roman" w:cs="Times New Roman"/>
          <w:sz w:val="28"/>
          <w:szCs w:val="28"/>
        </w:rPr>
        <w:lastRenderedPageBreak/>
        <w:t>второму этапу проведения квалификационного экзамена либо об отказе в допуске ко второму этапу.</w:t>
      </w:r>
    </w:p>
    <w:p w:rsidR="002D6BB6" w:rsidRPr="009623AB"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9623AB">
        <w:rPr>
          <w:rFonts w:ascii="Times New Roman" w:hAnsi="Times New Roman" w:cs="Times New Roman"/>
          <w:sz w:val="28"/>
          <w:szCs w:val="28"/>
        </w:rPr>
        <w:t>На втором этапе, в срок, не превышающий 15 рабочих дней со дня приема заявления и прилагаемых документов, комиссией проводится квалификационный экзамен в устной и письменной форме.</w:t>
      </w:r>
    </w:p>
    <w:p w:rsidR="002D6BB6" w:rsidRPr="009623AB"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9623AB">
        <w:rPr>
          <w:rFonts w:ascii="Times New Roman" w:hAnsi="Times New Roman" w:cs="Times New Roman"/>
          <w:sz w:val="28"/>
          <w:szCs w:val="28"/>
        </w:rPr>
        <w:t>Оценка соответствия организации установленным требованиям проводится комиссией в срок, не превышающий 25 рабочих дней со дня приема заявления и прилагаемых документов, на основании документов, представленных организацией. Департамент образования вправе организовать и провести при необходимости выездную проверку организации.</w:t>
      </w:r>
    </w:p>
    <w:p w:rsidR="002D6BB6" w:rsidRPr="009623AB" w:rsidRDefault="002F7E59" w:rsidP="002D6B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285C24" w:rsidRPr="009623AB">
        <w:rPr>
          <w:rFonts w:ascii="Times New Roman" w:hAnsi="Times New Roman" w:cs="Times New Roman"/>
          <w:sz w:val="28"/>
          <w:szCs w:val="28"/>
        </w:rPr>
        <w:t>.4</w:t>
      </w:r>
      <w:r w:rsidR="002D6BB6" w:rsidRPr="009623AB">
        <w:rPr>
          <w:rFonts w:ascii="Times New Roman" w:hAnsi="Times New Roman" w:cs="Times New Roman"/>
          <w:sz w:val="28"/>
          <w:szCs w:val="28"/>
        </w:rPr>
        <w:t>. На основании документов, представленных претендентом (организацией), и результатов квалификационного экзамена претендента, результатов выездной проверки организации (в случае ее проведения) комиссия принимает одно из следующих решений:</w:t>
      </w:r>
    </w:p>
    <w:p w:rsidR="002D6BB6" w:rsidRPr="009623AB"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9623AB">
        <w:rPr>
          <w:rFonts w:ascii="Times New Roman" w:hAnsi="Times New Roman" w:cs="Times New Roman"/>
          <w:sz w:val="28"/>
          <w:szCs w:val="28"/>
        </w:rPr>
        <w:t>а) об установлении полномочий физического лица в качестве эксперта по проведению аккредитационной экспертизы (с указанием уровня образования, укрупненной группы профессий, специальностей и направлений подготовки (для профессионального образования)) либо об отказе в установлении полномочий физического лица в качестве эксперта по проведению аккредитационной экспертизы;</w:t>
      </w:r>
    </w:p>
    <w:p w:rsidR="002D6BB6" w:rsidRPr="009623AB"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9623AB">
        <w:rPr>
          <w:rFonts w:ascii="Times New Roman" w:hAnsi="Times New Roman" w:cs="Times New Roman"/>
          <w:sz w:val="28"/>
          <w:szCs w:val="28"/>
        </w:rPr>
        <w:t>б) об установлении полномочий юридического лица в качестве экспертной организации по проведению аккредитационной экспертизы (с указанием уровня образования, укрупненной группы профессий, специальностей и направлений подготовки (для профессионального образования)) либо об отказе в установлении полномочий юридического лица в качестве экспертной организации по проведению аккредитационной экспертизы.</w:t>
      </w:r>
    </w:p>
    <w:p w:rsidR="002D6BB6" w:rsidRPr="009623AB"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9623AB">
        <w:rPr>
          <w:rFonts w:ascii="Times New Roman" w:hAnsi="Times New Roman" w:cs="Times New Roman"/>
          <w:sz w:val="28"/>
          <w:szCs w:val="28"/>
        </w:rPr>
        <w:t>3.</w:t>
      </w:r>
      <w:r w:rsidR="002F7E59">
        <w:rPr>
          <w:rFonts w:ascii="Times New Roman" w:hAnsi="Times New Roman" w:cs="Times New Roman"/>
          <w:sz w:val="28"/>
          <w:szCs w:val="28"/>
        </w:rPr>
        <w:t>3</w:t>
      </w:r>
      <w:r w:rsidRPr="009623AB">
        <w:rPr>
          <w:rFonts w:ascii="Times New Roman" w:hAnsi="Times New Roman" w:cs="Times New Roman"/>
          <w:sz w:val="28"/>
          <w:szCs w:val="28"/>
        </w:rPr>
        <w:t>.</w:t>
      </w:r>
      <w:r w:rsidR="00285C24" w:rsidRPr="009623AB">
        <w:rPr>
          <w:rFonts w:ascii="Times New Roman" w:hAnsi="Times New Roman" w:cs="Times New Roman"/>
          <w:sz w:val="28"/>
          <w:szCs w:val="28"/>
        </w:rPr>
        <w:t>5</w:t>
      </w:r>
      <w:r w:rsidRPr="009623AB">
        <w:rPr>
          <w:rFonts w:ascii="Times New Roman" w:hAnsi="Times New Roman" w:cs="Times New Roman"/>
          <w:sz w:val="28"/>
          <w:szCs w:val="28"/>
        </w:rPr>
        <w:t>. Решение комиссии оформляется протоколом и передается в департамент образования не позднее 2 рабочих дней со дня окончания работы комиссии.</w:t>
      </w:r>
    </w:p>
    <w:p w:rsidR="002D6BB6" w:rsidRPr="009623AB" w:rsidRDefault="002F7E59" w:rsidP="002D6B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285C24" w:rsidRPr="009623AB">
        <w:rPr>
          <w:rFonts w:ascii="Times New Roman" w:hAnsi="Times New Roman" w:cs="Times New Roman"/>
          <w:sz w:val="28"/>
          <w:szCs w:val="28"/>
        </w:rPr>
        <w:t>.</w:t>
      </w:r>
      <w:r w:rsidR="00FE4452">
        <w:rPr>
          <w:rFonts w:ascii="Times New Roman" w:hAnsi="Times New Roman" w:cs="Times New Roman"/>
          <w:sz w:val="28"/>
          <w:szCs w:val="28"/>
        </w:rPr>
        <w:t>6</w:t>
      </w:r>
      <w:r w:rsidR="002D6BB6" w:rsidRPr="009623AB">
        <w:rPr>
          <w:rFonts w:ascii="Times New Roman" w:hAnsi="Times New Roman" w:cs="Times New Roman"/>
          <w:sz w:val="28"/>
          <w:szCs w:val="28"/>
        </w:rPr>
        <w:t>. Полномочия физического лица в качестве эксперта и полномочия юридического лица в качестве экспертной организации устанавливаются сроком на 3 года.</w:t>
      </w:r>
    </w:p>
    <w:p w:rsidR="002D6BB6" w:rsidRPr="009623AB"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9623AB">
        <w:rPr>
          <w:rFonts w:ascii="Times New Roman" w:hAnsi="Times New Roman" w:cs="Times New Roman"/>
          <w:sz w:val="28"/>
          <w:szCs w:val="28"/>
        </w:rPr>
        <w:t>3.</w:t>
      </w:r>
      <w:r w:rsidR="002F7E59">
        <w:rPr>
          <w:rFonts w:ascii="Times New Roman" w:hAnsi="Times New Roman" w:cs="Times New Roman"/>
          <w:sz w:val="28"/>
          <w:szCs w:val="28"/>
        </w:rPr>
        <w:t>3</w:t>
      </w:r>
      <w:r w:rsidR="00285C24" w:rsidRPr="009623AB">
        <w:rPr>
          <w:rFonts w:ascii="Times New Roman" w:hAnsi="Times New Roman" w:cs="Times New Roman"/>
          <w:sz w:val="28"/>
          <w:szCs w:val="28"/>
        </w:rPr>
        <w:t>.</w:t>
      </w:r>
      <w:r w:rsidR="00FE4452">
        <w:rPr>
          <w:rFonts w:ascii="Times New Roman" w:hAnsi="Times New Roman" w:cs="Times New Roman"/>
          <w:sz w:val="28"/>
          <w:szCs w:val="28"/>
        </w:rPr>
        <w:t>7</w:t>
      </w:r>
      <w:r w:rsidRPr="009623AB">
        <w:rPr>
          <w:rFonts w:ascii="Times New Roman" w:hAnsi="Times New Roman" w:cs="Times New Roman"/>
          <w:sz w:val="28"/>
          <w:szCs w:val="28"/>
        </w:rPr>
        <w:t>. В случае принятия решения об отказе в установлении полномочий физического (юридического) лица в качестве эксперта (экспертной организации) претендент (организация) уведомляется об этом любым доступным способом в срок, не превышающий 5 рабочих дней со дня принятия указанного решения.</w:t>
      </w:r>
    </w:p>
    <w:p w:rsidR="002D6BB6" w:rsidRPr="009623AB"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9623AB">
        <w:rPr>
          <w:rFonts w:ascii="Times New Roman" w:hAnsi="Times New Roman" w:cs="Times New Roman"/>
          <w:sz w:val="28"/>
          <w:szCs w:val="28"/>
        </w:rPr>
        <w:t>Повторное рассмотрение вопроса об установлении полномочий физического лица в качестве эксперта (полномочий юридического лица в качестве экспертной организации) проводится по заявлению претендента (организации) не ранее чем через один год после отказа в установлении полномочий физического лица в качестве эксперта (полномочий юридического лица в качестве экспертной организации).</w:t>
      </w:r>
    </w:p>
    <w:p w:rsidR="00042ABC" w:rsidRPr="002D6BB6" w:rsidRDefault="002F7E59" w:rsidP="00042A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3.3</w:t>
      </w:r>
      <w:r w:rsidR="00FE4452">
        <w:rPr>
          <w:rFonts w:ascii="Times New Roman" w:hAnsi="Times New Roman" w:cs="Times New Roman"/>
          <w:sz w:val="28"/>
          <w:szCs w:val="28"/>
        </w:rPr>
        <w:t>.7</w:t>
      </w:r>
      <w:r w:rsidR="00313179">
        <w:rPr>
          <w:rFonts w:ascii="Times New Roman" w:hAnsi="Times New Roman" w:cs="Times New Roman"/>
          <w:sz w:val="28"/>
          <w:szCs w:val="28"/>
        </w:rPr>
        <w:t>.1</w:t>
      </w:r>
      <w:r w:rsidR="004930E4">
        <w:rPr>
          <w:rFonts w:ascii="Times New Roman" w:hAnsi="Times New Roman" w:cs="Times New Roman"/>
          <w:sz w:val="28"/>
          <w:szCs w:val="28"/>
        </w:rPr>
        <w:t xml:space="preserve">. </w:t>
      </w:r>
      <w:r w:rsidR="00042ABC">
        <w:rPr>
          <w:rFonts w:ascii="Times New Roman" w:hAnsi="Times New Roman" w:cs="Times New Roman"/>
          <w:sz w:val="28"/>
          <w:szCs w:val="28"/>
        </w:rPr>
        <w:t>Кроме того, к полномочиям к</w:t>
      </w:r>
      <w:r w:rsidR="00042ABC" w:rsidRPr="002D6BB6">
        <w:rPr>
          <w:rFonts w:ascii="Times New Roman" w:hAnsi="Times New Roman" w:cs="Times New Roman"/>
          <w:sz w:val="28"/>
          <w:szCs w:val="28"/>
        </w:rPr>
        <w:t>омисси</w:t>
      </w:r>
      <w:r w:rsidR="00042ABC">
        <w:rPr>
          <w:rFonts w:ascii="Times New Roman" w:hAnsi="Times New Roman" w:cs="Times New Roman"/>
          <w:sz w:val="28"/>
          <w:szCs w:val="28"/>
        </w:rPr>
        <w:t>и относится</w:t>
      </w:r>
      <w:r w:rsidR="00042ABC" w:rsidRPr="002D6BB6">
        <w:rPr>
          <w:rFonts w:ascii="Times New Roman" w:hAnsi="Times New Roman" w:cs="Times New Roman"/>
          <w:sz w:val="28"/>
          <w:szCs w:val="28"/>
        </w:rPr>
        <w:t xml:space="preserve"> прин</w:t>
      </w:r>
      <w:r w:rsidR="00042ABC">
        <w:rPr>
          <w:rFonts w:ascii="Times New Roman" w:hAnsi="Times New Roman" w:cs="Times New Roman"/>
          <w:sz w:val="28"/>
          <w:szCs w:val="28"/>
        </w:rPr>
        <w:t>ятие</w:t>
      </w:r>
      <w:r w:rsidR="00042ABC" w:rsidRPr="002D6BB6">
        <w:rPr>
          <w:rFonts w:ascii="Times New Roman" w:hAnsi="Times New Roman" w:cs="Times New Roman"/>
          <w:sz w:val="28"/>
          <w:szCs w:val="28"/>
        </w:rPr>
        <w:t xml:space="preserve"> решени</w:t>
      </w:r>
      <w:r w:rsidR="00042ABC">
        <w:rPr>
          <w:rFonts w:ascii="Times New Roman" w:hAnsi="Times New Roman" w:cs="Times New Roman"/>
          <w:sz w:val="28"/>
          <w:szCs w:val="28"/>
        </w:rPr>
        <w:t>я</w:t>
      </w:r>
      <w:r w:rsidR="00042ABC" w:rsidRPr="002D6BB6">
        <w:rPr>
          <w:rFonts w:ascii="Times New Roman" w:hAnsi="Times New Roman" w:cs="Times New Roman"/>
          <w:sz w:val="28"/>
          <w:szCs w:val="28"/>
        </w:rPr>
        <w:t xml:space="preserve"> о прекращении полномочий эксперта (экспертной организации) в следующих случаях:</w:t>
      </w:r>
    </w:p>
    <w:p w:rsidR="00042ABC" w:rsidRPr="002D6BB6" w:rsidRDefault="00042ABC" w:rsidP="00042ABC">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а) неисполнение без уважительной причины экспертом (экспертной организацией) обязанностей, установленных заключенным с ним гражданско-правовым договором о проведении аккредитационной экспертизы;</w:t>
      </w:r>
    </w:p>
    <w:p w:rsidR="00042ABC" w:rsidRPr="002D6BB6" w:rsidRDefault="00042ABC" w:rsidP="00042ABC">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б) нарушение экспертом (экспертной организацией) прав и законных интересов организации, осуществляющей образовательную деятельность, допущенное при проведении аккредитационной экспертизы, установленное в ходе проверки поступившей в департамент образования информации;</w:t>
      </w:r>
    </w:p>
    <w:p w:rsidR="00042ABC" w:rsidRPr="002D6BB6" w:rsidRDefault="00042ABC" w:rsidP="00042ABC">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в) невыполнение экспертом (экспертной организацией) требований, предусмотренных нормативными правовыми актами, регламентирующими процедуру проведения государственной аккредитации;</w:t>
      </w:r>
    </w:p>
    <w:p w:rsidR="00042ABC" w:rsidRPr="002D6BB6" w:rsidRDefault="00042ABC" w:rsidP="00042ABC">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г) указание экспертом (экспертной организацией) недостоверных сведений в документах, представленных в департамент образования;</w:t>
      </w:r>
    </w:p>
    <w:p w:rsidR="00042ABC" w:rsidRPr="002D6BB6" w:rsidRDefault="00042ABC" w:rsidP="00042ABC">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д) представление экспертом (экспертной организацией) заявления о прекращении полномочий эксперта (экспертной организации);</w:t>
      </w:r>
    </w:p>
    <w:p w:rsidR="00042ABC" w:rsidRPr="002D6BB6" w:rsidRDefault="00042ABC" w:rsidP="00042ABC">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е) представление в департамент образования экспертом (экспертной организацией) уведомления с указанием причины и приложением копий соответствующих документов об изменениях сведений, представленных экспертом (экспертной организацией) в департамент образования при прохождении процедуры установления полномочий физического лица в качестве эксперта (полномочий юридического лица в качестве экспертной организации).</w:t>
      </w:r>
    </w:p>
    <w:p w:rsidR="00042ABC" w:rsidRPr="002D6BB6" w:rsidRDefault="002F7E59" w:rsidP="00042A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FE4452">
        <w:rPr>
          <w:rFonts w:ascii="Times New Roman" w:hAnsi="Times New Roman" w:cs="Times New Roman"/>
          <w:sz w:val="28"/>
          <w:szCs w:val="28"/>
        </w:rPr>
        <w:t>.7</w:t>
      </w:r>
      <w:r w:rsidR="00313179">
        <w:rPr>
          <w:rFonts w:ascii="Times New Roman" w:hAnsi="Times New Roman" w:cs="Times New Roman"/>
          <w:sz w:val="28"/>
          <w:szCs w:val="28"/>
        </w:rPr>
        <w:t xml:space="preserve">.2. </w:t>
      </w:r>
      <w:r w:rsidR="00042ABC" w:rsidRPr="002D6BB6">
        <w:rPr>
          <w:rFonts w:ascii="Times New Roman" w:hAnsi="Times New Roman" w:cs="Times New Roman"/>
          <w:sz w:val="28"/>
          <w:szCs w:val="28"/>
        </w:rPr>
        <w:t xml:space="preserve">Решение комиссии принимается вне зависимости от срока полномочий эксперта (экспертной организации), оформляется протоколом и передается в департамент образования не позднее 15 рабочих дней со дня получения комиссией информации, указанной в </w:t>
      </w:r>
      <w:hyperlink w:anchor="Par25" w:history="1">
        <w:r w:rsidR="00042ABC" w:rsidRPr="002D6BB6">
          <w:rPr>
            <w:rFonts w:ascii="Times New Roman" w:hAnsi="Times New Roman" w:cs="Times New Roman"/>
            <w:sz w:val="28"/>
            <w:szCs w:val="28"/>
          </w:rPr>
          <w:t>пункте 3.2.1</w:t>
        </w:r>
      </w:hyperlink>
      <w:r w:rsidR="00042ABC" w:rsidRPr="002D6BB6">
        <w:rPr>
          <w:rFonts w:ascii="Times New Roman" w:hAnsi="Times New Roman" w:cs="Times New Roman"/>
          <w:sz w:val="28"/>
          <w:szCs w:val="28"/>
        </w:rPr>
        <w:t xml:space="preserve"> настоящего Регламента.</w:t>
      </w:r>
    </w:p>
    <w:p w:rsidR="00042ABC" w:rsidRPr="00313179" w:rsidRDefault="002F7E59" w:rsidP="00042A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042ABC" w:rsidRPr="00313179">
        <w:rPr>
          <w:rFonts w:ascii="Times New Roman" w:hAnsi="Times New Roman" w:cs="Times New Roman"/>
          <w:sz w:val="28"/>
          <w:szCs w:val="28"/>
        </w:rPr>
        <w:t>.</w:t>
      </w:r>
      <w:r w:rsidR="00FE4452">
        <w:rPr>
          <w:rFonts w:ascii="Times New Roman" w:hAnsi="Times New Roman" w:cs="Times New Roman"/>
          <w:sz w:val="28"/>
          <w:szCs w:val="28"/>
        </w:rPr>
        <w:t>7</w:t>
      </w:r>
      <w:r w:rsidR="00313179" w:rsidRPr="00313179">
        <w:rPr>
          <w:rFonts w:ascii="Times New Roman" w:hAnsi="Times New Roman" w:cs="Times New Roman"/>
          <w:sz w:val="28"/>
          <w:szCs w:val="28"/>
        </w:rPr>
        <w:t>.3.</w:t>
      </w:r>
      <w:r w:rsidR="00042ABC" w:rsidRPr="00313179">
        <w:rPr>
          <w:rFonts w:ascii="Times New Roman" w:hAnsi="Times New Roman" w:cs="Times New Roman"/>
          <w:sz w:val="28"/>
          <w:szCs w:val="28"/>
        </w:rPr>
        <w:t xml:space="preserve"> Департамент образования издает приказ о прекращении полномочий эксперта (экспертной организации) в течение 3 рабочих дней со дня принятия комиссией соответствующего решения.</w:t>
      </w:r>
    </w:p>
    <w:p w:rsidR="00313179" w:rsidRPr="00313179" w:rsidRDefault="002F7E59" w:rsidP="009B1A6E">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3.3</w:t>
      </w:r>
      <w:r w:rsidR="00042ABC" w:rsidRPr="00313179">
        <w:rPr>
          <w:rFonts w:ascii="Times New Roman" w:hAnsi="Times New Roman" w:cs="Times New Roman"/>
          <w:sz w:val="28"/>
          <w:szCs w:val="28"/>
        </w:rPr>
        <w:t>.</w:t>
      </w:r>
      <w:r w:rsidR="00FE4452">
        <w:rPr>
          <w:rFonts w:ascii="Times New Roman" w:hAnsi="Times New Roman" w:cs="Times New Roman"/>
          <w:sz w:val="28"/>
          <w:szCs w:val="28"/>
        </w:rPr>
        <w:t>8</w:t>
      </w:r>
      <w:r w:rsidR="00042ABC" w:rsidRPr="00313179">
        <w:rPr>
          <w:rFonts w:ascii="Times New Roman" w:hAnsi="Times New Roman" w:cs="Times New Roman"/>
          <w:sz w:val="28"/>
          <w:szCs w:val="28"/>
        </w:rPr>
        <w:t xml:space="preserve">. </w:t>
      </w:r>
      <w:r w:rsidR="00313179" w:rsidRPr="00313179">
        <w:rPr>
          <w:rFonts w:ascii="Times New Roman" w:eastAsiaTheme="minorHAnsi" w:hAnsi="Times New Roman" w:cs="Times New Roman"/>
          <w:sz w:val="28"/>
          <w:szCs w:val="28"/>
          <w:lang w:eastAsia="en-US"/>
        </w:rPr>
        <w:t>Результатом административной процедуры является принятие решения об установлении (отказе в установлении) полномочий физического (юридического) лица в качестве эксперта (экспертной организации).</w:t>
      </w:r>
    </w:p>
    <w:p w:rsidR="00550757" w:rsidRDefault="002F7E59" w:rsidP="00042A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550757" w:rsidRPr="002D6BB6">
        <w:rPr>
          <w:rFonts w:ascii="Times New Roman" w:hAnsi="Times New Roman" w:cs="Times New Roman"/>
          <w:sz w:val="28"/>
          <w:szCs w:val="28"/>
        </w:rPr>
        <w:t>. Административная процедура</w:t>
      </w:r>
      <w:r w:rsidR="00550757">
        <w:rPr>
          <w:rFonts w:ascii="Times New Roman" w:hAnsi="Times New Roman" w:cs="Times New Roman"/>
          <w:sz w:val="28"/>
          <w:szCs w:val="28"/>
        </w:rPr>
        <w:t xml:space="preserve"> «И</w:t>
      </w:r>
      <w:r w:rsidR="00550757" w:rsidRPr="00B92EAC">
        <w:rPr>
          <w:rFonts w:ascii="Times New Roman" w:hAnsi="Times New Roman" w:cs="Times New Roman"/>
          <w:sz w:val="28"/>
          <w:szCs w:val="28"/>
          <w:lang w:eastAsia="ru-RU"/>
        </w:rPr>
        <w:t>здание департаментом образования приказа об установлении (отказе в установлении) полномочий физического (юридического) лица в качестве эксперта (экспертной организации)</w:t>
      </w:r>
      <w:r w:rsidR="00550757">
        <w:rPr>
          <w:rFonts w:ascii="Times New Roman" w:hAnsi="Times New Roman" w:cs="Times New Roman"/>
          <w:sz w:val="28"/>
          <w:szCs w:val="28"/>
          <w:lang w:eastAsia="ru-RU"/>
        </w:rPr>
        <w:t>»</w:t>
      </w:r>
      <w:r w:rsidR="00313179">
        <w:rPr>
          <w:rFonts w:ascii="Times New Roman" w:hAnsi="Times New Roman" w:cs="Times New Roman"/>
          <w:sz w:val="28"/>
          <w:szCs w:val="28"/>
          <w:lang w:eastAsia="ru-RU"/>
        </w:rPr>
        <w:t>.</w:t>
      </w:r>
    </w:p>
    <w:p w:rsidR="00313179" w:rsidRDefault="00042ABC" w:rsidP="00042ABC">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3.</w:t>
      </w:r>
      <w:r w:rsidR="002F7E59">
        <w:rPr>
          <w:rFonts w:ascii="Times New Roman" w:hAnsi="Times New Roman" w:cs="Times New Roman"/>
          <w:sz w:val="28"/>
          <w:szCs w:val="28"/>
        </w:rPr>
        <w:t>4</w:t>
      </w:r>
      <w:r w:rsidRPr="002D6BB6">
        <w:rPr>
          <w:rFonts w:ascii="Times New Roman" w:hAnsi="Times New Roman" w:cs="Times New Roman"/>
          <w:sz w:val="28"/>
          <w:szCs w:val="28"/>
        </w:rPr>
        <w:t>.1. Основанием для</w:t>
      </w:r>
      <w:r w:rsidR="00313179" w:rsidRPr="009623AB">
        <w:rPr>
          <w:rFonts w:ascii="Times New Roman" w:hAnsi="Times New Roman" w:cs="Times New Roman"/>
          <w:sz w:val="28"/>
          <w:szCs w:val="28"/>
        </w:rPr>
        <w:t xml:space="preserve"> начала административной процедуры является</w:t>
      </w:r>
      <w:r w:rsidR="00313179">
        <w:rPr>
          <w:rFonts w:ascii="Times New Roman" w:hAnsi="Times New Roman" w:cs="Times New Roman"/>
          <w:sz w:val="28"/>
          <w:szCs w:val="28"/>
        </w:rPr>
        <w:t xml:space="preserve"> решение комиссии </w:t>
      </w:r>
      <w:r w:rsidR="003551CA" w:rsidRPr="00313179">
        <w:rPr>
          <w:rFonts w:ascii="Times New Roman" w:hAnsi="Times New Roman" w:cs="Times New Roman"/>
          <w:sz w:val="28"/>
          <w:szCs w:val="28"/>
        </w:rPr>
        <w:t>об установлении (отказе в установлении) полномочий физического (юридического) лица в качестве эксперта (экспертной организации)</w:t>
      </w:r>
      <w:r w:rsidR="003551CA">
        <w:rPr>
          <w:rFonts w:ascii="Times New Roman" w:hAnsi="Times New Roman" w:cs="Times New Roman"/>
          <w:sz w:val="28"/>
          <w:szCs w:val="28"/>
        </w:rPr>
        <w:t>.</w:t>
      </w:r>
    </w:p>
    <w:p w:rsidR="00356096" w:rsidRPr="00356096" w:rsidRDefault="00356096" w:rsidP="00356096">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56096">
        <w:rPr>
          <w:rFonts w:ascii="Times New Roman" w:hAnsi="Times New Roman" w:cs="Times New Roman"/>
          <w:sz w:val="28"/>
          <w:szCs w:val="28"/>
        </w:rPr>
        <w:t xml:space="preserve">В соответствии с решением комиссии </w:t>
      </w:r>
      <w:r>
        <w:rPr>
          <w:rFonts w:ascii="Times New Roman" w:hAnsi="Times New Roman" w:cs="Times New Roman"/>
          <w:sz w:val="28"/>
          <w:szCs w:val="28"/>
        </w:rPr>
        <w:t xml:space="preserve">департамент образования </w:t>
      </w:r>
      <w:r w:rsidRPr="00356096">
        <w:rPr>
          <w:rFonts w:ascii="Times New Roman" w:hAnsi="Times New Roman" w:cs="Times New Roman"/>
          <w:sz w:val="28"/>
          <w:szCs w:val="28"/>
        </w:rPr>
        <w:t xml:space="preserve">не позднее 30 рабочих дней со дня приема заявления издает </w:t>
      </w:r>
      <w:r w:rsidR="00697FF6">
        <w:rPr>
          <w:rFonts w:ascii="Times New Roman" w:hAnsi="Times New Roman" w:cs="Times New Roman"/>
          <w:sz w:val="28"/>
          <w:szCs w:val="28"/>
        </w:rPr>
        <w:t>приказ</w:t>
      </w:r>
      <w:r w:rsidRPr="00356096">
        <w:rPr>
          <w:rFonts w:ascii="Times New Roman" w:hAnsi="Times New Roman" w:cs="Times New Roman"/>
          <w:sz w:val="28"/>
          <w:szCs w:val="28"/>
        </w:rPr>
        <w:t xml:space="preserve"> об установлении полномочий физического лица в качестве эксперта (полномочий юридического лица в качестве экспертной организации) или </w:t>
      </w:r>
      <w:r w:rsidR="00697FF6">
        <w:rPr>
          <w:rFonts w:ascii="Times New Roman" w:hAnsi="Times New Roman" w:cs="Times New Roman"/>
          <w:sz w:val="28"/>
          <w:szCs w:val="28"/>
        </w:rPr>
        <w:t xml:space="preserve">приказ </w:t>
      </w:r>
      <w:r w:rsidRPr="00356096">
        <w:rPr>
          <w:rFonts w:ascii="Times New Roman" w:hAnsi="Times New Roman" w:cs="Times New Roman"/>
          <w:sz w:val="28"/>
          <w:szCs w:val="28"/>
        </w:rPr>
        <w:t xml:space="preserve">об отказе в установлении </w:t>
      </w:r>
      <w:r w:rsidRPr="00356096">
        <w:rPr>
          <w:rFonts w:ascii="Times New Roman" w:hAnsi="Times New Roman" w:cs="Times New Roman"/>
          <w:sz w:val="28"/>
          <w:szCs w:val="28"/>
        </w:rPr>
        <w:lastRenderedPageBreak/>
        <w:t>полномочий физического лица в качестве эксперта (полномочий юридического лица в качестве экспертной организации).</w:t>
      </w:r>
      <w:proofErr w:type="gramEnd"/>
    </w:p>
    <w:p w:rsidR="00042ABC" w:rsidRPr="002D6BB6" w:rsidRDefault="000B752B" w:rsidP="00042A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D6BB6">
        <w:rPr>
          <w:rFonts w:ascii="Times New Roman" w:hAnsi="Times New Roman" w:cs="Times New Roman"/>
          <w:sz w:val="28"/>
          <w:szCs w:val="28"/>
        </w:rPr>
        <w:t>риказ департамента образования об установлении полномочий физического лица в качестве эксперта (полномочий юридического лица в качестве экспертной организации) или о прекращении полномочий эксперта (экспертной организации)</w:t>
      </w:r>
      <w:r>
        <w:rPr>
          <w:rFonts w:ascii="Times New Roman" w:hAnsi="Times New Roman" w:cs="Times New Roman"/>
          <w:sz w:val="28"/>
          <w:szCs w:val="28"/>
        </w:rPr>
        <w:t xml:space="preserve"> является о</w:t>
      </w:r>
      <w:r w:rsidR="003551CA">
        <w:rPr>
          <w:rFonts w:ascii="Times New Roman" w:hAnsi="Times New Roman" w:cs="Times New Roman"/>
          <w:sz w:val="28"/>
          <w:szCs w:val="28"/>
        </w:rPr>
        <w:t>снованием для</w:t>
      </w:r>
      <w:r w:rsidR="00042ABC" w:rsidRPr="002D6BB6">
        <w:rPr>
          <w:rFonts w:ascii="Times New Roman" w:hAnsi="Times New Roman" w:cs="Times New Roman"/>
          <w:sz w:val="28"/>
          <w:szCs w:val="28"/>
        </w:rPr>
        <w:t xml:space="preserve"> включения сведений в реестр экспертов и экспертн</w:t>
      </w:r>
      <w:r>
        <w:rPr>
          <w:rFonts w:ascii="Times New Roman" w:hAnsi="Times New Roman" w:cs="Times New Roman"/>
          <w:sz w:val="28"/>
          <w:szCs w:val="28"/>
        </w:rPr>
        <w:t>ых организаций (далее - реестр)</w:t>
      </w:r>
      <w:r w:rsidR="00042ABC" w:rsidRPr="002D6BB6">
        <w:rPr>
          <w:rFonts w:ascii="Times New Roman" w:hAnsi="Times New Roman" w:cs="Times New Roman"/>
          <w:sz w:val="28"/>
          <w:szCs w:val="28"/>
        </w:rPr>
        <w:t>.</w:t>
      </w:r>
    </w:p>
    <w:p w:rsidR="002D6BB6" w:rsidRPr="002D6BB6" w:rsidRDefault="002F7E59" w:rsidP="002D6BB6">
      <w:pPr>
        <w:autoSpaceDE w:val="0"/>
        <w:autoSpaceDN w:val="0"/>
        <w:adjustRightInd w:val="0"/>
        <w:spacing w:after="0" w:line="240" w:lineRule="auto"/>
        <w:ind w:firstLine="709"/>
        <w:jc w:val="both"/>
        <w:rPr>
          <w:rFonts w:ascii="Times New Roman" w:hAnsi="Times New Roman" w:cs="Times New Roman"/>
          <w:sz w:val="28"/>
          <w:szCs w:val="28"/>
        </w:rPr>
      </w:pPr>
      <w:bookmarkStart w:id="6" w:name="Par25"/>
      <w:bookmarkEnd w:id="6"/>
      <w:r>
        <w:rPr>
          <w:rFonts w:ascii="Times New Roman" w:hAnsi="Times New Roman" w:cs="Times New Roman"/>
          <w:sz w:val="28"/>
          <w:szCs w:val="28"/>
        </w:rPr>
        <w:t>3.4</w:t>
      </w:r>
      <w:r w:rsidR="002D6BB6" w:rsidRPr="002D6BB6">
        <w:rPr>
          <w:rFonts w:ascii="Times New Roman" w:hAnsi="Times New Roman" w:cs="Times New Roman"/>
          <w:sz w:val="28"/>
          <w:szCs w:val="28"/>
        </w:rPr>
        <w:t>.2. Реестр ведется департаментом образования на электронных носителях на русском языке путем внесения в реестр реестровых записей.</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3.</w:t>
      </w:r>
      <w:r w:rsidR="002F7E59">
        <w:rPr>
          <w:rFonts w:ascii="Times New Roman" w:hAnsi="Times New Roman" w:cs="Times New Roman"/>
          <w:sz w:val="28"/>
          <w:szCs w:val="28"/>
        </w:rPr>
        <w:t>4</w:t>
      </w:r>
      <w:r w:rsidRPr="002D6BB6">
        <w:rPr>
          <w:rFonts w:ascii="Times New Roman" w:hAnsi="Times New Roman" w:cs="Times New Roman"/>
          <w:sz w:val="28"/>
          <w:szCs w:val="28"/>
        </w:rPr>
        <w:t>.3. Реестр состоит из двух разделов:</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 xml:space="preserve">- сведения об экспертах и экспертных организациях, являющиеся открытыми и общедоступными для ознакомления с ними физических и юридических лиц на официальном сайте департамента образования в сети </w:t>
      </w:r>
      <w:r w:rsidR="00A43DA8">
        <w:rPr>
          <w:rFonts w:ascii="Times New Roman" w:hAnsi="Times New Roman" w:cs="Times New Roman"/>
          <w:sz w:val="28"/>
          <w:szCs w:val="28"/>
        </w:rPr>
        <w:t>«</w:t>
      </w:r>
      <w:r w:rsidRPr="002D6BB6">
        <w:rPr>
          <w:rFonts w:ascii="Times New Roman" w:hAnsi="Times New Roman" w:cs="Times New Roman"/>
          <w:sz w:val="28"/>
          <w:szCs w:val="28"/>
        </w:rPr>
        <w:t>Интернет</w:t>
      </w:r>
      <w:r w:rsidR="00A43DA8">
        <w:rPr>
          <w:rFonts w:ascii="Times New Roman" w:hAnsi="Times New Roman" w:cs="Times New Roman"/>
          <w:sz w:val="28"/>
          <w:szCs w:val="28"/>
        </w:rPr>
        <w:t>»</w:t>
      </w:r>
      <w:r w:rsidRPr="002D6BB6">
        <w:rPr>
          <w:rFonts w:ascii="Times New Roman" w:hAnsi="Times New Roman" w:cs="Times New Roman"/>
          <w:sz w:val="28"/>
          <w:szCs w:val="28"/>
        </w:rPr>
        <w:t xml:space="preserve"> (далее - открытая часть реестра);</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 сведения об экспертах и экспертных организациях, являющиеся закрытыми для ознакомления с ними физических и юридических лиц и являющиеся доступными для определенного департаментом образования круга лиц (далее - закрытая часть реестра).</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bookmarkStart w:id="7" w:name="Par41"/>
      <w:bookmarkEnd w:id="7"/>
      <w:r w:rsidRPr="002D6BB6">
        <w:rPr>
          <w:rFonts w:ascii="Times New Roman" w:hAnsi="Times New Roman" w:cs="Times New Roman"/>
          <w:sz w:val="28"/>
          <w:szCs w:val="28"/>
        </w:rPr>
        <w:t>3.</w:t>
      </w:r>
      <w:r w:rsidR="002F7E59">
        <w:rPr>
          <w:rFonts w:ascii="Times New Roman" w:hAnsi="Times New Roman" w:cs="Times New Roman"/>
          <w:sz w:val="28"/>
          <w:szCs w:val="28"/>
        </w:rPr>
        <w:t>4</w:t>
      </w:r>
      <w:r w:rsidRPr="002D6BB6">
        <w:rPr>
          <w:rFonts w:ascii="Times New Roman" w:hAnsi="Times New Roman" w:cs="Times New Roman"/>
          <w:sz w:val="28"/>
          <w:szCs w:val="28"/>
        </w:rPr>
        <w:t>.4. Открытая часть реестра содержит следующие сведения:</w:t>
      </w:r>
    </w:p>
    <w:p w:rsidR="002D6BB6" w:rsidRPr="002D6BB6" w:rsidRDefault="00697FF6" w:rsidP="002D6B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2D6BB6" w:rsidRPr="002D6BB6">
        <w:rPr>
          <w:rFonts w:ascii="Times New Roman" w:hAnsi="Times New Roman" w:cs="Times New Roman"/>
          <w:sz w:val="28"/>
          <w:szCs w:val="28"/>
        </w:rPr>
        <w:t>б экспертах:</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а) фамилия, имя, отчество (последнее - при наличии);</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б) дата и номер приказа департамента образования об установлении полномочий физического лица в качестве эксперта;</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в) срок действия аккредитации эксперта;</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г) уровень образования, укрупненная группа профессий, специальностей и направлений подготовки (для профессионального образования), в отношении которых эксперту установлены полномочия для проведения аккредитационной экспертизы;</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д) сведения о прекращении полномочий эксперта.</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Об экспертных организациях:</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а) полное и сокращенное (последнее - при наличии) наименования организации и государственный регистрационный номер записи о создании юридического лица;</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б) дата и номер приказа департамента образования об аккредитации экспертной организации;</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в) срок действия аккредитации экспертной организации;</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г) уровень образования, укрупненная группа профессий, специальностей и направлений подготовки (для профессионального образования), в отношении которых экспертной организации установлены полномочия для проведения аккредитационной экспертизы;</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д) сведения о прекращении полномочий экспертной организации.</w:t>
      </w:r>
    </w:p>
    <w:p w:rsidR="002D6BB6" w:rsidRPr="002D6BB6" w:rsidRDefault="002F7E59" w:rsidP="002D6BB6">
      <w:pPr>
        <w:autoSpaceDE w:val="0"/>
        <w:autoSpaceDN w:val="0"/>
        <w:adjustRightInd w:val="0"/>
        <w:spacing w:after="0" w:line="240" w:lineRule="auto"/>
        <w:ind w:firstLine="709"/>
        <w:jc w:val="both"/>
        <w:rPr>
          <w:rFonts w:ascii="Times New Roman" w:hAnsi="Times New Roman" w:cs="Times New Roman"/>
          <w:sz w:val="28"/>
          <w:szCs w:val="28"/>
        </w:rPr>
      </w:pPr>
      <w:bookmarkStart w:id="8" w:name="Par54"/>
      <w:bookmarkEnd w:id="8"/>
      <w:r>
        <w:rPr>
          <w:rFonts w:ascii="Times New Roman" w:hAnsi="Times New Roman" w:cs="Times New Roman"/>
          <w:sz w:val="28"/>
          <w:szCs w:val="28"/>
        </w:rPr>
        <w:t>3.4</w:t>
      </w:r>
      <w:r w:rsidR="002D6BB6" w:rsidRPr="002D6BB6">
        <w:rPr>
          <w:rFonts w:ascii="Times New Roman" w:hAnsi="Times New Roman" w:cs="Times New Roman"/>
          <w:sz w:val="28"/>
          <w:szCs w:val="28"/>
        </w:rPr>
        <w:t>.5. Закрытая часть реестра содержит следующие сведения:</w:t>
      </w:r>
    </w:p>
    <w:p w:rsidR="002D6BB6" w:rsidRPr="002D6BB6" w:rsidRDefault="00697FF6" w:rsidP="002D6B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2D6BB6" w:rsidRPr="002D6BB6">
        <w:rPr>
          <w:rFonts w:ascii="Times New Roman" w:hAnsi="Times New Roman" w:cs="Times New Roman"/>
          <w:sz w:val="28"/>
          <w:szCs w:val="28"/>
        </w:rPr>
        <w:t>б экспертах:</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lastRenderedPageBreak/>
        <w:t>а) наименование субъекта Российской Федерации, в котором зарегистрирован по месту жительства или месту пребывания эксперт;</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б) номер телефона, а также номер факса и адрес электронной почты (при наличии);</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в) наличие формы допуска к сведениям, составляющим государственную тайну;</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г) текущее место работы, занимаемая должность;</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д) сведения о проведенных экспертом аккредитационных экспертизах (при наличии), заполняемые по форме, утвержденной приказом департамента образования.</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Об экспертных организациях:</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а) наименование субъекта Российской Федерации, в котором зарегистрирована экспертная организация, адрес местонахождения;</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б) номер телефона, а также номер факса и адрес электронной почты (при наличии);</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в) сведения о наличии лицензии на проведение работ с использованием сведений, составляющих государственную тайну, соответствующей степени секретности (при наличии);</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г) сведения о проведенных экспертной организацией аккредитационных экспертизах (при наличии).</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3.</w:t>
      </w:r>
      <w:r w:rsidR="002F7E59">
        <w:rPr>
          <w:rFonts w:ascii="Times New Roman" w:hAnsi="Times New Roman" w:cs="Times New Roman"/>
          <w:sz w:val="28"/>
          <w:szCs w:val="28"/>
        </w:rPr>
        <w:t>4</w:t>
      </w:r>
      <w:r w:rsidRPr="002D6BB6">
        <w:rPr>
          <w:rFonts w:ascii="Times New Roman" w:hAnsi="Times New Roman" w:cs="Times New Roman"/>
          <w:sz w:val="28"/>
          <w:szCs w:val="28"/>
        </w:rPr>
        <w:t xml:space="preserve">.6. Сведения, указанные в </w:t>
      </w:r>
      <w:hyperlink w:anchor="Par41" w:history="1">
        <w:r w:rsidRPr="002D6BB6">
          <w:rPr>
            <w:rFonts w:ascii="Times New Roman" w:hAnsi="Times New Roman" w:cs="Times New Roman"/>
            <w:sz w:val="28"/>
            <w:szCs w:val="28"/>
          </w:rPr>
          <w:t>пунктах 3.3.4</w:t>
        </w:r>
      </w:hyperlink>
      <w:r w:rsidRPr="002D6BB6">
        <w:rPr>
          <w:rFonts w:ascii="Times New Roman" w:hAnsi="Times New Roman" w:cs="Times New Roman"/>
          <w:sz w:val="28"/>
          <w:szCs w:val="28"/>
        </w:rPr>
        <w:t xml:space="preserve"> и </w:t>
      </w:r>
      <w:hyperlink w:anchor="Par54" w:history="1">
        <w:r w:rsidRPr="002D6BB6">
          <w:rPr>
            <w:rFonts w:ascii="Times New Roman" w:hAnsi="Times New Roman" w:cs="Times New Roman"/>
            <w:sz w:val="28"/>
            <w:szCs w:val="28"/>
          </w:rPr>
          <w:t>3.3.5</w:t>
        </w:r>
      </w:hyperlink>
      <w:r w:rsidRPr="002D6BB6">
        <w:rPr>
          <w:rFonts w:ascii="Times New Roman" w:hAnsi="Times New Roman" w:cs="Times New Roman"/>
          <w:sz w:val="28"/>
          <w:szCs w:val="28"/>
        </w:rPr>
        <w:t xml:space="preserve"> настоящего Регламента, вносятся в реестр в течение трех рабочих дней со дня издания приказа департамента образования об установлении полномочий физического лица в качестве эксперта (полномочий юридического лица в качестве экспертной организации) или о прекращении полномочий эксперта (экспертной организации).</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3.</w:t>
      </w:r>
      <w:r w:rsidR="002F7E59">
        <w:rPr>
          <w:rFonts w:ascii="Times New Roman" w:hAnsi="Times New Roman" w:cs="Times New Roman"/>
          <w:sz w:val="28"/>
          <w:szCs w:val="28"/>
        </w:rPr>
        <w:t>4</w:t>
      </w:r>
      <w:r w:rsidRPr="002D6BB6">
        <w:rPr>
          <w:rFonts w:ascii="Times New Roman" w:hAnsi="Times New Roman" w:cs="Times New Roman"/>
          <w:sz w:val="28"/>
          <w:szCs w:val="28"/>
        </w:rPr>
        <w:t>.7. Включение сведений в реестр осуществляется с учетом требований законодательства Российской Федерации о защите государственной тайны и персональных данных.</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3.</w:t>
      </w:r>
      <w:r w:rsidR="002F7E59">
        <w:rPr>
          <w:rFonts w:ascii="Times New Roman" w:hAnsi="Times New Roman" w:cs="Times New Roman"/>
          <w:sz w:val="28"/>
          <w:szCs w:val="28"/>
        </w:rPr>
        <w:t>4</w:t>
      </w:r>
      <w:r w:rsidRPr="002D6BB6">
        <w:rPr>
          <w:rFonts w:ascii="Times New Roman" w:hAnsi="Times New Roman" w:cs="Times New Roman"/>
          <w:sz w:val="28"/>
          <w:szCs w:val="28"/>
        </w:rPr>
        <w:t xml:space="preserve">.8. Сведения и документы об экспертах и экспертных организациях, представленные в департамент образования в письменном или электронном виде, хранятся департаментом образования в соответствии с законодательством Российской Федерации об архивном деле и о защите </w:t>
      </w:r>
      <w:r w:rsidR="00697FF6">
        <w:rPr>
          <w:rFonts w:ascii="Times New Roman" w:hAnsi="Times New Roman" w:cs="Times New Roman"/>
          <w:sz w:val="28"/>
          <w:szCs w:val="28"/>
        </w:rPr>
        <w:t>персональный данных</w:t>
      </w:r>
      <w:r w:rsidRPr="002D6BB6">
        <w:rPr>
          <w:rFonts w:ascii="Times New Roman" w:hAnsi="Times New Roman" w:cs="Times New Roman"/>
          <w:sz w:val="28"/>
          <w:szCs w:val="28"/>
        </w:rPr>
        <w:t>.</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3.</w:t>
      </w:r>
      <w:r w:rsidR="002F7E59">
        <w:rPr>
          <w:rFonts w:ascii="Times New Roman" w:hAnsi="Times New Roman" w:cs="Times New Roman"/>
          <w:sz w:val="28"/>
          <w:szCs w:val="28"/>
        </w:rPr>
        <w:t>4</w:t>
      </w:r>
      <w:r w:rsidRPr="002D6BB6">
        <w:rPr>
          <w:rFonts w:ascii="Times New Roman" w:hAnsi="Times New Roman" w:cs="Times New Roman"/>
          <w:sz w:val="28"/>
          <w:szCs w:val="28"/>
        </w:rPr>
        <w:t>.9. Департамент образования обеспечивает полноту, достоверность и актуальность вносимых в реестр сведений.</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3.</w:t>
      </w:r>
      <w:r w:rsidR="002F7E59">
        <w:rPr>
          <w:rFonts w:ascii="Times New Roman" w:hAnsi="Times New Roman" w:cs="Times New Roman"/>
          <w:sz w:val="28"/>
          <w:szCs w:val="28"/>
        </w:rPr>
        <w:t>4</w:t>
      </w:r>
      <w:r w:rsidRPr="002D6BB6">
        <w:rPr>
          <w:rFonts w:ascii="Times New Roman" w:hAnsi="Times New Roman" w:cs="Times New Roman"/>
          <w:sz w:val="28"/>
          <w:szCs w:val="28"/>
        </w:rPr>
        <w:t>.10. Директор департамента образования назначает лиц, ответственных за хранение сведений и внесение их в реестр.</w:t>
      </w:r>
    </w:p>
    <w:p w:rsidR="002D6BB6" w:rsidRPr="002D6BB6" w:rsidRDefault="002D6BB6" w:rsidP="002D6BB6">
      <w:pPr>
        <w:autoSpaceDE w:val="0"/>
        <w:autoSpaceDN w:val="0"/>
        <w:adjustRightInd w:val="0"/>
        <w:spacing w:after="0" w:line="240" w:lineRule="auto"/>
        <w:ind w:firstLine="709"/>
        <w:jc w:val="both"/>
        <w:rPr>
          <w:rFonts w:ascii="Times New Roman" w:hAnsi="Times New Roman" w:cs="Times New Roman"/>
          <w:sz w:val="28"/>
          <w:szCs w:val="28"/>
        </w:rPr>
      </w:pPr>
      <w:r w:rsidRPr="002D6BB6">
        <w:rPr>
          <w:rFonts w:ascii="Times New Roman" w:hAnsi="Times New Roman" w:cs="Times New Roman"/>
          <w:sz w:val="28"/>
          <w:szCs w:val="28"/>
        </w:rPr>
        <w:t>3.</w:t>
      </w:r>
      <w:r w:rsidR="002F7E59">
        <w:rPr>
          <w:rFonts w:ascii="Times New Roman" w:hAnsi="Times New Roman" w:cs="Times New Roman"/>
          <w:sz w:val="28"/>
          <w:szCs w:val="28"/>
        </w:rPr>
        <w:t>4</w:t>
      </w:r>
      <w:r w:rsidRPr="002D6BB6">
        <w:rPr>
          <w:rFonts w:ascii="Times New Roman" w:hAnsi="Times New Roman" w:cs="Times New Roman"/>
          <w:sz w:val="28"/>
          <w:szCs w:val="28"/>
        </w:rPr>
        <w:t>.11. При хранении и обработке информации, содержащейся в реестре, осуществляется принятие необходимых мер по защите указанной информации от повреждения или утраты, предусмотренных нормативными правовыми актами Российской Федерации в области защиты информации.</w:t>
      </w:r>
    </w:p>
    <w:p w:rsidR="002D6BB6" w:rsidRPr="002D6BB6" w:rsidRDefault="002F7E59" w:rsidP="002D6BB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2D6BB6" w:rsidRPr="002D6BB6">
        <w:rPr>
          <w:rFonts w:ascii="Times New Roman" w:hAnsi="Times New Roman" w:cs="Times New Roman"/>
          <w:sz w:val="28"/>
          <w:szCs w:val="28"/>
        </w:rPr>
        <w:t xml:space="preserve">.12. Доступ к информации, содержащейся в реестре, в целях ее изменения осуществляется с учетом установленных законодательством Российской Федерации требований к обеспечению защиты информации, ограничений по использованию информации и при условии применения </w:t>
      </w:r>
      <w:r w:rsidR="002D6BB6" w:rsidRPr="002D6BB6">
        <w:rPr>
          <w:rFonts w:ascii="Times New Roman" w:hAnsi="Times New Roman" w:cs="Times New Roman"/>
          <w:sz w:val="28"/>
          <w:szCs w:val="28"/>
        </w:rPr>
        <w:lastRenderedPageBreak/>
        <w:t>программно-технических средств, позволяющих идентифицировать лицо, осуществляющее доступ к информации.</w:t>
      </w:r>
    </w:p>
    <w:p w:rsidR="002D6BB6" w:rsidRPr="002D6BB6" w:rsidRDefault="002D6BB6" w:rsidP="002D6BB6">
      <w:pPr>
        <w:autoSpaceDE w:val="0"/>
        <w:autoSpaceDN w:val="0"/>
        <w:adjustRightInd w:val="0"/>
        <w:spacing w:after="0" w:line="240" w:lineRule="auto"/>
        <w:ind w:firstLine="709"/>
        <w:jc w:val="both"/>
        <w:rPr>
          <w:rFonts w:ascii="Courier New" w:hAnsi="Courier New" w:cs="Courier New"/>
          <w:sz w:val="20"/>
          <w:szCs w:val="20"/>
        </w:rPr>
      </w:pPr>
      <w:r w:rsidRPr="002D6BB6">
        <w:rPr>
          <w:rFonts w:ascii="Times New Roman" w:hAnsi="Times New Roman" w:cs="Times New Roman"/>
          <w:sz w:val="28"/>
          <w:szCs w:val="28"/>
        </w:rPr>
        <w:t>3.</w:t>
      </w:r>
      <w:r w:rsidR="002F7E59">
        <w:rPr>
          <w:rFonts w:ascii="Times New Roman" w:hAnsi="Times New Roman" w:cs="Times New Roman"/>
          <w:sz w:val="28"/>
          <w:szCs w:val="28"/>
        </w:rPr>
        <w:t>4</w:t>
      </w:r>
      <w:r w:rsidRPr="002D6BB6">
        <w:rPr>
          <w:rFonts w:ascii="Times New Roman" w:hAnsi="Times New Roman" w:cs="Times New Roman"/>
          <w:sz w:val="28"/>
          <w:szCs w:val="28"/>
        </w:rPr>
        <w:t>.13. Результатом административной процедуры является</w:t>
      </w:r>
      <w:r w:rsidR="00313179">
        <w:rPr>
          <w:rFonts w:ascii="Times New Roman" w:hAnsi="Times New Roman" w:cs="Times New Roman"/>
          <w:sz w:val="28"/>
          <w:szCs w:val="28"/>
        </w:rPr>
        <w:t xml:space="preserve"> издание приказа</w:t>
      </w:r>
      <w:r w:rsidR="00B132C8">
        <w:rPr>
          <w:rFonts w:ascii="Times New Roman" w:hAnsi="Times New Roman" w:cs="Times New Roman"/>
          <w:sz w:val="28"/>
          <w:szCs w:val="28"/>
        </w:rPr>
        <w:t xml:space="preserve"> департамента образования</w:t>
      </w:r>
      <w:r w:rsidRPr="002D6BB6">
        <w:rPr>
          <w:rFonts w:ascii="Times New Roman" w:hAnsi="Times New Roman" w:cs="Times New Roman"/>
          <w:sz w:val="28"/>
          <w:szCs w:val="28"/>
        </w:rPr>
        <w:t>.</w:t>
      </w:r>
    </w:p>
    <w:p w:rsidR="002B3C3B" w:rsidRPr="007921C5" w:rsidRDefault="002B3C3B" w:rsidP="003E6E13">
      <w:pPr>
        <w:pStyle w:val="ConsPlusNormal"/>
        <w:ind w:firstLine="709"/>
        <w:jc w:val="both"/>
        <w:rPr>
          <w:rFonts w:ascii="Times New Roman" w:hAnsi="Times New Roman" w:cs="Times New Roman"/>
          <w:sz w:val="28"/>
          <w:szCs w:val="28"/>
        </w:rPr>
      </w:pPr>
    </w:p>
    <w:p w:rsidR="002B3C3B" w:rsidRPr="007921C5" w:rsidRDefault="002B3C3B" w:rsidP="003E6E13">
      <w:pPr>
        <w:pStyle w:val="ConsPlusNormal"/>
        <w:ind w:firstLine="709"/>
        <w:jc w:val="center"/>
        <w:rPr>
          <w:rFonts w:ascii="Times New Roman" w:hAnsi="Times New Roman" w:cs="Times New Roman"/>
          <w:sz w:val="28"/>
          <w:szCs w:val="28"/>
        </w:rPr>
      </w:pPr>
      <w:r w:rsidRPr="007921C5">
        <w:rPr>
          <w:rFonts w:ascii="Times New Roman" w:hAnsi="Times New Roman" w:cs="Times New Roman"/>
          <w:sz w:val="28"/>
          <w:szCs w:val="28"/>
        </w:rPr>
        <w:t xml:space="preserve">4. Формы </w:t>
      </w:r>
      <w:proofErr w:type="gramStart"/>
      <w:r w:rsidRPr="007921C5">
        <w:rPr>
          <w:rFonts w:ascii="Times New Roman" w:hAnsi="Times New Roman" w:cs="Times New Roman"/>
          <w:sz w:val="28"/>
          <w:szCs w:val="28"/>
        </w:rPr>
        <w:t>контроля за</w:t>
      </w:r>
      <w:proofErr w:type="gramEnd"/>
      <w:r w:rsidRPr="007921C5">
        <w:rPr>
          <w:rFonts w:ascii="Times New Roman" w:hAnsi="Times New Roman" w:cs="Times New Roman"/>
          <w:sz w:val="28"/>
          <w:szCs w:val="28"/>
        </w:rPr>
        <w:t xml:space="preserve"> исполнением</w:t>
      </w:r>
    </w:p>
    <w:p w:rsidR="002B3C3B" w:rsidRPr="007921C5" w:rsidRDefault="002B3C3B" w:rsidP="003E6E13">
      <w:pPr>
        <w:pStyle w:val="ConsPlusNormal"/>
        <w:ind w:firstLine="709"/>
        <w:jc w:val="center"/>
        <w:rPr>
          <w:rFonts w:ascii="Times New Roman" w:hAnsi="Times New Roman" w:cs="Times New Roman"/>
          <w:sz w:val="28"/>
          <w:szCs w:val="28"/>
        </w:rPr>
      </w:pPr>
      <w:r w:rsidRPr="007921C5">
        <w:rPr>
          <w:rFonts w:ascii="Times New Roman" w:hAnsi="Times New Roman" w:cs="Times New Roman"/>
          <w:sz w:val="28"/>
          <w:szCs w:val="28"/>
        </w:rPr>
        <w:t>административного регламента</w:t>
      </w:r>
    </w:p>
    <w:p w:rsidR="002B3C3B" w:rsidRPr="007921C5" w:rsidRDefault="002B3C3B" w:rsidP="003E6E13">
      <w:pPr>
        <w:pStyle w:val="ConsPlusNormal"/>
        <w:ind w:firstLine="709"/>
        <w:jc w:val="both"/>
        <w:rPr>
          <w:rFonts w:ascii="Times New Roman" w:hAnsi="Times New Roman" w:cs="Times New Roman"/>
          <w:sz w:val="28"/>
          <w:szCs w:val="28"/>
        </w:rPr>
      </w:pPr>
    </w:p>
    <w:p w:rsidR="00894D0A" w:rsidRPr="007A3B92" w:rsidRDefault="00894D0A" w:rsidP="00894D0A">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4.1. Текущий </w:t>
      </w:r>
      <w:proofErr w:type="gramStart"/>
      <w:r w:rsidRPr="007A3B92">
        <w:rPr>
          <w:rFonts w:ascii="Times New Roman" w:hAnsi="Times New Roman" w:cs="Times New Roman"/>
          <w:sz w:val="28"/>
          <w:szCs w:val="28"/>
        </w:rPr>
        <w:t>контроль за</w:t>
      </w:r>
      <w:proofErr w:type="gramEnd"/>
      <w:r w:rsidRPr="007A3B92">
        <w:rPr>
          <w:rFonts w:ascii="Times New Roman" w:hAnsi="Times New Roman" w:cs="Times New Roman"/>
          <w:sz w:val="28"/>
          <w:szCs w:val="28"/>
        </w:rPr>
        <w:t xml:space="preserve"> соблюдением полноты и качества предоставления государственной услуги, последовательности действий, предусмотренных настоящим административным регламентом, и принятием решений осуществляется директором департамента образования и включает в себя проведение плановых и внеплановых проверок, выявление и устранение нарушений прав заявителя.</w:t>
      </w:r>
    </w:p>
    <w:p w:rsidR="00894D0A" w:rsidRPr="007A3B92" w:rsidRDefault="00894D0A" w:rsidP="00894D0A">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4.2. Периодичность плановых проверок устанавливается директором департамента, которые проводятся в установленном законодательством Российской Федерации порядке. При проверке могут рассматриваться все вопросы, связанные с исполнением административного регламента (комплексная проверка), или отдельные вопросы (тематическая проверка).</w:t>
      </w:r>
    </w:p>
    <w:p w:rsidR="00894D0A" w:rsidRPr="007A3B92" w:rsidRDefault="00894D0A" w:rsidP="00894D0A">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 xml:space="preserve">Внеплановая проверка проводится по конкретному обращению заинтересованного лица в департамент (в устной или письменной форме). </w:t>
      </w:r>
    </w:p>
    <w:p w:rsidR="00894D0A" w:rsidRPr="007A3B92" w:rsidRDefault="00894D0A" w:rsidP="00894D0A">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Результаты проверки оформляются в виде справки, в которой указываются выявленные нарушения или недостатки (либо их отсутствие), а также предложения по их устранению.</w:t>
      </w:r>
    </w:p>
    <w:p w:rsidR="00894D0A" w:rsidRPr="007A3B92" w:rsidRDefault="00894D0A" w:rsidP="00894D0A">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4.3. Должностные лица департамента образования, ответственные за предоставление государственной услуги, несут персональную ответственность за соблюдение сроков предоставления государственной услуги, порядка рассмотрения запросов о предоставлении государственной услуги. Персональная ответственность государственных служащих закрепляется в их должностных регламентах в соответствии с требованиями законодательства Российской Федерации.</w:t>
      </w:r>
    </w:p>
    <w:p w:rsidR="00894D0A" w:rsidRPr="007A3B92" w:rsidRDefault="00894D0A" w:rsidP="00894D0A">
      <w:pPr>
        <w:pStyle w:val="ConsPlusNormal"/>
        <w:ind w:firstLine="709"/>
        <w:jc w:val="both"/>
        <w:rPr>
          <w:rFonts w:ascii="Times New Roman" w:hAnsi="Times New Roman" w:cs="Times New Roman"/>
          <w:sz w:val="28"/>
          <w:szCs w:val="28"/>
        </w:rPr>
      </w:pPr>
      <w:r w:rsidRPr="007A3B92">
        <w:rPr>
          <w:rFonts w:ascii="Times New Roman" w:hAnsi="Times New Roman" w:cs="Times New Roman"/>
          <w:sz w:val="28"/>
          <w:szCs w:val="28"/>
        </w:rPr>
        <w:t>4.4. Контроль со стороны граждан, их объединений и организаций за предоставлением государственной услуги может быть осуществлен путем запроса соответствующей информации при условии, что она не является конфиденциальной.</w:t>
      </w:r>
    </w:p>
    <w:p w:rsidR="00894D0A" w:rsidRDefault="00894D0A" w:rsidP="003E6E13">
      <w:pPr>
        <w:pStyle w:val="ConsPlusNormal"/>
        <w:ind w:firstLine="709"/>
        <w:jc w:val="center"/>
        <w:rPr>
          <w:rFonts w:ascii="Times New Roman" w:hAnsi="Times New Roman" w:cs="Times New Roman"/>
          <w:sz w:val="28"/>
          <w:szCs w:val="28"/>
        </w:rPr>
      </w:pPr>
    </w:p>
    <w:p w:rsidR="002B3C3B" w:rsidRPr="007921C5" w:rsidRDefault="002B3C3B" w:rsidP="003E6E13">
      <w:pPr>
        <w:pStyle w:val="ConsPlusNormal"/>
        <w:ind w:firstLine="709"/>
        <w:jc w:val="center"/>
        <w:rPr>
          <w:rFonts w:ascii="Times New Roman" w:hAnsi="Times New Roman" w:cs="Times New Roman"/>
          <w:sz w:val="28"/>
          <w:szCs w:val="28"/>
        </w:rPr>
      </w:pPr>
      <w:r w:rsidRPr="007921C5">
        <w:rPr>
          <w:rFonts w:ascii="Times New Roman" w:hAnsi="Times New Roman" w:cs="Times New Roman"/>
          <w:sz w:val="28"/>
          <w:szCs w:val="28"/>
        </w:rPr>
        <w:t>5. Досудебный (внесудебный) порядок обжалования решений</w:t>
      </w:r>
    </w:p>
    <w:p w:rsidR="002B3C3B" w:rsidRPr="007921C5" w:rsidRDefault="002B3C3B" w:rsidP="003E6E13">
      <w:pPr>
        <w:pStyle w:val="ConsPlusNormal"/>
        <w:ind w:firstLine="709"/>
        <w:jc w:val="center"/>
        <w:rPr>
          <w:rFonts w:ascii="Times New Roman" w:hAnsi="Times New Roman" w:cs="Times New Roman"/>
          <w:sz w:val="28"/>
          <w:szCs w:val="28"/>
        </w:rPr>
      </w:pPr>
      <w:r w:rsidRPr="007921C5">
        <w:rPr>
          <w:rFonts w:ascii="Times New Roman" w:hAnsi="Times New Roman" w:cs="Times New Roman"/>
          <w:sz w:val="28"/>
          <w:szCs w:val="28"/>
        </w:rPr>
        <w:t>и действий (бездействия) департамента образования,</w:t>
      </w:r>
    </w:p>
    <w:p w:rsidR="002B3C3B" w:rsidRPr="007921C5" w:rsidRDefault="002B3C3B" w:rsidP="003E6E13">
      <w:pPr>
        <w:pStyle w:val="ConsPlusNormal"/>
        <w:ind w:firstLine="709"/>
        <w:jc w:val="center"/>
        <w:rPr>
          <w:rFonts w:ascii="Times New Roman" w:hAnsi="Times New Roman" w:cs="Times New Roman"/>
          <w:sz w:val="28"/>
          <w:szCs w:val="28"/>
        </w:rPr>
      </w:pPr>
      <w:r w:rsidRPr="007921C5">
        <w:rPr>
          <w:rFonts w:ascii="Times New Roman" w:hAnsi="Times New Roman" w:cs="Times New Roman"/>
          <w:sz w:val="28"/>
          <w:szCs w:val="28"/>
        </w:rPr>
        <w:t>а также его должностных лиц</w:t>
      </w:r>
    </w:p>
    <w:p w:rsidR="002B3C3B" w:rsidRPr="007921C5" w:rsidRDefault="002B3C3B" w:rsidP="003E6E13">
      <w:pPr>
        <w:pStyle w:val="ConsPlusNormal"/>
        <w:ind w:firstLine="709"/>
        <w:jc w:val="both"/>
        <w:rPr>
          <w:rFonts w:ascii="Times New Roman" w:hAnsi="Times New Roman" w:cs="Times New Roman"/>
          <w:sz w:val="28"/>
          <w:szCs w:val="28"/>
        </w:rPr>
      </w:pP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5.1. Заявитель имеет право на обжалование действий (бездействия) и решений, осуществляемых (принятых) в ходе предоставления государственной услуги, в досудебном (внесудебном) порядке путем обращения в департамент образования и (или) в администрацию Владимирской области.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lastRenderedPageBreak/>
        <w:t>5.2. В досудебном (внесудебном) порядке заявитель может обжаловать решения, действия (бездействие):</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должностных лиц департамента образования - директору департамента образования;</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директора департамента образования и его заместителей - Губернатору области.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5.3. Заявитель может обратиться с жалобой, в том числе в следующих случаях:</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а) нарушение срока регистрации запроса заявителя о предоставлении государственной услуги;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б) нарушение срока предоставления государственной услуги;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Владимирской области для предоставления государственной услуги;</w:t>
      </w:r>
    </w:p>
    <w:p w:rsidR="002B3C3B" w:rsidRPr="007921C5" w:rsidRDefault="002B3C3B" w:rsidP="003E6E13">
      <w:pPr>
        <w:pStyle w:val="ConsPlusNormal"/>
        <w:ind w:firstLine="709"/>
        <w:jc w:val="both"/>
        <w:rPr>
          <w:rFonts w:ascii="Times New Roman" w:hAnsi="Times New Roman" w:cs="Times New Roman"/>
          <w:sz w:val="28"/>
          <w:szCs w:val="28"/>
        </w:rPr>
      </w:pPr>
      <w:proofErr w:type="gramStart"/>
      <w:r w:rsidRPr="007921C5">
        <w:rPr>
          <w:rFonts w:ascii="Times New Roman" w:hAnsi="Times New Roman" w:cs="Times New Roman"/>
          <w:sz w:val="28"/>
          <w:szCs w:val="28"/>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w:t>
      </w:r>
      <w:proofErr w:type="gramEnd"/>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Владимирской области;</w:t>
      </w:r>
    </w:p>
    <w:p w:rsidR="002B3C3B" w:rsidRPr="007921C5" w:rsidRDefault="002B3C3B" w:rsidP="003E6E13">
      <w:pPr>
        <w:pStyle w:val="ConsPlusNormal"/>
        <w:ind w:firstLine="709"/>
        <w:jc w:val="both"/>
        <w:rPr>
          <w:rFonts w:ascii="Times New Roman" w:hAnsi="Times New Roman" w:cs="Times New Roman"/>
          <w:sz w:val="28"/>
          <w:szCs w:val="28"/>
        </w:rPr>
      </w:pPr>
      <w:proofErr w:type="gramStart"/>
      <w:r w:rsidRPr="007921C5">
        <w:rPr>
          <w:rFonts w:ascii="Times New Roman" w:hAnsi="Times New Roman" w:cs="Times New Roman"/>
          <w:sz w:val="28"/>
          <w:szCs w:val="28"/>
        </w:rPr>
        <w:t>ж) отказ департамента образования,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5.4. Жалоба подается в письменной форме, в том числе при личном приеме заявителя, или в электронном виде.</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Жалоба должна содержать:</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а)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rsidR="002B3C3B" w:rsidRPr="007921C5" w:rsidRDefault="002B3C3B" w:rsidP="003E6E13">
      <w:pPr>
        <w:pStyle w:val="ConsPlusNormal"/>
        <w:ind w:firstLine="709"/>
        <w:jc w:val="both"/>
        <w:rPr>
          <w:rFonts w:ascii="Times New Roman" w:hAnsi="Times New Roman" w:cs="Times New Roman"/>
          <w:sz w:val="28"/>
          <w:szCs w:val="28"/>
        </w:rPr>
      </w:pPr>
      <w:proofErr w:type="gramStart"/>
      <w:r w:rsidRPr="007921C5">
        <w:rPr>
          <w:rFonts w:ascii="Times New Roman" w:hAnsi="Times New Roman" w:cs="Times New Roman"/>
          <w:sz w:val="28"/>
          <w:szCs w:val="28"/>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в) сведения об обжалуемых решениях и действиях (бездействии) департамента образования, его должностного лица либо государственного </w:t>
      </w:r>
      <w:r w:rsidRPr="007921C5">
        <w:rPr>
          <w:rFonts w:ascii="Times New Roman" w:hAnsi="Times New Roman" w:cs="Times New Roman"/>
          <w:sz w:val="28"/>
          <w:szCs w:val="28"/>
        </w:rPr>
        <w:lastRenderedPageBreak/>
        <w:t>гражданского служащего;</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г) доводы, на основании которых заявитель не согласен с решением и действием (бездействием) департамента образования, его должностного лица либо государственного гражданского служащего. Заявителем могут быть представлены документы (при наличии), подтверждающие доводы заявителя, либо их копии.</w:t>
      </w:r>
    </w:p>
    <w:p w:rsidR="002B3C3B" w:rsidRPr="007921C5" w:rsidRDefault="002B3C3B" w:rsidP="003E6E13">
      <w:pPr>
        <w:pStyle w:val="ConsPlusNormal"/>
        <w:ind w:firstLine="709"/>
        <w:jc w:val="both"/>
        <w:rPr>
          <w:rFonts w:ascii="Times New Roman" w:hAnsi="Times New Roman" w:cs="Times New Roman"/>
          <w:sz w:val="28"/>
          <w:szCs w:val="28"/>
        </w:rPr>
      </w:pPr>
      <w:bookmarkStart w:id="9" w:name="P268"/>
      <w:bookmarkEnd w:id="9"/>
      <w:r w:rsidRPr="007921C5">
        <w:rPr>
          <w:rFonts w:ascii="Times New Roman" w:hAnsi="Times New Roman" w:cs="Times New Roman"/>
          <w:sz w:val="28"/>
          <w:szCs w:val="28"/>
        </w:rPr>
        <w:t>5.5. В случае</w:t>
      </w:r>
      <w:proofErr w:type="gramStart"/>
      <w:r w:rsidRPr="007921C5">
        <w:rPr>
          <w:rFonts w:ascii="Times New Roman" w:hAnsi="Times New Roman" w:cs="Times New Roman"/>
          <w:sz w:val="28"/>
          <w:szCs w:val="28"/>
        </w:rPr>
        <w:t>,</w:t>
      </w:r>
      <w:proofErr w:type="gramEnd"/>
      <w:r w:rsidRPr="007921C5">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921C5">
        <w:rPr>
          <w:rFonts w:ascii="Times New Roman" w:hAnsi="Times New Roman" w:cs="Times New Roman"/>
          <w:sz w:val="28"/>
          <w:szCs w:val="28"/>
        </w:rPr>
        <w:t>представлена</w:t>
      </w:r>
      <w:proofErr w:type="gramEnd"/>
      <w:r w:rsidRPr="007921C5">
        <w:rPr>
          <w:rFonts w:ascii="Times New Roman" w:hAnsi="Times New Roman" w:cs="Times New Roman"/>
          <w:sz w:val="28"/>
          <w:szCs w:val="28"/>
        </w:rPr>
        <w:t>:</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5.6. Прием жалоб в письменной форме осуществляется департаментом образования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Время приема жалоб должно совпадать со временем предоставления государственных услуг.</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Жалоба в письменной форме может быть также направлена по почте.</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При подаче жалобы в электронном виде документы, указанные в </w:t>
      </w:r>
      <w:hyperlink w:anchor="P268" w:history="1">
        <w:r w:rsidRPr="007921C5">
          <w:rPr>
            <w:rFonts w:ascii="Times New Roman" w:hAnsi="Times New Roman" w:cs="Times New Roman"/>
            <w:sz w:val="28"/>
            <w:szCs w:val="28"/>
          </w:rPr>
          <w:t>пункте 5.5</w:t>
        </w:r>
      </w:hyperlink>
      <w:r w:rsidRPr="007921C5">
        <w:rPr>
          <w:rFonts w:ascii="Times New Roman" w:hAnsi="Times New Roman" w:cs="Times New Roman"/>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департаментом образования.</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В случае обжалования отказа департамента образования,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w:t>
      </w:r>
      <w:r w:rsidRPr="007921C5">
        <w:rPr>
          <w:rFonts w:ascii="Times New Roman" w:hAnsi="Times New Roman" w:cs="Times New Roman"/>
          <w:sz w:val="28"/>
          <w:szCs w:val="28"/>
        </w:rPr>
        <w:lastRenderedPageBreak/>
        <w:t>регистрации.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Основания для приостановления рассмотрения жалобы отсутствуют.</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5.8. Заявитель имеет право на получение информации и документов, необходимых для обоснования и рассмотрения жалобы.</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5.9. По результатам рассмотрения жалобы департамент образования принимает одно из следующих решений:</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Владимирской области, а также в иных формах;</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2) отказывает в удовлетворении жалобы.</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При удовлетворении жалобы департамент образования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5.10. Департамент образования отказывает в удовлетворении жалобы в следующих случаях:</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в) наличие решения по жалобе, принятого ранее в отношении того же заявителя и по тому же предмету жалобы.</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5.11. Департамент образования оставляет жалобу без ответа в следующих случаях:</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 xml:space="preserve">5.12. В случае установления в ходе или по результатам </w:t>
      </w:r>
      <w:proofErr w:type="gramStart"/>
      <w:r w:rsidRPr="007921C5">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7921C5">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5.13. Ответ по результатам рассмотрения жалобы направляется заявителю не позднее дня, следующего за днем принятия решения, в письменной форме.</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В ответе по результатам рассмотрения жалобы указываются:</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а) наименование департамента, должность, фамилия, имя, отчество (при наличии) его должностного лица, принявшего решение по жалобе;</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lastRenderedPageBreak/>
        <w:t>в) фамилия, имя, отчество (при наличии) или наименование заявителя;</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г) основания для принятия решения по жалобе;</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д) принятое по жалобе решение;</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ж) сведения о порядке обжалования принятого по жалобе решения.</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департамента образования.</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департамента образования, вид которой установлен законодательством Российской Федерации.</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5.14. Решение по результатам рассмотрения жалобы заявитель вправе обжаловать в судебном порядке.</w:t>
      </w:r>
    </w:p>
    <w:p w:rsidR="002B3C3B" w:rsidRPr="007921C5" w:rsidRDefault="002B3C3B" w:rsidP="003E6E13">
      <w:pPr>
        <w:pStyle w:val="ConsPlusNormal"/>
        <w:ind w:firstLine="709"/>
        <w:jc w:val="both"/>
        <w:rPr>
          <w:rFonts w:ascii="Times New Roman" w:hAnsi="Times New Roman" w:cs="Times New Roman"/>
          <w:sz w:val="28"/>
          <w:szCs w:val="28"/>
        </w:rPr>
      </w:pPr>
      <w:r w:rsidRPr="007921C5">
        <w:rPr>
          <w:rFonts w:ascii="Times New Roman" w:hAnsi="Times New Roman" w:cs="Times New Roman"/>
          <w:sz w:val="28"/>
          <w:szCs w:val="28"/>
        </w:rPr>
        <w:t>5.15. Информирование заявителей о порядке подачи и рассмотрения жалобы осуществляется департаментом образования посредством размещения информации на стендах в месте предоставления государственной услуги, на официальном сайте в сети Интернет, на Едином портале государственных и муниципальных услуг (функций).</w:t>
      </w:r>
    </w:p>
    <w:p w:rsidR="002B3C3B" w:rsidRDefault="002B3C3B" w:rsidP="003E6E13">
      <w:pPr>
        <w:pStyle w:val="ConsPlusNormal"/>
        <w:ind w:firstLine="709"/>
        <w:jc w:val="both"/>
      </w:pPr>
    </w:p>
    <w:p w:rsidR="003E6E13" w:rsidRDefault="003E6E13"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ED5ED6" w:rsidRDefault="00ED5ED6" w:rsidP="003E6E13">
      <w:pPr>
        <w:pStyle w:val="ConsPlusNormal"/>
        <w:ind w:firstLine="709"/>
        <w:jc w:val="both"/>
      </w:pPr>
    </w:p>
    <w:p w:rsidR="00ED5ED6" w:rsidRDefault="00ED5ED6" w:rsidP="003E6E13">
      <w:pPr>
        <w:pStyle w:val="ConsPlusNormal"/>
        <w:ind w:firstLine="709"/>
        <w:jc w:val="both"/>
      </w:pPr>
    </w:p>
    <w:p w:rsidR="00ED5ED6" w:rsidRDefault="00ED5ED6" w:rsidP="003E6E13">
      <w:pPr>
        <w:pStyle w:val="ConsPlusNormal"/>
        <w:ind w:firstLine="709"/>
        <w:jc w:val="both"/>
      </w:pPr>
    </w:p>
    <w:p w:rsidR="00ED5ED6" w:rsidRDefault="00ED5ED6" w:rsidP="003E6E13">
      <w:pPr>
        <w:pStyle w:val="ConsPlusNormal"/>
        <w:ind w:firstLine="709"/>
        <w:jc w:val="both"/>
      </w:pPr>
    </w:p>
    <w:p w:rsidR="00D70282" w:rsidRDefault="00D70282" w:rsidP="003E6E13">
      <w:pPr>
        <w:pStyle w:val="ConsPlusNormal"/>
        <w:ind w:firstLine="709"/>
        <w:jc w:val="both"/>
      </w:pPr>
    </w:p>
    <w:p w:rsidR="00D70282" w:rsidRDefault="00D70282" w:rsidP="003E6E13">
      <w:pPr>
        <w:pStyle w:val="ConsPlusNormal"/>
        <w:ind w:firstLine="709"/>
        <w:jc w:val="both"/>
      </w:pPr>
    </w:p>
    <w:p w:rsidR="005F4FB1" w:rsidRDefault="005F4FB1" w:rsidP="003E6E13">
      <w:pPr>
        <w:pStyle w:val="ConsPlusNormal"/>
        <w:ind w:firstLine="709"/>
        <w:jc w:val="both"/>
      </w:pPr>
    </w:p>
    <w:p w:rsidR="00A70869" w:rsidRPr="001F6EAB" w:rsidRDefault="00A70869" w:rsidP="00A70869">
      <w:pPr>
        <w:pStyle w:val="ConsPlusNormal"/>
        <w:ind w:left="6379"/>
        <w:jc w:val="center"/>
        <w:rPr>
          <w:rFonts w:ascii="Times New Roman" w:hAnsi="Times New Roman" w:cs="Times New Roman"/>
          <w:sz w:val="24"/>
          <w:szCs w:val="24"/>
        </w:rPr>
      </w:pPr>
      <w:r w:rsidRPr="001F6EAB">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1F6EAB">
        <w:rPr>
          <w:rFonts w:ascii="Times New Roman" w:hAnsi="Times New Roman" w:cs="Times New Roman"/>
          <w:sz w:val="24"/>
          <w:szCs w:val="24"/>
        </w:rPr>
        <w:t xml:space="preserve"> 1</w:t>
      </w:r>
    </w:p>
    <w:p w:rsidR="00A70869" w:rsidRPr="001F6EAB" w:rsidRDefault="00A70869" w:rsidP="00A70869">
      <w:pPr>
        <w:pStyle w:val="ConsPlusNormal"/>
        <w:ind w:left="6379"/>
        <w:jc w:val="center"/>
        <w:rPr>
          <w:rFonts w:ascii="Times New Roman" w:hAnsi="Times New Roman" w:cs="Times New Roman"/>
          <w:sz w:val="24"/>
          <w:szCs w:val="24"/>
        </w:rPr>
      </w:pPr>
      <w:r w:rsidRPr="001F6EAB">
        <w:rPr>
          <w:rFonts w:ascii="Times New Roman" w:hAnsi="Times New Roman" w:cs="Times New Roman"/>
          <w:sz w:val="24"/>
          <w:szCs w:val="24"/>
        </w:rPr>
        <w:t>к административному регламенту</w:t>
      </w:r>
    </w:p>
    <w:p w:rsidR="002B3C3B" w:rsidRDefault="002B3C3B">
      <w:pPr>
        <w:pStyle w:val="ConsPlusNormal"/>
        <w:jc w:val="both"/>
      </w:pPr>
    </w:p>
    <w:p w:rsidR="002B3C3B" w:rsidRDefault="002B3C3B">
      <w:pPr>
        <w:pStyle w:val="ConsPlusNonformat"/>
        <w:jc w:val="both"/>
      </w:pPr>
      <w:r>
        <w:t xml:space="preserve">                            РЕКОМЕНДУЕМАЯ ФОРМА</w:t>
      </w:r>
    </w:p>
    <w:p w:rsidR="002B3C3B" w:rsidRDefault="002B3C3B">
      <w:pPr>
        <w:pStyle w:val="ConsPlusNonformat"/>
        <w:jc w:val="both"/>
      </w:pPr>
    </w:p>
    <w:p w:rsidR="002B3C3B" w:rsidRDefault="002B3C3B">
      <w:pPr>
        <w:pStyle w:val="ConsPlusNonformat"/>
        <w:jc w:val="both"/>
      </w:pPr>
    </w:p>
    <w:p w:rsidR="002B3C3B" w:rsidRDefault="002B3C3B" w:rsidP="00A70869">
      <w:pPr>
        <w:pStyle w:val="ConsPlusNonformat"/>
        <w:jc w:val="both"/>
      </w:pPr>
      <w:r>
        <w:t xml:space="preserve">                                       Директору  департамента  образования</w:t>
      </w:r>
    </w:p>
    <w:p w:rsidR="002B3C3B" w:rsidRDefault="002B3C3B" w:rsidP="00A70869">
      <w:pPr>
        <w:pStyle w:val="ConsPlusNonformat"/>
        <w:jc w:val="both"/>
      </w:pPr>
      <w:r>
        <w:t xml:space="preserve">                                       администрации Владимирской области</w:t>
      </w:r>
    </w:p>
    <w:p w:rsidR="002B3C3B" w:rsidRDefault="002B3C3B" w:rsidP="00A70869">
      <w:pPr>
        <w:pStyle w:val="ConsPlusNonformat"/>
        <w:jc w:val="both"/>
      </w:pPr>
      <w:r>
        <w:t xml:space="preserve">                                       ____________________________________</w:t>
      </w:r>
    </w:p>
    <w:p w:rsidR="002B3C3B" w:rsidRDefault="002B3C3B" w:rsidP="00A70869">
      <w:pPr>
        <w:pStyle w:val="ConsPlusNonformat"/>
        <w:jc w:val="both"/>
      </w:pPr>
      <w:r>
        <w:t xml:space="preserve">                                       ____________________________________</w:t>
      </w:r>
    </w:p>
    <w:p w:rsidR="002B3C3B" w:rsidRDefault="002B3C3B" w:rsidP="00A70869">
      <w:pPr>
        <w:pStyle w:val="ConsPlusNonformat"/>
        <w:jc w:val="both"/>
      </w:pPr>
      <w:r>
        <w:t xml:space="preserve">                                       ____________________________________</w:t>
      </w:r>
    </w:p>
    <w:p w:rsidR="002B3C3B" w:rsidRDefault="002B3C3B" w:rsidP="00A70869">
      <w:pPr>
        <w:pStyle w:val="ConsPlusNonformat"/>
        <w:jc w:val="both"/>
      </w:pPr>
      <w:r>
        <w:t xml:space="preserve">                                       фамилия, имя, отчество (при наличии)</w:t>
      </w:r>
    </w:p>
    <w:p w:rsidR="002B3C3B" w:rsidRDefault="002B3C3B" w:rsidP="00A70869">
      <w:pPr>
        <w:pStyle w:val="ConsPlusNonformat"/>
        <w:jc w:val="both"/>
      </w:pPr>
      <w:r>
        <w:t xml:space="preserve">                                       претендента</w:t>
      </w:r>
    </w:p>
    <w:p w:rsidR="002B3C3B" w:rsidRDefault="002B3C3B" w:rsidP="00A70869">
      <w:pPr>
        <w:pStyle w:val="ConsPlusNonformat"/>
        <w:jc w:val="both"/>
      </w:pPr>
    </w:p>
    <w:p w:rsidR="002B3C3B" w:rsidRDefault="002B3C3B" w:rsidP="00A70869">
      <w:pPr>
        <w:pStyle w:val="ConsPlusNonformat"/>
        <w:jc w:val="both"/>
      </w:pPr>
    </w:p>
    <w:p w:rsidR="002B3C3B" w:rsidRDefault="002B3C3B" w:rsidP="00A70869">
      <w:pPr>
        <w:pStyle w:val="ConsPlusNonformat"/>
        <w:jc w:val="both"/>
      </w:pPr>
      <w:bookmarkStart w:id="10" w:name="P326"/>
      <w:bookmarkEnd w:id="10"/>
      <w:r>
        <w:t xml:space="preserve">                                 ЗАЯВЛЕНИЕ</w:t>
      </w:r>
    </w:p>
    <w:p w:rsidR="002B3C3B" w:rsidRDefault="002B3C3B" w:rsidP="00A70869">
      <w:pPr>
        <w:pStyle w:val="ConsPlusNonformat"/>
        <w:jc w:val="both"/>
      </w:pPr>
    </w:p>
    <w:p w:rsidR="002B3C3B" w:rsidRDefault="002B3C3B" w:rsidP="00A70869">
      <w:pPr>
        <w:pStyle w:val="ConsPlusNonformat"/>
        <w:jc w:val="both"/>
      </w:pPr>
      <w:r>
        <w:t xml:space="preserve">    Прошу   аккредитовать  меня  в  качестве  эксперта,  привлекаемого  </w:t>
      </w:r>
      <w:proofErr w:type="gramStart"/>
      <w:r>
        <w:t>для</w:t>
      </w:r>
      <w:proofErr w:type="gramEnd"/>
    </w:p>
    <w:p w:rsidR="002B3C3B" w:rsidRDefault="002B3C3B" w:rsidP="00A70869">
      <w:pPr>
        <w:pStyle w:val="ConsPlusNonformat"/>
        <w:jc w:val="both"/>
      </w:pPr>
      <w:r>
        <w:t>проведения    аккредитационной   экспертизы   организаций,   осуществляющих</w:t>
      </w:r>
    </w:p>
    <w:p w:rsidR="002B3C3B" w:rsidRDefault="002B3C3B" w:rsidP="00A70869">
      <w:pPr>
        <w:pStyle w:val="ConsPlusNonformat"/>
        <w:jc w:val="both"/>
      </w:pPr>
      <w:r>
        <w:t>образовательную деятельность.</w:t>
      </w:r>
    </w:p>
    <w:p w:rsidR="002B3C3B" w:rsidRDefault="002B3C3B" w:rsidP="00A70869">
      <w:pPr>
        <w:pStyle w:val="ConsPlusNonformat"/>
        <w:jc w:val="both"/>
      </w:pPr>
    </w:p>
    <w:p w:rsidR="002B3C3B" w:rsidRDefault="002B3C3B" w:rsidP="00A70869">
      <w:pPr>
        <w:pStyle w:val="ConsPlusNonformat"/>
        <w:jc w:val="both"/>
      </w:pPr>
      <w:r>
        <w:t>Фамилия, имя, отчество (последнее - при наличии) __________________________</w:t>
      </w:r>
    </w:p>
    <w:p w:rsidR="002B3C3B" w:rsidRDefault="002B3C3B" w:rsidP="00A70869">
      <w:pPr>
        <w:pStyle w:val="ConsPlusNonformat"/>
        <w:jc w:val="both"/>
      </w:pPr>
    </w:p>
    <w:p w:rsidR="002B3C3B" w:rsidRDefault="002B3C3B" w:rsidP="00A70869">
      <w:pPr>
        <w:pStyle w:val="ConsPlusNonformat"/>
        <w:jc w:val="both"/>
      </w:pPr>
      <w:r>
        <w:t>Реквизиты документа, удостоверяющего личность _____________________________</w:t>
      </w:r>
    </w:p>
    <w:p w:rsidR="002B3C3B" w:rsidRDefault="002B3C3B" w:rsidP="00A70869">
      <w:pPr>
        <w:pStyle w:val="ConsPlusNonformat"/>
        <w:jc w:val="both"/>
      </w:pPr>
    </w:p>
    <w:p w:rsidR="002B3C3B" w:rsidRDefault="002B3C3B" w:rsidP="00A70869">
      <w:pPr>
        <w:pStyle w:val="ConsPlusNonformat"/>
        <w:jc w:val="both"/>
      </w:pPr>
      <w:r>
        <w:t>Контактная информация (место жительства (место пребывания), телефон) ______</w:t>
      </w:r>
    </w:p>
    <w:p w:rsidR="002B3C3B" w:rsidRDefault="002B3C3B" w:rsidP="00A70869">
      <w:pPr>
        <w:pStyle w:val="ConsPlusNonformat"/>
        <w:jc w:val="both"/>
      </w:pPr>
    </w:p>
    <w:p w:rsidR="002B3C3B" w:rsidRDefault="002B3C3B" w:rsidP="00A70869">
      <w:pPr>
        <w:pStyle w:val="ConsPlusNonformat"/>
        <w:jc w:val="both"/>
      </w:pPr>
      <w:r>
        <w:t>Уровень  высшего образования, наименование организации, выдавшей документ о</w:t>
      </w:r>
    </w:p>
    <w:p w:rsidR="002B3C3B" w:rsidRDefault="002B3C3B" w:rsidP="00A70869">
      <w:pPr>
        <w:pStyle w:val="ConsPlusNonformat"/>
        <w:jc w:val="both"/>
      </w:pPr>
      <w:r>
        <w:t xml:space="preserve">высшем   </w:t>
      </w:r>
      <w:proofErr w:type="gramStart"/>
      <w:r>
        <w:t>образовании</w:t>
      </w:r>
      <w:proofErr w:type="gramEnd"/>
      <w:r>
        <w:t xml:space="preserve">   и   о   квалификации,   наименование  специальности,</w:t>
      </w:r>
    </w:p>
    <w:p w:rsidR="002B3C3B" w:rsidRDefault="002B3C3B" w:rsidP="00A70869">
      <w:pPr>
        <w:pStyle w:val="ConsPlusNonformat"/>
        <w:jc w:val="both"/>
      </w:pPr>
      <w:r>
        <w:t>направления подготовки, наименование присвоенной квалификации _____________</w:t>
      </w:r>
    </w:p>
    <w:p w:rsidR="002B3C3B" w:rsidRDefault="002B3C3B" w:rsidP="00A70869">
      <w:pPr>
        <w:pStyle w:val="ConsPlusNonformat"/>
        <w:jc w:val="both"/>
      </w:pPr>
    </w:p>
    <w:p w:rsidR="002B3C3B" w:rsidRDefault="002B3C3B" w:rsidP="00A70869">
      <w:pPr>
        <w:pStyle w:val="ConsPlusNonformat"/>
        <w:jc w:val="both"/>
      </w:pPr>
      <w:r>
        <w:t>Место   работы   (полное   наименование  и  местонахождение  работодателя),</w:t>
      </w:r>
    </w:p>
    <w:p w:rsidR="002B3C3B" w:rsidRDefault="002B3C3B" w:rsidP="00A70869">
      <w:pPr>
        <w:pStyle w:val="ConsPlusNonformat"/>
        <w:jc w:val="both"/>
      </w:pPr>
      <w:r>
        <w:t>занимаемая должность ______________________________________________________</w:t>
      </w:r>
    </w:p>
    <w:p w:rsidR="002B3C3B" w:rsidRDefault="002B3C3B" w:rsidP="00A70869">
      <w:pPr>
        <w:pStyle w:val="ConsPlusNonformat"/>
        <w:jc w:val="both"/>
      </w:pPr>
    </w:p>
    <w:p w:rsidR="002B3C3B" w:rsidRDefault="002B3C3B" w:rsidP="00A70869">
      <w:pPr>
        <w:pStyle w:val="ConsPlusNonformat"/>
        <w:jc w:val="both"/>
      </w:pPr>
      <w:r>
        <w:t>Стаж (опыт) работы в сфере образования ____________________________________</w:t>
      </w:r>
    </w:p>
    <w:p w:rsidR="002B3C3B" w:rsidRDefault="002B3C3B" w:rsidP="00A70869">
      <w:pPr>
        <w:pStyle w:val="ConsPlusNonformat"/>
        <w:jc w:val="both"/>
      </w:pPr>
    </w:p>
    <w:p w:rsidR="002B3C3B" w:rsidRDefault="002B3C3B" w:rsidP="00A70869">
      <w:pPr>
        <w:pStyle w:val="ConsPlusNonformat"/>
        <w:jc w:val="both"/>
      </w:pPr>
      <w:r>
        <w:t>Уровень   образования,   укрупненная  группа  профессий,  специальностей  и</w:t>
      </w:r>
    </w:p>
    <w:p w:rsidR="002B3C3B" w:rsidRDefault="002B3C3B" w:rsidP="00A70869">
      <w:pPr>
        <w:pStyle w:val="ConsPlusNonformat"/>
        <w:jc w:val="both"/>
      </w:pPr>
      <w:r>
        <w:t>направлений  подготовки  (для  профессионального  образования), в отношении</w:t>
      </w:r>
    </w:p>
    <w:p w:rsidR="002B3C3B" w:rsidRDefault="002B3C3B" w:rsidP="00A70869">
      <w:pPr>
        <w:pStyle w:val="ConsPlusNonformat"/>
        <w:jc w:val="both"/>
      </w:pPr>
      <w:proofErr w:type="gramStart"/>
      <w:r>
        <w:t>которой</w:t>
      </w:r>
      <w:proofErr w:type="gramEnd"/>
      <w:r>
        <w:t xml:space="preserve">   претендент   подает   заявление  на  проведение  аккредитационной</w:t>
      </w:r>
    </w:p>
    <w:p w:rsidR="002B3C3B" w:rsidRDefault="002B3C3B" w:rsidP="00A70869">
      <w:pPr>
        <w:pStyle w:val="ConsPlusNonformat"/>
        <w:jc w:val="both"/>
      </w:pPr>
      <w:r>
        <w:t xml:space="preserve">экспертизы      в      организациях,     осуществляющих     </w:t>
      </w:r>
      <w:proofErr w:type="gramStart"/>
      <w:r>
        <w:t>образовательную</w:t>
      </w:r>
      <w:proofErr w:type="gramEnd"/>
    </w:p>
    <w:p w:rsidR="002B3C3B" w:rsidRDefault="002B3C3B" w:rsidP="00A70869">
      <w:pPr>
        <w:pStyle w:val="ConsPlusNonformat"/>
        <w:jc w:val="both"/>
      </w:pPr>
      <w:r>
        <w:t>деятельность ______________________________________________________________</w:t>
      </w:r>
    </w:p>
    <w:p w:rsidR="002B3C3B" w:rsidRDefault="002B3C3B" w:rsidP="00A70869">
      <w:pPr>
        <w:pStyle w:val="ConsPlusNonformat"/>
        <w:jc w:val="both"/>
      </w:pPr>
    </w:p>
    <w:p w:rsidR="002B3C3B" w:rsidRDefault="002B3C3B" w:rsidP="00A70869">
      <w:pPr>
        <w:pStyle w:val="ConsPlusNonformat"/>
        <w:jc w:val="both"/>
      </w:pPr>
      <w:r>
        <w:t>Идентификационный   номер   налогоплательщика   и   (или)  страховой  номер</w:t>
      </w:r>
    </w:p>
    <w:p w:rsidR="002B3C3B" w:rsidRDefault="002B3C3B" w:rsidP="00A70869">
      <w:pPr>
        <w:pStyle w:val="ConsPlusNonformat"/>
        <w:jc w:val="both"/>
      </w:pPr>
      <w:r>
        <w:t>индивидуального   лицевого   счета   в  системе  обязательного  пенсионного</w:t>
      </w:r>
    </w:p>
    <w:p w:rsidR="002B3C3B" w:rsidRDefault="002B3C3B" w:rsidP="00A70869">
      <w:pPr>
        <w:pStyle w:val="ConsPlusNonformat"/>
        <w:jc w:val="both"/>
      </w:pPr>
      <w:r>
        <w:t>страхования _______________________________________________________________</w:t>
      </w:r>
    </w:p>
    <w:p w:rsidR="002B3C3B" w:rsidRDefault="002B3C3B" w:rsidP="00A70869">
      <w:pPr>
        <w:pStyle w:val="ConsPlusNonformat"/>
        <w:jc w:val="both"/>
      </w:pPr>
    </w:p>
    <w:p w:rsidR="002B3C3B" w:rsidRDefault="002B3C3B" w:rsidP="00A70869">
      <w:pPr>
        <w:pStyle w:val="ConsPlusNonformat"/>
        <w:jc w:val="both"/>
      </w:pPr>
      <w:proofErr w:type="gramStart"/>
      <w:r>
        <w:t>Форма   допуска   к  сведениям,  составляющим  государственную  тайну  (при</w:t>
      </w:r>
      <w:proofErr w:type="gramEnd"/>
    </w:p>
    <w:p w:rsidR="002B3C3B" w:rsidRDefault="002B3C3B" w:rsidP="00A70869">
      <w:pPr>
        <w:pStyle w:val="ConsPlusNonformat"/>
        <w:jc w:val="both"/>
      </w:pPr>
      <w:proofErr w:type="gramStart"/>
      <w:r>
        <w:t>привлечении</w:t>
      </w:r>
      <w:proofErr w:type="gramEnd"/>
      <w:r>
        <w:t xml:space="preserve">   к   аккредитационной   экспертизе  образовательных  программ,</w:t>
      </w:r>
    </w:p>
    <w:p w:rsidR="002B3C3B" w:rsidRDefault="002B3C3B" w:rsidP="00A70869">
      <w:pPr>
        <w:pStyle w:val="ConsPlusNonformat"/>
        <w:jc w:val="both"/>
      </w:pPr>
      <w:proofErr w:type="gramStart"/>
      <w:r>
        <w:t>содержащих    сведения,    составляющие    государственную    тайну    (при</w:t>
      </w:r>
      <w:proofErr w:type="gramEnd"/>
    </w:p>
    <w:p w:rsidR="002B3C3B" w:rsidRDefault="002B3C3B" w:rsidP="00A70869">
      <w:pPr>
        <w:pStyle w:val="ConsPlusNonformat"/>
        <w:jc w:val="both"/>
      </w:pPr>
      <w:proofErr w:type="gramStart"/>
      <w:r>
        <w:t>наличии))______________________________________________________________</w:t>
      </w:r>
      <w:proofErr w:type="gramEnd"/>
    </w:p>
    <w:p w:rsidR="002B3C3B" w:rsidRDefault="002B3C3B" w:rsidP="00A70869">
      <w:pPr>
        <w:pStyle w:val="ConsPlusNonformat"/>
        <w:jc w:val="both"/>
      </w:pPr>
    </w:p>
    <w:p w:rsidR="002B3C3B" w:rsidRDefault="002B3C3B" w:rsidP="00A70869">
      <w:pPr>
        <w:pStyle w:val="ConsPlusNonformat"/>
        <w:jc w:val="both"/>
      </w:pPr>
      <w:proofErr w:type="gramStart"/>
      <w:r>
        <w:t>Согласен</w:t>
      </w:r>
      <w:proofErr w:type="gramEnd"/>
      <w:r>
        <w:t xml:space="preserve">    на    обработку    персональных   данных   в   соответствии   с</w:t>
      </w:r>
    </w:p>
    <w:p w:rsidR="002B3C3B" w:rsidRDefault="002B3C3B" w:rsidP="00A70869">
      <w:pPr>
        <w:pStyle w:val="ConsPlusNonformat"/>
        <w:jc w:val="both"/>
      </w:pPr>
      <w:r>
        <w:t>законодательством Российской Федерации.</w:t>
      </w:r>
    </w:p>
    <w:p w:rsidR="002B3C3B" w:rsidRDefault="002B3C3B" w:rsidP="00A70869">
      <w:pPr>
        <w:pStyle w:val="ConsPlusNonformat"/>
        <w:jc w:val="both"/>
      </w:pPr>
    </w:p>
    <w:p w:rsidR="002B3C3B" w:rsidRDefault="002B3C3B" w:rsidP="00A70869">
      <w:pPr>
        <w:pStyle w:val="ConsPlusNonformat"/>
        <w:jc w:val="both"/>
      </w:pPr>
      <w:r>
        <w:t>К  настоящему  заявлению  прилагаются  следующие  документы  по  описи</w:t>
      </w:r>
      <w:hyperlink w:anchor="P376" w:history="1">
        <w:r>
          <w:rPr>
            <w:color w:val="0000FF"/>
          </w:rPr>
          <w:t>*</w:t>
        </w:r>
      </w:hyperlink>
      <w:r>
        <w:t xml:space="preserve">  </w:t>
      </w:r>
      <w:proofErr w:type="gramStart"/>
      <w:r>
        <w:t>от</w:t>
      </w:r>
      <w:proofErr w:type="gramEnd"/>
    </w:p>
    <w:p w:rsidR="002B3C3B" w:rsidRDefault="002B3C3B" w:rsidP="00A70869">
      <w:pPr>
        <w:pStyle w:val="ConsPlusNonformat"/>
        <w:jc w:val="both"/>
      </w:pPr>
      <w:r>
        <w:t>"___"__________ 20___ г.</w:t>
      </w:r>
    </w:p>
    <w:p w:rsidR="002B3C3B" w:rsidRDefault="002B3C3B" w:rsidP="00A70869">
      <w:pPr>
        <w:pStyle w:val="ConsPlusNonformat"/>
        <w:jc w:val="both"/>
      </w:pPr>
    </w:p>
    <w:p w:rsidR="002B3C3B" w:rsidRDefault="002B3C3B" w:rsidP="00A70869">
      <w:pPr>
        <w:pStyle w:val="ConsPlusNonformat"/>
        <w:jc w:val="both"/>
      </w:pPr>
    </w:p>
    <w:p w:rsidR="002B3C3B" w:rsidRDefault="002B3C3B" w:rsidP="00A70869">
      <w:pPr>
        <w:pStyle w:val="ConsPlusNonformat"/>
        <w:jc w:val="both"/>
      </w:pPr>
      <w:r>
        <w:t>____________________                                _______________________</w:t>
      </w:r>
    </w:p>
    <w:p w:rsidR="002B3C3B" w:rsidRDefault="002B3C3B" w:rsidP="00A70869">
      <w:pPr>
        <w:pStyle w:val="ConsPlusNonformat"/>
        <w:jc w:val="both"/>
      </w:pPr>
      <w:r>
        <w:t>дата                                                подпись</w:t>
      </w:r>
    </w:p>
    <w:p w:rsidR="002B3C3B" w:rsidRDefault="002B3C3B">
      <w:pPr>
        <w:pStyle w:val="ConsPlusNonformat"/>
        <w:jc w:val="both"/>
      </w:pPr>
      <w:bookmarkStart w:id="11" w:name="P376"/>
      <w:bookmarkEnd w:id="11"/>
      <w:r>
        <w:t xml:space="preserve">    *Опись    документов,    представляемых   в   департамент   образования</w:t>
      </w:r>
    </w:p>
    <w:p w:rsidR="002B3C3B" w:rsidRDefault="002B3C3B">
      <w:pPr>
        <w:pStyle w:val="ConsPlusNonformat"/>
        <w:jc w:val="both"/>
      </w:pPr>
      <w:proofErr w:type="gramStart"/>
      <w:r>
        <w:t>одновременно  с заявлением (с указанием наименований документов, количества</w:t>
      </w:r>
      <w:proofErr w:type="gramEnd"/>
    </w:p>
    <w:p w:rsidR="002B3C3B" w:rsidRDefault="002B3C3B">
      <w:pPr>
        <w:pStyle w:val="ConsPlusNonformat"/>
        <w:jc w:val="both"/>
      </w:pPr>
      <w:r>
        <w:t>листов, даты составления описи и с подписью лица, составившего опись).</w:t>
      </w:r>
    </w:p>
    <w:p w:rsidR="00A70869" w:rsidRPr="001F6EAB" w:rsidRDefault="00A70869" w:rsidP="00A70869">
      <w:pPr>
        <w:pStyle w:val="ConsPlusNormal"/>
        <w:ind w:left="5387"/>
        <w:jc w:val="center"/>
        <w:rPr>
          <w:rFonts w:ascii="Times New Roman" w:hAnsi="Times New Roman" w:cs="Times New Roman"/>
          <w:sz w:val="24"/>
          <w:szCs w:val="24"/>
        </w:rPr>
      </w:pPr>
      <w:r w:rsidRPr="001F6EAB">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w:t>
      </w:r>
      <w:r w:rsidRPr="001F6EAB">
        <w:rPr>
          <w:rFonts w:ascii="Times New Roman" w:hAnsi="Times New Roman" w:cs="Times New Roman"/>
          <w:sz w:val="24"/>
          <w:szCs w:val="24"/>
        </w:rPr>
        <w:t xml:space="preserve"> </w:t>
      </w:r>
      <w:r>
        <w:rPr>
          <w:rFonts w:ascii="Times New Roman" w:hAnsi="Times New Roman" w:cs="Times New Roman"/>
          <w:sz w:val="24"/>
          <w:szCs w:val="24"/>
        </w:rPr>
        <w:t>2</w:t>
      </w:r>
    </w:p>
    <w:p w:rsidR="00A70869" w:rsidRPr="001F6EAB" w:rsidRDefault="00A70869" w:rsidP="00A70869">
      <w:pPr>
        <w:pStyle w:val="ConsPlusNormal"/>
        <w:ind w:left="5387"/>
        <w:jc w:val="center"/>
        <w:rPr>
          <w:rFonts w:ascii="Times New Roman" w:hAnsi="Times New Roman" w:cs="Times New Roman"/>
          <w:sz w:val="24"/>
          <w:szCs w:val="24"/>
        </w:rPr>
      </w:pPr>
      <w:r w:rsidRPr="001F6EAB">
        <w:rPr>
          <w:rFonts w:ascii="Times New Roman" w:hAnsi="Times New Roman" w:cs="Times New Roman"/>
          <w:sz w:val="24"/>
          <w:szCs w:val="24"/>
        </w:rPr>
        <w:t>к административному регламенту</w:t>
      </w:r>
    </w:p>
    <w:p w:rsidR="002B3C3B" w:rsidRDefault="002B3C3B">
      <w:pPr>
        <w:pStyle w:val="ConsPlusNormal"/>
        <w:jc w:val="both"/>
      </w:pPr>
    </w:p>
    <w:p w:rsidR="002B3C3B" w:rsidRDefault="002B3C3B">
      <w:pPr>
        <w:pStyle w:val="ConsPlusNonformat"/>
        <w:jc w:val="both"/>
      </w:pPr>
      <w:r>
        <w:t xml:space="preserve">                            РЕКОМЕНДУЕМАЯ ФОРМА</w:t>
      </w:r>
    </w:p>
    <w:p w:rsidR="002B3C3B" w:rsidRDefault="002B3C3B">
      <w:pPr>
        <w:pStyle w:val="ConsPlusNonformat"/>
        <w:jc w:val="both"/>
      </w:pPr>
    </w:p>
    <w:p w:rsidR="002B3C3B" w:rsidRDefault="002B3C3B">
      <w:pPr>
        <w:pStyle w:val="ConsPlusNonformat"/>
        <w:jc w:val="both"/>
      </w:pPr>
      <w:r>
        <w:t xml:space="preserve">                                      Директору   департамента  образования</w:t>
      </w:r>
    </w:p>
    <w:p w:rsidR="002B3C3B" w:rsidRDefault="002B3C3B">
      <w:pPr>
        <w:pStyle w:val="ConsPlusNonformat"/>
        <w:jc w:val="both"/>
      </w:pPr>
      <w:r>
        <w:t xml:space="preserve">                                      администрации Владимирской области</w:t>
      </w:r>
    </w:p>
    <w:p w:rsidR="002B3C3B" w:rsidRDefault="002B3C3B">
      <w:pPr>
        <w:pStyle w:val="ConsPlusNonformat"/>
        <w:jc w:val="both"/>
      </w:pPr>
      <w:r>
        <w:t xml:space="preserve">                                      _____________________________________</w:t>
      </w:r>
    </w:p>
    <w:p w:rsidR="002B3C3B" w:rsidRDefault="002B3C3B">
      <w:pPr>
        <w:pStyle w:val="ConsPlusNonformat"/>
        <w:jc w:val="both"/>
      </w:pPr>
      <w:r>
        <w:t xml:space="preserve">                                      _____________________________________</w:t>
      </w:r>
    </w:p>
    <w:p w:rsidR="002B3C3B" w:rsidRDefault="002B3C3B">
      <w:pPr>
        <w:pStyle w:val="ConsPlusNonformat"/>
        <w:jc w:val="both"/>
      </w:pPr>
      <w:r>
        <w:t xml:space="preserve">                                      _____________________________________</w:t>
      </w:r>
    </w:p>
    <w:p w:rsidR="002B3C3B" w:rsidRDefault="002B3C3B">
      <w:pPr>
        <w:pStyle w:val="ConsPlusNonformat"/>
        <w:jc w:val="both"/>
      </w:pPr>
      <w:r>
        <w:t xml:space="preserve">                                      полное наименование юридического лица</w:t>
      </w:r>
    </w:p>
    <w:p w:rsidR="002B3C3B" w:rsidRDefault="002B3C3B">
      <w:pPr>
        <w:pStyle w:val="ConsPlusNonformat"/>
        <w:jc w:val="both"/>
      </w:pPr>
    </w:p>
    <w:p w:rsidR="002B3C3B" w:rsidRDefault="002B3C3B">
      <w:pPr>
        <w:pStyle w:val="ConsPlusNonformat"/>
        <w:jc w:val="both"/>
      </w:pPr>
      <w:bookmarkStart w:id="12" w:name="P396"/>
      <w:bookmarkEnd w:id="12"/>
      <w:r>
        <w:t xml:space="preserve">                                 ЗАЯВЛЕНИЕ</w:t>
      </w:r>
    </w:p>
    <w:p w:rsidR="002B3C3B" w:rsidRDefault="002B3C3B">
      <w:pPr>
        <w:pStyle w:val="ConsPlusNonformat"/>
        <w:jc w:val="both"/>
      </w:pPr>
      <w:r>
        <w:t xml:space="preserve">    Прошу  аккредитовать  в  качестве  экспертной организации, привлекаемой</w:t>
      </w:r>
    </w:p>
    <w:p w:rsidR="002B3C3B" w:rsidRDefault="002B3C3B">
      <w:pPr>
        <w:pStyle w:val="ConsPlusNonformat"/>
        <w:jc w:val="both"/>
      </w:pPr>
      <w:r>
        <w:t>для  проведения  аккредитационной  экспертизы  организаций,  осуществляющих</w:t>
      </w:r>
    </w:p>
    <w:p w:rsidR="002B3C3B" w:rsidRDefault="002B3C3B">
      <w:pPr>
        <w:pStyle w:val="ConsPlusNonformat"/>
        <w:jc w:val="both"/>
      </w:pPr>
      <w:r>
        <w:t>образовательную деятельность:</w:t>
      </w:r>
    </w:p>
    <w:p w:rsidR="002B3C3B" w:rsidRDefault="002B3C3B">
      <w:pPr>
        <w:pStyle w:val="ConsPlusNonformat"/>
        <w:jc w:val="both"/>
      </w:pPr>
    </w:p>
    <w:p w:rsidR="002B3C3B" w:rsidRDefault="002B3C3B">
      <w:pPr>
        <w:pStyle w:val="ConsPlusNonformat"/>
        <w:jc w:val="both"/>
      </w:pPr>
      <w:r>
        <w:t>Полное      и      сокращенное      (последнее      -      при     наличии)</w:t>
      </w:r>
    </w:p>
    <w:p w:rsidR="002B3C3B" w:rsidRDefault="002B3C3B">
      <w:pPr>
        <w:pStyle w:val="ConsPlusNonformat"/>
        <w:jc w:val="both"/>
      </w:pPr>
      <w:r>
        <w:t>наименование ______________________________________________________________</w:t>
      </w:r>
    </w:p>
    <w:p w:rsidR="002B3C3B" w:rsidRDefault="002B3C3B">
      <w:pPr>
        <w:pStyle w:val="ConsPlusNonformat"/>
        <w:jc w:val="both"/>
      </w:pPr>
    </w:p>
    <w:p w:rsidR="002B3C3B" w:rsidRDefault="002B3C3B">
      <w:pPr>
        <w:pStyle w:val="ConsPlusNonformat"/>
        <w:jc w:val="both"/>
      </w:pPr>
      <w:r>
        <w:t xml:space="preserve">Место  нахождения,  а  также контактный телефон, адрес официального сайта </w:t>
      </w:r>
      <w:proofErr w:type="gramStart"/>
      <w:r>
        <w:t>в</w:t>
      </w:r>
      <w:proofErr w:type="gramEnd"/>
    </w:p>
    <w:p w:rsidR="002B3C3B" w:rsidRDefault="002B3C3B">
      <w:pPr>
        <w:pStyle w:val="ConsPlusNonformat"/>
        <w:jc w:val="both"/>
      </w:pPr>
      <w:r>
        <w:t>информационно-телекоммуникационной сети "Интернет" ________________________</w:t>
      </w:r>
    </w:p>
    <w:p w:rsidR="002B3C3B" w:rsidRDefault="002B3C3B">
      <w:pPr>
        <w:pStyle w:val="ConsPlusNonformat"/>
        <w:jc w:val="both"/>
      </w:pPr>
    </w:p>
    <w:p w:rsidR="002B3C3B" w:rsidRDefault="002B3C3B">
      <w:pPr>
        <w:pStyle w:val="ConsPlusNonformat"/>
        <w:jc w:val="both"/>
      </w:pPr>
      <w:r>
        <w:t>Фамилия,   имя,   отчество   (последнее   -   при   наличии)   руководителя</w:t>
      </w:r>
    </w:p>
    <w:p w:rsidR="002B3C3B" w:rsidRDefault="002B3C3B">
      <w:pPr>
        <w:pStyle w:val="ConsPlusNonformat"/>
        <w:jc w:val="both"/>
      </w:pPr>
      <w:r>
        <w:t>организации _______________________________________________________________</w:t>
      </w:r>
    </w:p>
    <w:p w:rsidR="002B3C3B" w:rsidRDefault="002B3C3B">
      <w:pPr>
        <w:pStyle w:val="ConsPlusNonformat"/>
        <w:jc w:val="both"/>
      </w:pPr>
    </w:p>
    <w:p w:rsidR="002B3C3B" w:rsidRDefault="002B3C3B">
      <w:pPr>
        <w:pStyle w:val="ConsPlusNonformat"/>
        <w:jc w:val="both"/>
      </w:pPr>
      <w:r>
        <w:t>Идентификационный  номер  налогоплательщика,  данные документа о постановке</w:t>
      </w:r>
    </w:p>
    <w:p w:rsidR="002B3C3B" w:rsidRDefault="002B3C3B">
      <w:pPr>
        <w:pStyle w:val="ConsPlusNonformat"/>
        <w:jc w:val="both"/>
      </w:pPr>
      <w:r>
        <w:t>организации на учет в налоговом органе ____________________________________</w:t>
      </w:r>
    </w:p>
    <w:p w:rsidR="002B3C3B" w:rsidRDefault="002B3C3B">
      <w:pPr>
        <w:pStyle w:val="ConsPlusNonformat"/>
        <w:jc w:val="both"/>
      </w:pPr>
    </w:p>
    <w:p w:rsidR="002B3C3B" w:rsidRDefault="002B3C3B">
      <w:pPr>
        <w:pStyle w:val="ConsPlusNonformat"/>
        <w:jc w:val="both"/>
      </w:pPr>
      <w:r>
        <w:t>Уровень   образования,   укрупненная  группа  профессий,  специальностей  и</w:t>
      </w:r>
    </w:p>
    <w:p w:rsidR="002B3C3B" w:rsidRDefault="002B3C3B">
      <w:pPr>
        <w:pStyle w:val="ConsPlusNonformat"/>
        <w:jc w:val="both"/>
      </w:pPr>
      <w:r>
        <w:t>направлений  подготовки  (для  профессионального  образования), в отношении</w:t>
      </w:r>
    </w:p>
    <w:p w:rsidR="002B3C3B" w:rsidRDefault="002B3C3B">
      <w:pPr>
        <w:pStyle w:val="ConsPlusNonformat"/>
        <w:jc w:val="both"/>
      </w:pPr>
      <w:proofErr w:type="gramStart"/>
      <w:r>
        <w:t>которой</w:t>
      </w:r>
      <w:proofErr w:type="gramEnd"/>
      <w:r>
        <w:t xml:space="preserve">   организация   подает  заявление  на  проведение  аккредитационной</w:t>
      </w:r>
    </w:p>
    <w:p w:rsidR="002B3C3B" w:rsidRDefault="002B3C3B">
      <w:pPr>
        <w:pStyle w:val="ConsPlusNonformat"/>
        <w:jc w:val="both"/>
      </w:pPr>
      <w:r>
        <w:t xml:space="preserve">экспертизы      в      организациях,     осуществляющих     </w:t>
      </w:r>
      <w:proofErr w:type="gramStart"/>
      <w:r>
        <w:t>образовательную</w:t>
      </w:r>
      <w:proofErr w:type="gramEnd"/>
    </w:p>
    <w:p w:rsidR="002B3C3B" w:rsidRDefault="002B3C3B">
      <w:pPr>
        <w:pStyle w:val="ConsPlusNonformat"/>
        <w:jc w:val="both"/>
      </w:pPr>
      <w:r>
        <w:t>деятельность ______________________________________________________________</w:t>
      </w:r>
    </w:p>
    <w:p w:rsidR="002B3C3B" w:rsidRDefault="002B3C3B">
      <w:pPr>
        <w:pStyle w:val="ConsPlusNonformat"/>
        <w:jc w:val="both"/>
      </w:pPr>
    </w:p>
    <w:p w:rsidR="002B3C3B" w:rsidRDefault="002B3C3B">
      <w:pPr>
        <w:pStyle w:val="ConsPlusNonformat"/>
        <w:jc w:val="both"/>
      </w:pPr>
      <w:r>
        <w:t>Лицензия  на  проведение  работ  с  использованием  сведений,  составляющих</w:t>
      </w:r>
    </w:p>
    <w:p w:rsidR="002B3C3B" w:rsidRDefault="002B3C3B">
      <w:pPr>
        <w:pStyle w:val="ConsPlusNonformat"/>
        <w:jc w:val="both"/>
      </w:pPr>
      <w:proofErr w:type="gramStart"/>
      <w:r>
        <w:t>государственную    тайну,    соответствующей   степени   секретности   (при</w:t>
      </w:r>
      <w:proofErr w:type="gramEnd"/>
    </w:p>
    <w:p w:rsidR="002B3C3B" w:rsidRDefault="002B3C3B">
      <w:pPr>
        <w:pStyle w:val="ConsPlusNonformat"/>
        <w:jc w:val="both"/>
      </w:pPr>
      <w:proofErr w:type="gramStart"/>
      <w:r>
        <w:t>наличии</w:t>
      </w:r>
      <w:proofErr w:type="gramEnd"/>
      <w:r>
        <w:t>) __________________________________________________________________</w:t>
      </w:r>
    </w:p>
    <w:p w:rsidR="002B3C3B" w:rsidRDefault="002B3C3B">
      <w:pPr>
        <w:pStyle w:val="ConsPlusNonformat"/>
        <w:jc w:val="both"/>
      </w:pPr>
      <w:r>
        <w:t>____________________</w:t>
      </w:r>
    </w:p>
    <w:p w:rsidR="002B3C3B" w:rsidRDefault="002B3C3B">
      <w:pPr>
        <w:pStyle w:val="ConsPlusNonformat"/>
        <w:jc w:val="both"/>
      </w:pPr>
      <w:r>
        <w:t xml:space="preserve">       дата</w:t>
      </w:r>
    </w:p>
    <w:p w:rsidR="002B3C3B" w:rsidRDefault="002B3C3B">
      <w:pPr>
        <w:pStyle w:val="ConsPlusNonformat"/>
        <w:jc w:val="both"/>
      </w:pPr>
      <w:r>
        <w:t>____________________                        ____________________</w:t>
      </w:r>
    </w:p>
    <w:p w:rsidR="002B3C3B" w:rsidRDefault="002B3C3B">
      <w:pPr>
        <w:pStyle w:val="ConsPlusNonformat"/>
        <w:jc w:val="both"/>
      </w:pPr>
      <w:r>
        <w:t xml:space="preserve">    должность                                     подпись</w:t>
      </w:r>
    </w:p>
    <w:p w:rsidR="002B3C3B" w:rsidRDefault="002B3C3B">
      <w:pPr>
        <w:pStyle w:val="ConsPlusNonformat"/>
        <w:jc w:val="both"/>
      </w:pPr>
    </w:p>
    <w:p w:rsidR="002B3C3B" w:rsidRDefault="002B3C3B">
      <w:pPr>
        <w:pStyle w:val="ConsPlusNonformat"/>
        <w:jc w:val="both"/>
      </w:pPr>
      <w:r>
        <w:t>МП</w:t>
      </w:r>
    </w:p>
    <w:p w:rsidR="002B3C3B" w:rsidRDefault="002B3C3B">
      <w:pPr>
        <w:pStyle w:val="ConsPlusNonformat"/>
        <w:jc w:val="both"/>
      </w:pPr>
    </w:p>
    <w:p w:rsidR="002B3C3B" w:rsidRDefault="002B3C3B">
      <w:pPr>
        <w:pStyle w:val="ConsPlusNonformat"/>
        <w:jc w:val="both"/>
      </w:pPr>
      <w:r>
        <w:t>К  настоящему  заявлению  прилагаются  следующие  документы  по  описи</w:t>
      </w:r>
      <w:hyperlink w:anchor="P433" w:history="1">
        <w:r>
          <w:rPr>
            <w:color w:val="0000FF"/>
          </w:rPr>
          <w:t>*</w:t>
        </w:r>
      </w:hyperlink>
      <w:r>
        <w:t xml:space="preserve">  </w:t>
      </w:r>
      <w:proofErr w:type="gramStart"/>
      <w:r>
        <w:t>от</w:t>
      </w:r>
      <w:proofErr w:type="gramEnd"/>
    </w:p>
    <w:p w:rsidR="002B3C3B" w:rsidRDefault="002B3C3B">
      <w:pPr>
        <w:pStyle w:val="ConsPlusNonformat"/>
        <w:jc w:val="both"/>
      </w:pPr>
      <w:r>
        <w:t>"___"__________ 20___ г.</w:t>
      </w:r>
    </w:p>
    <w:p w:rsidR="002B3C3B" w:rsidRDefault="002B3C3B">
      <w:pPr>
        <w:pStyle w:val="ConsPlusNonformat"/>
        <w:jc w:val="both"/>
      </w:pPr>
    </w:p>
    <w:p w:rsidR="002B3C3B" w:rsidRDefault="002B3C3B">
      <w:pPr>
        <w:pStyle w:val="ConsPlusNonformat"/>
        <w:jc w:val="both"/>
      </w:pPr>
    </w:p>
    <w:p w:rsidR="002B3C3B" w:rsidRDefault="002B3C3B">
      <w:pPr>
        <w:pStyle w:val="ConsPlusNonformat"/>
        <w:jc w:val="both"/>
      </w:pPr>
      <w:bookmarkStart w:id="13" w:name="P433"/>
      <w:bookmarkEnd w:id="13"/>
      <w:r>
        <w:t xml:space="preserve">    *Опись    документов,    представляемых   в   департамент   образования</w:t>
      </w:r>
    </w:p>
    <w:p w:rsidR="002B3C3B" w:rsidRDefault="002B3C3B">
      <w:pPr>
        <w:pStyle w:val="ConsPlusNonformat"/>
        <w:jc w:val="both"/>
      </w:pPr>
      <w:proofErr w:type="gramStart"/>
      <w:r>
        <w:t>одновременно  с заявлением (с указанием наименований документов, количества</w:t>
      </w:r>
      <w:proofErr w:type="gramEnd"/>
    </w:p>
    <w:p w:rsidR="002B3C3B" w:rsidRDefault="002B3C3B">
      <w:pPr>
        <w:pStyle w:val="ConsPlusNonformat"/>
        <w:jc w:val="both"/>
      </w:pPr>
      <w:r>
        <w:t>листов,  даты  составления  описи  и  с  подписью руководителя юридического</w:t>
      </w:r>
    </w:p>
    <w:p w:rsidR="002B3C3B" w:rsidRDefault="002B3C3B">
      <w:pPr>
        <w:pStyle w:val="ConsPlusNonformat"/>
        <w:jc w:val="both"/>
      </w:pPr>
      <w:r>
        <w:t>лица).</w:t>
      </w:r>
    </w:p>
    <w:p w:rsidR="002B3C3B" w:rsidRDefault="002B3C3B">
      <w:pPr>
        <w:pStyle w:val="ConsPlusNormal"/>
        <w:jc w:val="both"/>
      </w:pPr>
    </w:p>
    <w:p w:rsidR="002B3C3B" w:rsidRDefault="002B3C3B">
      <w:pPr>
        <w:pStyle w:val="ConsPlusNormal"/>
        <w:jc w:val="both"/>
      </w:pPr>
    </w:p>
    <w:p w:rsidR="002B3C3B" w:rsidRDefault="002B3C3B">
      <w:pPr>
        <w:pStyle w:val="ConsPlusNormal"/>
        <w:jc w:val="both"/>
      </w:pPr>
    </w:p>
    <w:p w:rsidR="004C64FB" w:rsidRDefault="004C64FB">
      <w:pPr>
        <w:pStyle w:val="ConsPlusNormal"/>
        <w:jc w:val="both"/>
      </w:pPr>
    </w:p>
    <w:p w:rsidR="004C64FB" w:rsidRDefault="004C64FB">
      <w:pPr>
        <w:pStyle w:val="ConsPlusNormal"/>
        <w:jc w:val="both"/>
      </w:pPr>
    </w:p>
    <w:p w:rsidR="005F4FB1" w:rsidRDefault="005F4FB1">
      <w:pPr>
        <w:pStyle w:val="ConsPlusNormal"/>
        <w:jc w:val="both"/>
      </w:pPr>
    </w:p>
    <w:p w:rsidR="004C64FB" w:rsidRDefault="004C64FB">
      <w:pPr>
        <w:pStyle w:val="ConsPlusNormal"/>
        <w:jc w:val="both"/>
      </w:pPr>
    </w:p>
    <w:p w:rsidR="004C64FB" w:rsidRDefault="004C64FB">
      <w:pPr>
        <w:pStyle w:val="ConsPlusNormal"/>
        <w:jc w:val="both"/>
      </w:pPr>
    </w:p>
    <w:p w:rsidR="004C64FB" w:rsidRDefault="004C64FB">
      <w:pPr>
        <w:pStyle w:val="ConsPlusNormal"/>
        <w:jc w:val="both"/>
      </w:pPr>
    </w:p>
    <w:p w:rsidR="00EE4818" w:rsidRPr="001F6EAB" w:rsidRDefault="004A3DEA" w:rsidP="00EE4818">
      <w:pPr>
        <w:pStyle w:val="ConsPlusNormal"/>
        <w:ind w:left="5387"/>
        <w:jc w:val="center"/>
        <w:rPr>
          <w:rFonts w:ascii="Times New Roman" w:hAnsi="Times New Roman" w:cs="Times New Roman"/>
          <w:sz w:val="24"/>
          <w:szCs w:val="24"/>
        </w:rPr>
      </w:pPr>
      <w:r>
        <w:rPr>
          <w:rFonts w:ascii="Times New Roman" w:hAnsi="Times New Roman" w:cs="Times New Roman"/>
          <w:sz w:val="24"/>
          <w:szCs w:val="24"/>
        </w:rPr>
        <w:t>П</w:t>
      </w:r>
      <w:r w:rsidR="00EE4818" w:rsidRPr="001F6EAB">
        <w:rPr>
          <w:rFonts w:ascii="Times New Roman" w:hAnsi="Times New Roman" w:cs="Times New Roman"/>
          <w:sz w:val="24"/>
          <w:szCs w:val="24"/>
        </w:rPr>
        <w:t xml:space="preserve">риложение </w:t>
      </w:r>
      <w:r w:rsidR="00EE4818">
        <w:rPr>
          <w:rFonts w:ascii="Times New Roman" w:hAnsi="Times New Roman" w:cs="Times New Roman"/>
          <w:sz w:val="24"/>
          <w:szCs w:val="24"/>
        </w:rPr>
        <w:t>№</w:t>
      </w:r>
      <w:r w:rsidR="00EE4818" w:rsidRPr="001F6EAB">
        <w:rPr>
          <w:rFonts w:ascii="Times New Roman" w:hAnsi="Times New Roman" w:cs="Times New Roman"/>
          <w:sz w:val="24"/>
          <w:szCs w:val="24"/>
        </w:rPr>
        <w:t xml:space="preserve"> </w:t>
      </w:r>
      <w:r w:rsidR="00EE4AFC">
        <w:rPr>
          <w:rFonts w:ascii="Times New Roman" w:hAnsi="Times New Roman" w:cs="Times New Roman"/>
          <w:sz w:val="24"/>
          <w:szCs w:val="24"/>
        </w:rPr>
        <w:t>3</w:t>
      </w:r>
    </w:p>
    <w:p w:rsidR="00EE4818" w:rsidRPr="001F6EAB" w:rsidRDefault="00EE4818" w:rsidP="00EE4818">
      <w:pPr>
        <w:pStyle w:val="ConsPlusNormal"/>
        <w:ind w:left="5387"/>
        <w:jc w:val="center"/>
        <w:rPr>
          <w:rFonts w:ascii="Times New Roman" w:hAnsi="Times New Roman" w:cs="Times New Roman"/>
          <w:sz w:val="24"/>
          <w:szCs w:val="24"/>
        </w:rPr>
      </w:pPr>
      <w:r w:rsidRPr="001F6EAB">
        <w:rPr>
          <w:rFonts w:ascii="Times New Roman" w:hAnsi="Times New Roman" w:cs="Times New Roman"/>
          <w:sz w:val="24"/>
          <w:szCs w:val="24"/>
        </w:rPr>
        <w:t>к административному регламенту</w:t>
      </w:r>
    </w:p>
    <w:p w:rsidR="002B3C3B" w:rsidRDefault="002B3C3B">
      <w:pPr>
        <w:pStyle w:val="ConsPlusNormal"/>
        <w:jc w:val="both"/>
        <w:rPr>
          <w:rFonts w:ascii="Times New Roman" w:hAnsi="Times New Roman" w:cs="Times New Roman"/>
        </w:rPr>
      </w:pPr>
    </w:p>
    <w:p w:rsidR="00B92EAC" w:rsidRDefault="00B92EAC">
      <w:pPr>
        <w:pStyle w:val="ConsPlusNormal"/>
        <w:jc w:val="both"/>
        <w:rPr>
          <w:rFonts w:ascii="Times New Roman" w:hAnsi="Times New Roman" w:cs="Times New Roman"/>
        </w:rPr>
      </w:pPr>
    </w:p>
    <w:p w:rsidR="00B92EAC" w:rsidRPr="000C7044" w:rsidRDefault="00B92EAC">
      <w:pPr>
        <w:pStyle w:val="ConsPlusNormal"/>
        <w:jc w:val="both"/>
        <w:rPr>
          <w:rFonts w:ascii="Times New Roman" w:hAnsi="Times New Roman" w:cs="Times New Roman"/>
        </w:rPr>
      </w:pPr>
    </w:p>
    <w:p w:rsidR="004D34C6" w:rsidRPr="00872042" w:rsidRDefault="004D34C6" w:rsidP="00872042">
      <w:pPr>
        <w:autoSpaceDE w:val="0"/>
        <w:autoSpaceDN w:val="0"/>
        <w:adjustRightInd w:val="0"/>
        <w:spacing w:after="0" w:line="240" w:lineRule="auto"/>
        <w:jc w:val="center"/>
        <w:rPr>
          <w:rFonts w:ascii="Times New Roman" w:hAnsi="Times New Roman" w:cs="Times New Roman"/>
          <w:bCs/>
          <w:sz w:val="28"/>
          <w:szCs w:val="28"/>
        </w:rPr>
      </w:pPr>
      <w:bookmarkStart w:id="14" w:name="P445"/>
      <w:bookmarkEnd w:id="14"/>
      <w:r w:rsidRPr="00872042">
        <w:rPr>
          <w:rFonts w:ascii="Times New Roman" w:hAnsi="Times New Roman" w:cs="Times New Roman"/>
          <w:bCs/>
          <w:sz w:val="28"/>
          <w:szCs w:val="28"/>
        </w:rPr>
        <w:t>Блок-схема последовательности действий при</w:t>
      </w:r>
    </w:p>
    <w:p w:rsidR="004D34C6" w:rsidRDefault="004D34C6" w:rsidP="00872042">
      <w:pPr>
        <w:autoSpaceDE w:val="0"/>
        <w:autoSpaceDN w:val="0"/>
        <w:adjustRightInd w:val="0"/>
        <w:spacing w:after="0" w:line="240" w:lineRule="auto"/>
        <w:jc w:val="center"/>
        <w:rPr>
          <w:rFonts w:ascii="Times New Roman" w:hAnsi="Times New Roman" w:cs="Times New Roman"/>
          <w:bCs/>
          <w:sz w:val="28"/>
          <w:szCs w:val="28"/>
        </w:rPr>
      </w:pPr>
      <w:r w:rsidRPr="00872042">
        <w:rPr>
          <w:rFonts w:ascii="Times New Roman" w:hAnsi="Times New Roman" w:cs="Times New Roman"/>
          <w:bCs/>
          <w:sz w:val="28"/>
          <w:szCs w:val="28"/>
        </w:rPr>
        <w:t xml:space="preserve"> предоставлении государственной услуги </w:t>
      </w:r>
    </w:p>
    <w:p w:rsidR="00872042" w:rsidRPr="00872042" w:rsidRDefault="00872042" w:rsidP="00872042">
      <w:pPr>
        <w:autoSpaceDE w:val="0"/>
        <w:autoSpaceDN w:val="0"/>
        <w:adjustRightInd w:val="0"/>
        <w:spacing w:after="0" w:line="240" w:lineRule="auto"/>
        <w:jc w:val="center"/>
        <w:rPr>
          <w:rFonts w:ascii="Times New Roman" w:hAnsi="Times New Roman" w:cs="Times New Roman"/>
          <w:bCs/>
          <w:sz w:val="28"/>
          <w:szCs w:val="28"/>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tblGrid>
      <w:tr w:rsidR="004D34C6" w:rsidRPr="00872042" w:rsidTr="00FA2DB4">
        <w:tc>
          <w:tcPr>
            <w:tcW w:w="5400" w:type="dxa"/>
            <w:tcBorders>
              <w:top w:val="single" w:sz="4" w:space="0" w:color="auto"/>
              <w:left w:val="single" w:sz="4" w:space="0" w:color="auto"/>
              <w:bottom w:val="single" w:sz="4" w:space="0" w:color="auto"/>
              <w:right w:val="single" w:sz="4" w:space="0" w:color="auto"/>
            </w:tcBorders>
          </w:tcPr>
          <w:p w:rsidR="004D34C6" w:rsidRPr="00AB1F06" w:rsidRDefault="00AB1F06" w:rsidP="00872042">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П</w:t>
            </w:r>
            <w:r w:rsidRPr="00AB1F06">
              <w:rPr>
                <w:rFonts w:ascii="Times New Roman" w:hAnsi="Times New Roman" w:cs="Times New Roman"/>
                <w:bCs/>
                <w:sz w:val="24"/>
                <w:szCs w:val="24"/>
              </w:rPr>
              <w:t>редставление в департамент образования документов</w:t>
            </w:r>
            <w:r w:rsidR="00B132C8">
              <w:rPr>
                <w:rFonts w:ascii="Times New Roman" w:hAnsi="Times New Roman" w:cs="Times New Roman"/>
                <w:bCs/>
                <w:sz w:val="24"/>
                <w:szCs w:val="24"/>
              </w:rPr>
              <w:t>,</w:t>
            </w:r>
            <w:r w:rsidRPr="00AB1F06">
              <w:rPr>
                <w:rFonts w:ascii="Times New Roman" w:hAnsi="Times New Roman" w:cs="Times New Roman"/>
                <w:bCs/>
                <w:sz w:val="24"/>
                <w:szCs w:val="24"/>
              </w:rPr>
              <w:t xml:space="preserve"> их </w:t>
            </w:r>
            <w:r w:rsidRPr="00AB1F06">
              <w:rPr>
                <w:rFonts w:ascii="Times New Roman" w:hAnsi="Times New Roman" w:cs="Times New Roman"/>
                <w:sz w:val="24"/>
                <w:szCs w:val="24"/>
              </w:rPr>
              <w:t>регистрация и проверка</w:t>
            </w:r>
          </w:p>
        </w:tc>
      </w:tr>
    </w:tbl>
    <w:p w:rsidR="004D34C6" w:rsidRPr="00872042" w:rsidRDefault="00AB1F06" w:rsidP="004D34C6">
      <w:pPr>
        <w:jc w:val="center"/>
        <w:rPr>
          <w:rFonts w:ascii="Times New Roman" w:hAnsi="Times New Roman" w:cs="Times New Roman"/>
          <w:sz w:val="24"/>
          <w:szCs w:val="24"/>
        </w:rPr>
      </w:pPr>
      <w:r w:rsidRPr="00872042">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E6E5AD1" wp14:editId="7A9EF417">
                <wp:simplePos x="0" y="0"/>
                <wp:positionH relativeFrom="column">
                  <wp:posOffset>3528695</wp:posOffset>
                </wp:positionH>
                <wp:positionV relativeFrom="paragraph">
                  <wp:posOffset>104140</wp:posOffset>
                </wp:positionV>
                <wp:extent cx="914400" cy="606425"/>
                <wp:effectExtent l="0" t="0" r="95250" b="603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06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8.2pt" to="349.8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">
                <v:stroke endarrow="block"/>
              </v:line>
            </w:pict>
          </mc:Fallback>
        </mc:AlternateContent>
      </w:r>
      <w:r w:rsidRPr="00872042">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45900865" wp14:editId="419EF16B">
                <wp:simplePos x="0" y="0"/>
                <wp:positionH relativeFrom="column">
                  <wp:posOffset>1823720</wp:posOffset>
                </wp:positionH>
                <wp:positionV relativeFrom="paragraph">
                  <wp:posOffset>104140</wp:posOffset>
                </wp:positionV>
                <wp:extent cx="685800" cy="606425"/>
                <wp:effectExtent l="38100" t="0" r="19050" b="603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606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pt,8.2pt" to="197.6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">
                <v:stroke endarrow="block"/>
              </v:line>
            </w:pict>
          </mc:Fallback>
        </mc:AlternateContent>
      </w:r>
    </w:p>
    <w:p w:rsidR="004D34C6" w:rsidRPr="00872042" w:rsidRDefault="004D34C6" w:rsidP="004D34C6">
      <w:pPr>
        <w:jc w:val="center"/>
        <w:rPr>
          <w:rFonts w:ascii="Times New Roman" w:hAnsi="Times New Roman" w:cs="Times New Roman"/>
          <w:sz w:val="24"/>
          <w:szCs w:val="24"/>
        </w:rPr>
      </w:pPr>
    </w:p>
    <w:p w:rsidR="004D34C6" w:rsidRPr="00872042" w:rsidRDefault="004D34C6" w:rsidP="004D34C6">
      <w:pPr>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2599"/>
        <w:gridCol w:w="3402"/>
      </w:tblGrid>
      <w:tr w:rsidR="00175CEE" w:rsidRPr="00872042" w:rsidTr="00175CEE">
        <w:trPr>
          <w:trHeight w:val="1544"/>
        </w:trPr>
        <w:tc>
          <w:tcPr>
            <w:tcW w:w="3780" w:type="dxa"/>
            <w:tcBorders>
              <w:top w:val="single" w:sz="4" w:space="0" w:color="auto"/>
              <w:left w:val="single" w:sz="4" w:space="0" w:color="auto"/>
              <w:bottom w:val="single" w:sz="4" w:space="0" w:color="auto"/>
              <w:right w:val="single" w:sz="4" w:space="0" w:color="auto"/>
            </w:tcBorders>
          </w:tcPr>
          <w:p w:rsidR="00175CEE" w:rsidRPr="00AB1F06" w:rsidRDefault="00AB1F06" w:rsidP="006E163E">
            <w:pPr>
              <w:pStyle w:val="1"/>
              <w:numPr>
                <w:ilvl w:val="0"/>
                <w:numId w:val="0"/>
              </w:numPr>
              <w:ind w:left="34"/>
              <w:jc w:val="center"/>
              <w:rPr>
                <w:rFonts w:ascii="Times New Roman" w:hAnsi="Times New Roman"/>
                <w:b/>
                <w:sz w:val="24"/>
                <w:szCs w:val="24"/>
              </w:rPr>
            </w:pPr>
            <w:r w:rsidRPr="00AB1F06">
              <w:rPr>
                <w:rFonts w:ascii="Times New Roman" w:hAnsi="Times New Roman"/>
                <w:sz w:val="24"/>
                <w:szCs w:val="24"/>
              </w:rPr>
              <w:t xml:space="preserve">Оценка соответствия квалификационным требованиям для установления полномочий физического (юридического) лица в качестве эксперта (экспертной организации), и принятие </w:t>
            </w:r>
            <w:r w:rsidRPr="00AB1F06">
              <w:rPr>
                <w:rFonts w:ascii="Times New Roman" w:hAnsi="Times New Roman"/>
                <w:sz w:val="24"/>
                <w:szCs w:val="24"/>
                <w:lang w:eastAsia="ru-RU"/>
              </w:rPr>
              <w:t>аккредитационной комиссией решения</w:t>
            </w:r>
          </w:p>
        </w:tc>
        <w:tc>
          <w:tcPr>
            <w:tcW w:w="2599" w:type="dxa"/>
            <w:tcBorders>
              <w:top w:val="single" w:sz="4" w:space="0" w:color="FFFFFF"/>
              <w:left w:val="single" w:sz="4" w:space="0" w:color="auto"/>
              <w:bottom w:val="single" w:sz="4" w:space="0" w:color="FFFFFF"/>
              <w:right w:val="single" w:sz="4" w:space="0" w:color="auto"/>
            </w:tcBorders>
          </w:tcPr>
          <w:p w:rsidR="00175CEE" w:rsidRPr="00872042" w:rsidRDefault="00175CEE" w:rsidP="00BF738A">
            <w:pPr>
              <w:pStyle w:val="3"/>
              <w:jc w:val="center"/>
              <w:rPr>
                <w:rFonts w:ascii="Times New Roman" w:hAnsi="Times New Roman" w:cs="Times New Roman"/>
                <w:b w:val="0"/>
                <w:sz w:val="24"/>
                <w:szCs w:val="24"/>
              </w:rPr>
            </w:pPr>
          </w:p>
        </w:tc>
        <w:tc>
          <w:tcPr>
            <w:tcW w:w="3402" w:type="dxa"/>
            <w:tcBorders>
              <w:top w:val="single" w:sz="4" w:space="0" w:color="auto"/>
              <w:left w:val="single" w:sz="4" w:space="0" w:color="auto"/>
              <w:bottom w:val="single" w:sz="4" w:space="0" w:color="auto"/>
              <w:right w:val="single" w:sz="4" w:space="0" w:color="auto"/>
            </w:tcBorders>
          </w:tcPr>
          <w:p w:rsidR="00175CEE" w:rsidRPr="00872042" w:rsidRDefault="00175CEE" w:rsidP="00BF738A">
            <w:pPr>
              <w:pStyle w:val="3"/>
              <w:spacing w:before="0" w:after="0"/>
              <w:jc w:val="center"/>
              <w:rPr>
                <w:rFonts w:ascii="Times New Roman" w:hAnsi="Times New Roman" w:cs="Times New Roman"/>
                <w:b w:val="0"/>
                <w:sz w:val="24"/>
                <w:szCs w:val="24"/>
              </w:rPr>
            </w:pPr>
          </w:p>
          <w:p w:rsidR="00175CEE" w:rsidRPr="00872042" w:rsidRDefault="00175CEE" w:rsidP="00BF738A">
            <w:pPr>
              <w:pStyle w:val="3"/>
              <w:spacing w:before="0" w:after="0"/>
              <w:jc w:val="center"/>
              <w:rPr>
                <w:rFonts w:ascii="Times New Roman" w:hAnsi="Times New Roman" w:cs="Times New Roman"/>
                <w:b w:val="0"/>
                <w:sz w:val="24"/>
                <w:szCs w:val="24"/>
              </w:rPr>
            </w:pPr>
          </w:p>
          <w:p w:rsidR="00175CEE" w:rsidRPr="00872042" w:rsidRDefault="00175CEE" w:rsidP="00BF738A">
            <w:pPr>
              <w:pStyle w:val="3"/>
              <w:spacing w:before="0" w:after="0"/>
              <w:jc w:val="center"/>
              <w:rPr>
                <w:rFonts w:ascii="Times New Roman" w:hAnsi="Times New Roman" w:cs="Times New Roman"/>
                <w:sz w:val="24"/>
                <w:szCs w:val="24"/>
              </w:rPr>
            </w:pPr>
            <w:r w:rsidRPr="00872042">
              <w:rPr>
                <w:rFonts w:ascii="Times New Roman" w:hAnsi="Times New Roman" w:cs="Times New Roman"/>
                <w:b w:val="0"/>
                <w:sz w:val="24"/>
                <w:szCs w:val="24"/>
              </w:rPr>
              <w:t>Уведомление заявителя об отказе в</w:t>
            </w:r>
            <w:r w:rsidRPr="00872042">
              <w:rPr>
                <w:rFonts w:ascii="Times New Roman" w:hAnsi="Times New Roman" w:cs="Times New Roman"/>
                <w:sz w:val="24"/>
                <w:szCs w:val="24"/>
              </w:rPr>
              <w:t xml:space="preserve"> </w:t>
            </w:r>
            <w:r w:rsidRPr="00872042">
              <w:rPr>
                <w:rFonts w:ascii="Times New Roman" w:hAnsi="Times New Roman" w:cs="Times New Roman"/>
                <w:b w:val="0"/>
                <w:sz w:val="24"/>
                <w:szCs w:val="24"/>
              </w:rPr>
              <w:t>приеме заявления к рассмотрению</w:t>
            </w:r>
          </w:p>
        </w:tc>
      </w:tr>
    </w:tbl>
    <w:p w:rsidR="004D34C6" w:rsidRPr="00872042" w:rsidRDefault="006E163E" w:rsidP="004D34C6">
      <w:pPr>
        <w:jc w:val="center"/>
        <w:rPr>
          <w:rFonts w:ascii="Times New Roman" w:hAnsi="Times New Roman" w:cs="Times New Roman"/>
          <w:sz w:val="24"/>
          <w:szCs w:val="24"/>
        </w:rPr>
      </w:pPr>
      <w:r w:rsidRPr="00872042">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09A070D6" wp14:editId="6B1588D9">
                <wp:simplePos x="0" y="0"/>
                <wp:positionH relativeFrom="column">
                  <wp:posOffset>1899920</wp:posOffset>
                </wp:positionH>
                <wp:positionV relativeFrom="paragraph">
                  <wp:posOffset>38735</wp:posOffset>
                </wp:positionV>
                <wp:extent cx="781050" cy="523875"/>
                <wp:effectExtent l="0" t="0" r="76200" b="476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523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pt,3.05pt" to="211.1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">
                <v:stroke endarrow="block"/>
              </v:line>
            </w:pict>
          </mc:Fallback>
        </mc:AlternateContent>
      </w:r>
    </w:p>
    <w:p w:rsidR="004D34C6" w:rsidRPr="00872042" w:rsidRDefault="004D34C6" w:rsidP="004D34C6">
      <w:pPr>
        <w:jc w:val="center"/>
        <w:rPr>
          <w:rFonts w:ascii="Times New Roman" w:hAnsi="Times New Roman" w:cs="Times New Roman"/>
          <w:sz w:val="24"/>
          <w:szCs w:val="24"/>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4D34C6" w:rsidRPr="00872042" w:rsidTr="00872042">
        <w:trPr>
          <w:trHeight w:val="1082"/>
        </w:trPr>
        <w:tc>
          <w:tcPr>
            <w:tcW w:w="6521" w:type="dxa"/>
            <w:tcBorders>
              <w:top w:val="single" w:sz="4" w:space="0" w:color="auto"/>
              <w:left w:val="single" w:sz="4" w:space="0" w:color="auto"/>
              <w:bottom w:val="single" w:sz="4" w:space="0" w:color="auto"/>
              <w:right w:val="single" w:sz="4" w:space="0" w:color="auto"/>
            </w:tcBorders>
          </w:tcPr>
          <w:p w:rsidR="004D34C6" w:rsidRPr="00872042" w:rsidRDefault="004D34C6" w:rsidP="00B132C8">
            <w:pPr>
              <w:spacing w:after="0" w:line="240" w:lineRule="auto"/>
              <w:jc w:val="center"/>
              <w:rPr>
                <w:rFonts w:ascii="Times New Roman" w:hAnsi="Times New Roman" w:cs="Times New Roman"/>
                <w:sz w:val="24"/>
                <w:szCs w:val="24"/>
                <w:lang w:eastAsia="ru-RU"/>
              </w:rPr>
            </w:pPr>
            <w:r w:rsidRPr="00872042">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342FD522" wp14:editId="2A104D33">
                      <wp:simplePos x="0" y="0"/>
                      <wp:positionH relativeFrom="column">
                        <wp:posOffset>2995930</wp:posOffset>
                      </wp:positionH>
                      <wp:positionV relativeFrom="paragraph">
                        <wp:posOffset>8219440</wp:posOffset>
                      </wp:positionV>
                      <wp:extent cx="342900" cy="228600"/>
                      <wp:effectExtent l="5080" t="8890" r="42545" b="5778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9pt,647.2pt" to="262.9pt,6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S3ZQIAAH4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">
                      <v:stroke endarrow="block"/>
                    </v:line>
                  </w:pict>
                </mc:Fallback>
              </mc:AlternateContent>
            </w:r>
            <w:r w:rsidRPr="00872042">
              <w:rPr>
                <w:rFonts w:ascii="Times New Roman" w:hAnsi="Times New Roman" w:cs="Times New Roman"/>
                <w:sz w:val="24"/>
                <w:szCs w:val="24"/>
                <w:lang w:eastAsia="ru-RU"/>
              </w:rPr>
              <w:t>Издание департаментом образования приказа  об установлении (отказе в установлении) полномочий физического (юридического) лица в качестве эксперта (экспертной организации)</w:t>
            </w:r>
          </w:p>
        </w:tc>
      </w:tr>
    </w:tbl>
    <w:p w:rsidR="004D34C6" w:rsidRPr="00A56000" w:rsidRDefault="004D34C6" w:rsidP="004D34C6">
      <w:pPr>
        <w:pStyle w:val="ConsPlusNormal"/>
        <w:ind w:left="4243"/>
        <w:outlineLvl w:val="1"/>
        <w:rPr>
          <w:rFonts w:ascii="Times New Roman" w:hAnsi="Times New Roman" w:cs="Times New Roman"/>
          <w:sz w:val="28"/>
          <w:szCs w:val="28"/>
        </w:rPr>
      </w:pPr>
    </w:p>
    <w:p w:rsidR="004D34C6" w:rsidRPr="00A56000" w:rsidRDefault="004D34C6" w:rsidP="004D34C6">
      <w:pPr>
        <w:pStyle w:val="ConsPlusNormal"/>
        <w:ind w:left="4243"/>
        <w:outlineLvl w:val="1"/>
        <w:rPr>
          <w:rFonts w:ascii="Times New Roman" w:hAnsi="Times New Roman" w:cs="Times New Roman"/>
          <w:sz w:val="28"/>
          <w:szCs w:val="28"/>
        </w:rPr>
      </w:pPr>
    </w:p>
    <w:p w:rsidR="000C7044" w:rsidRDefault="000C7044" w:rsidP="004D34C6">
      <w:pPr>
        <w:pStyle w:val="ConsPlusNormal"/>
        <w:jc w:val="center"/>
      </w:pPr>
    </w:p>
    <w:sectPr w:rsidR="000C7044" w:rsidSect="00ED5ED6">
      <w:headerReference w:type="default" r:id="rId27"/>
      <w:pgSz w:w="11906" w:h="16838"/>
      <w:pgMar w:top="993"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970" w:rsidRDefault="004A6970" w:rsidP="00697FF6">
      <w:pPr>
        <w:spacing w:after="0" w:line="240" w:lineRule="auto"/>
      </w:pPr>
      <w:r>
        <w:separator/>
      </w:r>
    </w:p>
  </w:endnote>
  <w:endnote w:type="continuationSeparator" w:id="0">
    <w:p w:rsidR="004A6970" w:rsidRDefault="004A6970" w:rsidP="0069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970" w:rsidRDefault="004A6970" w:rsidP="00697FF6">
      <w:pPr>
        <w:spacing w:after="0" w:line="240" w:lineRule="auto"/>
      </w:pPr>
      <w:r>
        <w:separator/>
      </w:r>
    </w:p>
  </w:footnote>
  <w:footnote w:type="continuationSeparator" w:id="0">
    <w:p w:rsidR="004A6970" w:rsidRDefault="004A6970" w:rsidP="00697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091303"/>
      <w:docPartObj>
        <w:docPartGallery w:val="Page Numbers (Top of Page)"/>
        <w:docPartUnique/>
      </w:docPartObj>
    </w:sdtPr>
    <w:sdtEndPr/>
    <w:sdtContent>
      <w:p w:rsidR="00697FF6" w:rsidRDefault="00697FF6">
        <w:pPr>
          <w:pStyle w:val="a5"/>
          <w:jc w:val="center"/>
        </w:pPr>
        <w:r>
          <w:fldChar w:fldCharType="begin"/>
        </w:r>
        <w:r>
          <w:instrText>PAGE   \* MERGEFORMAT</w:instrText>
        </w:r>
        <w:r>
          <w:fldChar w:fldCharType="separate"/>
        </w:r>
        <w:r w:rsidR="00561278">
          <w:rPr>
            <w:noProof/>
          </w:rPr>
          <w:t>2</w:t>
        </w:r>
        <w:r>
          <w:fldChar w:fldCharType="end"/>
        </w:r>
      </w:p>
    </w:sdtContent>
  </w:sdt>
  <w:p w:rsidR="00697FF6" w:rsidRDefault="00697FF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3696"/>
        </w:tabs>
        <w:ind w:left="4128" w:hanging="432"/>
      </w:pPr>
    </w:lvl>
    <w:lvl w:ilvl="1">
      <w:start w:val="1"/>
      <w:numFmt w:val="none"/>
      <w:pStyle w:val="2"/>
      <w:suff w:val="nothing"/>
      <w:lvlText w:val=""/>
      <w:lvlJc w:val="left"/>
      <w:pPr>
        <w:tabs>
          <w:tab w:val="num" w:pos="3696"/>
        </w:tabs>
        <w:ind w:left="4272" w:hanging="576"/>
      </w:pPr>
    </w:lvl>
    <w:lvl w:ilvl="2">
      <w:start w:val="1"/>
      <w:numFmt w:val="none"/>
      <w:suff w:val="nothing"/>
      <w:lvlText w:val=""/>
      <w:lvlJc w:val="left"/>
      <w:pPr>
        <w:tabs>
          <w:tab w:val="num" w:pos="3696"/>
        </w:tabs>
        <w:ind w:left="4416" w:hanging="720"/>
      </w:pPr>
    </w:lvl>
    <w:lvl w:ilvl="3">
      <w:start w:val="1"/>
      <w:numFmt w:val="none"/>
      <w:suff w:val="nothing"/>
      <w:lvlText w:val=""/>
      <w:lvlJc w:val="left"/>
      <w:pPr>
        <w:tabs>
          <w:tab w:val="num" w:pos="3696"/>
        </w:tabs>
        <w:ind w:left="4560" w:hanging="864"/>
      </w:pPr>
    </w:lvl>
    <w:lvl w:ilvl="4">
      <w:start w:val="1"/>
      <w:numFmt w:val="none"/>
      <w:suff w:val="nothing"/>
      <w:lvlText w:val=""/>
      <w:lvlJc w:val="left"/>
      <w:pPr>
        <w:tabs>
          <w:tab w:val="num" w:pos="3696"/>
        </w:tabs>
        <w:ind w:left="4704" w:hanging="1008"/>
      </w:pPr>
    </w:lvl>
    <w:lvl w:ilvl="5">
      <w:start w:val="1"/>
      <w:numFmt w:val="none"/>
      <w:suff w:val="nothing"/>
      <w:lvlText w:val=""/>
      <w:lvlJc w:val="left"/>
      <w:pPr>
        <w:tabs>
          <w:tab w:val="num" w:pos="3696"/>
        </w:tabs>
        <w:ind w:left="4848" w:hanging="1152"/>
      </w:pPr>
    </w:lvl>
    <w:lvl w:ilvl="6">
      <w:start w:val="1"/>
      <w:numFmt w:val="none"/>
      <w:suff w:val="nothing"/>
      <w:lvlText w:val=""/>
      <w:lvlJc w:val="left"/>
      <w:pPr>
        <w:tabs>
          <w:tab w:val="num" w:pos="3696"/>
        </w:tabs>
        <w:ind w:left="4992" w:hanging="1296"/>
      </w:pPr>
    </w:lvl>
    <w:lvl w:ilvl="7">
      <w:start w:val="1"/>
      <w:numFmt w:val="none"/>
      <w:suff w:val="nothing"/>
      <w:lvlText w:val=""/>
      <w:lvlJc w:val="left"/>
      <w:pPr>
        <w:tabs>
          <w:tab w:val="num" w:pos="3696"/>
        </w:tabs>
        <w:ind w:left="5136" w:hanging="1440"/>
      </w:pPr>
    </w:lvl>
    <w:lvl w:ilvl="8">
      <w:start w:val="1"/>
      <w:numFmt w:val="none"/>
      <w:suff w:val="nothing"/>
      <w:lvlText w:val=""/>
      <w:lvlJc w:val="left"/>
      <w:pPr>
        <w:tabs>
          <w:tab w:val="num" w:pos="3696"/>
        </w:tabs>
        <w:ind w:left="5280" w:hanging="1584"/>
      </w:pPr>
    </w:lvl>
  </w:abstractNum>
  <w:abstractNum w:abstractNumId="1">
    <w:nsid w:val="1DCF405F"/>
    <w:multiLevelType w:val="hybridMultilevel"/>
    <w:tmpl w:val="574C84B6"/>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7A64F7C"/>
    <w:multiLevelType w:val="hybridMultilevel"/>
    <w:tmpl w:val="34A620A6"/>
    <w:lvl w:ilvl="0" w:tplc="9D822B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5C46B9"/>
    <w:multiLevelType w:val="hybridMultilevel"/>
    <w:tmpl w:val="BFEEA100"/>
    <w:lvl w:ilvl="0" w:tplc="9D822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3B"/>
    <w:rsid w:val="00042ABC"/>
    <w:rsid w:val="000567E6"/>
    <w:rsid w:val="00064D66"/>
    <w:rsid w:val="00080786"/>
    <w:rsid w:val="000A3794"/>
    <w:rsid w:val="000B752B"/>
    <w:rsid w:val="000C7044"/>
    <w:rsid w:val="00152AD0"/>
    <w:rsid w:val="00175CEE"/>
    <w:rsid w:val="001E150D"/>
    <w:rsid w:val="001E5F06"/>
    <w:rsid w:val="001F2A59"/>
    <w:rsid w:val="001F3F2E"/>
    <w:rsid w:val="001F6044"/>
    <w:rsid w:val="00232BB5"/>
    <w:rsid w:val="002424D6"/>
    <w:rsid w:val="002609D9"/>
    <w:rsid w:val="00265CC9"/>
    <w:rsid w:val="00277611"/>
    <w:rsid w:val="00285C24"/>
    <w:rsid w:val="00292A3E"/>
    <w:rsid w:val="002961BE"/>
    <w:rsid w:val="002B2602"/>
    <w:rsid w:val="002B3C3B"/>
    <w:rsid w:val="002D26C1"/>
    <w:rsid w:val="002D68E8"/>
    <w:rsid w:val="002D6BB6"/>
    <w:rsid w:val="002E5570"/>
    <w:rsid w:val="002E6375"/>
    <w:rsid w:val="002F7E59"/>
    <w:rsid w:val="00301855"/>
    <w:rsid w:val="00313179"/>
    <w:rsid w:val="00326D0D"/>
    <w:rsid w:val="003328CF"/>
    <w:rsid w:val="00340E18"/>
    <w:rsid w:val="003425ED"/>
    <w:rsid w:val="00347E52"/>
    <w:rsid w:val="003551CA"/>
    <w:rsid w:val="00356096"/>
    <w:rsid w:val="00371756"/>
    <w:rsid w:val="003873E1"/>
    <w:rsid w:val="003C68FD"/>
    <w:rsid w:val="003D38E7"/>
    <w:rsid w:val="003E6E13"/>
    <w:rsid w:val="00433E60"/>
    <w:rsid w:val="004360F0"/>
    <w:rsid w:val="00453C44"/>
    <w:rsid w:val="00460E02"/>
    <w:rsid w:val="00466A75"/>
    <w:rsid w:val="0048238D"/>
    <w:rsid w:val="0048599F"/>
    <w:rsid w:val="004930E4"/>
    <w:rsid w:val="004A3DEA"/>
    <w:rsid w:val="004A6970"/>
    <w:rsid w:val="004B79C7"/>
    <w:rsid w:val="004C64FB"/>
    <w:rsid w:val="004D34C6"/>
    <w:rsid w:val="00550757"/>
    <w:rsid w:val="00561278"/>
    <w:rsid w:val="00574CE9"/>
    <w:rsid w:val="00586D7D"/>
    <w:rsid w:val="00587150"/>
    <w:rsid w:val="005953FE"/>
    <w:rsid w:val="005F4FB1"/>
    <w:rsid w:val="005F7686"/>
    <w:rsid w:val="006218F9"/>
    <w:rsid w:val="00626295"/>
    <w:rsid w:val="00697FF6"/>
    <w:rsid w:val="006E163E"/>
    <w:rsid w:val="00712C92"/>
    <w:rsid w:val="007243D1"/>
    <w:rsid w:val="00781A4A"/>
    <w:rsid w:val="007921C5"/>
    <w:rsid w:val="007A31E7"/>
    <w:rsid w:val="007D1292"/>
    <w:rsid w:val="007D29DA"/>
    <w:rsid w:val="007D3B90"/>
    <w:rsid w:val="007F62DE"/>
    <w:rsid w:val="00805D22"/>
    <w:rsid w:val="00813889"/>
    <w:rsid w:val="0082067E"/>
    <w:rsid w:val="00854565"/>
    <w:rsid w:val="00872042"/>
    <w:rsid w:val="008815B0"/>
    <w:rsid w:val="00894D0A"/>
    <w:rsid w:val="008A6F04"/>
    <w:rsid w:val="008B006C"/>
    <w:rsid w:val="008C3E66"/>
    <w:rsid w:val="008D164A"/>
    <w:rsid w:val="008D2F75"/>
    <w:rsid w:val="008F0722"/>
    <w:rsid w:val="009114DB"/>
    <w:rsid w:val="009623AB"/>
    <w:rsid w:val="009833BF"/>
    <w:rsid w:val="009A3F55"/>
    <w:rsid w:val="009B1A6E"/>
    <w:rsid w:val="009D7C7C"/>
    <w:rsid w:val="009F3C89"/>
    <w:rsid w:val="00A039DB"/>
    <w:rsid w:val="00A10E2D"/>
    <w:rsid w:val="00A26097"/>
    <w:rsid w:val="00A43DA8"/>
    <w:rsid w:val="00A53D41"/>
    <w:rsid w:val="00A70869"/>
    <w:rsid w:val="00A71A6F"/>
    <w:rsid w:val="00AA3650"/>
    <w:rsid w:val="00AB1F06"/>
    <w:rsid w:val="00AD5055"/>
    <w:rsid w:val="00AE546A"/>
    <w:rsid w:val="00B132C8"/>
    <w:rsid w:val="00B4199D"/>
    <w:rsid w:val="00B46E86"/>
    <w:rsid w:val="00B53D02"/>
    <w:rsid w:val="00B617FF"/>
    <w:rsid w:val="00B92EAC"/>
    <w:rsid w:val="00B968CA"/>
    <w:rsid w:val="00C0177E"/>
    <w:rsid w:val="00C01AE3"/>
    <w:rsid w:val="00C04ACD"/>
    <w:rsid w:val="00C30D84"/>
    <w:rsid w:val="00C5382D"/>
    <w:rsid w:val="00C55F32"/>
    <w:rsid w:val="00C65881"/>
    <w:rsid w:val="00C773F4"/>
    <w:rsid w:val="00CA2DA8"/>
    <w:rsid w:val="00CA6345"/>
    <w:rsid w:val="00CC259D"/>
    <w:rsid w:val="00CD21E4"/>
    <w:rsid w:val="00CE70CC"/>
    <w:rsid w:val="00CF312A"/>
    <w:rsid w:val="00D1547C"/>
    <w:rsid w:val="00D56C19"/>
    <w:rsid w:val="00D67743"/>
    <w:rsid w:val="00D67B23"/>
    <w:rsid w:val="00D70282"/>
    <w:rsid w:val="00D75C0B"/>
    <w:rsid w:val="00D77067"/>
    <w:rsid w:val="00D93B8D"/>
    <w:rsid w:val="00DB314F"/>
    <w:rsid w:val="00DD7C6F"/>
    <w:rsid w:val="00DF32AD"/>
    <w:rsid w:val="00E267A0"/>
    <w:rsid w:val="00E51E09"/>
    <w:rsid w:val="00EC728E"/>
    <w:rsid w:val="00ED5ED6"/>
    <w:rsid w:val="00EE4818"/>
    <w:rsid w:val="00EE4AFC"/>
    <w:rsid w:val="00EE7783"/>
    <w:rsid w:val="00F204FF"/>
    <w:rsid w:val="00F4449E"/>
    <w:rsid w:val="00F628C4"/>
    <w:rsid w:val="00F645DE"/>
    <w:rsid w:val="00F72509"/>
    <w:rsid w:val="00F7283A"/>
    <w:rsid w:val="00F9382C"/>
    <w:rsid w:val="00FA2DB4"/>
    <w:rsid w:val="00FB6FB8"/>
    <w:rsid w:val="00FC72AE"/>
    <w:rsid w:val="00FE4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34C6"/>
    <w:pPr>
      <w:keepNext/>
      <w:numPr>
        <w:numId w:val="4"/>
      </w:numPr>
      <w:suppressAutoHyphens/>
      <w:spacing w:after="0" w:line="240" w:lineRule="auto"/>
      <w:outlineLvl w:val="0"/>
    </w:pPr>
    <w:rPr>
      <w:rFonts w:ascii="Times New Roman CYR" w:eastAsia="Times New Roman" w:hAnsi="Times New Roman CYR" w:cs="Times New Roman"/>
      <w:sz w:val="26"/>
      <w:szCs w:val="20"/>
      <w:lang w:eastAsia="ar-SA"/>
    </w:rPr>
  </w:style>
  <w:style w:type="paragraph" w:styleId="2">
    <w:name w:val="heading 2"/>
    <w:basedOn w:val="a"/>
    <w:next w:val="a"/>
    <w:link w:val="20"/>
    <w:qFormat/>
    <w:rsid w:val="004D34C6"/>
    <w:pPr>
      <w:keepNext/>
      <w:numPr>
        <w:ilvl w:val="1"/>
        <w:numId w:val="4"/>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4D34C6"/>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3C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3C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3C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B3C3B"/>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uiPriority w:val="99"/>
    <w:rsid w:val="008F0722"/>
    <w:rPr>
      <w:color w:val="0000FF"/>
      <w:u w:val="single"/>
    </w:rPr>
  </w:style>
  <w:style w:type="character" w:customStyle="1" w:styleId="apple-converted-space">
    <w:name w:val="apple-converted-space"/>
    <w:basedOn w:val="a0"/>
    <w:uiPriority w:val="99"/>
    <w:rsid w:val="008F0722"/>
  </w:style>
  <w:style w:type="character" w:customStyle="1" w:styleId="10">
    <w:name w:val="Заголовок 1 Знак"/>
    <w:basedOn w:val="a0"/>
    <w:link w:val="1"/>
    <w:rsid w:val="004D34C6"/>
    <w:rPr>
      <w:rFonts w:ascii="Times New Roman CYR" w:eastAsia="Times New Roman" w:hAnsi="Times New Roman CYR" w:cs="Times New Roman"/>
      <w:sz w:val="26"/>
      <w:szCs w:val="20"/>
      <w:lang w:eastAsia="ar-SA"/>
    </w:rPr>
  </w:style>
  <w:style w:type="character" w:customStyle="1" w:styleId="20">
    <w:name w:val="Заголовок 2 Знак"/>
    <w:basedOn w:val="a0"/>
    <w:link w:val="2"/>
    <w:rsid w:val="004D34C6"/>
    <w:rPr>
      <w:rFonts w:ascii="Arial" w:eastAsia="Times New Roman" w:hAnsi="Arial" w:cs="Arial"/>
      <w:b/>
      <w:bCs/>
      <w:i/>
      <w:iCs/>
      <w:sz w:val="28"/>
      <w:szCs w:val="28"/>
      <w:lang w:eastAsia="ar-SA"/>
    </w:rPr>
  </w:style>
  <w:style w:type="character" w:customStyle="1" w:styleId="30">
    <w:name w:val="Заголовок 3 Знак"/>
    <w:basedOn w:val="a0"/>
    <w:link w:val="3"/>
    <w:rsid w:val="004D34C6"/>
    <w:rPr>
      <w:rFonts w:ascii="Arial" w:eastAsia="Times New Roman" w:hAnsi="Arial" w:cs="Arial"/>
      <w:b/>
      <w:bCs/>
      <w:sz w:val="26"/>
      <w:szCs w:val="26"/>
      <w:lang w:eastAsia="ru-RU"/>
    </w:rPr>
  </w:style>
  <w:style w:type="table" w:styleId="a4">
    <w:name w:val="Table Grid"/>
    <w:basedOn w:val="a1"/>
    <w:rsid w:val="004D34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7F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7FF6"/>
  </w:style>
  <w:style w:type="paragraph" w:styleId="a7">
    <w:name w:val="footer"/>
    <w:basedOn w:val="a"/>
    <w:link w:val="a8"/>
    <w:uiPriority w:val="99"/>
    <w:unhideWhenUsed/>
    <w:rsid w:val="00697F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7FF6"/>
  </w:style>
  <w:style w:type="paragraph" w:styleId="a9">
    <w:name w:val="Balloon Text"/>
    <w:basedOn w:val="a"/>
    <w:link w:val="aa"/>
    <w:uiPriority w:val="99"/>
    <w:semiHidden/>
    <w:unhideWhenUsed/>
    <w:rsid w:val="006262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262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D34C6"/>
    <w:pPr>
      <w:keepNext/>
      <w:numPr>
        <w:numId w:val="4"/>
      </w:numPr>
      <w:suppressAutoHyphens/>
      <w:spacing w:after="0" w:line="240" w:lineRule="auto"/>
      <w:outlineLvl w:val="0"/>
    </w:pPr>
    <w:rPr>
      <w:rFonts w:ascii="Times New Roman CYR" w:eastAsia="Times New Roman" w:hAnsi="Times New Roman CYR" w:cs="Times New Roman"/>
      <w:sz w:val="26"/>
      <w:szCs w:val="20"/>
      <w:lang w:eastAsia="ar-SA"/>
    </w:rPr>
  </w:style>
  <w:style w:type="paragraph" w:styleId="2">
    <w:name w:val="heading 2"/>
    <w:basedOn w:val="a"/>
    <w:next w:val="a"/>
    <w:link w:val="20"/>
    <w:qFormat/>
    <w:rsid w:val="004D34C6"/>
    <w:pPr>
      <w:keepNext/>
      <w:numPr>
        <w:ilvl w:val="1"/>
        <w:numId w:val="4"/>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qFormat/>
    <w:rsid w:val="004D34C6"/>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3C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3C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3C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B3C3B"/>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uiPriority w:val="99"/>
    <w:rsid w:val="008F0722"/>
    <w:rPr>
      <w:color w:val="0000FF"/>
      <w:u w:val="single"/>
    </w:rPr>
  </w:style>
  <w:style w:type="character" w:customStyle="1" w:styleId="apple-converted-space">
    <w:name w:val="apple-converted-space"/>
    <w:basedOn w:val="a0"/>
    <w:uiPriority w:val="99"/>
    <w:rsid w:val="008F0722"/>
  </w:style>
  <w:style w:type="character" w:customStyle="1" w:styleId="10">
    <w:name w:val="Заголовок 1 Знак"/>
    <w:basedOn w:val="a0"/>
    <w:link w:val="1"/>
    <w:rsid w:val="004D34C6"/>
    <w:rPr>
      <w:rFonts w:ascii="Times New Roman CYR" w:eastAsia="Times New Roman" w:hAnsi="Times New Roman CYR" w:cs="Times New Roman"/>
      <w:sz w:val="26"/>
      <w:szCs w:val="20"/>
      <w:lang w:eastAsia="ar-SA"/>
    </w:rPr>
  </w:style>
  <w:style w:type="character" w:customStyle="1" w:styleId="20">
    <w:name w:val="Заголовок 2 Знак"/>
    <w:basedOn w:val="a0"/>
    <w:link w:val="2"/>
    <w:rsid w:val="004D34C6"/>
    <w:rPr>
      <w:rFonts w:ascii="Arial" w:eastAsia="Times New Roman" w:hAnsi="Arial" w:cs="Arial"/>
      <w:b/>
      <w:bCs/>
      <w:i/>
      <w:iCs/>
      <w:sz w:val="28"/>
      <w:szCs w:val="28"/>
      <w:lang w:eastAsia="ar-SA"/>
    </w:rPr>
  </w:style>
  <w:style w:type="character" w:customStyle="1" w:styleId="30">
    <w:name w:val="Заголовок 3 Знак"/>
    <w:basedOn w:val="a0"/>
    <w:link w:val="3"/>
    <w:rsid w:val="004D34C6"/>
    <w:rPr>
      <w:rFonts w:ascii="Arial" w:eastAsia="Times New Roman" w:hAnsi="Arial" w:cs="Arial"/>
      <w:b/>
      <w:bCs/>
      <w:sz w:val="26"/>
      <w:szCs w:val="26"/>
      <w:lang w:eastAsia="ru-RU"/>
    </w:rPr>
  </w:style>
  <w:style w:type="table" w:styleId="a4">
    <w:name w:val="Table Grid"/>
    <w:basedOn w:val="a1"/>
    <w:rsid w:val="004D34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7F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7FF6"/>
  </w:style>
  <w:style w:type="paragraph" w:styleId="a7">
    <w:name w:val="footer"/>
    <w:basedOn w:val="a"/>
    <w:link w:val="a8"/>
    <w:uiPriority w:val="99"/>
    <w:unhideWhenUsed/>
    <w:rsid w:val="00697F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7FF6"/>
  </w:style>
  <w:style w:type="paragraph" w:styleId="a9">
    <w:name w:val="Balloon Text"/>
    <w:basedOn w:val="a"/>
    <w:link w:val="aa"/>
    <w:uiPriority w:val="99"/>
    <w:semiHidden/>
    <w:unhideWhenUsed/>
    <w:rsid w:val="0062629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262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477903AD86F562F991EF466133BB21F28663F45FA67A6E9B4A368C2F3B56BD77EDEF87C072726EaDP2K" TargetMode="External"/><Relationship Id="rId13" Type="http://schemas.openxmlformats.org/officeDocument/2006/relationships/hyperlink" Target="consultantplus://offline/ref=26477903AD86F562F991EF466133BB21F28865F350A27A6E9B4A368C2F3B56BD77EDEF87C072726EaDP0K" TargetMode="External"/><Relationship Id="rId18" Type="http://schemas.openxmlformats.org/officeDocument/2006/relationships/hyperlink" Target="consultantplus://offline/ref=ED363CBE1343976D1A2624ABEA091DCB5FE2AD1CE24518004491B69F55oBYCM" TargetMode="External"/><Relationship Id="rId26" Type="http://schemas.openxmlformats.org/officeDocument/2006/relationships/hyperlink" Target="consultantplus://offline/ref=40F6950EDA8F47A46314DD6430285A5B8686E494C2A155B6E48EC77DA0AFE9E886A3A2DF335256DC8D91FDuEt5M" TargetMode="External"/><Relationship Id="rId3" Type="http://schemas.microsoft.com/office/2007/relationships/stylesWithEffects" Target="stylesWithEffects.xml"/><Relationship Id="rId21" Type="http://schemas.openxmlformats.org/officeDocument/2006/relationships/hyperlink" Target="consultantplus://offline/ref=26477903AD86F562F991F14B775FE52BF1843DFD5FAC783EC3156DD178325CEAa3P0K" TargetMode="External"/><Relationship Id="rId7" Type="http://schemas.openxmlformats.org/officeDocument/2006/relationships/endnotes" Target="endnotes.xml"/><Relationship Id="rId12" Type="http://schemas.openxmlformats.org/officeDocument/2006/relationships/hyperlink" Target="consultantplus://offline/ref=26477903AD86F562F991EF466133BB21F28663F45FA67A6E9B4A368C2Fa3PBK" TargetMode="External"/><Relationship Id="rId17" Type="http://schemas.openxmlformats.org/officeDocument/2006/relationships/hyperlink" Target="consultantplus://offline/ref=26477903AD86F562F991EF466133BB21F28861F150A27A6E9B4A368C2Fa3PBK" TargetMode="External"/><Relationship Id="rId25" Type="http://schemas.openxmlformats.org/officeDocument/2006/relationships/hyperlink" Target="consultantplus://offline/ref=40F6950EDA8F47A46314DD6430285A5B8686E494C2A155B6E48EC77DA0AFE9E886A3A2DF335256DC8D91F2uEt1M" TargetMode="External"/><Relationship Id="rId2" Type="http://schemas.openxmlformats.org/officeDocument/2006/relationships/styles" Target="styles.xml"/><Relationship Id="rId16" Type="http://schemas.openxmlformats.org/officeDocument/2006/relationships/hyperlink" Target="consultantplus://offline/ref=26477903AD86F562F991EF466133BB21F28A67F05FA77A6E9B4A368C2Fa3PBK" TargetMode="External"/><Relationship Id="rId20" Type="http://schemas.openxmlformats.org/officeDocument/2006/relationships/hyperlink" Target="consultantplus://offline/ref=ED363CBE1343976D1A263AA6FC6543C15CEEF110EE4512571BCEEDC202B5EBBBoFY8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6477903AD86F562F991EF466133BB21F28663F45FA67A6E9B4A368C2F3B56BD77EDEF87C072726EaDP2K" TargetMode="External"/><Relationship Id="rId24" Type="http://schemas.openxmlformats.org/officeDocument/2006/relationships/hyperlink" Target="consultantplus://offline/ref=40F6950EDA8F47A46314DD6430285A5B8686E494C2A155B6E48EC77DA0AFE9E886A3A2DF335256DC8D97F1uEt5M" TargetMode="External"/><Relationship Id="rId5" Type="http://schemas.openxmlformats.org/officeDocument/2006/relationships/webSettings" Target="webSettings.xml"/><Relationship Id="rId15" Type="http://schemas.openxmlformats.org/officeDocument/2006/relationships/hyperlink" Target="consultantplus://offline/ref=ED363CBE1343976D1A2624ABEA091DCB5FE2AC14E04318004491B69F55oBYCM" TargetMode="External"/><Relationship Id="rId23" Type="http://schemas.openxmlformats.org/officeDocument/2006/relationships/hyperlink" Target="consultantplus://offline/ref=26477903AD86F562F991EF466133BB21F28865F350A27A6E9B4A368C2F3B56BD77EDEF87C0727262aDP2K" TargetMode="External"/><Relationship Id="rId28" Type="http://schemas.openxmlformats.org/officeDocument/2006/relationships/fontTable" Target="fontTable.xml"/><Relationship Id="rId10" Type="http://schemas.openxmlformats.org/officeDocument/2006/relationships/hyperlink" Target="mailto:general@expertiza.vladinfo.ru" TargetMode="External"/><Relationship Id="rId19" Type="http://schemas.openxmlformats.org/officeDocument/2006/relationships/hyperlink" Target="consultantplus://offline/ref=26477903AD86F562F991EF466133BB21F28965F951AC7A6E9B4A368C2F3B56BD77EDEF87C0727262aDP3K" TargetMode="External"/><Relationship Id="rId4" Type="http://schemas.openxmlformats.org/officeDocument/2006/relationships/settings" Target="settings.xml"/><Relationship Id="rId9" Type="http://schemas.openxmlformats.org/officeDocument/2006/relationships/hyperlink" Target="http://gosuslugi.ru" TargetMode="External"/><Relationship Id="rId14" Type="http://schemas.openxmlformats.org/officeDocument/2006/relationships/hyperlink" Target="consultantplus://offline/ref=ED363CBE1343976D1A2624ABEA091DCB5FE2A71AE24A18004491B69F55oBYCM" TargetMode="External"/><Relationship Id="rId22" Type="http://schemas.openxmlformats.org/officeDocument/2006/relationships/hyperlink" Target="consultantplus://offline/ref=26477903AD86F562F991EF466133BB21F28865F350A27A6E9B4A368C2F3B56BD77EDEF82aCP3K"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Pages>
  <Words>8321</Words>
  <Characters>47430</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Н. Ильина</dc:creator>
  <cp:lastModifiedBy>Лариса Н. Ильина</cp:lastModifiedBy>
  <cp:revision>192</cp:revision>
  <cp:lastPrinted>2016-02-17T08:05:00Z</cp:lastPrinted>
  <dcterms:created xsi:type="dcterms:W3CDTF">2015-12-25T10:15:00Z</dcterms:created>
  <dcterms:modified xsi:type="dcterms:W3CDTF">2016-02-17T08:05:00Z</dcterms:modified>
</cp:coreProperties>
</file>