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94" w:rsidRPr="002E2C87" w:rsidRDefault="00C21094" w:rsidP="00EA0A91">
      <w:pPr>
        <w:jc w:val="center"/>
        <w:rPr>
          <w:noProof/>
          <w:color w:val="000000" w:themeColor="text1"/>
          <w:lang w:eastAsia="ru-RU"/>
        </w:rPr>
      </w:pPr>
      <w:bookmarkStart w:id="0" w:name="_GoBack"/>
    </w:p>
    <w:p w:rsidR="00EA0A91" w:rsidRPr="002E2C87" w:rsidRDefault="00B15561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A0A91" w:rsidRPr="002E2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ВЛАДИМИРСКОЙ ОБЛАСТИ</w:t>
      </w:r>
    </w:p>
    <w:p w:rsidR="00BC15C6" w:rsidRPr="002E2C87" w:rsidRDefault="00B15561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ДЕПАРТАМЕНТ ВЕТЕРИНАРИИ</w:t>
      </w:r>
    </w:p>
    <w:p w:rsidR="00B15561" w:rsidRPr="002E2C87" w:rsidRDefault="00B15561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E2C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П О С Т А Н О В Л Е Н И Е</w:t>
      </w:r>
    </w:p>
    <w:p w:rsidR="00B15561" w:rsidRPr="002E2C87" w:rsidRDefault="00B15561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38A6" w:rsidRPr="002E2C87" w:rsidRDefault="00DA38A6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C21094" w:rsidRPr="002254AE" w:rsidRDefault="00C21094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561" w:rsidRPr="00505AD0" w:rsidRDefault="002254AE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C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06</w:t>
      </w:r>
      <w:r w:rsidR="0035466F" w:rsidRPr="002E2C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603FA8" w:rsidRPr="002E2C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12</w:t>
      </w:r>
      <w:r w:rsidR="0035466F" w:rsidRPr="002E2C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D977E5" w:rsidRPr="002E2C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="00B15561" w:rsidRPr="00505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B35CA7" w:rsidRPr="00505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B15561" w:rsidRPr="00505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  <w:r w:rsidR="0035466F" w:rsidRPr="00505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5CA7" w:rsidRPr="00505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2C87" w:rsidRPr="002E2C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№</w:t>
      </w:r>
      <w:r w:rsidR="00603FA8" w:rsidRPr="002E2C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28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013560" w:rsidRPr="00013560" w:rsidTr="00734E93">
        <w:tc>
          <w:tcPr>
            <w:tcW w:w="5529" w:type="dxa"/>
          </w:tcPr>
          <w:p w:rsidR="00095E1A" w:rsidRPr="00013560" w:rsidRDefault="00095E1A" w:rsidP="00C21094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873B98" w:rsidRPr="00013560" w:rsidRDefault="009829DF" w:rsidP="00C21094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 снятии ограничений по лейкозу крупного рогатого скота с про</w:t>
            </w:r>
            <w:r w:rsidR="007316BF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изводственн</w:t>
            </w:r>
            <w:r w:rsidR="00D977E5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ых объектов</w:t>
            </w:r>
            <w:r w:rsidR="00405417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="007316BF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r w:rsidR="00D977E5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Животноводческое помещение</w:t>
            </w:r>
            <w:r w:rsidR="00405417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№ </w:t>
            </w:r>
            <w:r w:rsidR="00603FA8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</w:t>
            </w:r>
            <w:r w:rsidR="007316BF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</w:t>
            </w:r>
            <w:r w:rsidR="00603FA8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«Животноводческое помещение № 21», «Животноводческое помещение № 24», «Животноводческое помещение № 27», «Животноводческое помещение № 28»</w:t>
            </w:r>
            <w:r w:rsidR="00D977E5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Центрального отделения</w:t>
            </w:r>
            <w:r w:rsidR="00603FA8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 Шихобалово, «Животноводческое помещение № 25» отделения с. Богдановское</w:t>
            </w:r>
            <w:r w:rsidR="00D977E5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21094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СПК </w:t>
            </w:r>
            <w:r w:rsidR="006E6E4B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ПЗ </w:t>
            </w:r>
            <w:r w:rsidR="00C21094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«Шихобалово»</w:t>
            </w:r>
            <w:r w:rsidR="007316BF"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Юрьев-Польского</w:t>
            </w:r>
            <w:r w:rsidRPr="000135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4394" w:type="dxa"/>
          </w:tcPr>
          <w:p w:rsidR="00873B98" w:rsidRPr="00013560" w:rsidRDefault="00873B98" w:rsidP="006350E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77E5" w:rsidRPr="00013560" w:rsidRDefault="00D977E5" w:rsidP="00C21094">
      <w:pPr>
        <w:spacing w:before="480" w:after="12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560">
        <w:rPr>
          <w:rFonts w:ascii="Times New Roman" w:hAnsi="Times New Roman"/>
          <w:color w:val="000000" w:themeColor="text1"/>
          <w:sz w:val="28"/>
          <w:szCs w:val="28"/>
        </w:rPr>
        <w:t>В связи с оздоровлением производственн</w:t>
      </w:r>
      <w:r w:rsidR="00C21094" w:rsidRPr="00013560">
        <w:rPr>
          <w:rFonts w:ascii="Times New Roman" w:hAnsi="Times New Roman"/>
          <w:color w:val="000000" w:themeColor="text1"/>
          <w:sz w:val="28"/>
          <w:szCs w:val="28"/>
        </w:rPr>
        <w:t>ых объектов</w:t>
      </w:r>
      <w:r w:rsidRPr="0001356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03FA8"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 «Животноводческое помещение № 20</w:t>
      </w:r>
      <w:r w:rsidR="00C21094" w:rsidRPr="000135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03FA8"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, «Животноводческого помещения № 21», «Животноводческое помещение № 24», «Животноводческое помещение № 27», «Животноводческое помещение № 28» </w:t>
      </w:r>
      <w:r w:rsidR="00C21094"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 Центрального отделения</w:t>
      </w:r>
      <w:r w:rsidR="00603FA8"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 с. Шихобалово, «Животноводческого помещения № 25» отделения с. Богдановское</w:t>
      </w:r>
      <w:r w:rsidR="00C21094"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СПК </w:t>
      </w:r>
      <w:r w:rsidR="006E6E4B"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ПЗ </w:t>
      </w:r>
      <w:r w:rsidRPr="00013560">
        <w:rPr>
          <w:rFonts w:ascii="Times New Roman" w:hAnsi="Times New Roman"/>
          <w:color w:val="000000" w:themeColor="text1"/>
          <w:sz w:val="28"/>
          <w:szCs w:val="28"/>
        </w:rPr>
        <w:t>«Шихобалово» Юрьев-Польского района Владимирской области от лейкоза крупного рогатого скота,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№359, п о с т а н о в л я ю:</w:t>
      </w:r>
    </w:p>
    <w:p w:rsidR="00D977E5" w:rsidRPr="00013560" w:rsidRDefault="00D977E5" w:rsidP="00C21094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Снять ограничения по лейкозу крупного рогатого скота с </w:t>
      </w:r>
      <w:r w:rsidR="00C21094"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производственных объектов: </w:t>
      </w:r>
      <w:r w:rsidR="00603FA8" w:rsidRPr="00013560">
        <w:rPr>
          <w:rFonts w:ascii="Times New Roman" w:hAnsi="Times New Roman"/>
          <w:color w:val="000000" w:themeColor="text1"/>
          <w:sz w:val="28"/>
          <w:szCs w:val="28"/>
        </w:rPr>
        <w:t>«Животноводческое помещение № 20», «Животноводческого помещения № 21», «Животноводческое помещение № 24», «Животноводческое помещение № 27», «Животноводческое помещение № 28» Центрального отделения с. Шихобалово, «Животноводческого помещения № 25» отделения с. Богдановское СПК ПЗ «Шихобалово» Юрьев-Польского района</w:t>
      </w:r>
      <w:r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977E5" w:rsidRPr="00013560" w:rsidRDefault="00D977E5" w:rsidP="00C21094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главе администрации Юрьев-Польского района внести изменение в постановление администрации Юрьев-Польского района от 21.05.2013 </w:t>
      </w:r>
      <w:r w:rsidRPr="00013560">
        <w:rPr>
          <w:rFonts w:ascii="Times New Roman" w:hAnsi="Times New Roman"/>
          <w:color w:val="000000" w:themeColor="text1"/>
          <w:sz w:val="28"/>
          <w:szCs w:val="28"/>
        </w:rPr>
        <w:lastRenderedPageBreak/>
        <w:t>№ 665 «Об утверждении планов по профилактике и борьбе с лейкозом крупного рогатого скота в хозяйствах Юрьев-Польского района», сняв ограничения по лейкозу крупного рогатого скота с производственн</w:t>
      </w:r>
      <w:r w:rsidR="00C21094" w:rsidRPr="00013560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C21094" w:rsidRPr="00013560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 СПК </w:t>
      </w:r>
      <w:r w:rsidR="006E6E4B"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ПЗ </w:t>
      </w:r>
      <w:r w:rsidRPr="00013560">
        <w:rPr>
          <w:rFonts w:ascii="Times New Roman" w:hAnsi="Times New Roman"/>
          <w:color w:val="000000" w:themeColor="text1"/>
          <w:sz w:val="28"/>
          <w:szCs w:val="28"/>
        </w:rPr>
        <w:t>«Шихобалово», указанн</w:t>
      </w:r>
      <w:r w:rsidR="00C21094" w:rsidRPr="00013560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013560">
        <w:rPr>
          <w:rFonts w:ascii="Times New Roman" w:hAnsi="Times New Roman"/>
          <w:color w:val="000000" w:themeColor="text1"/>
          <w:sz w:val="28"/>
          <w:szCs w:val="28"/>
        </w:rPr>
        <w:t xml:space="preserve"> в пункте 1 настоящего постановления.</w:t>
      </w:r>
    </w:p>
    <w:p w:rsidR="00873B98" w:rsidRPr="00013560" w:rsidRDefault="00873B98" w:rsidP="00C21094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013560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873B98" w:rsidRPr="00013560" w:rsidRDefault="00873B98" w:rsidP="00405417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ind w:left="0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013560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95E1A" w:rsidRPr="00013560" w:rsidRDefault="00095E1A" w:rsidP="00095E1A">
      <w:pPr>
        <w:tabs>
          <w:tab w:val="left" w:pos="426"/>
          <w:tab w:val="left" w:pos="709"/>
          <w:tab w:val="left" w:pos="993"/>
          <w:tab w:val="left" w:pos="6705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734E93" w:rsidRPr="00013560" w:rsidRDefault="00734E93" w:rsidP="00734E93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35466F" w:rsidRPr="00013560" w:rsidTr="005E13B4">
        <w:tc>
          <w:tcPr>
            <w:tcW w:w="4928" w:type="dxa"/>
            <w:shd w:val="clear" w:color="auto" w:fill="auto"/>
          </w:tcPr>
          <w:p w:rsidR="0035466F" w:rsidRPr="00013560" w:rsidRDefault="00095E1A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35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 о. д</w:t>
            </w:r>
            <w:r w:rsidR="0035466F" w:rsidRPr="000135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иректор</w:t>
            </w:r>
            <w:r w:rsidRPr="000135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35466F" w:rsidRPr="000135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5137" w:type="dxa"/>
            <w:shd w:val="clear" w:color="auto" w:fill="auto"/>
          </w:tcPr>
          <w:p w:rsidR="0035466F" w:rsidRPr="00013560" w:rsidRDefault="00095E1A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35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М.В. Тихонов</w:t>
            </w:r>
          </w:p>
        </w:tc>
      </w:tr>
    </w:tbl>
    <w:p w:rsidR="0035466F" w:rsidRPr="00013560" w:rsidRDefault="0035466F" w:rsidP="00393C8C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013560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013560"/>
    <w:rsid w:val="00095E1A"/>
    <w:rsid w:val="0011440E"/>
    <w:rsid w:val="00195CB2"/>
    <w:rsid w:val="002254AE"/>
    <w:rsid w:val="002E2C87"/>
    <w:rsid w:val="0035466F"/>
    <w:rsid w:val="00360D95"/>
    <w:rsid w:val="00393C8C"/>
    <w:rsid w:val="003A4C4D"/>
    <w:rsid w:val="00405417"/>
    <w:rsid w:val="00505AD0"/>
    <w:rsid w:val="005579A4"/>
    <w:rsid w:val="00603FA8"/>
    <w:rsid w:val="006E6E4B"/>
    <w:rsid w:val="007316BF"/>
    <w:rsid w:val="00734E93"/>
    <w:rsid w:val="007E0948"/>
    <w:rsid w:val="007F6FF6"/>
    <w:rsid w:val="008705CE"/>
    <w:rsid w:val="00873B98"/>
    <w:rsid w:val="009829DF"/>
    <w:rsid w:val="00A70189"/>
    <w:rsid w:val="00B15561"/>
    <w:rsid w:val="00B35CA7"/>
    <w:rsid w:val="00BC15C6"/>
    <w:rsid w:val="00C21094"/>
    <w:rsid w:val="00D0732D"/>
    <w:rsid w:val="00D6047A"/>
    <w:rsid w:val="00D977E5"/>
    <w:rsid w:val="00DA38A6"/>
    <w:rsid w:val="00E53B6E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Kapustina</cp:lastModifiedBy>
  <cp:revision>29</cp:revision>
  <cp:lastPrinted>2017-12-06T07:31:00Z</cp:lastPrinted>
  <dcterms:created xsi:type="dcterms:W3CDTF">2015-07-02T08:49:00Z</dcterms:created>
  <dcterms:modified xsi:type="dcterms:W3CDTF">2017-12-06T07:33:00Z</dcterms:modified>
</cp:coreProperties>
</file>