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06" w:rsidRPr="00CF1778" w:rsidRDefault="00292406" w:rsidP="009201DD">
      <w:pPr>
        <w:jc w:val="center"/>
      </w:pPr>
      <w:r w:rsidRPr="00CF1778">
        <w:t>АДМИНИСТРАЦИЯ ВЛАДИМИРСКОЙ ОБЛАСТИ</w:t>
      </w:r>
      <w:r w:rsidRPr="00CF1778">
        <w:br/>
        <w:t>ПРАВЛЕНИЕ ДЕПАРТАМЕНТА ЦЕН И ТАРИФОВ</w:t>
      </w:r>
    </w:p>
    <w:p w:rsidR="00292406" w:rsidRPr="00CF1778" w:rsidRDefault="00292406" w:rsidP="009201DD">
      <w:pPr>
        <w:jc w:val="center"/>
      </w:pPr>
      <w:r w:rsidRPr="00CF1778">
        <w:t>ПОСТАНОВЛЕНИЕ</w:t>
      </w:r>
    </w:p>
    <w:p w:rsidR="00292406" w:rsidRDefault="00292406" w:rsidP="009201DD">
      <w:pPr>
        <w:jc w:val="center"/>
      </w:pPr>
    </w:p>
    <w:p w:rsidR="00292406" w:rsidRPr="00CF1778" w:rsidRDefault="00292406" w:rsidP="009201DD">
      <w:pPr>
        <w:jc w:val="center"/>
      </w:pPr>
      <w:r w:rsidRPr="00CF1778">
        <w:t xml:space="preserve">27.11.2015 </w:t>
      </w:r>
      <w:r>
        <w:t xml:space="preserve">                                                                                                              № 48/16</w:t>
      </w:r>
    </w:p>
    <w:p w:rsidR="00292406" w:rsidRDefault="00292406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92406" w:rsidRDefault="00292406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292406" w:rsidRDefault="00292406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292406" w:rsidRDefault="00292406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292406" w:rsidRDefault="00292406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015C3">
        <w:rPr>
          <w:rFonts w:ascii="Times New Roman" w:hAnsi="Times New Roman"/>
          <w:i/>
          <w:sz w:val="24"/>
          <w:szCs w:val="24"/>
        </w:rPr>
        <w:t>от 1</w:t>
      </w:r>
      <w:r>
        <w:rPr>
          <w:rFonts w:ascii="Times New Roman" w:hAnsi="Times New Roman"/>
          <w:i/>
          <w:sz w:val="24"/>
          <w:szCs w:val="24"/>
        </w:rPr>
        <w:t>3</w:t>
      </w:r>
      <w:r w:rsidRPr="00F015C3">
        <w:rPr>
          <w:rFonts w:ascii="Times New Roman" w:hAnsi="Times New Roman"/>
          <w:i/>
          <w:sz w:val="24"/>
          <w:szCs w:val="24"/>
        </w:rPr>
        <w:t>.11.201</w:t>
      </w:r>
      <w:r>
        <w:rPr>
          <w:rFonts w:ascii="Times New Roman" w:hAnsi="Times New Roman"/>
          <w:i/>
          <w:sz w:val="24"/>
          <w:szCs w:val="24"/>
        </w:rPr>
        <w:t>3</w:t>
      </w:r>
      <w:r w:rsidRPr="00F015C3">
        <w:rPr>
          <w:rFonts w:ascii="Times New Roman" w:hAnsi="Times New Roman"/>
          <w:i/>
          <w:sz w:val="24"/>
          <w:szCs w:val="24"/>
        </w:rPr>
        <w:t xml:space="preserve"> № </w:t>
      </w:r>
      <w:r>
        <w:rPr>
          <w:rFonts w:ascii="Times New Roman" w:hAnsi="Times New Roman"/>
          <w:i/>
          <w:sz w:val="24"/>
          <w:szCs w:val="24"/>
        </w:rPr>
        <w:t>2</w:t>
      </w:r>
      <w:r w:rsidRPr="00F015C3">
        <w:rPr>
          <w:rFonts w:ascii="Times New Roman" w:hAnsi="Times New Roman"/>
          <w:i/>
          <w:sz w:val="24"/>
          <w:szCs w:val="24"/>
        </w:rPr>
        <w:t>8/</w:t>
      </w:r>
      <w:r>
        <w:rPr>
          <w:rFonts w:ascii="Times New Roman" w:hAnsi="Times New Roman"/>
          <w:i/>
          <w:sz w:val="24"/>
          <w:szCs w:val="24"/>
        </w:rPr>
        <w:t xml:space="preserve">26 </w:t>
      </w:r>
      <w:r w:rsidRPr="00F015C3">
        <w:rPr>
          <w:rFonts w:ascii="Times New Roman" w:hAnsi="Times New Roman"/>
          <w:i/>
          <w:sz w:val="24"/>
          <w:szCs w:val="24"/>
        </w:rPr>
        <w:t xml:space="preserve"> «О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  <w:r w:rsidRPr="005664E6">
        <w:rPr>
          <w:rFonts w:ascii="Times New Roman" w:hAnsi="Times New Roman"/>
          <w:i/>
          <w:sz w:val="24"/>
          <w:szCs w:val="24"/>
        </w:rPr>
        <w:t xml:space="preserve"> </w:t>
      </w:r>
    </w:p>
    <w:p w:rsidR="00292406" w:rsidRPr="004C71E1" w:rsidRDefault="00292406" w:rsidP="004C7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92406" w:rsidRPr="005664E6" w:rsidRDefault="00292406" w:rsidP="001C5085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292406" w:rsidRPr="005664E6" w:rsidRDefault="0029240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4C71E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3.11.</w:t>
      </w:r>
      <w:r w:rsidRPr="004C71E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3</w:t>
      </w:r>
      <w:r w:rsidRPr="004C71E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28/26</w:t>
      </w:r>
      <w:r w:rsidRPr="004C71E1">
        <w:rPr>
          <w:rFonts w:ascii="Times New Roman" w:hAnsi="Times New Roman"/>
          <w:sz w:val="28"/>
          <w:szCs w:val="28"/>
        </w:rPr>
        <w:t xml:space="preserve"> </w:t>
      </w:r>
      <w:r w:rsidRPr="004107CE">
        <w:rPr>
          <w:rFonts w:ascii="Times New Roman" w:hAnsi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/>
          <w:sz w:val="28"/>
          <w:szCs w:val="28"/>
        </w:rPr>
        <w:t xml:space="preserve"> </w:t>
      </w:r>
    </w:p>
    <w:p w:rsidR="00292406" w:rsidRPr="005664E6" w:rsidRDefault="0029240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292406" w:rsidRPr="005664E6" w:rsidRDefault="0029240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292406" w:rsidRPr="005664E6" w:rsidRDefault="0029240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2406" w:rsidRPr="005664E6" w:rsidRDefault="00292406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292406" w:rsidRPr="005664E6" w:rsidRDefault="00292406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292406" w:rsidRPr="005664E6" w:rsidRDefault="00292406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292406" w:rsidRPr="005664E6" w:rsidRDefault="00292406" w:rsidP="004679AF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2406" w:rsidRPr="005664E6" w:rsidRDefault="00292406" w:rsidP="00F01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292406" w:rsidRPr="005664E6" w:rsidRDefault="00292406" w:rsidP="00F01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292406" w:rsidRPr="005664E6" w:rsidRDefault="00292406" w:rsidP="004679AF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292406" w:rsidRPr="00864300" w:rsidRDefault="00292406" w:rsidP="004679AF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3C6504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27.11.2015</w:t>
      </w:r>
      <w:r w:rsidRPr="003C6504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48/16</w:t>
      </w:r>
      <w:bookmarkStart w:id="0" w:name="_GoBack"/>
      <w:bookmarkEnd w:id="0"/>
    </w:p>
    <w:p w:rsidR="00292406" w:rsidRDefault="00292406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2406" w:rsidRPr="00C171B3" w:rsidRDefault="00292406" w:rsidP="00C17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171B3">
        <w:rPr>
          <w:rFonts w:ascii="Times New Roman" w:hAnsi="Times New Roman"/>
          <w:b/>
        </w:rPr>
        <w:t>Тарифы на тепловую энергию (мощность), поставляемую потребителям</w:t>
      </w:r>
    </w:p>
    <w:p w:rsidR="00292406" w:rsidRPr="00C171B3" w:rsidRDefault="00292406" w:rsidP="00C171B3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9"/>
        <w:gridCol w:w="3198"/>
        <w:gridCol w:w="62"/>
        <w:gridCol w:w="1382"/>
      </w:tblGrid>
      <w:tr w:rsidR="00292406" w:rsidRPr="00B91F52" w:rsidTr="00ED6319">
        <w:trPr>
          <w:trHeight w:val="762"/>
          <w:tblHeader/>
        </w:trPr>
        <w:tc>
          <w:tcPr>
            <w:tcW w:w="575" w:type="dxa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№ п/п</w:t>
            </w:r>
          </w:p>
        </w:tc>
        <w:tc>
          <w:tcPr>
            <w:tcW w:w="2487" w:type="dxa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Вид тарифа</w:t>
            </w:r>
          </w:p>
        </w:tc>
        <w:tc>
          <w:tcPr>
            <w:tcW w:w="3237" w:type="dxa"/>
            <w:gridSpan w:val="2"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Год</w:t>
            </w:r>
          </w:p>
        </w:tc>
        <w:tc>
          <w:tcPr>
            <w:tcW w:w="1444" w:type="dxa"/>
            <w:gridSpan w:val="2"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Вода</w:t>
            </w:r>
          </w:p>
        </w:tc>
      </w:tr>
      <w:tr w:rsidR="00292406" w:rsidRPr="00B91F52" w:rsidTr="00ED6319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 xml:space="preserve"> ОАО «Нововязниковское РТП»</w:t>
            </w:r>
          </w:p>
        </w:tc>
        <w:tc>
          <w:tcPr>
            <w:tcW w:w="7075" w:type="dxa"/>
            <w:gridSpan w:val="5"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292406" w:rsidRPr="00B91F52" w:rsidTr="00ED6319">
        <w:trPr>
          <w:trHeight w:val="196"/>
        </w:trPr>
        <w:tc>
          <w:tcPr>
            <w:tcW w:w="575" w:type="dxa"/>
            <w:vMerge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одноставочный</w:t>
            </w:r>
            <w:r w:rsidRPr="00B91F52">
              <w:rPr>
                <w:rFonts w:ascii="Times New Roman" w:hAnsi="Times New Roman"/>
              </w:rPr>
              <w:br/>
              <w:t>руб./Гкал</w:t>
            </w:r>
          </w:p>
        </w:tc>
        <w:tc>
          <w:tcPr>
            <w:tcW w:w="3237" w:type="dxa"/>
            <w:gridSpan w:val="2"/>
            <w:noWrap/>
          </w:tcPr>
          <w:p w:rsidR="00292406" w:rsidRPr="00C171B3" w:rsidRDefault="00292406" w:rsidP="00C17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1B3">
              <w:rPr>
                <w:rFonts w:ascii="Times New Roman" w:hAnsi="Times New Roman" w:cs="Times New Roman"/>
                <w:sz w:val="22"/>
                <w:szCs w:val="22"/>
              </w:rPr>
              <w:t>01.01.2014 - 30.06.2014</w:t>
            </w:r>
          </w:p>
        </w:tc>
        <w:tc>
          <w:tcPr>
            <w:tcW w:w="1444" w:type="dxa"/>
            <w:gridSpan w:val="2"/>
            <w:noWrap/>
          </w:tcPr>
          <w:p w:rsidR="00292406" w:rsidRPr="00C171B3" w:rsidRDefault="00292406" w:rsidP="00C17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1B3">
              <w:rPr>
                <w:rFonts w:ascii="Times New Roman" w:hAnsi="Times New Roman" w:cs="Times New Roman"/>
                <w:sz w:val="22"/>
                <w:szCs w:val="22"/>
              </w:rPr>
              <w:t>1357,14</w:t>
            </w:r>
          </w:p>
        </w:tc>
      </w:tr>
      <w:tr w:rsidR="00292406" w:rsidRPr="00B91F52" w:rsidTr="00ED6319">
        <w:trPr>
          <w:trHeight w:val="215"/>
        </w:trPr>
        <w:tc>
          <w:tcPr>
            <w:tcW w:w="575" w:type="dxa"/>
            <w:vMerge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7" w:type="dxa"/>
            <w:gridSpan w:val="2"/>
            <w:noWrap/>
          </w:tcPr>
          <w:p w:rsidR="00292406" w:rsidRPr="00C171B3" w:rsidRDefault="00292406" w:rsidP="00C17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1B3">
              <w:rPr>
                <w:rFonts w:ascii="Times New Roman" w:hAnsi="Times New Roman" w:cs="Times New Roman"/>
                <w:sz w:val="22"/>
                <w:szCs w:val="22"/>
              </w:rPr>
              <w:t>01.07.2014 - 31.12.2014</w:t>
            </w:r>
          </w:p>
        </w:tc>
        <w:tc>
          <w:tcPr>
            <w:tcW w:w="1444" w:type="dxa"/>
            <w:gridSpan w:val="2"/>
            <w:noWrap/>
          </w:tcPr>
          <w:p w:rsidR="00292406" w:rsidRPr="00C171B3" w:rsidRDefault="00292406" w:rsidP="00C17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1B3">
              <w:rPr>
                <w:rFonts w:ascii="Times New Roman" w:hAnsi="Times New Roman" w:cs="Times New Roman"/>
                <w:sz w:val="22"/>
                <w:szCs w:val="22"/>
              </w:rPr>
              <w:t>1390,99</w:t>
            </w:r>
          </w:p>
        </w:tc>
      </w:tr>
      <w:tr w:rsidR="00292406" w:rsidRPr="00B91F52" w:rsidTr="00ED6319">
        <w:trPr>
          <w:trHeight w:val="145"/>
        </w:trPr>
        <w:tc>
          <w:tcPr>
            <w:tcW w:w="575" w:type="dxa"/>
            <w:vMerge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7" w:type="dxa"/>
            <w:gridSpan w:val="2"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01.01.2015-30.06.2015</w:t>
            </w:r>
          </w:p>
        </w:tc>
        <w:tc>
          <w:tcPr>
            <w:tcW w:w="1444" w:type="dxa"/>
            <w:gridSpan w:val="2"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1390,99</w:t>
            </w:r>
          </w:p>
        </w:tc>
      </w:tr>
      <w:tr w:rsidR="00292406" w:rsidRPr="00B91F52" w:rsidTr="00ED6319">
        <w:trPr>
          <w:trHeight w:val="60"/>
        </w:trPr>
        <w:tc>
          <w:tcPr>
            <w:tcW w:w="575" w:type="dxa"/>
            <w:vMerge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7" w:type="dxa"/>
            <w:gridSpan w:val="2"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01.07.2015-31.12.2015</w:t>
            </w:r>
          </w:p>
        </w:tc>
        <w:tc>
          <w:tcPr>
            <w:tcW w:w="1444" w:type="dxa"/>
            <w:gridSpan w:val="2"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1430,49</w:t>
            </w:r>
          </w:p>
        </w:tc>
      </w:tr>
      <w:tr w:rsidR="00292406" w:rsidRPr="00B91F52" w:rsidTr="00ED6319">
        <w:trPr>
          <w:trHeight w:val="81"/>
        </w:trPr>
        <w:tc>
          <w:tcPr>
            <w:tcW w:w="575" w:type="dxa"/>
            <w:vMerge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7" w:type="dxa"/>
            <w:gridSpan w:val="2"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01.01.2016-30.06.2016</w:t>
            </w:r>
          </w:p>
        </w:tc>
        <w:tc>
          <w:tcPr>
            <w:tcW w:w="1444" w:type="dxa"/>
            <w:gridSpan w:val="2"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1430,49</w:t>
            </w:r>
          </w:p>
        </w:tc>
      </w:tr>
      <w:tr w:rsidR="00292406" w:rsidRPr="00B91F52" w:rsidTr="00ED6319">
        <w:trPr>
          <w:trHeight w:val="128"/>
        </w:trPr>
        <w:tc>
          <w:tcPr>
            <w:tcW w:w="575" w:type="dxa"/>
            <w:vMerge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7" w:type="dxa"/>
            <w:gridSpan w:val="2"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01.07.2016-31.12.2016</w:t>
            </w:r>
          </w:p>
        </w:tc>
        <w:tc>
          <w:tcPr>
            <w:tcW w:w="1444" w:type="dxa"/>
            <w:gridSpan w:val="2"/>
            <w:noWrap/>
            <w:vAlign w:val="center"/>
          </w:tcPr>
          <w:p w:rsidR="00292406" w:rsidRPr="00B91F52" w:rsidRDefault="00292406" w:rsidP="00015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1459,93</w:t>
            </w:r>
          </w:p>
        </w:tc>
      </w:tr>
      <w:tr w:rsidR="00292406" w:rsidRPr="00B91F52" w:rsidTr="00ED6319">
        <w:trPr>
          <w:trHeight w:val="173"/>
        </w:trPr>
        <w:tc>
          <w:tcPr>
            <w:tcW w:w="575" w:type="dxa"/>
            <w:vMerge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5" w:type="dxa"/>
            <w:gridSpan w:val="5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Население (тарифы указываются с учётом НДС)  &lt; * &gt;</w:t>
            </w:r>
          </w:p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406" w:rsidRPr="00B91F52" w:rsidTr="00ED6319">
        <w:trPr>
          <w:trHeight w:val="60"/>
        </w:trPr>
        <w:tc>
          <w:tcPr>
            <w:tcW w:w="575" w:type="dxa"/>
            <w:vMerge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gridSpan w:val="2"/>
            <w:vMerge w:val="restart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одноставочный</w:t>
            </w:r>
            <w:r w:rsidRPr="00B91F52">
              <w:rPr>
                <w:rFonts w:ascii="Times New Roman" w:hAnsi="Times New Roman"/>
              </w:rPr>
              <w:br/>
              <w:t>руб./Гкал</w:t>
            </w:r>
          </w:p>
        </w:tc>
        <w:tc>
          <w:tcPr>
            <w:tcW w:w="3260" w:type="dxa"/>
            <w:gridSpan w:val="2"/>
          </w:tcPr>
          <w:p w:rsidR="00292406" w:rsidRPr="00C171B3" w:rsidRDefault="00292406" w:rsidP="00C17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1B3">
              <w:rPr>
                <w:rFonts w:ascii="Times New Roman" w:hAnsi="Times New Roman" w:cs="Times New Roman"/>
                <w:sz w:val="22"/>
                <w:szCs w:val="22"/>
              </w:rPr>
              <w:t>01.01.2014 - 30.06.2014</w:t>
            </w:r>
          </w:p>
        </w:tc>
        <w:tc>
          <w:tcPr>
            <w:tcW w:w="1382" w:type="dxa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1601,43</w:t>
            </w:r>
          </w:p>
        </w:tc>
      </w:tr>
      <w:tr w:rsidR="00292406" w:rsidRPr="00B91F52" w:rsidTr="00C171B3">
        <w:trPr>
          <w:trHeight w:val="70"/>
        </w:trPr>
        <w:tc>
          <w:tcPr>
            <w:tcW w:w="575" w:type="dxa"/>
            <w:vMerge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gridSpan w:val="2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292406" w:rsidRPr="00C171B3" w:rsidRDefault="00292406" w:rsidP="00C17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1B3">
              <w:rPr>
                <w:rFonts w:ascii="Times New Roman" w:hAnsi="Times New Roman" w:cs="Times New Roman"/>
                <w:sz w:val="22"/>
                <w:szCs w:val="22"/>
              </w:rPr>
              <w:t>01.07.2014 - 31.12.2014</w:t>
            </w:r>
          </w:p>
        </w:tc>
        <w:tc>
          <w:tcPr>
            <w:tcW w:w="1382" w:type="dxa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1641,37</w:t>
            </w:r>
          </w:p>
        </w:tc>
      </w:tr>
      <w:tr w:rsidR="00292406" w:rsidRPr="00B91F52" w:rsidTr="00ED6319">
        <w:trPr>
          <w:trHeight w:val="62"/>
        </w:trPr>
        <w:tc>
          <w:tcPr>
            <w:tcW w:w="575" w:type="dxa"/>
            <w:vMerge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gridSpan w:val="2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01.01.2015-30.06.2015</w:t>
            </w:r>
          </w:p>
        </w:tc>
        <w:tc>
          <w:tcPr>
            <w:tcW w:w="1382" w:type="dxa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1641,37</w:t>
            </w:r>
          </w:p>
        </w:tc>
      </w:tr>
      <w:tr w:rsidR="00292406" w:rsidRPr="00B91F52" w:rsidTr="00ED6319">
        <w:trPr>
          <w:trHeight w:val="236"/>
        </w:trPr>
        <w:tc>
          <w:tcPr>
            <w:tcW w:w="575" w:type="dxa"/>
            <w:vMerge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gridSpan w:val="2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01.07.2015-31.12.2015</w:t>
            </w:r>
          </w:p>
        </w:tc>
        <w:tc>
          <w:tcPr>
            <w:tcW w:w="1382" w:type="dxa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1687,98</w:t>
            </w:r>
          </w:p>
        </w:tc>
      </w:tr>
      <w:tr w:rsidR="00292406" w:rsidRPr="00B91F52" w:rsidTr="00ED6319">
        <w:trPr>
          <w:trHeight w:val="139"/>
        </w:trPr>
        <w:tc>
          <w:tcPr>
            <w:tcW w:w="575" w:type="dxa"/>
            <w:vMerge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gridSpan w:val="2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01.01.2016-30.06.2016</w:t>
            </w:r>
          </w:p>
        </w:tc>
        <w:tc>
          <w:tcPr>
            <w:tcW w:w="1382" w:type="dxa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1687,98</w:t>
            </w:r>
          </w:p>
        </w:tc>
      </w:tr>
      <w:tr w:rsidR="00292406" w:rsidRPr="00B91F52" w:rsidTr="00ED6319">
        <w:trPr>
          <w:trHeight w:val="60"/>
        </w:trPr>
        <w:tc>
          <w:tcPr>
            <w:tcW w:w="575" w:type="dxa"/>
            <w:vMerge/>
            <w:noWrap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gridSpan w:val="2"/>
            <w:vMerge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92406" w:rsidRPr="00B91F52" w:rsidRDefault="00292406" w:rsidP="00C17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01.07.2016-31.12.2016</w:t>
            </w:r>
          </w:p>
        </w:tc>
        <w:tc>
          <w:tcPr>
            <w:tcW w:w="1382" w:type="dxa"/>
            <w:vAlign w:val="center"/>
          </w:tcPr>
          <w:p w:rsidR="00292406" w:rsidRPr="00B91F52" w:rsidRDefault="00292406" w:rsidP="00015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F52">
              <w:rPr>
                <w:rFonts w:ascii="Times New Roman" w:hAnsi="Times New Roman"/>
              </w:rPr>
              <w:t>1722,72</w:t>
            </w:r>
          </w:p>
        </w:tc>
      </w:tr>
    </w:tbl>
    <w:p w:rsidR="00292406" w:rsidRPr="00C171B3" w:rsidRDefault="00292406" w:rsidP="00C171B3">
      <w:pPr>
        <w:spacing w:before="120" w:after="0" w:line="240" w:lineRule="auto"/>
        <w:jc w:val="center"/>
        <w:rPr>
          <w:rFonts w:ascii="Times New Roman" w:hAnsi="Times New Roman"/>
          <w:b/>
          <w:bCs/>
        </w:rPr>
      </w:pPr>
      <w:bookmarkStart w:id="1" w:name="Par72"/>
      <w:bookmarkEnd w:id="1"/>
      <w:r w:rsidRPr="00C171B3">
        <w:rPr>
          <w:rFonts w:ascii="Times New Roman" w:hAnsi="Times New Roman"/>
          <w:b/>
          <w:bCs/>
        </w:rPr>
        <w:t xml:space="preserve">&lt;*&gt; </w:t>
      </w:r>
      <w:r w:rsidRPr="00C171B3">
        <w:rPr>
          <w:rFonts w:ascii="Times New Roman" w:hAnsi="Times New Roman"/>
          <w:bCs/>
        </w:rPr>
        <w:t>Выделяется в целях реализации пункта 6 статьи 168 Налогового кодекса Российской Федерации (часть вторая).</w:t>
      </w:r>
    </w:p>
    <w:p w:rsidR="00292406" w:rsidRPr="00C171B3" w:rsidRDefault="00292406" w:rsidP="00C171B3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292406" w:rsidRDefault="00292406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2406" w:rsidRDefault="00292406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2406" w:rsidRPr="00D110FF" w:rsidRDefault="00292406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2406" w:rsidRPr="00437EE8" w:rsidRDefault="00292406" w:rsidP="00E447B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292406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406" w:rsidRDefault="00292406">
      <w:pPr>
        <w:spacing w:after="0" w:line="240" w:lineRule="auto"/>
      </w:pPr>
      <w:r>
        <w:separator/>
      </w:r>
    </w:p>
  </w:endnote>
  <w:endnote w:type="continuationSeparator" w:id="0">
    <w:p w:rsidR="00292406" w:rsidRDefault="0029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406" w:rsidRDefault="00292406">
      <w:pPr>
        <w:spacing w:after="0" w:line="240" w:lineRule="auto"/>
      </w:pPr>
      <w:r>
        <w:separator/>
      </w:r>
    </w:p>
  </w:footnote>
  <w:footnote w:type="continuationSeparator" w:id="0">
    <w:p w:rsidR="00292406" w:rsidRDefault="0029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406" w:rsidRDefault="002924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92406" w:rsidRDefault="002924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5F0A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406"/>
    <w:rsid w:val="00292C26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05D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19E3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6CA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38A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1DD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393A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455D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1F52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1B3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A9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778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631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679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7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376</Words>
  <Characters>2146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User</cp:lastModifiedBy>
  <cp:revision>17</cp:revision>
  <cp:lastPrinted>2015-11-26T08:53:00Z</cp:lastPrinted>
  <dcterms:created xsi:type="dcterms:W3CDTF">2014-11-15T09:23:00Z</dcterms:created>
  <dcterms:modified xsi:type="dcterms:W3CDTF">2015-12-05T04:12:00Z</dcterms:modified>
</cp:coreProperties>
</file>