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0"/>
          <w:lang w:eastAsia="ru-RU"/>
        </w:rPr>
        <w:drawing>
          <wp:inline distT="0" distB="0" distL="0" distR="0">
            <wp:extent cx="858520" cy="70739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Администрация Владимирской области 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  <w:t xml:space="preserve">Департамент природопользования и охраны 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  <w:t>окружающей среды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20"/>
          <w:lang w:eastAsia="ru-RU"/>
        </w:rPr>
      </w:pP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</w:pPr>
      <w:proofErr w:type="gramStart"/>
      <w:r w:rsidRPr="00040BF2"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  <w:t>П</w:t>
      </w:r>
      <w:proofErr w:type="gramEnd"/>
      <w:r w:rsidRPr="00040BF2"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  <w:t xml:space="preserve"> О С Т А Н О В Л Е Н И Е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0BF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г. Владимир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 </w:t>
      </w:r>
      <w:r w:rsidR="00BD34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08 » февраля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201</w:t>
      </w:r>
      <w:r w:rsidR="00B358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г.                                                               № </w:t>
      </w:r>
      <w:r w:rsidR="00BD34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13</w:t>
      </w:r>
      <w:r w:rsidR="00541159" w:rsidRPr="005411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/01-25</w:t>
      </w:r>
      <w:bookmarkStart w:id="0" w:name="_GoBack"/>
      <w:bookmarkEnd w:id="0"/>
    </w:p>
    <w:p w:rsidR="004802DA" w:rsidRPr="00040BF2" w:rsidRDefault="004802DA" w:rsidP="004802DA">
      <w:pPr>
        <w:shd w:val="clear" w:color="auto" w:fill="FFFFFF"/>
        <w:tabs>
          <w:tab w:val="left" w:pos="5245"/>
          <w:tab w:val="left" w:pos="9072"/>
          <w:tab w:val="left" w:pos="9639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2DA" w:rsidRPr="00EE0D43" w:rsidRDefault="004802DA" w:rsidP="00480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2DA" w:rsidRPr="00EE0D43" w:rsidRDefault="004802DA" w:rsidP="00480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157" w:rsidRPr="00EE0D43" w:rsidRDefault="00034157" w:rsidP="000341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Правил осуществления </w:t>
      </w:r>
    </w:p>
    <w:p w:rsidR="00034157" w:rsidRPr="00EE0D43" w:rsidRDefault="00034157" w:rsidP="000341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деятельности региональных операторов </w:t>
      </w:r>
    </w:p>
    <w:p w:rsidR="00034157" w:rsidRPr="00EE0D43" w:rsidRDefault="00034157" w:rsidP="000341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обращению с </w:t>
      </w:r>
      <w:proofErr w:type="gramStart"/>
      <w:r w:rsidRPr="00EE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твердыми</w:t>
      </w:r>
      <w:proofErr w:type="gramEnd"/>
      <w:r w:rsidRPr="00EE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коммунальными </w:t>
      </w:r>
    </w:p>
    <w:p w:rsidR="004802DA" w:rsidRPr="00EE0D43" w:rsidRDefault="00034157" w:rsidP="00034157">
      <w:pPr>
        <w:spacing w:after="0" w:line="240" w:lineRule="auto"/>
        <w:jc w:val="both"/>
      </w:pPr>
      <w:r w:rsidRPr="00EE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отходами на территории Владимирской области</w:t>
      </w:r>
    </w:p>
    <w:p w:rsidR="00034157" w:rsidRPr="00EE0D43" w:rsidRDefault="00034157" w:rsidP="0003415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57" w:rsidRPr="00EE0D43" w:rsidRDefault="00034157" w:rsidP="0003415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 Федерального закона от 24.06.1998 № 89-ФЗ «Об отходах производства и потребления», Положением о департаменте природопользования и охраны окружающей среды администрации Владимирской области, утвержденным постановлением Губернатора области от 01.02.2006 № 63 </w:t>
      </w:r>
      <w:proofErr w:type="gramStart"/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4157" w:rsidRPr="00EE0D43" w:rsidRDefault="00034157" w:rsidP="0003415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осуществления деятельности региональных операторов по обращению с твердыми коммунальными отходами на территории Владимирской области согласно приложению.</w:t>
      </w:r>
    </w:p>
    <w:p w:rsidR="00034157" w:rsidRPr="00EE0D43" w:rsidRDefault="00034157" w:rsidP="0003415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Правила</w:t>
      </w:r>
      <w:proofErr w:type="gramEnd"/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 региональных операторов по обращению с твердыми коммунальными отходами на территории Владимирской области на сайте департамента природопользования и охраны окружающей среды  http://dpp.avo.ru.</w:t>
      </w:r>
    </w:p>
    <w:p w:rsidR="00034157" w:rsidRPr="00EE0D43" w:rsidRDefault="00034157" w:rsidP="0003415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02DA" w:rsidRPr="00EE0D43" w:rsidRDefault="00034157" w:rsidP="00034157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802DA" w:rsidRPr="00EE0D43" w:rsidRDefault="004802DA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AF" w:rsidRPr="00EE0D43" w:rsidRDefault="003B64AF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7"/>
        <w:gridCol w:w="2871"/>
      </w:tblGrid>
      <w:tr w:rsidR="00EE0D43" w:rsidRPr="00EE0D43" w:rsidTr="003D24AB">
        <w:tc>
          <w:tcPr>
            <w:tcW w:w="7177" w:type="dxa"/>
          </w:tcPr>
          <w:p w:rsidR="004802DA" w:rsidRPr="00EE0D43" w:rsidRDefault="004802DA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</w:t>
            </w:r>
          </w:p>
        </w:tc>
        <w:tc>
          <w:tcPr>
            <w:tcW w:w="2871" w:type="dxa"/>
          </w:tcPr>
          <w:p w:rsidR="004802DA" w:rsidRPr="00EE0D43" w:rsidRDefault="004802DA" w:rsidP="003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Клименко</w:t>
            </w:r>
          </w:p>
        </w:tc>
      </w:tr>
    </w:tbl>
    <w:p w:rsidR="00BD6B5E" w:rsidRPr="00EE0D43" w:rsidRDefault="00BD6B5E" w:rsidP="003B64AF">
      <w:pPr>
        <w:widowControl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6B5E" w:rsidRPr="00EE0D43" w:rsidSect="00F67AD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048" w:type="dxa"/>
        <w:jc w:val="right"/>
        <w:tblLayout w:type="fixed"/>
        <w:tblLook w:val="01E0" w:firstRow="1" w:lastRow="1" w:firstColumn="1" w:lastColumn="1" w:noHBand="0" w:noVBand="0"/>
      </w:tblPr>
      <w:tblGrid>
        <w:gridCol w:w="4927"/>
        <w:gridCol w:w="5121"/>
      </w:tblGrid>
      <w:tr w:rsidR="004802DA" w:rsidRPr="00EE0D43" w:rsidTr="00BD34A5">
        <w:trPr>
          <w:trHeight w:val="1985"/>
          <w:jc w:val="right"/>
        </w:trPr>
        <w:tc>
          <w:tcPr>
            <w:tcW w:w="4927" w:type="dxa"/>
            <w:shd w:val="clear" w:color="auto" w:fill="auto"/>
          </w:tcPr>
          <w:p w:rsidR="004802DA" w:rsidRPr="00EE0D43" w:rsidRDefault="004802DA" w:rsidP="00FF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21" w:type="dxa"/>
            <w:shd w:val="clear" w:color="auto" w:fill="auto"/>
          </w:tcPr>
          <w:p w:rsidR="004802DA" w:rsidRPr="00EE0D43" w:rsidRDefault="004802DA" w:rsidP="00F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4802DA" w:rsidRPr="00EE0D43" w:rsidRDefault="004802DA" w:rsidP="00F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постановлению департамента природопользования и охраны окружающей среды администрации</w:t>
            </w:r>
          </w:p>
          <w:p w:rsidR="004802DA" w:rsidRPr="00EE0D43" w:rsidRDefault="004802DA" w:rsidP="00FF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Владимирской области</w:t>
            </w:r>
          </w:p>
          <w:p w:rsidR="004802DA" w:rsidRPr="00EE0D43" w:rsidRDefault="00BD34A5" w:rsidP="00BD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« </w:t>
            </w:r>
            <w:r w:rsidRPr="00BD34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08 » февраля 2018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Pr="00BD34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13/01-25</w:t>
            </w:r>
          </w:p>
        </w:tc>
      </w:tr>
    </w:tbl>
    <w:p w:rsidR="004802DA" w:rsidRPr="00EE0D43" w:rsidRDefault="004802DA" w:rsidP="00480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DA" w:rsidRPr="00EE0D43" w:rsidRDefault="004802DA" w:rsidP="00480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Правила</w:t>
      </w: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осуществления деятельности региональных операторов по обращению с твердыми коммунальными отходами на территории Владимирской области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1.1. Настоящие Правила осуществления деятельности региональных операторов по обращению с твердыми коммунальными отходами на территории Владимирской области (далее - Правила) разработаны в соответствии с Федеральным законом от 24.06.1998 № 89-ФЗ «Об отходах производства и потребления» федеральными законами и нормативными правовыми актами Российской Федерации и Владимирской области.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Понятия, используемые в  настоящем Порядке соответствуют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определениям, данным в Федеральном законе от 24.06.1998 № 89-ФЗ «Об отходах производства и потребления», в «Правилах обращениями с твердыми коммунальными отходами», утвержденных постановлением Правительства Российской Федерации  от 12.11.2016 № 1156.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 xml:space="preserve">Правила осуществления деятельности региональных операторов по обращению с твердыми коммунальными отходами на территории Владимирской области (далее – Правила) устанавливают цели, функции, полномочия регионального оператора по обращению с твердыми коммунальными отходами, а также требования к </w:t>
      </w:r>
      <w:r w:rsidR="004745D3" w:rsidRPr="00EE0D43">
        <w:rPr>
          <w:rFonts w:ascii="Times New Roman" w:hAnsi="Times New Roman" w:cs="Times New Roman"/>
          <w:sz w:val="28"/>
          <w:szCs w:val="28"/>
        </w:rPr>
        <w:t xml:space="preserve">накоплению твердых коммунальных отходов (в том числе их раздельному накоплению), </w:t>
      </w:r>
      <w:r w:rsidRPr="00EE0D43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захоронению твердых коммунальных отходов</w:t>
      </w:r>
      <w:r w:rsidR="004745D3" w:rsidRPr="00EE0D43">
        <w:rPr>
          <w:rFonts w:ascii="Times New Roman" w:hAnsi="Times New Roman" w:cs="Times New Roman"/>
          <w:sz w:val="28"/>
          <w:szCs w:val="28"/>
        </w:rPr>
        <w:t xml:space="preserve"> (далее – ТКО)</w:t>
      </w:r>
      <w:r w:rsidRPr="00EE0D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1.4. Статус регионального оператора по обращению с </w:t>
      </w:r>
      <w:r w:rsidR="004745D3" w:rsidRPr="00EE0D43">
        <w:rPr>
          <w:rFonts w:ascii="Times New Roman" w:hAnsi="Times New Roman" w:cs="Times New Roman"/>
          <w:sz w:val="28"/>
          <w:szCs w:val="28"/>
        </w:rPr>
        <w:t>ТКО</w:t>
      </w:r>
      <w:r w:rsidRPr="00EE0D43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 присваивается юридическому лицу на основании конкурсного отбора, который проводится уполномоченным органом исполнительной власти Владимирской области в сфере обращения с отходами.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1.5. Региональный оператор осуществляет свою деятельность на основании соглашения об организации деятельности по обращению с твердыми коммунальными отходами, Устава регионального оператора, при наличии действующей лицензии, необходимой в отношении деятельности, которую юридическое лицо будет осуществлять самостоятельно (сбор, транспортирование, обработка, утилизация, обезвреживание, размещение отходов I-IV классов опасности).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1.6. Региональный оператор в своей деятельности руководствуется действующим законодательством, Порядком </w:t>
      </w:r>
      <w:r w:rsidR="004745D3" w:rsidRPr="00EE0D4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  <w:r w:rsidR="004745D3" w:rsidRPr="00EE0D43">
        <w:rPr>
          <w:rFonts w:ascii="Times New Roman" w:hAnsi="Times New Roman" w:cs="Times New Roman"/>
          <w:sz w:val="28"/>
          <w:szCs w:val="28"/>
        </w:rPr>
        <w:lastRenderedPageBreak/>
        <w:t xml:space="preserve">отходов (в том числе их раздельного накопления) </w:t>
      </w:r>
      <w:r w:rsidRPr="00EE0D43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области, а также настоящими Правилами.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2. Цель и задачи осуществления деятельности региональных операторов </w:t>
      </w: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по обращению с ТКО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 xml:space="preserve">Целью осуществления деятельности регионального оператора является обеспечение </w:t>
      </w:r>
      <w:r w:rsidR="004745D3" w:rsidRPr="00EE0D43">
        <w:rPr>
          <w:rFonts w:ascii="Times New Roman" w:hAnsi="Times New Roman" w:cs="Times New Roman"/>
          <w:sz w:val="28"/>
          <w:szCs w:val="28"/>
        </w:rPr>
        <w:t xml:space="preserve">накопления ТКО (в том числе их раздельного накопления), </w:t>
      </w:r>
      <w:r w:rsidRPr="00EE0D43">
        <w:rPr>
          <w:rFonts w:ascii="Times New Roman" w:hAnsi="Times New Roman" w:cs="Times New Roman"/>
          <w:sz w:val="28"/>
          <w:szCs w:val="28"/>
        </w:rPr>
        <w:t>сбора, транспортирования, обработки, утилизации, обезвреживания, захоронения ТКО в границах зоны своей деятельности в соответствии с государственной программой Владимирской области «Охрана окружающей среды и рациональное природопользование на территории Владимирской области на 2014 - 2020 годы», утвержденной постановлением Губернатора области от 22.10.2013 № 1194, территориальной схемой обращения с отходами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 xml:space="preserve">в том числе с твердыми коммунальными отходами, на территории Владимирской области, утвержденной постановлением департамента природопользования и охраны окружающей среды от 26.09.2016 № 02/01-132 (далее – территориальная схема), </w:t>
      </w:r>
      <w:r w:rsidR="004745D3" w:rsidRPr="00EE0D43">
        <w:rPr>
          <w:rFonts w:ascii="Times New Roman" w:hAnsi="Times New Roman" w:cs="Times New Roman"/>
          <w:sz w:val="28"/>
          <w:szCs w:val="28"/>
        </w:rPr>
        <w:t>Порядком накопления твердых коммунальных отходов (в том числе их раздельного накопления) на территории Владимирской области</w:t>
      </w:r>
      <w:r w:rsidRPr="00EE0D43">
        <w:rPr>
          <w:rFonts w:ascii="Times New Roman" w:hAnsi="Times New Roman" w:cs="Times New Roman"/>
          <w:sz w:val="28"/>
          <w:szCs w:val="28"/>
        </w:rPr>
        <w:t xml:space="preserve"> и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населения.</w:t>
      </w:r>
      <w:proofErr w:type="gramEnd"/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2.2. Основными задачами регионального оператора являются: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2.2.1. Реализация территориальной схемы.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2.2.2. Выполнение мероприятий подпрограммы «Региональная программа по обращению с отходами, в том числе с твердыми коммунальными отходами, на территории Владимирской области» государственной программы Владимирской области «Охрана окружающей среды и рациональное природопользование на территории Владимирской области на 2014 - 2020 годы» в сфере обращения с отходами.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2.2.3. Планирование, регулирование и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обращением с ТКО в зоне его деятельности.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2.2.4. Координация деятельности лиц, осуществляющих деятельность в сфере обращения с отходами.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2.2.5. Внедрение механизмов экономического регулирования деятельности по обращению с ТКО в соответствии с действующим законодательством.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2.2.6. Осуществление взаимодействия организаций, осуществляющих деятельность в сфере обращения с отходами, федеральными органами государственной власти, исполнительными органами государственной власти Владимирской области, органами местного самоуправления, физическими и юридическими лицами.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2.2.7. Организация деятельности по созданию на территории муниципальных образований Владимирской области объектов по обработке, утилизации, обезвреживанию, размещению отходов и контроль их ввода в эксплуатацию.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lastRenderedPageBreak/>
        <w:t>2.2.8. Участие в разработке и реализации инвестиционных проектов в сфере обращения отходов на территории деятельности регионального оператора.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2.2.9. Внедрение системы раздельного </w:t>
      </w:r>
      <w:r w:rsidR="008A5D73" w:rsidRPr="00EE0D43">
        <w:rPr>
          <w:rFonts w:ascii="Times New Roman" w:hAnsi="Times New Roman" w:cs="Times New Roman"/>
          <w:sz w:val="28"/>
          <w:szCs w:val="28"/>
        </w:rPr>
        <w:t>накопления ТКО</w:t>
      </w:r>
      <w:r w:rsidRPr="00EE0D43">
        <w:rPr>
          <w:rFonts w:ascii="Times New Roman" w:hAnsi="Times New Roman" w:cs="Times New Roman"/>
          <w:sz w:val="28"/>
          <w:szCs w:val="28"/>
        </w:rPr>
        <w:t xml:space="preserve"> на территории Владимирской области.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 Функции регионального оператора по обращению с ТКО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 Региональный оператор в границах зон своей деятельности осуществляет следующие функции: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3.1.1. Заключает договоры с собственниками отходов, управляющими компаниями, ТСЖ, гражданами на </w:t>
      </w:r>
      <w:r w:rsidR="008A5D73" w:rsidRPr="00EE0D43">
        <w:rPr>
          <w:rFonts w:ascii="Times New Roman" w:hAnsi="Times New Roman" w:cs="Times New Roman"/>
          <w:sz w:val="28"/>
          <w:szCs w:val="28"/>
        </w:rPr>
        <w:t>накопление</w:t>
      </w:r>
      <w:r w:rsidRPr="00EE0D43">
        <w:rPr>
          <w:rFonts w:ascii="Times New Roman" w:hAnsi="Times New Roman" w:cs="Times New Roman"/>
          <w:sz w:val="28"/>
          <w:szCs w:val="28"/>
        </w:rPr>
        <w:t xml:space="preserve"> и транспортирование ТКО в соответствии с территориальной схемой;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3.1.2. Заключает договоры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с операторами по обращению с твердыми коммунальными отходами на осуществление деятельности по обращению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с ТКО;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3.1.3. Заключает договоры на оказание услуг по обращению с другими видами отходов с собственниками таких отходов (при необходимости);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Принимает отходы в объеме и в местах, определенны</w:t>
      </w:r>
      <w:r w:rsidR="008A5D73" w:rsidRPr="00EE0D43">
        <w:rPr>
          <w:rFonts w:ascii="Times New Roman" w:hAnsi="Times New Roman" w:cs="Times New Roman"/>
          <w:sz w:val="28"/>
          <w:szCs w:val="28"/>
        </w:rPr>
        <w:t xml:space="preserve">х </w:t>
      </w:r>
      <w:r w:rsidRPr="00EE0D43">
        <w:rPr>
          <w:rFonts w:ascii="Times New Roman" w:hAnsi="Times New Roman" w:cs="Times New Roman"/>
          <w:sz w:val="28"/>
          <w:szCs w:val="28"/>
        </w:rPr>
        <w:t xml:space="preserve">территориальной схемой и договорами на оказание услуг по обращению с ТКО, организует их транспортирование, обработку, обезвреживание, утилизацию и размещение в соответствии с Порядком </w:t>
      </w:r>
      <w:r w:rsidR="008A5D73" w:rsidRPr="00EE0D43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(в том числе их раздельного накопления) на территории Владимирской области</w:t>
      </w:r>
      <w:r w:rsidRPr="00EE0D43">
        <w:rPr>
          <w:rFonts w:ascii="Times New Roman" w:hAnsi="Times New Roman" w:cs="Times New Roman"/>
          <w:sz w:val="28"/>
          <w:szCs w:val="28"/>
        </w:rPr>
        <w:t xml:space="preserve"> и требованиями экологического и санитарно-эпидемиологического законодательства Российской Федерации с последующим размещением отходов на объектах, включенных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в государственный реестр объектов размещения отходов.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3.1.5. Содержит места </w:t>
      </w:r>
      <w:r w:rsidR="008A5D73" w:rsidRPr="00EE0D43">
        <w:rPr>
          <w:rFonts w:ascii="Times New Roman" w:hAnsi="Times New Roman" w:cs="Times New Roman"/>
          <w:sz w:val="28"/>
          <w:szCs w:val="28"/>
        </w:rPr>
        <w:t>накопления</w:t>
      </w:r>
      <w:r w:rsidRPr="00EE0D43">
        <w:rPr>
          <w:rFonts w:ascii="Times New Roman" w:hAnsi="Times New Roman" w:cs="Times New Roman"/>
          <w:sz w:val="28"/>
          <w:szCs w:val="28"/>
        </w:rPr>
        <w:t xml:space="preserve"> ТКО, находящиеся в его собственности или переданные ему в соответствии с соглашением, в соответствии с требованиями законодательства Российской Федерации в области обеспечения санитарно-эпидемиологического благополучия населения.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3.1.6. Предоставляет контейнеры для </w:t>
      </w:r>
      <w:r w:rsidR="008A5D73" w:rsidRPr="00EE0D43">
        <w:rPr>
          <w:rFonts w:ascii="Times New Roman" w:hAnsi="Times New Roman" w:cs="Times New Roman"/>
          <w:sz w:val="28"/>
          <w:szCs w:val="28"/>
        </w:rPr>
        <w:t>накопления</w:t>
      </w:r>
      <w:r w:rsidRPr="00EE0D43">
        <w:rPr>
          <w:rFonts w:ascii="Times New Roman" w:hAnsi="Times New Roman" w:cs="Times New Roman"/>
          <w:sz w:val="28"/>
          <w:szCs w:val="28"/>
        </w:rPr>
        <w:t xml:space="preserve"> ТКО в случаях, предусмотренных соглашением об организации деятельности по обращению с твердыми коммунальными отходами.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3.1.7. Определяет время и частоту вывоза ТКО в соответствии с требованиями законодательства Российской Федерации в области обеспечения санитарно-эпидемиологического благополучия населения.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3.1.8. Заключает договоры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об осуществлении регулируемой деятельности в области обращения с отходами с операторами по обращению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с отходами, осуществляющими регулируемую деятельность по обращению с отходами в зоне его деятельности.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3.1.9. Передает отходы операторам по обращению с отходами, осуществляющими регулируемую деятельность по обращению с отходами в зоне его деятельности в соответствии с требованиями действующего законодательства и оплачивать услуги по обращению с такими отходами по регулируемым тарифам.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lastRenderedPageBreak/>
        <w:t>3.1.10. Организует раздельн</w:t>
      </w:r>
      <w:r w:rsidR="00B67512" w:rsidRPr="00EE0D43">
        <w:rPr>
          <w:rFonts w:ascii="Times New Roman" w:hAnsi="Times New Roman" w:cs="Times New Roman"/>
          <w:sz w:val="28"/>
          <w:szCs w:val="28"/>
        </w:rPr>
        <w:t>ое накопление</w:t>
      </w:r>
      <w:r w:rsidRPr="00EE0D43">
        <w:rPr>
          <w:rFonts w:ascii="Times New Roman" w:hAnsi="Times New Roman" w:cs="Times New Roman"/>
          <w:sz w:val="28"/>
          <w:szCs w:val="28"/>
        </w:rPr>
        <w:t xml:space="preserve"> отходов в соответствии с Порядком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(в том числе их раздельного накопления) на территории Владимирской области</w:t>
      </w:r>
      <w:r w:rsidRPr="00EE0D43">
        <w:rPr>
          <w:rFonts w:ascii="Times New Roman" w:hAnsi="Times New Roman" w:cs="Times New Roman"/>
          <w:sz w:val="28"/>
          <w:szCs w:val="28"/>
        </w:rPr>
        <w:t xml:space="preserve"> по согласованию с органом местного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на территории к</w:t>
      </w:r>
      <w:r w:rsidR="00B67512" w:rsidRPr="00EE0D43">
        <w:rPr>
          <w:rFonts w:ascii="Times New Roman" w:hAnsi="Times New Roman" w:cs="Times New Roman"/>
          <w:sz w:val="28"/>
          <w:szCs w:val="28"/>
        </w:rPr>
        <w:t xml:space="preserve">оторого осуществляется раздельное накопление </w:t>
      </w:r>
      <w:r w:rsidRPr="00EE0D43">
        <w:rPr>
          <w:rFonts w:ascii="Times New Roman" w:hAnsi="Times New Roman" w:cs="Times New Roman"/>
          <w:sz w:val="28"/>
          <w:szCs w:val="28"/>
        </w:rPr>
        <w:t>отходов.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3.1.11. Участвует в подготовке проектов нормативных правовых актов, иных актов Владимирской области в сфере обращения с отходами и их реализации.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3.1.12. Вносит плату за негативное воздействие на окружающую среду при размещении ТКО в соответствии с действующим законодательством.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3.1.13. Участвует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3.1.14. Обеспечивает доступ к информации в области обращения с ТКО путем ее размещения в форме открытых данных на официальном сайте регионального оператора.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3.1.15. Рассматривает претензии, жалобы, заявления потребителей услуг в сфере обращения с отходами, принимает по ним решения в пределах своей компетенции.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3.1.16. Осуществляет ликвидацию мест несанкционированного размещения ТКО.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4. Права регионального оператора по обращению с ТКО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4.1. Региональный оператор имеет право: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4.1.1. Передавать отходы в собственность других лиц при условии, что такие лица имеют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4.1.2. Заключать договоры на оказание услуг по обращению с отходами, не относящимися к ТКО, с собственниками таких отходов по нерегулируемой цене.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4.1.3. Приостанавливать (ограничивать) прием и вывоз ТКО в случаях, предусмотренных </w:t>
      </w:r>
      <w:r w:rsidR="00AA05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E0D43">
        <w:rPr>
          <w:rFonts w:ascii="Times New Roman" w:hAnsi="Times New Roman" w:cs="Times New Roman"/>
          <w:sz w:val="28"/>
          <w:szCs w:val="28"/>
        </w:rPr>
        <w:t>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4.1.4. Требовать от потребителя уплаты неустойки в случае неисполнения либо ненадлежащего исполнения потребителем обязательств по оплате договора на оказание услуг по обращению с ТКО.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4.1.5. Требовать оплату дополнительных расходов, связанных с ликвидацией последствий приостановки (ограничения) приема и вывоза отходов по вине потребителя.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5. Организация раздельного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накопления</w:t>
      </w:r>
      <w:r w:rsidRPr="00EE0D43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lastRenderedPageBreak/>
        <w:t>5.1. Региональный оператор организует раздельн</w:t>
      </w:r>
      <w:r w:rsidR="00B67512" w:rsidRPr="00EE0D43">
        <w:rPr>
          <w:rFonts w:ascii="Times New Roman" w:hAnsi="Times New Roman" w:cs="Times New Roman"/>
          <w:sz w:val="28"/>
          <w:szCs w:val="28"/>
        </w:rPr>
        <w:t>ое накопление</w:t>
      </w:r>
      <w:r w:rsidRPr="00EE0D43">
        <w:rPr>
          <w:rFonts w:ascii="Times New Roman" w:hAnsi="Times New Roman" w:cs="Times New Roman"/>
          <w:sz w:val="28"/>
          <w:szCs w:val="28"/>
        </w:rPr>
        <w:t xml:space="preserve"> ТКО в соответствии с </w:t>
      </w:r>
      <w:r w:rsidR="00B67512" w:rsidRPr="00EE0D43">
        <w:rPr>
          <w:rFonts w:ascii="Times New Roman" w:hAnsi="Times New Roman" w:cs="Times New Roman"/>
          <w:sz w:val="28"/>
          <w:szCs w:val="28"/>
        </w:rPr>
        <w:t>Порядком накопления твердых коммунальных отходов (в том числе их раздельного накопления) на территории Владимирской области</w:t>
      </w:r>
      <w:r w:rsidRPr="00EE0D43">
        <w:rPr>
          <w:rFonts w:ascii="Times New Roman" w:hAnsi="Times New Roman" w:cs="Times New Roman"/>
          <w:sz w:val="28"/>
          <w:szCs w:val="28"/>
        </w:rPr>
        <w:t>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5.2. Для организации раздельного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накопления</w:t>
      </w:r>
      <w:r w:rsidRPr="00EE0D43">
        <w:rPr>
          <w:rFonts w:ascii="Times New Roman" w:hAnsi="Times New Roman" w:cs="Times New Roman"/>
          <w:sz w:val="28"/>
          <w:szCs w:val="28"/>
        </w:rPr>
        <w:t xml:space="preserve"> </w:t>
      </w:r>
      <w:r w:rsidR="00B67512" w:rsidRPr="00EE0D43">
        <w:rPr>
          <w:rFonts w:ascii="Times New Roman" w:hAnsi="Times New Roman" w:cs="Times New Roman"/>
          <w:sz w:val="28"/>
          <w:szCs w:val="28"/>
        </w:rPr>
        <w:t>ТКО</w:t>
      </w:r>
      <w:r w:rsidRPr="00EE0D43">
        <w:rPr>
          <w:rFonts w:ascii="Times New Roman" w:hAnsi="Times New Roman" w:cs="Times New Roman"/>
          <w:sz w:val="28"/>
          <w:szCs w:val="28"/>
        </w:rPr>
        <w:t xml:space="preserve"> региональный оператор: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5.2.1. Информирует население, на территории которого планируется раздельн</w:t>
      </w:r>
      <w:r w:rsidR="00B67512" w:rsidRPr="00EE0D43">
        <w:rPr>
          <w:rFonts w:ascii="Times New Roman" w:hAnsi="Times New Roman" w:cs="Times New Roman"/>
          <w:sz w:val="28"/>
          <w:szCs w:val="28"/>
        </w:rPr>
        <w:t>ое</w:t>
      </w:r>
      <w:r w:rsidRPr="00EE0D43">
        <w:rPr>
          <w:rFonts w:ascii="Times New Roman" w:hAnsi="Times New Roman" w:cs="Times New Roman"/>
          <w:sz w:val="28"/>
          <w:szCs w:val="28"/>
        </w:rPr>
        <w:t xml:space="preserve">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накопление</w:t>
      </w:r>
      <w:r w:rsidRPr="00EE0D43">
        <w:rPr>
          <w:rFonts w:ascii="Times New Roman" w:hAnsi="Times New Roman" w:cs="Times New Roman"/>
          <w:sz w:val="28"/>
          <w:szCs w:val="28"/>
        </w:rPr>
        <w:t xml:space="preserve"> ТКО.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5.2.2. Устанавливает специальные контейнеры для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раздельного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накопление ТКО</w:t>
      </w:r>
      <w:r w:rsidRPr="00EE0D43">
        <w:rPr>
          <w:rFonts w:ascii="Times New Roman" w:hAnsi="Times New Roman" w:cs="Times New Roman"/>
          <w:sz w:val="28"/>
          <w:szCs w:val="28"/>
        </w:rPr>
        <w:t>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5.2.3. Обеспечивает утилизацию раздельно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накопленных</w:t>
      </w:r>
      <w:r w:rsidRPr="00EE0D43">
        <w:rPr>
          <w:rFonts w:ascii="Times New Roman" w:hAnsi="Times New Roman" w:cs="Times New Roman"/>
          <w:sz w:val="28"/>
          <w:szCs w:val="28"/>
        </w:rPr>
        <w:t xml:space="preserve"> видов отходов.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5.2.4. Участвует в разработке порядка осуществления раздельного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накопления</w:t>
      </w:r>
      <w:r w:rsidRPr="00EE0D43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6. Взаимодействие регионального оператора с собственниками отходов и операторами по обращению с отходами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6.1. Взаимодействие регионального оператора с собственниками отходов осуществляется на основании договоров на оказание услуг по обращению с отходами.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6.2. Региональный оператор обязан заключать договоры на оказание услуг по обращению с ТКО с их собственниками и собственниками объектов обработки, утилизации, обезвреживания, размещения отходов.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6.3. Региональный оператор не в праве отказать в заключени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договора на оказание услуг по обращению с отходами собственнику отходов, которые образуются и места </w:t>
      </w:r>
      <w:r w:rsidR="00B67512" w:rsidRPr="00EE0D43">
        <w:rPr>
          <w:rFonts w:ascii="Times New Roman" w:hAnsi="Times New Roman" w:cs="Times New Roman"/>
          <w:sz w:val="28"/>
          <w:szCs w:val="28"/>
        </w:rPr>
        <w:t>накопления</w:t>
      </w:r>
      <w:r w:rsidRPr="00EE0D43">
        <w:rPr>
          <w:rFonts w:ascii="Times New Roman" w:hAnsi="Times New Roman" w:cs="Times New Roman"/>
          <w:sz w:val="28"/>
          <w:szCs w:val="28"/>
        </w:rPr>
        <w:t xml:space="preserve"> которых находятся в зоне деятельности регионального оператора.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6.4. Региональный оператор заключает договор с оператором по обращению с твёрдыми коммунальными отходами на транспортирование твёрдых коммунальных отходов.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6.5. Региональный оператор заключает договор на размещение отходов с собственником объекта размещения отходов, включённого в государственный реестр объектов размещения отходов.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 Взаимодействие регионального оператора с иными участниками в сфере обращения с отходами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7.1. Взаимодействие регионального оператора с иными участниками в сфере обращения с отходами осуществляется на основании договоров и соглашений.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7.2. Взаимодействие регионального оператора с уполномоченным органом исполнительной власти Владимирской области в сфере обращения с отходами: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7.2.1. Региональный оператор по запросам уполномоченного органа исполнительной власти Владимирской области в сфере обращения с отходами в течение пяти рабочих дней предоставляет необходимую информацию в </w:t>
      </w:r>
      <w:r w:rsidRPr="00EE0D43">
        <w:rPr>
          <w:rFonts w:ascii="Times New Roman" w:hAnsi="Times New Roman" w:cs="Times New Roman"/>
          <w:sz w:val="28"/>
          <w:szCs w:val="28"/>
        </w:rPr>
        <w:lastRenderedPageBreak/>
        <w:t>электронном виде и на бумажном носителе, относящуюся к сфере его деятельности.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7.2.2.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Региональный оператор ежеквартально в срок до 15 числа месяца, следующего за отчетным периодом, направляет в уполномоченный орган исполнительной власти Владимирской области в сфере обращения с отходами отчёт о реализации территориальной схемы в части обращения с ТКО, форма и способ предоставления которого будут согласованы в рамках соглашения между региональным оператором и уполномоченным органом исполнительной власти Владимирской области в сфере обращения с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отходами.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7.2.3. Региональный оператор по запросам уполномоченного органа исполнительной власти Владимирской области в сфере обращения с отходами предоставляет информацию, необходимую для разработки нормативов накопления ТКО.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7.3. Взаимодействие регионального оператора с органами местного самоуправления Владимирской области: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7.3.1. Взаимодействие регионального оператора с органами местного самоуправления Владимирской области осуществляются в рамках заключенных соглашений.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7.3.2. Органы местного самоуправления Владимирской области оказывают содействие региональному оператору в подборе и выделении земельных участков под объекты обращения с ТКО в соответствии с действующим законодательством.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7.3.3. Региональный оператор по запросам органов местного самоуправления Владимирской области течение десяти рабочих дней предоставляет необходимую информацию, относящуюся к сфере его деятельности.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исполнением региональным оператором по обращению с твердыми коммунальными отходами настоящих Правил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EE0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D43">
        <w:rPr>
          <w:rFonts w:ascii="Times New Roman" w:hAnsi="Times New Roman" w:cs="Times New Roman"/>
          <w:sz w:val="28"/>
          <w:szCs w:val="28"/>
        </w:rPr>
        <w:t xml:space="preserve"> исполнением региональным оператором настоящих Правил осуществляется уполномоченным органом исполнительной власти Владимирской области в сфере обращения с отходами в следующих формах: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- предоставление отчетности;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- плановые и внеплановые проверки;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- иных формах.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 xml:space="preserve">8.2. Решение о проведении плановой проверки регионального оператора в части организации им деятельности по обращению с ТКО принимается уполномоченным органом исполнительной власти Владимирской области в сфере обращения с отходами. 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t>8.3. Внеплановые проверки проводятся на основании заявлений, поступивших в уполномоченный орган исполнительной власти Владимирской области в сфере обращения с отходами, а также в иных случаях, предусмотренных действующим законодательством.</w:t>
      </w:r>
    </w:p>
    <w:p w:rsidR="00034157" w:rsidRPr="00EE0D43" w:rsidRDefault="00034157" w:rsidP="000341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D43">
        <w:rPr>
          <w:rFonts w:ascii="Times New Roman" w:hAnsi="Times New Roman" w:cs="Times New Roman"/>
          <w:sz w:val="28"/>
          <w:szCs w:val="28"/>
        </w:rPr>
        <w:lastRenderedPageBreak/>
        <w:t>8.4. По результатам проверки оформляется акт проверки, в котором отражаются вопросы, являющиеся предметом проверки, выявленные нарушения, предложения о мерах, которые должны быть 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4802DA" w:rsidRPr="00EE0D43" w:rsidRDefault="00034157" w:rsidP="00034157">
      <w:pPr>
        <w:spacing w:after="0" w:line="240" w:lineRule="auto"/>
        <w:ind w:firstLine="720"/>
        <w:jc w:val="both"/>
      </w:pPr>
      <w:r w:rsidRPr="00EE0D43">
        <w:rPr>
          <w:rFonts w:ascii="Times New Roman" w:hAnsi="Times New Roman" w:cs="Times New Roman"/>
          <w:sz w:val="28"/>
          <w:szCs w:val="28"/>
        </w:rPr>
        <w:t>8.5. Результаты контроля деятельности регионального оператора уполномоченным органом исполнительной власти Владимирской области в сфере обращения с отходами размещаются на официальном сайте в сети Интернет.</w:t>
      </w:r>
    </w:p>
    <w:p w:rsidR="00DA6052" w:rsidRDefault="00DA6052"/>
    <w:sectPr w:rsidR="00DA6052" w:rsidSect="00BD6B5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CF" w:rsidRDefault="00721ECF" w:rsidP="004802DA">
      <w:pPr>
        <w:spacing w:after="0" w:line="240" w:lineRule="auto"/>
      </w:pPr>
      <w:r>
        <w:separator/>
      </w:r>
    </w:p>
  </w:endnote>
  <w:endnote w:type="continuationSeparator" w:id="0">
    <w:p w:rsidR="00721ECF" w:rsidRDefault="00721ECF" w:rsidP="004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CF" w:rsidRDefault="00721ECF" w:rsidP="004802DA">
      <w:pPr>
        <w:spacing w:after="0" w:line="240" w:lineRule="auto"/>
      </w:pPr>
      <w:r>
        <w:separator/>
      </w:r>
    </w:p>
  </w:footnote>
  <w:footnote w:type="continuationSeparator" w:id="0">
    <w:p w:rsidR="00721ECF" w:rsidRDefault="00721ECF" w:rsidP="0048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5940"/>
      <w:docPartObj>
        <w:docPartGallery w:val="Page Numbers (Top of Page)"/>
        <w:docPartUnique/>
      </w:docPartObj>
    </w:sdtPr>
    <w:sdtEndPr/>
    <w:sdtContent>
      <w:p w:rsidR="004802DA" w:rsidRPr="009E2486" w:rsidRDefault="00962C4F">
        <w:pPr>
          <w:pStyle w:val="a3"/>
          <w:jc w:val="center"/>
        </w:pPr>
        <w:r w:rsidRPr="009E2486">
          <w:rPr>
            <w:rFonts w:ascii="Times New Roman" w:hAnsi="Times New Roman" w:cs="Times New Roman"/>
          </w:rPr>
          <w:fldChar w:fldCharType="begin"/>
        </w:r>
        <w:r w:rsidR="004802DA" w:rsidRPr="009E2486">
          <w:rPr>
            <w:rFonts w:ascii="Times New Roman" w:hAnsi="Times New Roman" w:cs="Times New Roman"/>
          </w:rPr>
          <w:instrText>PAGE   \* MERGEFORMAT</w:instrText>
        </w:r>
        <w:r w:rsidRPr="009E2486">
          <w:rPr>
            <w:rFonts w:ascii="Times New Roman" w:hAnsi="Times New Roman" w:cs="Times New Roman"/>
          </w:rPr>
          <w:fldChar w:fldCharType="separate"/>
        </w:r>
        <w:r w:rsidR="009E2486">
          <w:rPr>
            <w:rFonts w:ascii="Times New Roman" w:hAnsi="Times New Roman" w:cs="Times New Roman"/>
            <w:noProof/>
          </w:rPr>
          <w:t>7</w:t>
        </w:r>
        <w:r w:rsidRPr="009E2486">
          <w:rPr>
            <w:rFonts w:ascii="Times New Roman" w:hAnsi="Times New Roman" w:cs="Times New Roman"/>
          </w:rPr>
          <w:fldChar w:fldCharType="end"/>
        </w:r>
      </w:p>
    </w:sdtContent>
  </w:sdt>
  <w:p w:rsidR="004802DA" w:rsidRDefault="00480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A3"/>
    <w:rsid w:val="000011D5"/>
    <w:rsid w:val="000017D9"/>
    <w:rsid w:val="00001967"/>
    <w:rsid w:val="00004051"/>
    <w:rsid w:val="00004098"/>
    <w:rsid w:val="000044D1"/>
    <w:rsid w:val="00004FFB"/>
    <w:rsid w:val="000052AC"/>
    <w:rsid w:val="00007218"/>
    <w:rsid w:val="00010F0D"/>
    <w:rsid w:val="000122DC"/>
    <w:rsid w:val="000142CC"/>
    <w:rsid w:val="0001444F"/>
    <w:rsid w:val="00020044"/>
    <w:rsid w:val="00020609"/>
    <w:rsid w:val="00022839"/>
    <w:rsid w:val="0002297D"/>
    <w:rsid w:val="00022CAB"/>
    <w:rsid w:val="00022DD1"/>
    <w:rsid w:val="00022E43"/>
    <w:rsid w:val="00023BA8"/>
    <w:rsid w:val="000271AA"/>
    <w:rsid w:val="00030B96"/>
    <w:rsid w:val="00031CE9"/>
    <w:rsid w:val="00032830"/>
    <w:rsid w:val="00032A7B"/>
    <w:rsid w:val="00032EAB"/>
    <w:rsid w:val="00034157"/>
    <w:rsid w:val="00034442"/>
    <w:rsid w:val="00034865"/>
    <w:rsid w:val="00034E38"/>
    <w:rsid w:val="00034EB9"/>
    <w:rsid w:val="00034F2D"/>
    <w:rsid w:val="000354D4"/>
    <w:rsid w:val="00035691"/>
    <w:rsid w:val="00035AA6"/>
    <w:rsid w:val="00035C3D"/>
    <w:rsid w:val="0004145F"/>
    <w:rsid w:val="000422D3"/>
    <w:rsid w:val="000425E6"/>
    <w:rsid w:val="00042A09"/>
    <w:rsid w:val="00042CF1"/>
    <w:rsid w:val="00044644"/>
    <w:rsid w:val="0004491E"/>
    <w:rsid w:val="00044967"/>
    <w:rsid w:val="0004557E"/>
    <w:rsid w:val="00045D84"/>
    <w:rsid w:val="000471B4"/>
    <w:rsid w:val="00047D59"/>
    <w:rsid w:val="000502DA"/>
    <w:rsid w:val="00050424"/>
    <w:rsid w:val="00050DA5"/>
    <w:rsid w:val="00052C22"/>
    <w:rsid w:val="0005394C"/>
    <w:rsid w:val="000547D6"/>
    <w:rsid w:val="00054E78"/>
    <w:rsid w:val="00055009"/>
    <w:rsid w:val="00055196"/>
    <w:rsid w:val="00055FC0"/>
    <w:rsid w:val="000600E5"/>
    <w:rsid w:val="00060683"/>
    <w:rsid w:val="0006073D"/>
    <w:rsid w:val="00061296"/>
    <w:rsid w:val="0006505E"/>
    <w:rsid w:val="00066C14"/>
    <w:rsid w:val="00067074"/>
    <w:rsid w:val="0006724A"/>
    <w:rsid w:val="00067F99"/>
    <w:rsid w:val="00070909"/>
    <w:rsid w:val="000712AF"/>
    <w:rsid w:val="000717E7"/>
    <w:rsid w:val="0007216F"/>
    <w:rsid w:val="00072A3E"/>
    <w:rsid w:val="00072DF6"/>
    <w:rsid w:val="000732EE"/>
    <w:rsid w:val="00074D80"/>
    <w:rsid w:val="000762F9"/>
    <w:rsid w:val="0007658E"/>
    <w:rsid w:val="00076701"/>
    <w:rsid w:val="00076EAB"/>
    <w:rsid w:val="00081DDE"/>
    <w:rsid w:val="00081E17"/>
    <w:rsid w:val="00082AA4"/>
    <w:rsid w:val="00082CB3"/>
    <w:rsid w:val="00084C99"/>
    <w:rsid w:val="00084E6F"/>
    <w:rsid w:val="0008533B"/>
    <w:rsid w:val="0008565F"/>
    <w:rsid w:val="000860A1"/>
    <w:rsid w:val="00087F40"/>
    <w:rsid w:val="00090049"/>
    <w:rsid w:val="00091752"/>
    <w:rsid w:val="000930D1"/>
    <w:rsid w:val="00094DC2"/>
    <w:rsid w:val="0009645B"/>
    <w:rsid w:val="0009694F"/>
    <w:rsid w:val="00097FE1"/>
    <w:rsid w:val="000A3772"/>
    <w:rsid w:val="000A3D26"/>
    <w:rsid w:val="000A4143"/>
    <w:rsid w:val="000A4A9A"/>
    <w:rsid w:val="000A5F63"/>
    <w:rsid w:val="000A6582"/>
    <w:rsid w:val="000A663D"/>
    <w:rsid w:val="000A69BB"/>
    <w:rsid w:val="000B060A"/>
    <w:rsid w:val="000B0C45"/>
    <w:rsid w:val="000B262D"/>
    <w:rsid w:val="000B4125"/>
    <w:rsid w:val="000B590D"/>
    <w:rsid w:val="000B63C0"/>
    <w:rsid w:val="000C12CA"/>
    <w:rsid w:val="000C1651"/>
    <w:rsid w:val="000C21C2"/>
    <w:rsid w:val="000C2FFB"/>
    <w:rsid w:val="000C4339"/>
    <w:rsid w:val="000C5847"/>
    <w:rsid w:val="000C6F48"/>
    <w:rsid w:val="000D12F9"/>
    <w:rsid w:val="000D39B5"/>
    <w:rsid w:val="000D5AE4"/>
    <w:rsid w:val="000D5FAD"/>
    <w:rsid w:val="000D7009"/>
    <w:rsid w:val="000D7750"/>
    <w:rsid w:val="000D7EA9"/>
    <w:rsid w:val="000E0757"/>
    <w:rsid w:val="000E3EB2"/>
    <w:rsid w:val="000E6D21"/>
    <w:rsid w:val="000E7427"/>
    <w:rsid w:val="000E769C"/>
    <w:rsid w:val="000E7985"/>
    <w:rsid w:val="000F0BE4"/>
    <w:rsid w:val="000F3035"/>
    <w:rsid w:val="000F3A43"/>
    <w:rsid w:val="000F4363"/>
    <w:rsid w:val="000F4FFD"/>
    <w:rsid w:val="000F66AA"/>
    <w:rsid w:val="000F6FC3"/>
    <w:rsid w:val="00100615"/>
    <w:rsid w:val="0010061C"/>
    <w:rsid w:val="00103FA8"/>
    <w:rsid w:val="00104765"/>
    <w:rsid w:val="00104C14"/>
    <w:rsid w:val="00104D80"/>
    <w:rsid w:val="00104FF9"/>
    <w:rsid w:val="00105381"/>
    <w:rsid w:val="0010612C"/>
    <w:rsid w:val="0010696B"/>
    <w:rsid w:val="00110646"/>
    <w:rsid w:val="00111ABF"/>
    <w:rsid w:val="0011214E"/>
    <w:rsid w:val="00113D0B"/>
    <w:rsid w:val="00113DF1"/>
    <w:rsid w:val="00114784"/>
    <w:rsid w:val="00115742"/>
    <w:rsid w:val="00116F57"/>
    <w:rsid w:val="001171D2"/>
    <w:rsid w:val="00117AF7"/>
    <w:rsid w:val="00120644"/>
    <w:rsid w:val="001206CA"/>
    <w:rsid w:val="0012083B"/>
    <w:rsid w:val="00120DA8"/>
    <w:rsid w:val="00120FF5"/>
    <w:rsid w:val="0012279A"/>
    <w:rsid w:val="00122DE1"/>
    <w:rsid w:val="001232B7"/>
    <w:rsid w:val="00124320"/>
    <w:rsid w:val="0012710E"/>
    <w:rsid w:val="00127982"/>
    <w:rsid w:val="00127BB5"/>
    <w:rsid w:val="00127FEB"/>
    <w:rsid w:val="001318AD"/>
    <w:rsid w:val="00131EEC"/>
    <w:rsid w:val="0013329B"/>
    <w:rsid w:val="00133C27"/>
    <w:rsid w:val="00134C2F"/>
    <w:rsid w:val="00135305"/>
    <w:rsid w:val="001358B3"/>
    <w:rsid w:val="0013644F"/>
    <w:rsid w:val="00136D0C"/>
    <w:rsid w:val="00137054"/>
    <w:rsid w:val="001402BB"/>
    <w:rsid w:val="00141864"/>
    <w:rsid w:val="00142961"/>
    <w:rsid w:val="00145632"/>
    <w:rsid w:val="00145DDC"/>
    <w:rsid w:val="00146E4B"/>
    <w:rsid w:val="00147C09"/>
    <w:rsid w:val="0015100A"/>
    <w:rsid w:val="00151248"/>
    <w:rsid w:val="00152412"/>
    <w:rsid w:val="00152D8D"/>
    <w:rsid w:val="00153630"/>
    <w:rsid w:val="00153677"/>
    <w:rsid w:val="00153A0A"/>
    <w:rsid w:val="0015407C"/>
    <w:rsid w:val="0015440F"/>
    <w:rsid w:val="00154432"/>
    <w:rsid w:val="00154D9B"/>
    <w:rsid w:val="00155D94"/>
    <w:rsid w:val="001574B2"/>
    <w:rsid w:val="00157CF5"/>
    <w:rsid w:val="00160859"/>
    <w:rsid w:val="00160B9F"/>
    <w:rsid w:val="001616AA"/>
    <w:rsid w:val="00165846"/>
    <w:rsid w:val="001674C0"/>
    <w:rsid w:val="001700EA"/>
    <w:rsid w:val="00170207"/>
    <w:rsid w:val="0017038D"/>
    <w:rsid w:val="001706C4"/>
    <w:rsid w:val="001707F4"/>
    <w:rsid w:val="00171C8B"/>
    <w:rsid w:val="00172497"/>
    <w:rsid w:val="00172EC4"/>
    <w:rsid w:val="00173F64"/>
    <w:rsid w:val="00174A09"/>
    <w:rsid w:val="00174B63"/>
    <w:rsid w:val="00175344"/>
    <w:rsid w:val="00175437"/>
    <w:rsid w:val="00175AE3"/>
    <w:rsid w:val="00175FBF"/>
    <w:rsid w:val="00177256"/>
    <w:rsid w:val="00177A4F"/>
    <w:rsid w:val="00181CFC"/>
    <w:rsid w:val="00182F63"/>
    <w:rsid w:val="00183354"/>
    <w:rsid w:val="0018447A"/>
    <w:rsid w:val="00184912"/>
    <w:rsid w:val="00184AD2"/>
    <w:rsid w:val="0018559F"/>
    <w:rsid w:val="001855C1"/>
    <w:rsid w:val="00185F2C"/>
    <w:rsid w:val="001903EF"/>
    <w:rsid w:val="001929A6"/>
    <w:rsid w:val="001938C3"/>
    <w:rsid w:val="001952FE"/>
    <w:rsid w:val="0019581A"/>
    <w:rsid w:val="001961EF"/>
    <w:rsid w:val="00196DC3"/>
    <w:rsid w:val="00196F18"/>
    <w:rsid w:val="00197362"/>
    <w:rsid w:val="001A238D"/>
    <w:rsid w:val="001A2C7E"/>
    <w:rsid w:val="001A2E47"/>
    <w:rsid w:val="001A42B4"/>
    <w:rsid w:val="001A640E"/>
    <w:rsid w:val="001A6E8B"/>
    <w:rsid w:val="001A733A"/>
    <w:rsid w:val="001B0F7F"/>
    <w:rsid w:val="001B2B42"/>
    <w:rsid w:val="001B2C38"/>
    <w:rsid w:val="001B36B3"/>
    <w:rsid w:val="001B38BB"/>
    <w:rsid w:val="001B4918"/>
    <w:rsid w:val="001B5602"/>
    <w:rsid w:val="001B5F5A"/>
    <w:rsid w:val="001B63D5"/>
    <w:rsid w:val="001B73F9"/>
    <w:rsid w:val="001B777C"/>
    <w:rsid w:val="001B7C08"/>
    <w:rsid w:val="001C0339"/>
    <w:rsid w:val="001C04ED"/>
    <w:rsid w:val="001C095E"/>
    <w:rsid w:val="001C1721"/>
    <w:rsid w:val="001C1C9B"/>
    <w:rsid w:val="001C2765"/>
    <w:rsid w:val="001C295D"/>
    <w:rsid w:val="001C3C22"/>
    <w:rsid w:val="001C4489"/>
    <w:rsid w:val="001C4823"/>
    <w:rsid w:val="001C49D4"/>
    <w:rsid w:val="001C4F94"/>
    <w:rsid w:val="001C56B5"/>
    <w:rsid w:val="001C6023"/>
    <w:rsid w:val="001C610E"/>
    <w:rsid w:val="001C7A37"/>
    <w:rsid w:val="001D14CE"/>
    <w:rsid w:val="001D19AE"/>
    <w:rsid w:val="001D1D53"/>
    <w:rsid w:val="001D1E23"/>
    <w:rsid w:val="001D1E94"/>
    <w:rsid w:val="001D1EF4"/>
    <w:rsid w:val="001D3A34"/>
    <w:rsid w:val="001D3A8A"/>
    <w:rsid w:val="001D3F63"/>
    <w:rsid w:val="001D49D2"/>
    <w:rsid w:val="001D4CAE"/>
    <w:rsid w:val="001D56AD"/>
    <w:rsid w:val="001D682B"/>
    <w:rsid w:val="001D728F"/>
    <w:rsid w:val="001D74FD"/>
    <w:rsid w:val="001D7B66"/>
    <w:rsid w:val="001E002B"/>
    <w:rsid w:val="001E0142"/>
    <w:rsid w:val="001E1575"/>
    <w:rsid w:val="001E2116"/>
    <w:rsid w:val="001E21C8"/>
    <w:rsid w:val="001E267E"/>
    <w:rsid w:val="001E36AC"/>
    <w:rsid w:val="001E5422"/>
    <w:rsid w:val="001E5A10"/>
    <w:rsid w:val="001E5B71"/>
    <w:rsid w:val="001E5EFE"/>
    <w:rsid w:val="001E5F90"/>
    <w:rsid w:val="001E6BAB"/>
    <w:rsid w:val="001E72E9"/>
    <w:rsid w:val="001F0C94"/>
    <w:rsid w:val="001F0D11"/>
    <w:rsid w:val="001F0ED3"/>
    <w:rsid w:val="001F2F5D"/>
    <w:rsid w:val="001F5166"/>
    <w:rsid w:val="001F7F24"/>
    <w:rsid w:val="00202283"/>
    <w:rsid w:val="00202633"/>
    <w:rsid w:val="002033A7"/>
    <w:rsid w:val="002033B0"/>
    <w:rsid w:val="0020340F"/>
    <w:rsid w:val="00203448"/>
    <w:rsid w:val="00203BE3"/>
    <w:rsid w:val="00204F43"/>
    <w:rsid w:val="00211EEC"/>
    <w:rsid w:val="002123E9"/>
    <w:rsid w:val="00212D0C"/>
    <w:rsid w:val="002148C4"/>
    <w:rsid w:val="00214B23"/>
    <w:rsid w:val="0021675B"/>
    <w:rsid w:val="002167C1"/>
    <w:rsid w:val="00217DDF"/>
    <w:rsid w:val="00220700"/>
    <w:rsid w:val="00220CAD"/>
    <w:rsid w:val="0022205B"/>
    <w:rsid w:val="00222A22"/>
    <w:rsid w:val="002243BB"/>
    <w:rsid w:val="0022459D"/>
    <w:rsid w:val="002249E6"/>
    <w:rsid w:val="00224E7D"/>
    <w:rsid w:val="00225EE5"/>
    <w:rsid w:val="002260FE"/>
    <w:rsid w:val="00227B06"/>
    <w:rsid w:val="00227DFF"/>
    <w:rsid w:val="00227EBA"/>
    <w:rsid w:val="00232906"/>
    <w:rsid w:val="00232CAE"/>
    <w:rsid w:val="002336F0"/>
    <w:rsid w:val="00233BF0"/>
    <w:rsid w:val="002341A7"/>
    <w:rsid w:val="002341C5"/>
    <w:rsid w:val="002344A2"/>
    <w:rsid w:val="0023454D"/>
    <w:rsid w:val="0023491A"/>
    <w:rsid w:val="00234930"/>
    <w:rsid w:val="00235A63"/>
    <w:rsid w:val="00236050"/>
    <w:rsid w:val="00236374"/>
    <w:rsid w:val="00237D73"/>
    <w:rsid w:val="0024002D"/>
    <w:rsid w:val="002405A8"/>
    <w:rsid w:val="002412BC"/>
    <w:rsid w:val="00242307"/>
    <w:rsid w:val="00242971"/>
    <w:rsid w:val="002479F5"/>
    <w:rsid w:val="00251393"/>
    <w:rsid w:val="00256AC5"/>
    <w:rsid w:val="00256B70"/>
    <w:rsid w:val="002610FB"/>
    <w:rsid w:val="00262C30"/>
    <w:rsid w:val="00262DC5"/>
    <w:rsid w:val="002633AA"/>
    <w:rsid w:val="00267B84"/>
    <w:rsid w:val="00272A87"/>
    <w:rsid w:val="00273941"/>
    <w:rsid w:val="00274068"/>
    <w:rsid w:val="00274758"/>
    <w:rsid w:val="00275364"/>
    <w:rsid w:val="00276E40"/>
    <w:rsid w:val="002779E9"/>
    <w:rsid w:val="002827E7"/>
    <w:rsid w:val="002837B3"/>
    <w:rsid w:val="002839A0"/>
    <w:rsid w:val="00284668"/>
    <w:rsid w:val="0028579B"/>
    <w:rsid w:val="0028732D"/>
    <w:rsid w:val="00287DF4"/>
    <w:rsid w:val="0029022F"/>
    <w:rsid w:val="002904A0"/>
    <w:rsid w:val="00290904"/>
    <w:rsid w:val="00290AA5"/>
    <w:rsid w:val="00290ABF"/>
    <w:rsid w:val="0029279B"/>
    <w:rsid w:val="00292B8D"/>
    <w:rsid w:val="0029570A"/>
    <w:rsid w:val="00296536"/>
    <w:rsid w:val="00297560"/>
    <w:rsid w:val="00297CD0"/>
    <w:rsid w:val="002A1DA0"/>
    <w:rsid w:val="002A454C"/>
    <w:rsid w:val="002A4FC4"/>
    <w:rsid w:val="002A5336"/>
    <w:rsid w:val="002A726E"/>
    <w:rsid w:val="002B05E9"/>
    <w:rsid w:val="002B0B51"/>
    <w:rsid w:val="002B1293"/>
    <w:rsid w:val="002B14AC"/>
    <w:rsid w:val="002B2D00"/>
    <w:rsid w:val="002B346E"/>
    <w:rsid w:val="002B36B2"/>
    <w:rsid w:val="002B45E9"/>
    <w:rsid w:val="002B5593"/>
    <w:rsid w:val="002B6CD9"/>
    <w:rsid w:val="002B7D41"/>
    <w:rsid w:val="002C0102"/>
    <w:rsid w:val="002C2842"/>
    <w:rsid w:val="002C379D"/>
    <w:rsid w:val="002C3A0C"/>
    <w:rsid w:val="002C3BE1"/>
    <w:rsid w:val="002C416B"/>
    <w:rsid w:val="002C5269"/>
    <w:rsid w:val="002C557E"/>
    <w:rsid w:val="002C56E6"/>
    <w:rsid w:val="002C5D76"/>
    <w:rsid w:val="002C6FC2"/>
    <w:rsid w:val="002D1029"/>
    <w:rsid w:val="002D12EB"/>
    <w:rsid w:val="002D3209"/>
    <w:rsid w:val="002D5051"/>
    <w:rsid w:val="002D7933"/>
    <w:rsid w:val="002D793C"/>
    <w:rsid w:val="002E1236"/>
    <w:rsid w:val="002E2001"/>
    <w:rsid w:val="002E218D"/>
    <w:rsid w:val="002E2C8C"/>
    <w:rsid w:val="002E49F2"/>
    <w:rsid w:val="002E5893"/>
    <w:rsid w:val="002E5D47"/>
    <w:rsid w:val="002E5FF4"/>
    <w:rsid w:val="002E61AB"/>
    <w:rsid w:val="002E6C1C"/>
    <w:rsid w:val="002F0220"/>
    <w:rsid w:val="002F1FF4"/>
    <w:rsid w:val="002F3DD3"/>
    <w:rsid w:val="002F45F8"/>
    <w:rsid w:val="002F5B5F"/>
    <w:rsid w:val="002F5D7D"/>
    <w:rsid w:val="002F6733"/>
    <w:rsid w:val="002F6FAC"/>
    <w:rsid w:val="002F70FF"/>
    <w:rsid w:val="00302097"/>
    <w:rsid w:val="00302612"/>
    <w:rsid w:val="00303764"/>
    <w:rsid w:val="003037F8"/>
    <w:rsid w:val="00303BFE"/>
    <w:rsid w:val="003045BF"/>
    <w:rsid w:val="0030475B"/>
    <w:rsid w:val="00305370"/>
    <w:rsid w:val="00305C97"/>
    <w:rsid w:val="003068A5"/>
    <w:rsid w:val="00306949"/>
    <w:rsid w:val="00307CAC"/>
    <w:rsid w:val="00307F80"/>
    <w:rsid w:val="0031061C"/>
    <w:rsid w:val="00310B33"/>
    <w:rsid w:val="00311B16"/>
    <w:rsid w:val="003141E1"/>
    <w:rsid w:val="00315369"/>
    <w:rsid w:val="00315669"/>
    <w:rsid w:val="00315B9F"/>
    <w:rsid w:val="00315E12"/>
    <w:rsid w:val="003165B6"/>
    <w:rsid w:val="0031760F"/>
    <w:rsid w:val="003177D7"/>
    <w:rsid w:val="003207F3"/>
    <w:rsid w:val="00320DCE"/>
    <w:rsid w:val="00321CBA"/>
    <w:rsid w:val="00321ED1"/>
    <w:rsid w:val="00322D5D"/>
    <w:rsid w:val="00323DBA"/>
    <w:rsid w:val="003244B6"/>
    <w:rsid w:val="00324676"/>
    <w:rsid w:val="003254AF"/>
    <w:rsid w:val="003254B4"/>
    <w:rsid w:val="00325778"/>
    <w:rsid w:val="00325825"/>
    <w:rsid w:val="0033037D"/>
    <w:rsid w:val="00331077"/>
    <w:rsid w:val="00332D8A"/>
    <w:rsid w:val="00333408"/>
    <w:rsid w:val="0033430E"/>
    <w:rsid w:val="00334945"/>
    <w:rsid w:val="00336308"/>
    <w:rsid w:val="00336E27"/>
    <w:rsid w:val="00340D10"/>
    <w:rsid w:val="00340E15"/>
    <w:rsid w:val="003412DA"/>
    <w:rsid w:val="00341A2C"/>
    <w:rsid w:val="00341B5C"/>
    <w:rsid w:val="0034248E"/>
    <w:rsid w:val="00344F6C"/>
    <w:rsid w:val="0034522B"/>
    <w:rsid w:val="00350038"/>
    <w:rsid w:val="003504E9"/>
    <w:rsid w:val="003514FB"/>
    <w:rsid w:val="003527E4"/>
    <w:rsid w:val="003530DC"/>
    <w:rsid w:val="003540D7"/>
    <w:rsid w:val="003547D9"/>
    <w:rsid w:val="00355817"/>
    <w:rsid w:val="003567AF"/>
    <w:rsid w:val="0035693E"/>
    <w:rsid w:val="003574E8"/>
    <w:rsid w:val="0035780E"/>
    <w:rsid w:val="00360697"/>
    <w:rsid w:val="003616E8"/>
    <w:rsid w:val="00362936"/>
    <w:rsid w:val="003629A8"/>
    <w:rsid w:val="00363226"/>
    <w:rsid w:val="00363A96"/>
    <w:rsid w:val="00363D9D"/>
    <w:rsid w:val="00365772"/>
    <w:rsid w:val="00366870"/>
    <w:rsid w:val="003714E1"/>
    <w:rsid w:val="00371D9C"/>
    <w:rsid w:val="00372BBA"/>
    <w:rsid w:val="00373986"/>
    <w:rsid w:val="00373F31"/>
    <w:rsid w:val="00374ECF"/>
    <w:rsid w:val="00377483"/>
    <w:rsid w:val="00377551"/>
    <w:rsid w:val="003775F7"/>
    <w:rsid w:val="0038249F"/>
    <w:rsid w:val="00384FCC"/>
    <w:rsid w:val="003854F7"/>
    <w:rsid w:val="00387B96"/>
    <w:rsid w:val="0039032F"/>
    <w:rsid w:val="003918A3"/>
    <w:rsid w:val="00391F85"/>
    <w:rsid w:val="003929C7"/>
    <w:rsid w:val="0039354C"/>
    <w:rsid w:val="00393580"/>
    <w:rsid w:val="00393EEC"/>
    <w:rsid w:val="0039532F"/>
    <w:rsid w:val="00396FD6"/>
    <w:rsid w:val="003975AA"/>
    <w:rsid w:val="00397EC4"/>
    <w:rsid w:val="003A0149"/>
    <w:rsid w:val="003A08EC"/>
    <w:rsid w:val="003A1FA5"/>
    <w:rsid w:val="003A55D4"/>
    <w:rsid w:val="003A5C99"/>
    <w:rsid w:val="003A5F9C"/>
    <w:rsid w:val="003B01FD"/>
    <w:rsid w:val="003B0C9D"/>
    <w:rsid w:val="003B1E22"/>
    <w:rsid w:val="003B1F86"/>
    <w:rsid w:val="003B2D51"/>
    <w:rsid w:val="003B33B8"/>
    <w:rsid w:val="003B3D36"/>
    <w:rsid w:val="003B450E"/>
    <w:rsid w:val="003B4563"/>
    <w:rsid w:val="003B5F96"/>
    <w:rsid w:val="003B64AF"/>
    <w:rsid w:val="003C1688"/>
    <w:rsid w:val="003C23A7"/>
    <w:rsid w:val="003C663B"/>
    <w:rsid w:val="003C7C1E"/>
    <w:rsid w:val="003D02C1"/>
    <w:rsid w:val="003D0412"/>
    <w:rsid w:val="003D1A65"/>
    <w:rsid w:val="003D1D79"/>
    <w:rsid w:val="003D307E"/>
    <w:rsid w:val="003D44C8"/>
    <w:rsid w:val="003D4D7A"/>
    <w:rsid w:val="003D5A06"/>
    <w:rsid w:val="003D659E"/>
    <w:rsid w:val="003D7B64"/>
    <w:rsid w:val="003E0BDD"/>
    <w:rsid w:val="003E0C1F"/>
    <w:rsid w:val="003E158D"/>
    <w:rsid w:val="003E2F8C"/>
    <w:rsid w:val="003E4645"/>
    <w:rsid w:val="003E4F53"/>
    <w:rsid w:val="003E4FDD"/>
    <w:rsid w:val="003E525B"/>
    <w:rsid w:val="003E5D4B"/>
    <w:rsid w:val="003E7552"/>
    <w:rsid w:val="003F0386"/>
    <w:rsid w:val="003F1C14"/>
    <w:rsid w:val="003F2B74"/>
    <w:rsid w:val="003F2DDB"/>
    <w:rsid w:val="003F3354"/>
    <w:rsid w:val="003F3613"/>
    <w:rsid w:val="003F4FEB"/>
    <w:rsid w:val="003F72F5"/>
    <w:rsid w:val="00400405"/>
    <w:rsid w:val="004005E8"/>
    <w:rsid w:val="00400C3D"/>
    <w:rsid w:val="00400C85"/>
    <w:rsid w:val="00401643"/>
    <w:rsid w:val="00403288"/>
    <w:rsid w:val="00403C85"/>
    <w:rsid w:val="004045F1"/>
    <w:rsid w:val="0040483A"/>
    <w:rsid w:val="00404DD6"/>
    <w:rsid w:val="0040527A"/>
    <w:rsid w:val="00407B72"/>
    <w:rsid w:val="00407C44"/>
    <w:rsid w:val="00407EC7"/>
    <w:rsid w:val="00410143"/>
    <w:rsid w:val="00411342"/>
    <w:rsid w:val="004116F9"/>
    <w:rsid w:val="00411DCA"/>
    <w:rsid w:val="00412E5A"/>
    <w:rsid w:val="004146CE"/>
    <w:rsid w:val="00414801"/>
    <w:rsid w:val="004156C3"/>
    <w:rsid w:val="00415CDC"/>
    <w:rsid w:val="00415F2A"/>
    <w:rsid w:val="004161C9"/>
    <w:rsid w:val="004163D1"/>
    <w:rsid w:val="0041693E"/>
    <w:rsid w:val="00417515"/>
    <w:rsid w:val="0042105F"/>
    <w:rsid w:val="00421D16"/>
    <w:rsid w:val="0042225C"/>
    <w:rsid w:val="00422265"/>
    <w:rsid w:val="00423155"/>
    <w:rsid w:val="00423274"/>
    <w:rsid w:val="004235DD"/>
    <w:rsid w:val="004237E8"/>
    <w:rsid w:val="0042460D"/>
    <w:rsid w:val="00424648"/>
    <w:rsid w:val="00425349"/>
    <w:rsid w:val="00425432"/>
    <w:rsid w:val="00425FBF"/>
    <w:rsid w:val="00426C9A"/>
    <w:rsid w:val="00426D96"/>
    <w:rsid w:val="00430070"/>
    <w:rsid w:val="00430272"/>
    <w:rsid w:val="0043262C"/>
    <w:rsid w:val="00435890"/>
    <w:rsid w:val="00436011"/>
    <w:rsid w:val="00436CA7"/>
    <w:rsid w:val="004409BF"/>
    <w:rsid w:val="0044216A"/>
    <w:rsid w:val="004421F3"/>
    <w:rsid w:val="0044352C"/>
    <w:rsid w:val="00444080"/>
    <w:rsid w:val="00444101"/>
    <w:rsid w:val="00444DE9"/>
    <w:rsid w:val="004456C6"/>
    <w:rsid w:val="0044686A"/>
    <w:rsid w:val="004513FF"/>
    <w:rsid w:val="00452132"/>
    <w:rsid w:val="00452183"/>
    <w:rsid w:val="00452288"/>
    <w:rsid w:val="00452866"/>
    <w:rsid w:val="00454B95"/>
    <w:rsid w:val="00454C7C"/>
    <w:rsid w:val="00454FBB"/>
    <w:rsid w:val="0045539B"/>
    <w:rsid w:val="00455758"/>
    <w:rsid w:val="00455E66"/>
    <w:rsid w:val="00456C28"/>
    <w:rsid w:val="004572E9"/>
    <w:rsid w:val="00460177"/>
    <w:rsid w:val="00461241"/>
    <w:rsid w:val="00461470"/>
    <w:rsid w:val="004658FC"/>
    <w:rsid w:val="004674FE"/>
    <w:rsid w:val="00467B9A"/>
    <w:rsid w:val="00470068"/>
    <w:rsid w:val="00470821"/>
    <w:rsid w:val="0047182B"/>
    <w:rsid w:val="004745D3"/>
    <w:rsid w:val="004753C7"/>
    <w:rsid w:val="004767D0"/>
    <w:rsid w:val="004801DC"/>
    <w:rsid w:val="004802DA"/>
    <w:rsid w:val="00481B1C"/>
    <w:rsid w:val="00481F25"/>
    <w:rsid w:val="00483665"/>
    <w:rsid w:val="00483702"/>
    <w:rsid w:val="00486AB0"/>
    <w:rsid w:val="00486C2A"/>
    <w:rsid w:val="00487A24"/>
    <w:rsid w:val="00487BBC"/>
    <w:rsid w:val="00490EBB"/>
    <w:rsid w:val="00492167"/>
    <w:rsid w:val="00492C9C"/>
    <w:rsid w:val="004931D0"/>
    <w:rsid w:val="00494428"/>
    <w:rsid w:val="004962DD"/>
    <w:rsid w:val="00496953"/>
    <w:rsid w:val="00496DDE"/>
    <w:rsid w:val="004A3B5E"/>
    <w:rsid w:val="004A3D80"/>
    <w:rsid w:val="004A4154"/>
    <w:rsid w:val="004A415B"/>
    <w:rsid w:val="004A4588"/>
    <w:rsid w:val="004A4A10"/>
    <w:rsid w:val="004A5688"/>
    <w:rsid w:val="004A69AF"/>
    <w:rsid w:val="004A7CD7"/>
    <w:rsid w:val="004B05A2"/>
    <w:rsid w:val="004B132B"/>
    <w:rsid w:val="004B3347"/>
    <w:rsid w:val="004B4D72"/>
    <w:rsid w:val="004B6332"/>
    <w:rsid w:val="004C0267"/>
    <w:rsid w:val="004C0F6E"/>
    <w:rsid w:val="004C18EC"/>
    <w:rsid w:val="004C2697"/>
    <w:rsid w:val="004C28D0"/>
    <w:rsid w:val="004C2CCB"/>
    <w:rsid w:val="004C4357"/>
    <w:rsid w:val="004C5A87"/>
    <w:rsid w:val="004C5B16"/>
    <w:rsid w:val="004C6214"/>
    <w:rsid w:val="004C69EE"/>
    <w:rsid w:val="004C7206"/>
    <w:rsid w:val="004D05CD"/>
    <w:rsid w:val="004D075E"/>
    <w:rsid w:val="004D0CD0"/>
    <w:rsid w:val="004D12D7"/>
    <w:rsid w:val="004D188B"/>
    <w:rsid w:val="004D2027"/>
    <w:rsid w:val="004D46DC"/>
    <w:rsid w:val="004D4DB9"/>
    <w:rsid w:val="004D71B8"/>
    <w:rsid w:val="004D7AD9"/>
    <w:rsid w:val="004E0118"/>
    <w:rsid w:val="004E0230"/>
    <w:rsid w:val="004E1379"/>
    <w:rsid w:val="004E1680"/>
    <w:rsid w:val="004E35EC"/>
    <w:rsid w:val="004E3672"/>
    <w:rsid w:val="004E4B3A"/>
    <w:rsid w:val="004E5D28"/>
    <w:rsid w:val="004E5DFF"/>
    <w:rsid w:val="004E6E56"/>
    <w:rsid w:val="004F0403"/>
    <w:rsid w:val="004F0FCB"/>
    <w:rsid w:val="004F3986"/>
    <w:rsid w:val="004F4E92"/>
    <w:rsid w:val="004F56D4"/>
    <w:rsid w:val="004F747D"/>
    <w:rsid w:val="004F7B02"/>
    <w:rsid w:val="004F7E38"/>
    <w:rsid w:val="00500CE2"/>
    <w:rsid w:val="00500E0E"/>
    <w:rsid w:val="00500F11"/>
    <w:rsid w:val="00503480"/>
    <w:rsid w:val="00503767"/>
    <w:rsid w:val="005054EF"/>
    <w:rsid w:val="00505C17"/>
    <w:rsid w:val="00505D2B"/>
    <w:rsid w:val="00505D41"/>
    <w:rsid w:val="00506F3B"/>
    <w:rsid w:val="00507038"/>
    <w:rsid w:val="0050709E"/>
    <w:rsid w:val="00507B97"/>
    <w:rsid w:val="005104B4"/>
    <w:rsid w:val="00511023"/>
    <w:rsid w:val="00511428"/>
    <w:rsid w:val="00511673"/>
    <w:rsid w:val="00512F08"/>
    <w:rsid w:val="00513A7E"/>
    <w:rsid w:val="00513E9A"/>
    <w:rsid w:val="005144DF"/>
    <w:rsid w:val="00514EB9"/>
    <w:rsid w:val="005157DD"/>
    <w:rsid w:val="00517910"/>
    <w:rsid w:val="00517B88"/>
    <w:rsid w:val="00517F18"/>
    <w:rsid w:val="00520251"/>
    <w:rsid w:val="00521822"/>
    <w:rsid w:val="00522ED3"/>
    <w:rsid w:val="005253C3"/>
    <w:rsid w:val="005255A5"/>
    <w:rsid w:val="00526B76"/>
    <w:rsid w:val="005271EE"/>
    <w:rsid w:val="0052745D"/>
    <w:rsid w:val="00527478"/>
    <w:rsid w:val="0053034E"/>
    <w:rsid w:val="00531254"/>
    <w:rsid w:val="00532470"/>
    <w:rsid w:val="005326E6"/>
    <w:rsid w:val="005337B3"/>
    <w:rsid w:val="00536843"/>
    <w:rsid w:val="00537084"/>
    <w:rsid w:val="00540EE8"/>
    <w:rsid w:val="00541159"/>
    <w:rsid w:val="0054342D"/>
    <w:rsid w:val="00544DA5"/>
    <w:rsid w:val="00545493"/>
    <w:rsid w:val="00546D4A"/>
    <w:rsid w:val="0054760E"/>
    <w:rsid w:val="0055006F"/>
    <w:rsid w:val="00552678"/>
    <w:rsid w:val="00553737"/>
    <w:rsid w:val="00554FA4"/>
    <w:rsid w:val="00557091"/>
    <w:rsid w:val="00560B5B"/>
    <w:rsid w:val="0056325A"/>
    <w:rsid w:val="0056460C"/>
    <w:rsid w:val="005648D3"/>
    <w:rsid w:val="005702A5"/>
    <w:rsid w:val="00570C26"/>
    <w:rsid w:val="005710F8"/>
    <w:rsid w:val="005711BA"/>
    <w:rsid w:val="00571D8F"/>
    <w:rsid w:val="0057232E"/>
    <w:rsid w:val="0057398B"/>
    <w:rsid w:val="00573B0F"/>
    <w:rsid w:val="00574164"/>
    <w:rsid w:val="0057427E"/>
    <w:rsid w:val="0057464C"/>
    <w:rsid w:val="00574F02"/>
    <w:rsid w:val="00577500"/>
    <w:rsid w:val="0057792E"/>
    <w:rsid w:val="005800CC"/>
    <w:rsid w:val="00581EBD"/>
    <w:rsid w:val="005821DC"/>
    <w:rsid w:val="005857A9"/>
    <w:rsid w:val="00586C19"/>
    <w:rsid w:val="00590048"/>
    <w:rsid w:val="00590089"/>
    <w:rsid w:val="005905C0"/>
    <w:rsid w:val="0059184E"/>
    <w:rsid w:val="0059239F"/>
    <w:rsid w:val="005923EF"/>
    <w:rsid w:val="00593360"/>
    <w:rsid w:val="00595E19"/>
    <w:rsid w:val="00596D41"/>
    <w:rsid w:val="0059794F"/>
    <w:rsid w:val="005A00F9"/>
    <w:rsid w:val="005A03F9"/>
    <w:rsid w:val="005A0EE9"/>
    <w:rsid w:val="005A1316"/>
    <w:rsid w:val="005A181C"/>
    <w:rsid w:val="005A278A"/>
    <w:rsid w:val="005A29DB"/>
    <w:rsid w:val="005A2FE5"/>
    <w:rsid w:val="005A3200"/>
    <w:rsid w:val="005A4647"/>
    <w:rsid w:val="005A484B"/>
    <w:rsid w:val="005A6208"/>
    <w:rsid w:val="005A72F8"/>
    <w:rsid w:val="005B0495"/>
    <w:rsid w:val="005B26C3"/>
    <w:rsid w:val="005B467C"/>
    <w:rsid w:val="005B51C4"/>
    <w:rsid w:val="005B554C"/>
    <w:rsid w:val="005B717D"/>
    <w:rsid w:val="005B7870"/>
    <w:rsid w:val="005B7B1F"/>
    <w:rsid w:val="005B7F45"/>
    <w:rsid w:val="005C0280"/>
    <w:rsid w:val="005C25BD"/>
    <w:rsid w:val="005C269B"/>
    <w:rsid w:val="005C3564"/>
    <w:rsid w:val="005C417F"/>
    <w:rsid w:val="005C66AD"/>
    <w:rsid w:val="005C68B2"/>
    <w:rsid w:val="005C68C0"/>
    <w:rsid w:val="005C7581"/>
    <w:rsid w:val="005D00F1"/>
    <w:rsid w:val="005D0115"/>
    <w:rsid w:val="005D0B8A"/>
    <w:rsid w:val="005D0F35"/>
    <w:rsid w:val="005D3AFE"/>
    <w:rsid w:val="005D4914"/>
    <w:rsid w:val="005D56B7"/>
    <w:rsid w:val="005D784C"/>
    <w:rsid w:val="005D7B99"/>
    <w:rsid w:val="005D7FA9"/>
    <w:rsid w:val="005E0A5C"/>
    <w:rsid w:val="005E2104"/>
    <w:rsid w:val="005E247B"/>
    <w:rsid w:val="005E2C14"/>
    <w:rsid w:val="005E3876"/>
    <w:rsid w:val="005E5654"/>
    <w:rsid w:val="005E68FE"/>
    <w:rsid w:val="005E6F69"/>
    <w:rsid w:val="005E6F7A"/>
    <w:rsid w:val="005F0803"/>
    <w:rsid w:val="005F122C"/>
    <w:rsid w:val="005F13CC"/>
    <w:rsid w:val="005F17F1"/>
    <w:rsid w:val="005F2577"/>
    <w:rsid w:val="005F341F"/>
    <w:rsid w:val="005F3DCC"/>
    <w:rsid w:val="005F3EB3"/>
    <w:rsid w:val="005F3F20"/>
    <w:rsid w:val="005F4D56"/>
    <w:rsid w:val="005F63CF"/>
    <w:rsid w:val="005F64C5"/>
    <w:rsid w:val="00600230"/>
    <w:rsid w:val="006011F8"/>
    <w:rsid w:val="0060157B"/>
    <w:rsid w:val="0060197C"/>
    <w:rsid w:val="00602A20"/>
    <w:rsid w:val="00603B49"/>
    <w:rsid w:val="00604D5B"/>
    <w:rsid w:val="00605181"/>
    <w:rsid w:val="00605B4E"/>
    <w:rsid w:val="00606108"/>
    <w:rsid w:val="006069A2"/>
    <w:rsid w:val="0061338E"/>
    <w:rsid w:val="006140AA"/>
    <w:rsid w:val="00614ECC"/>
    <w:rsid w:val="00615DD7"/>
    <w:rsid w:val="00615DFD"/>
    <w:rsid w:val="006160E2"/>
    <w:rsid w:val="0061751C"/>
    <w:rsid w:val="00620E30"/>
    <w:rsid w:val="0062131C"/>
    <w:rsid w:val="006233BB"/>
    <w:rsid w:val="00623E8B"/>
    <w:rsid w:val="00624511"/>
    <w:rsid w:val="00624991"/>
    <w:rsid w:val="00627644"/>
    <w:rsid w:val="0063049D"/>
    <w:rsid w:val="00630916"/>
    <w:rsid w:val="0063115D"/>
    <w:rsid w:val="006322F2"/>
    <w:rsid w:val="006328AF"/>
    <w:rsid w:val="00632D70"/>
    <w:rsid w:val="006344B2"/>
    <w:rsid w:val="00635126"/>
    <w:rsid w:val="00635A69"/>
    <w:rsid w:val="0064001E"/>
    <w:rsid w:val="0064010C"/>
    <w:rsid w:val="00642BE4"/>
    <w:rsid w:val="0064471C"/>
    <w:rsid w:val="006459C2"/>
    <w:rsid w:val="0064614B"/>
    <w:rsid w:val="006505EB"/>
    <w:rsid w:val="006508BA"/>
    <w:rsid w:val="00650CF5"/>
    <w:rsid w:val="00650F41"/>
    <w:rsid w:val="00651142"/>
    <w:rsid w:val="0065271D"/>
    <w:rsid w:val="00652B4A"/>
    <w:rsid w:val="00653EFB"/>
    <w:rsid w:val="006542C1"/>
    <w:rsid w:val="006550A9"/>
    <w:rsid w:val="00655185"/>
    <w:rsid w:val="006568EE"/>
    <w:rsid w:val="006577F4"/>
    <w:rsid w:val="00657FE5"/>
    <w:rsid w:val="00660E6C"/>
    <w:rsid w:val="00662224"/>
    <w:rsid w:val="006635AF"/>
    <w:rsid w:val="0066440E"/>
    <w:rsid w:val="006647EE"/>
    <w:rsid w:val="00665EA4"/>
    <w:rsid w:val="00666B13"/>
    <w:rsid w:val="00667440"/>
    <w:rsid w:val="0067123F"/>
    <w:rsid w:val="0067131D"/>
    <w:rsid w:val="006717D8"/>
    <w:rsid w:val="00671DE2"/>
    <w:rsid w:val="00673570"/>
    <w:rsid w:val="0067423C"/>
    <w:rsid w:val="00674983"/>
    <w:rsid w:val="0068106A"/>
    <w:rsid w:val="00682817"/>
    <w:rsid w:val="00682B87"/>
    <w:rsid w:val="00683A2F"/>
    <w:rsid w:val="00684788"/>
    <w:rsid w:val="006848D5"/>
    <w:rsid w:val="00687368"/>
    <w:rsid w:val="00687501"/>
    <w:rsid w:val="00687EE5"/>
    <w:rsid w:val="00690E11"/>
    <w:rsid w:val="0069385F"/>
    <w:rsid w:val="00693CCB"/>
    <w:rsid w:val="0069517D"/>
    <w:rsid w:val="006952D3"/>
    <w:rsid w:val="00695AA4"/>
    <w:rsid w:val="00695CD8"/>
    <w:rsid w:val="00697438"/>
    <w:rsid w:val="00697F26"/>
    <w:rsid w:val="006A06D3"/>
    <w:rsid w:val="006A0D43"/>
    <w:rsid w:val="006A1359"/>
    <w:rsid w:val="006A18F2"/>
    <w:rsid w:val="006A2158"/>
    <w:rsid w:val="006A2D02"/>
    <w:rsid w:val="006A36EC"/>
    <w:rsid w:val="006A4997"/>
    <w:rsid w:val="006A4F55"/>
    <w:rsid w:val="006A5FE3"/>
    <w:rsid w:val="006A5FF8"/>
    <w:rsid w:val="006B0028"/>
    <w:rsid w:val="006B0C84"/>
    <w:rsid w:val="006B421A"/>
    <w:rsid w:val="006B5C63"/>
    <w:rsid w:val="006B5D06"/>
    <w:rsid w:val="006B781D"/>
    <w:rsid w:val="006B7A54"/>
    <w:rsid w:val="006C0B3D"/>
    <w:rsid w:val="006C2A33"/>
    <w:rsid w:val="006C3FB6"/>
    <w:rsid w:val="006C4C5E"/>
    <w:rsid w:val="006C58FA"/>
    <w:rsid w:val="006C5D21"/>
    <w:rsid w:val="006D00F2"/>
    <w:rsid w:val="006D2725"/>
    <w:rsid w:val="006D29C2"/>
    <w:rsid w:val="006D35F6"/>
    <w:rsid w:val="006D4625"/>
    <w:rsid w:val="006D471F"/>
    <w:rsid w:val="006D49E0"/>
    <w:rsid w:val="006D6514"/>
    <w:rsid w:val="006D7A6B"/>
    <w:rsid w:val="006E0137"/>
    <w:rsid w:val="006E1881"/>
    <w:rsid w:val="006E233C"/>
    <w:rsid w:val="006E2854"/>
    <w:rsid w:val="006E4582"/>
    <w:rsid w:val="006E53B6"/>
    <w:rsid w:val="006E6224"/>
    <w:rsid w:val="006E6D74"/>
    <w:rsid w:val="006E7B73"/>
    <w:rsid w:val="006F1464"/>
    <w:rsid w:val="006F18B5"/>
    <w:rsid w:val="006F1BD6"/>
    <w:rsid w:val="006F2C00"/>
    <w:rsid w:val="006F2DC3"/>
    <w:rsid w:val="006F6827"/>
    <w:rsid w:val="006F773E"/>
    <w:rsid w:val="007003FD"/>
    <w:rsid w:val="00701F13"/>
    <w:rsid w:val="00702A55"/>
    <w:rsid w:val="00702B1E"/>
    <w:rsid w:val="0070317B"/>
    <w:rsid w:val="00703B68"/>
    <w:rsid w:val="0070494C"/>
    <w:rsid w:val="00704D49"/>
    <w:rsid w:val="007055C8"/>
    <w:rsid w:val="007064DB"/>
    <w:rsid w:val="00707CDA"/>
    <w:rsid w:val="00712D1F"/>
    <w:rsid w:val="00713E9D"/>
    <w:rsid w:val="00714239"/>
    <w:rsid w:val="00715408"/>
    <w:rsid w:val="00721007"/>
    <w:rsid w:val="00721A99"/>
    <w:rsid w:val="00721ECF"/>
    <w:rsid w:val="00722C85"/>
    <w:rsid w:val="007242CC"/>
    <w:rsid w:val="0072441A"/>
    <w:rsid w:val="00724D15"/>
    <w:rsid w:val="00725DC9"/>
    <w:rsid w:val="00730B0D"/>
    <w:rsid w:val="00731A30"/>
    <w:rsid w:val="00733629"/>
    <w:rsid w:val="00733729"/>
    <w:rsid w:val="007346C6"/>
    <w:rsid w:val="00734BBE"/>
    <w:rsid w:val="00734BD7"/>
    <w:rsid w:val="0073559E"/>
    <w:rsid w:val="0073583F"/>
    <w:rsid w:val="00735D6E"/>
    <w:rsid w:val="00740001"/>
    <w:rsid w:val="00740902"/>
    <w:rsid w:val="00740C3B"/>
    <w:rsid w:val="00740D59"/>
    <w:rsid w:val="0074212B"/>
    <w:rsid w:val="00743F56"/>
    <w:rsid w:val="007445F8"/>
    <w:rsid w:val="00744DA1"/>
    <w:rsid w:val="00745B6A"/>
    <w:rsid w:val="00746205"/>
    <w:rsid w:val="007472E2"/>
    <w:rsid w:val="0074776A"/>
    <w:rsid w:val="00750263"/>
    <w:rsid w:val="00750DDA"/>
    <w:rsid w:val="00751149"/>
    <w:rsid w:val="00751D26"/>
    <w:rsid w:val="00751F37"/>
    <w:rsid w:val="0075351A"/>
    <w:rsid w:val="00755B78"/>
    <w:rsid w:val="0076173E"/>
    <w:rsid w:val="00761B78"/>
    <w:rsid w:val="00764CED"/>
    <w:rsid w:val="00765A8C"/>
    <w:rsid w:val="007676FD"/>
    <w:rsid w:val="00767AAB"/>
    <w:rsid w:val="007744F5"/>
    <w:rsid w:val="007745D5"/>
    <w:rsid w:val="00774F5E"/>
    <w:rsid w:val="00775818"/>
    <w:rsid w:val="007767C7"/>
    <w:rsid w:val="00776C1A"/>
    <w:rsid w:val="00776F9E"/>
    <w:rsid w:val="007778E0"/>
    <w:rsid w:val="00777DC2"/>
    <w:rsid w:val="007800FC"/>
    <w:rsid w:val="0078213A"/>
    <w:rsid w:val="0078314F"/>
    <w:rsid w:val="0078334F"/>
    <w:rsid w:val="007843BA"/>
    <w:rsid w:val="0078623C"/>
    <w:rsid w:val="007864EC"/>
    <w:rsid w:val="00786A25"/>
    <w:rsid w:val="00787CEE"/>
    <w:rsid w:val="007905E0"/>
    <w:rsid w:val="007919A9"/>
    <w:rsid w:val="00791A2F"/>
    <w:rsid w:val="007955A7"/>
    <w:rsid w:val="00795AD8"/>
    <w:rsid w:val="00796EE9"/>
    <w:rsid w:val="00797958"/>
    <w:rsid w:val="007A042D"/>
    <w:rsid w:val="007A1249"/>
    <w:rsid w:val="007A267A"/>
    <w:rsid w:val="007A297B"/>
    <w:rsid w:val="007A39EE"/>
    <w:rsid w:val="007A5AB2"/>
    <w:rsid w:val="007A6F05"/>
    <w:rsid w:val="007A740C"/>
    <w:rsid w:val="007B0656"/>
    <w:rsid w:val="007B268F"/>
    <w:rsid w:val="007B2C91"/>
    <w:rsid w:val="007B2F17"/>
    <w:rsid w:val="007B4505"/>
    <w:rsid w:val="007B4D6D"/>
    <w:rsid w:val="007B4E28"/>
    <w:rsid w:val="007B55EF"/>
    <w:rsid w:val="007B6196"/>
    <w:rsid w:val="007B6399"/>
    <w:rsid w:val="007B736F"/>
    <w:rsid w:val="007B7DB9"/>
    <w:rsid w:val="007C0235"/>
    <w:rsid w:val="007C126C"/>
    <w:rsid w:val="007C1D5E"/>
    <w:rsid w:val="007C262A"/>
    <w:rsid w:val="007C2C2D"/>
    <w:rsid w:val="007C42BF"/>
    <w:rsid w:val="007C7365"/>
    <w:rsid w:val="007D106C"/>
    <w:rsid w:val="007D149E"/>
    <w:rsid w:val="007D3100"/>
    <w:rsid w:val="007D356F"/>
    <w:rsid w:val="007D3A97"/>
    <w:rsid w:val="007D3AE3"/>
    <w:rsid w:val="007D3C75"/>
    <w:rsid w:val="007D54B9"/>
    <w:rsid w:val="007D661D"/>
    <w:rsid w:val="007E0548"/>
    <w:rsid w:val="007E0DED"/>
    <w:rsid w:val="007E22AB"/>
    <w:rsid w:val="007E2321"/>
    <w:rsid w:val="007E31BC"/>
    <w:rsid w:val="007E4917"/>
    <w:rsid w:val="007E5D83"/>
    <w:rsid w:val="007E738A"/>
    <w:rsid w:val="007F0499"/>
    <w:rsid w:val="007F5A2F"/>
    <w:rsid w:val="007F5F7E"/>
    <w:rsid w:val="007F627B"/>
    <w:rsid w:val="007F6629"/>
    <w:rsid w:val="007F6D19"/>
    <w:rsid w:val="007F6EEF"/>
    <w:rsid w:val="007F777D"/>
    <w:rsid w:val="008002B6"/>
    <w:rsid w:val="00800FC5"/>
    <w:rsid w:val="00802316"/>
    <w:rsid w:val="00802A99"/>
    <w:rsid w:val="00803905"/>
    <w:rsid w:val="00803B70"/>
    <w:rsid w:val="00803F7F"/>
    <w:rsid w:val="00804FE4"/>
    <w:rsid w:val="008056B4"/>
    <w:rsid w:val="00806651"/>
    <w:rsid w:val="008075EC"/>
    <w:rsid w:val="008106BB"/>
    <w:rsid w:val="00811DB5"/>
    <w:rsid w:val="0081275A"/>
    <w:rsid w:val="00812E85"/>
    <w:rsid w:val="00813E2D"/>
    <w:rsid w:val="00815146"/>
    <w:rsid w:val="00815219"/>
    <w:rsid w:val="008163FA"/>
    <w:rsid w:val="008169F9"/>
    <w:rsid w:val="008174B7"/>
    <w:rsid w:val="008176C1"/>
    <w:rsid w:val="0081773A"/>
    <w:rsid w:val="0082066E"/>
    <w:rsid w:val="0082099A"/>
    <w:rsid w:val="008227D6"/>
    <w:rsid w:val="00824427"/>
    <w:rsid w:val="00824ED6"/>
    <w:rsid w:val="00825DE1"/>
    <w:rsid w:val="00827138"/>
    <w:rsid w:val="008301A2"/>
    <w:rsid w:val="00830BAF"/>
    <w:rsid w:val="00830EB1"/>
    <w:rsid w:val="00831E03"/>
    <w:rsid w:val="00832986"/>
    <w:rsid w:val="0083650B"/>
    <w:rsid w:val="00836E8E"/>
    <w:rsid w:val="00837D6A"/>
    <w:rsid w:val="008417F8"/>
    <w:rsid w:val="008419D1"/>
    <w:rsid w:val="00841C34"/>
    <w:rsid w:val="00842BA0"/>
    <w:rsid w:val="00843427"/>
    <w:rsid w:val="00843449"/>
    <w:rsid w:val="00844204"/>
    <w:rsid w:val="008442D6"/>
    <w:rsid w:val="008455E9"/>
    <w:rsid w:val="00846E4F"/>
    <w:rsid w:val="00846F25"/>
    <w:rsid w:val="00847A66"/>
    <w:rsid w:val="0085207F"/>
    <w:rsid w:val="008541AD"/>
    <w:rsid w:val="0085512A"/>
    <w:rsid w:val="00855402"/>
    <w:rsid w:val="00855DD2"/>
    <w:rsid w:val="008565BB"/>
    <w:rsid w:val="00857785"/>
    <w:rsid w:val="00860790"/>
    <w:rsid w:val="00861832"/>
    <w:rsid w:val="00862041"/>
    <w:rsid w:val="00862955"/>
    <w:rsid w:val="00863CCF"/>
    <w:rsid w:val="00864931"/>
    <w:rsid w:val="00865BF5"/>
    <w:rsid w:val="008666CC"/>
    <w:rsid w:val="00866EBD"/>
    <w:rsid w:val="0087185C"/>
    <w:rsid w:val="00872C31"/>
    <w:rsid w:val="008737D0"/>
    <w:rsid w:val="00877994"/>
    <w:rsid w:val="00881ED8"/>
    <w:rsid w:val="00882230"/>
    <w:rsid w:val="00885528"/>
    <w:rsid w:val="00885C93"/>
    <w:rsid w:val="00885CBD"/>
    <w:rsid w:val="00886CAF"/>
    <w:rsid w:val="00887026"/>
    <w:rsid w:val="00887924"/>
    <w:rsid w:val="00890960"/>
    <w:rsid w:val="00891842"/>
    <w:rsid w:val="008919CE"/>
    <w:rsid w:val="00892A32"/>
    <w:rsid w:val="0089562D"/>
    <w:rsid w:val="00895DAD"/>
    <w:rsid w:val="008A1C6C"/>
    <w:rsid w:val="008A2073"/>
    <w:rsid w:val="008A2C87"/>
    <w:rsid w:val="008A4F4D"/>
    <w:rsid w:val="008A5D73"/>
    <w:rsid w:val="008A65C0"/>
    <w:rsid w:val="008A69D5"/>
    <w:rsid w:val="008A6E8B"/>
    <w:rsid w:val="008B0662"/>
    <w:rsid w:val="008B1788"/>
    <w:rsid w:val="008B187F"/>
    <w:rsid w:val="008B547A"/>
    <w:rsid w:val="008B5640"/>
    <w:rsid w:val="008B588A"/>
    <w:rsid w:val="008B5ABE"/>
    <w:rsid w:val="008B6F6A"/>
    <w:rsid w:val="008B787E"/>
    <w:rsid w:val="008B7F00"/>
    <w:rsid w:val="008C0D31"/>
    <w:rsid w:val="008C1156"/>
    <w:rsid w:val="008C13C5"/>
    <w:rsid w:val="008C23A5"/>
    <w:rsid w:val="008C2E07"/>
    <w:rsid w:val="008C5998"/>
    <w:rsid w:val="008C5C43"/>
    <w:rsid w:val="008C6007"/>
    <w:rsid w:val="008C6301"/>
    <w:rsid w:val="008C7EBB"/>
    <w:rsid w:val="008D0578"/>
    <w:rsid w:val="008D2B67"/>
    <w:rsid w:val="008D2C1E"/>
    <w:rsid w:val="008D2C3E"/>
    <w:rsid w:val="008D351C"/>
    <w:rsid w:val="008D38A1"/>
    <w:rsid w:val="008D5F47"/>
    <w:rsid w:val="008D6007"/>
    <w:rsid w:val="008D6258"/>
    <w:rsid w:val="008D6675"/>
    <w:rsid w:val="008D69C7"/>
    <w:rsid w:val="008D6D8A"/>
    <w:rsid w:val="008E00A9"/>
    <w:rsid w:val="008E0103"/>
    <w:rsid w:val="008E2F1C"/>
    <w:rsid w:val="008E375F"/>
    <w:rsid w:val="008E42F0"/>
    <w:rsid w:val="008E445C"/>
    <w:rsid w:val="008E458E"/>
    <w:rsid w:val="008E4F11"/>
    <w:rsid w:val="008E5210"/>
    <w:rsid w:val="008E572C"/>
    <w:rsid w:val="008E5FB5"/>
    <w:rsid w:val="008E6088"/>
    <w:rsid w:val="008E71C7"/>
    <w:rsid w:val="008E74E2"/>
    <w:rsid w:val="008F29F2"/>
    <w:rsid w:val="008F2D16"/>
    <w:rsid w:val="008F3F5D"/>
    <w:rsid w:val="008F4C35"/>
    <w:rsid w:val="008F6D52"/>
    <w:rsid w:val="008F7385"/>
    <w:rsid w:val="008F76D4"/>
    <w:rsid w:val="009028E9"/>
    <w:rsid w:val="00902F36"/>
    <w:rsid w:val="00903290"/>
    <w:rsid w:val="009042A5"/>
    <w:rsid w:val="00905AB8"/>
    <w:rsid w:val="0090740F"/>
    <w:rsid w:val="00907424"/>
    <w:rsid w:val="00907947"/>
    <w:rsid w:val="00907C1A"/>
    <w:rsid w:val="00907E3E"/>
    <w:rsid w:val="009103B7"/>
    <w:rsid w:val="00910A0A"/>
    <w:rsid w:val="009122BB"/>
    <w:rsid w:val="009129D6"/>
    <w:rsid w:val="00912B0B"/>
    <w:rsid w:val="00913360"/>
    <w:rsid w:val="00913A5C"/>
    <w:rsid w:val="00916DB9"/>
    <w:rsid w:val="00917003"/>
    <w:rsid w:val="009171DB"/>
    <w:rsid w:val="009171E8"/>
    <w:rsid w:val="00920600"/>
    <w:rsid w:val="009209FC"/>
    <w:rsid w:val="009215DC"/>
    <w:rsid w:val="00922036"/>
    <w:rsid w:val="00922BE4"/>
    <w:rsid w:val="00922DE4"/>
    <w:rsid w:val="0092356C"/>
    <w:rsid w:val="00923638"/>
    <w:rsid w:val="009252B1"/>
    <w:rsid w:val="00925A39"/>
    <w:rsid w:val="00926985"/>
    <w:rsid w:val="0093069E"/>
    <w:rsid w:val="00933798"/>
    <w:rsid w:val="0093457B"/>
    <w:rsid w:val="00935C54"/>
    <w:rsid w:val="009368CD"/>
    <w:rsid w:val="00936EA6"/>
    <w:rsid w:val="00937676"/>
    <w:rsid w:val="009400C9"/>
    <w:rsid w:val="0094312F"/>
    <w:rsid w:val="00943629"/>
    <w:rsid w:val="0094393F"/>
    <w:rsid w:val="00944479"/>
    <w:rsid w:val="00946DF6"/>
    <w:rsid w:val="00947416"/>
    <w:rsid w:val="009474B8"/>
    <w:rsid w:val="00947683"/>
    <w:rsid w:val="0094790C"/>
    <w:rsid w:val="0095129E"/>
    <w:rsid w:val="0095189E"/>
    <w:rsid w:val="00951F71"/>
    <w:rsid w:val="00952343"/>
    <w:rsid w:val="009527D2"/>
    <w:rsid w:val="00953168"/>
    <w:rsid w:val="00954957"/>
    <w:rsid w:val="00956B03"/>
    <w:rsid w:val="00957C27"/>
    <w:rsid w:val="00960D8C"/>
    <w:rsid w:val="00961B0B"/>
    <w:rsid w:val="00962008"/>
    <w:rsid w:val="00962044"/>
    <w:rsid w:val="0096253A"/>
    <w:rsid w:val="00962C4F"/>
    <w:rsid w:val="00962CA1"/>
    <w:rsid w:val="00962E5F"/>
    <w:rsid w:val="00965004"/>
    <w:rsid w:val="00966EFA"/>
    <w:rsid w:val="00967422"/>
    <w:rsid w:val="00971942"/>
    <w:rsid w:val="009727D1"/>
    <w:rsid w:val="0097320B"/>
    <w:rsid w:val="00974252"/>
    <w:rsid w:val="0097479F"/>
    <w:rsid w:val="0097511B"/>
    <w:rsid w:val="00975949"/>
    <w:rsid w:val="009801EF"/>
    <w:rsid w:val="00980323"/>
    <w:rsid w:val="00980567"/>
    <w:rsid w:val="0098281B"/>
    <w:rsid w:val="009829BB"/>
    <w:rsid w:val="009834EE"/>
    <w:rsid w:val="00983933"/>
    <w:rsid w:val="00986639"/>
    <w:rsid w:val="00986A48"/>
    <w:rsid w:val="00986E5C"/>
    <w:rsid w:val="00987049"/>
    <w:rsid w:val="009900B5"/>
    <w:rsid w:val="00993666"/>
    <w:rsid w:val="009940D0"/>
    <w:rsid w:val="009958E6"/>
    <w:rsid w:val="00997A37"/>
    <w:rsid w:val="009A23C5"/>
    <w:rsid w:val="009A2948"/>
    <w:rsid w:val="009A51A8"/>
    <w:rsid w:val="009A5DAB"/>
    <w:rsid w:val="009A7C52"/>
    <w:rsid w:val="009A7C81"/>
    <w:rsid w:val="009A7D1B"/>
    <w:rsid w:val="009B133D"/>
    <w:rsid w:val="009B1535"/>
    <w:rsid w:val="009B3991"/>
    <w:rsid w:val="009B447B"/>
    <w:rsid w:val="009B463D"/>
    <w:rsid w:val="009B4AEC"/>
    <w:rsid w:val="009B69EF"/>
    <w:rsid w:val="009B6C5A"/>
    <w:rsid w:val="009B748D"/>
    <w:rsid w:val="009B7C16"/>
    <w:rsid w:val="009C04A6"/>
    <w:rsid w:val="009C1EF9"/>
    <w:rsid w:val="009C24D6"/>
    <w:rsid w:val="009C3122"/>
    <w:rsid w:val="009C4A70"/>
    <w:rsid w:val="009C4A92"/>
    <w:rsid w:val="009C5CA3"/>
    <w:rsid w:val="009C616F"/>
    <w:rsid w:val="009C64A5"/>
    <w:rsid w:val="009C6E2B"/>
    <w:rsid w:val="009C7264"/>
    <w:rsid w:val="009D014A"/>
    <w:rsid w:val="009D084B"/>
    <w:rsid w:val="009D3012"/>
    <w:rsid w:val="009D5406"/>
    <w:rsid w:val="009D7DA2"/>
    <w:rsid w:val="009E0503"/>
    <w:rsid w:val="009E1BC2"/>
    <w:rsid w:val="009E1EDA"/>
    <w:rsid w:val="009E2486"/>
    <w:rsid w:val="009E4223"/>
    <w:rsid w:val="009E538A"/>
    <w:rsid w:val="009F09C6"/>
    <w:rsid w:val="009F228A"/>
    <w:rsid w:val="009F26AA"/>
    <w:rsid w:val="009F2CA0"/>
    <w:rsid w:val="009F382A"/>
    <w:rsid w:val="009F3C2A"/>
    <w:rsid w:val="009F5041"/>
    <w:rsid w:val="009F5634"/>
    <w:rsid w:val="009F6C06"/>
    <w:rsid w:val="00A00D02"/>
    <w:rsid w:val="00A018AB"/>
    <w:rsid w:val="00A026DC"/>
    <w:rsid w:val="00A036A5"/>
    <w:rsid w:val="00A03BFF"/>
    <w:rsid w:val="00A03D30"/>
    <w:rsid w:val="00A04D93"/>
    <w:rsid w:val="00A04DC3"/>
    <w:rsid w:val="00A06F9C"/>
    <w:rsid w:val="00A07470"/>
    <w:rsid w:val="00A10DFE"/>
    <w:rsid w:val="00A1209D"/>
    <w:rsid w:val="00A130AE"/>
    <w:rsid w:val="00A155C5"/>
    <w:rsid w:val="00A155EE"/>
    <w:rsid w:val="00A2047A"/>
    <w:rsid w:val="00A21675"/>
    <w:rsid w:val="00A21CA2"/>
    <w:rsid w:val="00A23365"/>
    <w:rsid w:val="00A24838"/>
    <w:rsid w:val="00A2568F"/>
    <w:rsid w:val="00A25C12"/>
    <w:rsid w:val="00A26059"/>
    <w:rsid w:val="00A2648F"/>
    <w:rsid w:val="00A268DF"/>
    <w:rsid w:val="00A27025"/>
    <w:rsid w:val="00A3169A"/>
    <w:rsid w:val="00A31E7C"/>
    <w:rsid w:val="00A33CE6"/>
    <w:rsid w:val="00A34B74"/>
    <w:rsid w:val="00A35B3A"/>
    <w:rsid w:val="00A37613"/>
    <w:rsid w:val="00A37CF2"/>
    <w:rsid w:val="00A37DAF"/>
    <w:rsid w:val="00A403DB"/>
    <w:rsid w:val="00A4289F"/>
    <w:rsid w:val="00A441B8"/>
    <w:rsid w:val="00A45B22"/>
    <w:rsid w:val="00A46A14"/>
    <w:rsid w:val="00A47E08"/>
    <w:rsid w:val="00A51DC3"/>
    <w:rsid w:val="00A521AA"/>
    <w:rsid w:val="00A5421C"/>
    <w:rsid w:val="00A56452"/>
    <w:rsid w:val="00A5782F"/>
    <w:rsid w:val="00A57E77"/>
    <w:rsid w:val="00A600E3"/>
    <w:rsid w:val="00A60588"/>
    <w:rsid w:val="00A60E8C"/>
    <w:rsid w:val="00A62AF4"/>
    <w:rsid w:val="00A642A8"/>
    <w:rsid w:val="00A65266"/>
    <w:rsid w:val="00A663E9"/>
    <w:rsid w:val="00A66FE9"/>
    <w:rsid w:val="00A67AB3"/>
    <w:rsid w:val="00A67B93"/>
    <w:rsid w:val="00A702BF"/>
    <w:rsid w:val="00A70678"/>
    <w:rsid w:val="00A71DE9"/>
    <w:rsid w:val="00A71F24"/>
    <w:rsid w:val="00A72577"/>
    <w:rsid w:val="00A72A20"/>
    <w:rsid w:val="00A73169"/>
    <w:rsid w:val="00A749BD"/>
    <w:rsid w:val="00A75042"/>
    <w:rsid w:val="00A778AA"/>
    <w:rsid w:val="00A80295"/>
    <w:rsid w:val="00A808E9"/>
    <w:rsid w:val="00A80A26"/>
    <w:rsid w:val="00A826C5"/>
    <w:rsid w:val="00A82DE0"/>
    <w:rsid w:val="00A82E25"/>
    <w:rsid w:val="00A82F86"/>
    <w:rsid w:val="00A86691"/>
    <w:rsid w:val="00A86A97"/>
    <w:rsid w:val="00A871DC"/>
    <w:rsid w:val="00A90F8A"/>
    <w:rsid w:val="00A92893"/>
    <w:rsid w:val="00A94273"/>
    <w:rsid w:val="00A943B1"/>
    <w:rsid w:val="00A94EE8"/>
    <w:rsid w:val="00A955A9"/>
    <w:rsid w:val="00A95E9F"/>
    <w:rsid w:val="00A95EC7"/>
    <w:rsid w:val="00A962DC"/>
    <w:rsid w:val="00A97703"/>
    <w:rsid w:val="00AA03C5"/>
    <w:rsid w:val="00AA0594"/>
    <w:rsid w:val="00AA05BB"/>
    <w:rsid w:val="00AA2168"/>
    <w:rsid w:val="00AA3268"/>
    <w:rsid w:val="00AA4BE7"/>
    <w:rsid w:val="00AA4CE5"/>
    <w:rsid w:val="00AA559D"/>
    <w:rsid w:val="00AA5AAA"/>
    <w:rsid w:val="00AA6BCB"/>
    <w:rsid w:val="00AA6D18"/>
    <w:rsid w:val="00AA7520"/>
    <w:rsid w:val="00AA7B61"/>
    <w:rsid w:val="00AB01BB"/>
    <w:rsid w:val="00AB029E"/>
    <w:rsid w:val="00AB053E"/>
    <w:rsid w:val="00AB0A9F"/>
    <w:rsid w:val="00AB1050"/>
    <w:rsid w:val="00AB5477"/>
    <w:rsid w:val="00AB6135"/>
    <w:rsid w:val="00AB75DF"/>
    <w:rsid w:val="00AB777D"/>
    <w:rsid w:val="00AC00AA"/>
    <w:rsid w:val="00AC0BB9"/>
    <w:rsid w:val="00AC10FE"/>
    <w:rsid w:val="00AC157A"/>
    <w:rsid w:val="00AC2837"/>
    <w:rsid w:val="00AC4813"/>
    <w:rsid w:val="00AC4FE6"/>
    <w:rsid w:val="00AC552E"/>
    <w:rsid w:val="00AC56C5"/>
    <w:rsid w:val="00AC644C"/>
    <w:rsid w:val="00AC6597"/>
    <w:rsid w:val="00AC76B7"/>
    <w:rsid w:val="00AC772F"/>
    <w:rsid w:val="00AC7C3B"/>
    <w:rsid w:val="00AD0395"/>
    <w:rsid w:val="00AD110B"/>
    <w:rsid w:val="00AD3FC4"/>
    <w:rsid w:val="00AD48BB"/>
    <w:rsid w:val="00AD535C"/>
    <w:rsid w:val="00AD7114"/>
    <w:rsid w:val="00AD7392"/>
    <w:rsid w:val="00AE0128"/>
    <w:rsid w:val="00AE070A"/>
    <w:rsid w:val="00AE0B92"/>
    <w:rsid w:val="00AE0C47"/>
    <w:rsid w:val="00AE13E5"/>
    <w:rsid w:val="00AE2008"/>
    <w:rsid w:val="00AE723E"/>
    <w:rsid w:val="00AF1208"/>
    <w:rsid w:val="00AF360C"/>
    <w:rsid w:val="00AF7709"/>
    <w:rsid w:val="00AF79BB"/>
    <w:rsid w:val="00B01431"/>
    <w:rsid w:val="00B014A6"/>
    <w:rsid w:val="00B01625"/>
    <w:rsid w:val="00B02995"/>
    <w:rsid w:val="00B02C25"/>
    <w:rsid w:val="00B03951"/>
    <w:rsid w:val="00B05774"/>
    <w:rsid w:val="00B06674"/>
    <w:rsid w:val="00B06C2E"/>
    <w:rsid w:val="00B101EB"/>
    <w:rsid w:val="00B10C0D"/>
    <w:rsid w:val="00B12B10"/>
    <w:rsid w:val="00B132F7"/>
    <w:rsid w:val="00B135A6"/>
    <w:rsid w:val="00B136CF"/>
    <w:rsid w:val="00B138BF"/>
    <w:rsid w:val="00B16D5F"/>
    <w:rsid w:val="00B1774F"/>
    <w:rsid w:val="00B17E61"/>
    <w:rsid w:val="00B2049F"/>
    <w:rsid w:val="00B20E10"/>
    <w:rsid w:val="00B21D24"/>
    <w:rsid w:val="00B22359"/>
    <w:rsid w:val="00B227EB"/>
    <w:rsid w:val="00B235B6"/>
    <w:rsid w:val="00B2533C"/>
    <w:rsid w:val="00B25E52"/>
    <w:rsid w:val="00B302C2"/>
    <w:rsid w:val="00B32E09"/>
    <w:rsid w:val="00B3312F"/>
    <w:rsid w:val="00B34498"/>
    <w:rsid w:val="00B34D7A"/>
    <w:rsid w:val="00B34E0C"/>
    <w:rsid w:val="00B3508D"/>
    <w:rsid w:val="00B35830"/>
    <w:rsid w:val="00B37E2D"/>
    <w:rsid w:val="00B4139D"/>
    <w:rsid w:val="00B41B78"/>
    <w:rsid w:val="00B41DA6"/>
    <w:rsid w:val="00B41FFF"/>
    <w:rsid w:val="00B434B6"/>
    <w:rsid w:val="00B44AF3"/>
    <w:rsid w:val="00B450A1"/>
    <w:rsid w:val="00B465FD"/>
    <w:rsid w:val="00B47D9B"/>
    <w:rsid w:val="00B47E1C"/>
    <w:rsid w:val="00B50D8D"/>
    <w:rsid w:val="00B51CC1"/>
    <w:rsid w:val="00B51E3F"/>
    <w:rsid w:val="00B5253E"/>
    <w:rsid w:val="00B52EDE"/>
    <w:rsid w:val="00B530A1"/>
    <w:rsid w:val="00B5474B"/>
    <w:rsid w:val="00B54804"/>
    <w:rsid w:val="00B55E8E"/>
    <w:rsid w:val="00B56502"/>
    <w:rsid w:val="00B5658D"/>
    <w:rsid w:val="00B566C6"/>
    <w:rsid w:val="00B57D1E"/>
    <w:rsid w:val="00B57F83"/>
    <w:rsid w:val="00B60CBF"/>
    <w:rsid w:val="00B61EF5"/>
    <w:rsid w:val="00B620D8"/>
    <w:rsid w:val="00B623F7"/>
    <w:rsid w:val="00B63257"/>
    <w:rsid w:val="00B63B55"/>
    <w:rsid w:val="00B67296"/>
    <w:rsid w:val="00B67512"/>
    <w:rsid w:val="00B67F14"/>
    <w:rsid w:val="00B72047"/>
    <w:rsid w:val="00B7473A"/>
    <w:rsid w:val="00B757A8"/>
    <w:rsid w:val="00B7608E"/>
    <w:rsid w:val="00B7624C"/>
    <w:rsid w:val="00B77567"/>
    <w:rsid w:val="00B803F1"/>
    <w:rsid w:val="00B80BC9"/>
    <w:rsid w:val="00B8217B"/>
    <w:rsid w:val="00B8254D"/>
    <w:rsid w:val="00B83374"/>
    <w:rsid w:val="00B835A8"/>
    <w:rsid w:val="00B849B7"/>
    <w:rsid w:val="00B84E97"/>
    <w:rsid w:val="00B85356"/>
    <w:rsid w:val="00B85369"/>
    <w:rsid w:val="00B8672B"/>
    <w:rsid w:val="00B90F1E"/>
    <w:rsid w:val="00B9268C"/>
    <w:rsid w:val="00B926D6"/>
    <w:rsid w:val="00B93F79"/>
    <w:rsid w:val="00B940A1"/>
    <w:rsid w:val="00B94CC1"/>
    <w:rsid w:val="00B957F7"/>
    <w:rsid w:val="00B966D0"/>
    <w:rsid w:val="00B97F70"/>
    <w:rsid w:val="00BA0139"/>
    <w:rsid w:val="00BA0DEF"/>
    <w:rsid w:val="00BA3C4B"/>
    <w:rsid w:val="00BB056D"/>
    <w:rsid w:val="00BB1E45"/>
    <w:rsid w:val="00BB30FA"/>
    <w:rsid w:val="00BB461B"/>
    <w:rsid w:val="00BB4CBB"/>
    <w:rsid w:val="00BB5D7E"/>
    <w:rsid w:val="00BB6CFC"/>
    <w:rsid w:val="00BB700C"/>
    <w:rsid w:val="00BB7A73"/>
    <w:rsid w:val="00BC13FF"/>
    <w:rsid w:val="00BC1FE4"/>
    <w:rsid w:val="00BC2918"/>
    <w:rsid w:val="00BC3272"/>
    <w:rsid w:val="00BC377F"/>
    <w:rsid w:val="00BC3F4B"/>
    <w:rsid w:val="00BC4B2D"/>
    <w:rsid w:val="00BC6E24"/>
    <w:rsid w:val="00BD186A"/>
    <w:rsid w:val="00BD2F67"/>
    <w:rsid w:val="00BD338F"/>
    <w:rsid w:val="00BD34A5"/>
    <w:rsid w:val="00BD3AF1"/>
    <w:rsid w:val="00BD44C5"/>
    <w:rsid w:val="00BD6370"/>
    <w:rsid w:val="00BD69CD"/>
    <w:rsid w:val="00BD6B3C"/>
    <w:rsid w:val="00BD6B5E"/>
    <w:rsid w:val="00BD6D2F"/>
    <w:rsid w:val="00BD7B65"/>
    <w:rsid w:val="00BE0EC9"/>
    <w:rsid w:val="00BE3E76"/>
    <w:rsid w:val="00BE5B79"/>
    <w:rsid w:val="00BE5CF2"/>
    <w:rsid w:val="00BF1915"/>
    <w:rsid w:val="00BF1D52"/>
    <w:rsid w:val="00BF2587"/>
    <w:rsid w:val="00BF29B1"/>
    <w:rsid w:val="00BF2DA5"/>
    <w:rsid w:val="00BF3EB1"/>
    <w:rsid w:val="00BF3F69"/>
    <w:rsid w:val="00BF41C8"/>
    <w:rsid w:val="00BF436D"/>
    <w:rsid w:val="00BF5DED"/>
    <w:rsid w:val="00C01679"/>
    <w:rsid w:val="00C023D5"/>
    <w:rsid w:val="00C02AF6"/>
    <w:rsid w:val="00C03AE1"/>
    <w:rsid w:val="00C04BD8"/>
    <w:rsid w:val="00C04D4F"/>
    <w:rsid w:val="00C0515E"/>
    <w:rsid w:val="00C0712D"/>
    <w:rsid w:val="00C07DAF"/>
    <w:rsid w:val="00C1231B"/>
    <w:rsid w:val="00C133D8"/>
    <w:rsid w:val="00C15B9D"/>
    <w:rsid w:val="00C16810"/>
    <w:rsid w:val="00C17EB0"/>
    <w:rsid w:val="00C23DD7"/>
    <w:rsid w:val="00C2408E"/>
    <w:rsid w:val="00C24C24"/>
    <w:rsid w:val="00C24F57"/>
    <w:rsid w:val="00C322DA"/>
    <w:rsid w:val="00C351C4"/>
    <w:rsid w:val="00C35624"/>
    <w:rsid w:val="00C362B4"/>
    <w:rsid w:val="00C37AEB"/>
    <w:rsid w:val="00C40649"/>
    <w:rsid w:val="00C42E64"/>
    <w:rsid w:val="00C4477C"/>
    <w:rsid w:val="00C46D10"/>
    <w:rsid w:val="00C475CA"/>
    <w:rsid w:val="00C47D18"/>
    <w:rsid w:val="00C519F5"/>
    <w:rsid w:val="00C52DA4"/>
    <w:rsid w:val="00C53197"/>
    <w:rsid w:val="00C536DA"/>
    <w:rsid w:val="00C53A5D"/>
    <w:rsid w:val="00C53EF6"/>
    <w:rsid w:val="00C54E89"/>
    <w:rsid w:val="00C55B3C"/>
    <w:rsid w:val="00C5793F"/>
    <w:rsid w:val="00C6150A"/>
    <w:rsid w:val="00C6165B"/>
    <w:rsid w:val="00C66FC1"/>
    <w:rsid w:val="00C67CAD"/>
    <w:rsid w:val="00C71238"/>
    <w:rsid w:val="00C719D1"/>
    <w:rsid w:val="00C7268B"/>
    <w:rsid w:val="00C72B7D"/>
    <w:rsid w:val="00C74173"/>
    <w:rsid w:val="00C7439E"/>
    <w:rsid w:val="00C76070"/>
    <w:rsid w:val="00C76895"/>
    <w:rsid w:val="00C81EF4"/>
    <w:rsid w:val="00C823C1"/>
    <w:rsid w:val="00C828C5"/>
    <w:rsid w:val="00C83060"/>
    <w:rsid w:val="00C832D1"/>
    <w:rsid w:val="00C84A34"/>
    <w:rsid w:val="00C8748D"/>
    <w:rsid w:val="00C91275"/>
    <w:rsid w:val="00C91C96"/>
    <w:rsid w:val="00C937C7"/>
    <w:rsid w:val="00C95A77"/>
    <w:rsid w:val="00C95A95"/>
    <w:rsid w:val="00C95C7C"/>
    <w:rsid w:val="00C97FEE"/>
    <w:rsid w:val="00CA0958"/>
    <w:rsid w:val="00CA105F"/>
    <w:rsid w:val="00CA1976"/>
    <w:rsid w:val="00CA1DCC"/>
    <w:rsid w:val="00CA289A"/>
    <w:rsid w:val="00CA3202"/>
    <w:rsid w:val="00CA3CD2"/>
    <w:rsid w:val="00CA67A4"/>
    <w:rsid w:val="00CA7214"/>
    <w:rsid w:val="00CB06C4"/>
    <w:rsid w:val="00CB10EC"/>
    <w:rsid w:val="00CB1AC3"/>
    <w:rsid w:val="00CB244A"/>
    <w:rsid w:val="00CB258C"/>
    <w:rsid w:val="00CB2EC7"/>
    <w:rsid w:val="00CB3059"/>
    <w:rsid w:val="00CB33A8"/>
    <w:rsid w:val="00CB4995"/>
    <w:rsid w:val="00CB5311"/>
    <w:rsid w:val="00CB583F"/>
    <w:rsid w:val="00CB5893"/>
    <w:rsid w:val="00CB7121"/>
    <w:rsid w:val="00CB765F"/>
    <w:rsid w:val="00CB776F"/>
    <w:rsid w:val="00CB7F8C"/>
    <w:rsid w:val="00CC06B8"/>
    <w:rsid w:val="00CC0AD1"/>
    <w:rsid w:val="00CC1CC1"/>
    <w:rsid w:val="00CC3800"/>
    <w:rsid w:val="00CC47AD"/>
    <w:rsid w:val="00CC63BB"/>
    <w:rsid w:val="00CC6868"/>
    <w:rsid w:val="00CC7C41"/>
    <w:rsid w:val="00CD004B"/>
    <w:rsid w:val="00CD118E"/>
    <w:rsid w:val="00CD3411"/>
    <w:rsid w:val="00CD3FC0"/>
    <w:rsid w:val="00CD40B5"/>
    <w:rsid w:val="00CD4760"/>
    <w:rsid w:val="00CD48E8"/>
    <w:rsid w:val="00CD62D3"/>
    <w:rsid w:val="00CD65B1"/>
    <w:rsid w:val="00CD791D"/>
    <w:rsid w:val="00CE0574"/>
    <w:rsid w:val="00CE0ADD"/>
    <w:rsid w:val="00CE0DED"/>
    <w:rsid w:val="00CE27DD"/>
    <w:rsid w:val="00CE6D86"/>
    <w:rsid w:val="00CE6E9E"/>
    <w:rsid w:val="00CE78E4"/>
    <w:rsid w:val="00CF1507"/>
    <w:rsid w:val="00CF1825"/>
    <w:rsid w:val="00CF28D9"/>
    <w:rsid w:val="00CF2A87"/>
    <w:rsid w:val="00CF3909"/>
    <w:rsid w:val="00CF3D3C"/>
    <w:rsid w:val="00CF46CD"/>
    <w:rsid w:val="00CF603E"/>
    <w:rsid w:val="00CF6FA4"/>
    <w:rsid w:val="00CF758D"/>
    <w:rsid w:val="00D016DC"/>
    <w:rsid w:val="00D01F37"/>
    <w:rsid w:val="00D02CD8"/>
    <w:rsid w:val="00D031CE"/>
    <w:rsid w:val="00D031FA"/>
    <w:rsid w:val="00D11E61"/>
    <w:rsid w:val="00D170AD"/>
    <w:rsid w:val="00D20745"/>
    <w:rsid w:val="00D20D07"/>
    <w:rsid w:val="00D21A79"/>
    <w:rsid w:val="00D22CA4"/>
    <w:rsid w:val="00D238AB"/>
    <w:rsid w:val="00D26A4B"/>
    <w:rsid w:val="00D27E3E"/>
    <w:rsid w:val="00D317C4"/>
    <w:rsid w:val="00D32074"/>
    <w:rsid w:val="00D34201"/>
    <w:rsid w:val="00D344CC"/>
    <w:rsid w:val="00D35849"/>
    <w:rsid w:val="00D35DBA"/>
    <w:rsid w:val="00D43114"/>
    <w:rsid w:val="00D432D1"/>
    <w:rsid w:val="00D43B82"/>
    <w:rsid w:val="00D4435C"/>
    <w:rsid w:val="00D44A08"/>
    <w:rsid w:val="00D4555E"/>
    <w:rsid w:val="00D45A2C"/>
    <w:rsid w:val="00D47922"/>
    <w:rsid w:val="00D52A8C"/>
    <w:rsid w:val="00D53285"/>
    <w:rsid w:val="00D53A39"/>
    <w:rsid w:val="00D544E2"/>
    <w:rsid w:val="00D54670"/>
    <w:rsid w:val="00D547CE"/>
    <w:rsid w:val="00D54B19"/>
    <w:rsid w:val="00D54D66"/>
    <w:rsid w:val="00D55278"/>
    <w:rsid w:val="00D55B29"/>
    <w:rsid w:val="00D60141"/>
    <w:rsid w:val="00D63B8F"/>
    <w:rsid w:val="00D63D0A"/>
    <w:rsid w:val="00D63DED"/>
    <w:rsid w:val="00D64CB5"/>
    <w:rsid w:val="00D652D8"/>
    <w:rsid w:val="00D657CC"/>
    <w:rsid w:val="00D65827"/>
    <w:rsid w:val="00D6713B"/>
    <w:rsid w:val="00D703AF"/>
    <w:rsid w:val="00D7385E"/>
    <w:rsid w:val="00D75090"/>
    <w:rsid w:val="00D75523"/>
    <w:rsid w:val="00D809C5"/>
    <w:rsid w:val="00D82228"/>
    <w:rsid w:val="00D82C0F"/>
    <w:rsid w:val="00D82CB0"/>
    <w:rsid w:val="00D83403"/>
    <w:rsid w:val="00D8392F"/>
    <w:rsid w:val="00D8479D"/>
    <w:rsid w:val="00D90036"/>
    <w:rsid w:val="00D901BD"/>
    <w:rsid w:val="00D9213E"/>
    <w:rsid w:val="00D9328C"/>
    <w:rsid w:val="00D946B5"/>
    <w:rsid w:val="00D95258"/>
    <w:rsid w:val="00D95976"/>
    <w:rsid w:val="00D95DFA"/>
    <w:rsid w:val="00D96A79"/>
    <w:rsid w:val="00DA06B0"/>
    <w:rsid w:val="00DA075D"/>
    <w:rsid w:val="00DA16DE"/>
    <w:rsid w:val="00DA18FB"/>
    <w:rsid w:val="00DA23CE"/>
    <w:rsid w:val="00DA4F98"/>
    <w:rsid w:val="00DA5744"/>
    <w:rsid w:val="00DA6052"/>
    <w:rsid w:val="00DA6283"/>
    <w:rsid w:val="00DB123F"/>
    <w:rsid w:val="00DB416F"/>
    <w:rsid w:val="00DB5F09"/>
    <w:rsid w:val="00DB7F67"/>
    <w:rsid w:val="00DC294A"/>
    <w:rsid w:val="00DC380E"/>
    <w:rsid w:val="00DC4119"/>
    <w:rsid w:val="00DC4700"/>
    <w:rsid w:val="00DC5D91"/>
    <w:rsid w:val="00DC632B"/>
    <w:rsid w:val="00DD0C1F"/>
    <w:rsid w:val="00DD15E1"/>
    <w:rsid w:val="00DD18B6"/>
    <w:rsid w:val="00DD1C46"/>
    <w:rsid w:val="00DD4130"/>
    <w:rsid w:val="00DD532F"/>
    <w:rsid w:val="00DD58C7"/>
    <w:rsid w:val="00DD63EF"/>
    <w:rsid w:val="00DD65EF"/>
    <w:rsid w:val="00DD6EA3"/>
    <w:rsid w:val="00DD77A4"/>
    <w:rsid w:val="00DD7805"/>
    <w:rsid w:val="00DD7910"/>
    <w:rsid w:val="00DE0A2D"/>
    <w:rsid w:val="00DE3360"/>
    <w:rsid w:val="00DE569B"/>
    <w:rsid w:val="00DE638E"/>
    <w:rsid w:val="00DE6E5C"/>
    <w:rsid w:val="00DE7151"/>
    <w:rsid w:val="00DE7B13"/>
    <w:rsid w:val="00DF0D2E"/>
    <w:rsid w:val="00DF0F59"/>
    <w:rsid w:val="00DF1A96"/>
    <w:rsid w:val="00DF21F2"/>
    <w:rsid w:val="00DF3509"/>
    <w:rsid w:val="00DF46EB"/>
    <w:rsid w:val="00DF5B56"/>
    <w:rsid w:val="00DF68EA"/>
    <w:rsid w:val="00DF6AE1"/>
    <w:rsid w:val="00DF7A95"/>
    <w:rsid w:val="00E00F6A"/>
    <w:rsid w:val="00E01B05"/>
    <w:rsid w:val="00E02741"/>
    <w:rsid w:val="00E0280E"/>
    <w:rsid w:val="00E02D5A"/>
    <w:rsid w:val="00E03016"/>
    <w:rsid w:val="00E03701"/>
    <w:rsid w:val="00E04306"/>
    <w:rsid w:val="00E05490"/>
    <w:rsid w:val="00E060A4"/>
    <w:rsid w:val="00E064AE"/>
    <w:rsid w:val="00E06F0B"/>
    <w:rsid w:val="00E06FD9"/>
    <w:rsid w:val="00E0712F"/>
    <w:rsid w:val="00E102DF"/>
    <w:rsid w:val="00E10BC4"/>
    <w:rsid w:val="00E11178"/>
    <w:rsid w:val="00E130AA"/>
    <w:rsid w:val="00E1598F"/>
    <w:rsid w:val="00E16561"/>
    <w:rsid w:val="00E171EC"/>
    <w:rsid w:val="00E17BFE"/>
    <w:rsid w:val="00E20081"/>
    <w:rsid w:val="00E21D11"/>
    <w:rsid w:val="00E221CF"/>
    <w:rsid w:val="00E22932"/>
    <w:rsid w:val="00E242B1"/>
    <w:rsid w:val="00E24A9D"/>
    <w:rsid w:val="00E254AD"/>
    <w:rsid w:val="00E3017A"/>
    <w:rsid w:val="00E3021D"/>
    <w:rsid w:val="00E30455"/>
    <w:rsid w:val="00E30572"/>
    <w:rsid w:val="00E3084B"/>
    <w:rsid w:val="00E312E2"/>
    <w:rsid w:val="00E32291"/>
    <w:rsid w:val="00E33CBD"/>
    <w:rsid w:val="00E35081"/>
    <w:rsid w:val="00E352AA"/>
    <w:rsid w:val="00E359CD"/>
    <w:rsid w:val="00E4223C"/>
    <w:rsid w:val="00E422DB"/>
    <w:rsid w:val="00E4239D"/>
    <w:rsid w:val="00E42F0B"/>
    <w:rsid w:val="00E43785"/>
    <w:rsid w:val="00E43B5E"/>
    <w:rsid w:val="00E43D02"/>
    <w:rsid w:val="00E445D6"/>
    <w:rsid w:val="00E44703"/>
    <w:rsid w:val="00E465BD"/>
    <w:rsid w:val="00E46FAD"/>
    <w:rsid w:val="00E47E4E"/>
    <w:rsid w:val="00E50E16"/>
    <w:rsid w:val="00E5140C"/>
    <w:rsid w:val="00E5293E"/>
    <w:rsid w:val="00E53804"/>
    <w:rsid w:val="00E55F53"/>
    <w:rsid w:val="00E560E3"/>
    <w:rsid w:val="00E56A9C"/>
    <w:rsid w:val="00E56D1A"/>
    <w:rsid w:val="00E5764D"/>
    <w:rsid w:val="00E61E74"/>
    <w:rsid w:val="00E62174"/>
    <w:rsid w:val="00E621A0"/>
    <w:rsid w:val="00E62247"/>
    <w:rsid w:val="00E62A3B"/>
    <w:rsid w:val="00E62A45"/>
    <w:rsid w:val="00E648C3"/>
    <w:rsid w:val="00E6588C"/>
    <w:rsid w:val="00E65D92"/>
    <w:rsid w:val="00E672B1"/>
    <w:rsid w:val="00E674ED"/>
    <w:rsid w:val="00E67593"/>
    <w:rsid w:val="00E6782B"/>
    <w:rsid w:val="00E67DA8"/>
    <w:rsid w:val="00E70846"/>
    <w:rsid w:val="00E70B9E"/>
    <w:rsid w:val="00E722C0"/>
    <w:rsid w:val="00E727D3"/>
    <w:rsid w:val="00E72E5A"/>
    <w:rsid w:val="00E7344E"/>
    <w:rsid w:val="00E739CD"/>
    <w:rsid w:val="00E73E21"/>
    <w:rsid w:val="00E75716"/>
    <w:rsid w:val="00E75A23"/>
    <w:rsid w:val="00E771DF"/>
    <w:rsid w:val="00E77FB7"/>
    <w:rsid w:val="00E80B08"/>
    <w:rsid w:val="00E8121F"/>
    <w:rsid w:val="00E81513"/>
    <w:rsid w:val="00E81FBD"/>
    <w:rsid w:val="00E8339F"/>
    <w:rsid w:val="00E83AFD"/>
    <w:rsid w:val="00E83FA4"/>
    <w:rsid w:val="00E84044"/>
    <w:rsid w:val="00E84151"/>
    <w:rsid w:val="00E8702F"/>
    <w:rsid w:val="00E91301"/>
    <w:rsid w:val="00E93768"/>
    <w:rsid w:val="00E94BF7"/>
    <w:rsid w:val="00E94C11"/>
    <w:rsid w:val="00E96BBE"/>
    <w:rsid w:val="00E96C01"/>
    <w:rsid w:val="00E977A7"/>
    <w:rsid w:val="00EA1A56"/>
    <w:rsid w:val="00EA1F75"/>
    <w:rsid w:val="00EA2B13"/>
    <w:rsid w:val="00EA5E41"/>
    <w:rsid w:val="00EA67A7"/>
    <w:rsid w:val="00EA7002"/>
    <w:rsid w:val="00EA7A32"/>
    <w:rsid w:val="00EB0FE9"/>
    <w:rsid w:val="00EB1061"/>
    <w:rsid w:val="00EB1FE5"/>
    <w:rsid w:val="00EB49A9"/>
    <w:rsid w:val="00EB52D5"/>
    <w:rsid w:val="00EB5BD1"/>
    <w:rsid w:val="00EB5F78"/>
    <w:rsid w:val="00EB6039"/>
    <w:rsid w:val="00EB62CA"/>
    <w:rsid w:val="00EB7063"/>
    <w:rsid w:val="00EB7EA4"/>
    <w:rsid w:val="00EC08BF"/>
    <w:rsid w:val="00EC2904"/>
    <w:rsid w:val="00EC535C"/>
    <w:rsid w:val="00EC5B15"/>
    <w:rsid w:val="00EC5D53"/>
    <w:rsid w:val="00EC7AF7"/>
    <w:rsid w:val="00ED174E"/>
    <w:rsid w:val="00ED24D6"/>
    <w:rsid w:val="00ED2FAF"/>
    <w:rsid w:val="00ED52ED"/>
    <w:rsid w:val="00ED5706"/>
    <w:rsid w:val="00ED6E48"/>
    <w:rsid w:val="00EE0D43"/>
    <w:rsid w:val="00EE0E46"/>
    <w:rsid w:val="00EE13B2"/>
    <w:rsid w:val="00EE2662"/>
    <w:rsid w:val="00EE2BE6"/>
    <w:rsid w:val="00EE2D9E"/>
    <w:rsid w:val="00EE4101"/>
    <w:rsid w:val="00EE4D43"/>
    <w:rsid w:val="00EE54C4"/>
    <w:rsid w:val="00EE5A5C"/>
    <w:rsid w:val="00EE5D66"/>
    <w:rsid w:val="00EE71B1"/>
    <w:rsid w:val="00EF1C55"/>
    <w:rsid w:val="00EF50D7"/>
    <w:rsid w:val="00EF5512"/>
    <w:rsid w:val="00EF5939"/>
    <w:rsid w:val="00EF59B5"/>
    <w:rsid w:val="00EF6340"/>
    <w:rsid w:val="00F0075C"/>
    <w:rsid w:val="00F0246D"/>
    <w:rsid w:val="00F0289B"/>
    <w:rsid w:val="00F03DF8"/>
    <w:rsid w:val="00F03EE7"/>
    <w:rsid w:val="00F04476"/>
    <w:rsid w:val="00F05E75"/>
    <w:rsid w:val="00F07E77"/>
    <w:rsid w:val="00F1006A"/>
    <w:rsid w:val="00F1048A"/>
    <w:rsid w:val="00F10A3F"/>
    <w:rsid w:val="00F11FE1"/>
    <w:rsid w:val="00F1290C"/>
    <w:rsid w:val="00F164FF"/>
    <w:rsid w:val="00F16B58"/>
    <w:rsid w:val="00F214A3"/>
    <w:rsid w:val="00F214AB"/>
    <w:rsid w:val="00F222B7"/>
    <w:rsid w:val="00F253D8"/>
    <w:rsid w:val="00F25439"/>
    <w:rsid w:val="00F25EFE"/>
    <w:rsid w:val="00F26346"/>
    <w:rsid w:val="00F31CE9"/>
    <w:rsid w:val="00F32A68"/>
    <w:rsid w:val="00F336B5"/>
    <w:rsid w:val="00F33CD9"/>
    <w:rsid w:val="00F342AE"/>
    <w:rsid w:val="00F34409"/>
    <w:rsid w:val="00F35656"/>
    <w:rsid w:val="00F35C67"/>
    <w:rsid w:val="00F36A94"/>
    <w:rsid w:val="00F36DAA"/>
    <w:rsid w:val="00F37467"/>
    <w:rsid w:val="00F3757A"/>
    <w:rsid w:val="00F37DE5"/>
    <w:rsid w:val="00F448C5"/>
    <w:rsid w:val="00F44ADB"/>
    <w:rsid w:val="00F45A0A"/>
    <w:rsid w:val="00F46047"/>
    <w:rsid w:val="00F46114"/>
    <w:rsid w:val="00F461C7"/>
    <w:rsid w:val="00F471E0"/>
    <w:rsid w:val="00F51A56"/>
    <w:rsid w:val="00F536EB"/>
    <w:rsid w:val="00F5459B"/>
    <w:rsid w:val="00F559CB"/>
    <w:rsid w:val="00F56887"/>
    <w:rsid w:val="00F56E43"/>
    <w:rsid w:val="00F577DF"/>
    <w:rsid w:val="00F6073E"/>
    <w:rsid w:val="00F60BE7"/>
    <w:rsid w:val="00F60D7E"/>
    <w:rsid w:val="00F619C3"/>
    <w:rsid w:val="00F61ED6"/>
    <w:rsid w:val="00F63203"/>
    <w:rsid w:val="00F651AB"/>
    <w:rsid w:val="00F6638B"/>
    <w:rsid w:val="00F66C1B"/>
    <w:rsid w:val="00F678DD"/>
    <w:rsid w:val="00F67ADE"/>
    <w:rsid w:val="00F707FD"/>
    <w:rsid w:val="00F71C3A"/>
    <w:rsid w:val="00F72781"/>
    <w:rsid w:val="00F7329C"/>
    <w:rsid w:val="00F73401"/>
    <w:rsid w:val="00F737AC"/>
    <w:rsid w:val="00F73E71"/>
    <w:rsid w:val="00F754FC"/>
    <w:rsid w:val="00F7551B"/>
    <w:rsid w:val="00F75C1C"/>
    <w:rsid w:val="00F77224"/>
    <w:rsid w:val="00F8099E"/>
    <w:rsid w:val="00F814A7"/>
    <w:rsid w:val="00F815A5"/>
    <w:rsid w:val="00F82350"/>
    <w:rsid w:val="00F827E6"/>
    <w:rsid w:val="00F82E57"/>
    <w:rsid w:val="00F853C1"/>
    <w:rsid w:val="00F86307"/>
    <w:rsid w:val="00F90491"/>
    <w:rsid w:val="00F90FBA"/>
    <w:rsid w:val="00F91831"/>
    <w:rsid w:val="00F92DFF"/>
    <w:rsid w:val="00F9350F"/>
    <w:rsid w:val="00F945F0"/>
    <w:rsid w:val="00F94F68"/>
    <w:rsid w:val="00F951F5"/>
    <w:rsid w:val="00F96FD4"/>
    <w:rsid w:val="00FA01E9"/>
    <w:rsid w:val="00FA0C06"/>
    <w:rsid w:val="00FA1824"/>
    <w:rsid w:val="00FA21E0"/>
    <w:rsid w:val="00FA2D77"/>
    <w:rsid w:val="00FA408C"/>
    <w:rsid w:val="00FA44EC"/>
    <w:rsid w:val="00FA4564"/>
    <w:rsid w:val="00FA51F5"/>
    <w:rsid w:val="00FA5E01"/>
    <w:rsid w:val="00FA5F15"/>
    <w:rsid w:val="00FA6037"/>
    <w:rsid w:val="00FA607F"/>
    <w:rsid w:val="00FA6833"/>
    <w:rsid w:val="00FA6A0C"/>
    <w:rsid w:val="00FB0BF6"/>
    <w:rsid w:val="00FB1115"/>
    <w:rsid w:val="00FB189D"/>
    <w:rsid w:val="00FB2AF6"/>
    <w:rsid w:val="00FB2E11"/>
    <w:rsid w:val="00FB3BAC"/>
    <w:rsid w:val="00FB48F6"/>
    <w:rsid w:val="00FB546B"/>
    <w:rsid w:val="00FB5E00"/>
    <w:rsid w:val="00FB6532"/>
    <w:rsid w:val="00FC1EA7"/>
    <w:rsid w:val="00FC25F2"/>
    <w:rsid w:val="00FC3556"/>
    <w:rsid w:val="00FC35B9"/>
    <w:rsid w:val="00FC5165"/>
    <w:rsid w:val="00FC6072"/>
    <w:rsid w:val="00FC6DB6"/>
    <w:rsid w:val="00FC77E7"/>
    <w:rsid w:val="00FD2392"/>
    <w:rsid w:val="00FD35FA"/>
    <w:rsid w:val="00FD4002"/>
    <w:rsid w:val="00FD5195"/>
    <w:rsid w:val="00FD5D94"/>
    <w:rsid w:val="00FD5FD0"/>
    <w:rsid w:val="00FD6010"/>
    <w:rsid w:val="00FD6B24"/>
    <w:rsid w:val="00FD7DD9"/>
    <w:rsid w:val="00FD7F2B"/>
    <w:rsid w:val="00FE10E3"/>
    <w:rsid w:val="00FE1B60"/>
    <w:rsid w:val="00FE2BA6"/>
    <w:rsid w:val="00FE3055"/>
    <w:rsid w:val="00FE3E51"/>
    <w:rsid w:val="00FE45B9"/>
    <w:rsid w:val="00FE530D"/>
    <w:rsid w:val="00FF0A44"/>
    <w:rsid w:val="00FF0C6A"/>
    <w:rsid w:val="00FF26D8"/>
    <w:rsid w:val="00FF28FC"/>
    <w:rsid w:val="00FF5635"/>
    <w:rsid w:val="00FF5671"/>
    <w:rsid w:val="00FF7CF3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2DA"/>
  </w:style>
  <w:style w:type="paragraph" w:styleId="a5">
    <w:name w:val="footer"/>
    <w:basedOn w:val="a"/>
    <w:link w:val="a6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DA"/>
  </w:style>
  <w:style w:type="character" w:styleId="a7">
    <w:name w:val="Hyperlink"/>
    <w:basedOn w:val="a0"/>
    <w:uiPriority w:val="99"/>
    <w:unhideWhenUsed/>
    <w:rsid w:val="004802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2DA"/>
  </w:style>
  <w:style w:type="paragraph" w:styleId="a5">
    <w:name w:val="footer"/>
    <w:basedOn w:val="a"/>
    <w:link w:val="a6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DA"/>
  </w:style>
  <w:style w:type="character" w:styleId="a7">
    <w:name w:val="Hyperlink"/>
    <w:basedOn w:val="a0"/>
    <w:uiPriority w:val="99"/>
    <w:unhideWhenUsed/>
    <w:rsid w:val="004802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27D1-197C-4100-9BF6-1AD6C53B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chirich</dc:creator>
  <cp:lastModifiedBy>chirich</cp:lastModifiedBy>
  <cp:revision>11</cp:revision>
  <cp:lastPrinted>2018-02-08T10:38:00Z</cp:lastPrinted>
  <dcterms:created xsi:type="dcterms:W3CDTF">2018-01-15T12:01:00Z</dcterms:created>
  <dcterms:modified xsi:type="dcterms:W3CDTF">2018-02-08T10:42:00Z</dcterms:modified>
</cp:coreProperties>
</file>