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80" w:rsidRDefault="00566480" w:rsidP="00566480">
      <w:pPr>
        <w:pStyle w:val="a4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14400" cy="914400"/>
            <wp:effectExtent l="19050" t="0" r="0" b="0"/>
            <wp:docPr id="1" name="Рисунок 1" descr="logo_v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vl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480" w:rsidRDefault="00566480" w:rsidP="00566480">
      <w:pPr>
        <w:pStyle w:val="a4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Владимирской области</w:t>
      </w:r>
    </w:p>
    <w:p w:rsidR="00566480" w:rsidRDefault="00566480" w:rsidP="00566480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Департамент строительства и архитектуры</w:t>
      </w:r>
    </w:p>
    <w:p w:rsidR="00566480" w:rsidRDefault="00566480" w:rsidP="0056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</w:t>
      </w:r>
    </w:p>
    <w:p w:rsidR="00566480" w:rsidRDefault="00566480" w:rsidP="0056648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66480" w:rsidRDefault="00566480" w:rsidP="0056648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66480" w:rsidRDefault="00566480" w:rsidP="0056648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480" w:rsidRDefault="008365E9" w:rsidP="005664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   »</w:t>
      </w:r>
      <w:r w:rsidR="00566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="00566480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566480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№</w:t>
      </w:r>
    </w:p>
    <w:p w:rsidR="00441B8F" w:rsidRPr="00771E0E" w:rsidRDefault="00441B8F" w:rsidP="005F43E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12DC" w:rsidRDefault="00E8460F" w:rsidP="005F43E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1E0E">
        <w:rPr>
          <w:rFonts w:ascii="Times New Roman" w:hAnsi="Times New Roman" w:cs="Times New Roman"/>
          <w:i/>
          <w:sz w:val="24"/>
          <w:szCs w:val="24"/>
        </w:rPr>
        <w:t>О</w:t>
      </w:r>
      <w:r w:rsidR="003812DC">
        <w:rPr>
          <w:rFonts w:ascii="Times New Roman" w:hAnsi="Times New Roman" w:cs="Times New Roman"/>
          <w:i/>
          <w:sz w:val="24"/>
          <w:szCs w:val="24"/>
        </w:rPr>
        <w:t xml:space="preserve"> внесении изменений </w:t>
      </w:r>
      <w:r w:rsidR="000E6F8B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DF6CBA">
        <w:rPr>
          <w:rFonts w:ascii="Times New Roman" w:hAnsi="Times New Roman" w:cs="Times New Roman"/>
          <w:i/>
          <w:sz w:val="24"/>
          <w:szCs w:val="24"/>
        </w:rPr>
        <w:t>п</w:t>
      </w:r>
      <w:r w:rsidR="003812DC">
        <w:rPr>
          <w:rFonts w:ascii="Times New Roman" w:hAnsi="Times New Roman" w:cs="Times New Roman"/>
          <w:i/>
          <w:sz w:val="24"/>
          <w:szCs w:val="24"/>
        </w:rPr>
        <w:t xml:space="preserve">остановление </w:t>
      </w:r>
    </w:p>
    <w:p w:rsidR="003812DC" w:rsidRDefault="003812DC" w:rsidP="005F43E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строительства и </w:t>
      </w:r>
    </w:p>
    <w:p w:rsidR="003812DC" w:rsidRDefault="003812DC" w:rsidP="005F43E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архитектуры администрации </w:t>
      </w:r>
    </w:p>
    <w:p w:rsidR="005F43E5" w:rsidRPr="00771E0E" w:rsidRDefault="003812DC" w:rsidP="003812D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области от 26.08.2016 № 4</w:t>
      </w:r>
      <w:r w:rsidR="00E8460F" w:rsidRPr="00771E0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812DC" w:rsidRPr="00771E0E" w:rsidRDefault="003812DC" w:rsidP="005F4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1C2B" w:rsidRPr="00771E0E" w:rsidRDefault="005F43E5" w:rsidP="000A1C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771E0E">
        <w:rPr>
          <w:rFonts w:ascii="Times New Roman" w:hAnsi="Times New Roman" w:cs="Times New Roman"/>
          <w:sz w:val="28"/>
          <w:szCs w:val="28"/>
        </w:rPr>
        <w:t xml:space="preserve"> </w:t>
      </w:r>
      <w:r w:rsidRPr="00771E0E">
        <w:rPr>
          <w:rFonts w:ascii="Times New Roman" w:hAnsi="Times New Roman" w:cs="Times New Roman"/>
          <w:sz w:val="28"/>
          <w:szCs w:val="28"/>
        </w:rPr>
        <w:tab/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 соответствии с Федеральным закон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ом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от 30.12.2004 </w:t>
      </w:r>
      <w:hyperlink r:id="rId8" w:history="1">
        <w:r w:rsidR="000A1C2B" w:rsidRPr="00771E0E">
          <w:rPr>
            <w:rFonts w:ascii="Times New Roman" w:eastAsiaTheme="minorEastAsia" w:hAnsi="Times New Roman" w:cs="Times New Roman"/>
            <w:iCs/>
            <w:sz w:val="28"/>
            <w:szCs w:val="28"/>
            <w:lang w:eastAsia="ru-RU"/>
          </w:rPr>
          <w:t>№</w:t>
        </w:r>
      </w:hyperlink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6E4691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214-ФЗ 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«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Федерации, постановлениями Губернатора области от 21.02.2006 </w:t>
      </w:r>
      <w:hyperlink r:id="rId9" w:history="1">
        <w:r w:rsidR="000A1C2B" w:rsidRPr="00771E0E">
          <w:rPr>
            <w:rFonts w:ascii="Times New Roman" w:eastAsiaTheme="minorEastAsia" w:hAnsi="Times New Roman" w:cs="Times New Roman"/>
            <w:iCs/>
            <w:sz w:val="28"/>
            <w:szCs w:val="28"/>
            <w:lang w:eastAsia="ru-RU"/>
          </w:rPr>
          <w:t>№</w:t>
        </w:r>
      </w:hyperlink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6E4691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120 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«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Об утверждении Положения о департаменте строительства и архитектуры администрации Владимирской области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»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, 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</w:t>
      </w:r>
      <w:r w:rsidR="00ED3929" w:rsidRP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остановление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м Губернатора Владимирской области</w:t>
      </w:r>
      <w:r w:rsidR="00ED3929" w:rsidRP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от 27.07.2011 </w:t>
      </w:r>
      <w:hyperlink r:id="rId10" w:history="1">
        <w:r w:rsidR="000A1C2B" w:rsidRPr="00771E0E">
          <w:rPr>
            <w:rFonts w:ascii="Times New Roman" w:eastAsiaTheme="minorEastAsia" w:hAnsi="Times New Roman" w:cs="Times New Roman"/>
            <w:iCs/>
            <w:sz w:val="28"/>
            <w:szCs w:val="28"/>
            <w:lang w:eastAsia="ru-RU"/>
          </w:rPr>
          <w:t>№</w:t>
        </w:r>
      </w:hyperlink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6E4691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759 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«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 порядках разработки и утверждения административных регламентов предоставления государственных услуг и исполнения государственных функций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»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п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с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т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л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я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ю:</w:t>
      </w:r>
    </w:p>
    <w:p w:rsidR="003812DC" w:rsidRPr="006530C7" w:rsidRDefault="000A1C2B" w:rsidP="00381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3812DC" w:rsidRPr="006530C7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hyperlink r:id="rId11" w:history="1">
        <w:r w:rsidR="003812DC" w:rsidRPr="003812DC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3812DC">
        <w:rPr>
          <w:rFonts w:ascii="Times New Roman" w:hAnsi="Times New Roman" w:cs="Times New Roman"/>
          <w:sz w:val="28"/>
          <w:szCs w:val="28"/>
        </w:rPr>
        <w:t xml:space="preserve"> № 1</w:t>
      </w:r>
      <w:r w:rsidR="003812DC" w:rsidRPr="003812DC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3812DC">
        <w:rPr>
          <w:rFonts w:ascii="Times New Roman" w:hAnsi="Times New Roman" w:cs="Times New Roman"/>
          <w:sz w:val="28"/>
          <w:szCs w:val="28"/>
        </w:rPr>
        <w:t>департамента строительства и архитектуры администрации Владимирской области от 26.08.2016 № 4 «Об у</w:t>
      </w:r>
      <w:r w:rsidR="003812DC">
        <w:rPr>
          <w:rFonts w:ascii="Times New Roman" w:hAnsi="Times New Roman" w:cs="Times New Roman"/>
          <w:iCs/>
          <w:sz w:val="28"/>
          <w:szCs w:val="28"/>
        </w:rPr>
        <w:t>тверждении</w:t>
      </w:r>
      <w:r w:rsidR="003812DC" w:rsidRPr="00771E0E">
        <w:rPr>
          <w:rFonts w:ascii="Times New Roman" w:hAnsi="Times New Roman" w:cs="Times New Roman"/>
          <w:iCs/>
          <w:sz w:val="28"/>
          <w:szCs w:val="28"/>
        </w:rPr>
        <w:t xml:space="preserve"> административн</w:t>
      </w:r>
      <w:r w:rsidR="003812DC">
        <w:rPr>
          <w:rFonts w:ascii="Times New Roman" w:hAnsi="Times New Roman" w:cs="Times New Roman"/>
          <w:iCs/>
          <w:sz w:val="28"/>
          <w:szCs w:val="28"/>
        </w:rPr>
        <w:t>ого</w:t>
      </w:r>
      <w:r w:rsidR="003812DC" w:rsidRPr="00771E0E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12" w:history="1">
        <w:r w:rsidR="003812DC" w:rsidRPr="00771E0E">
          <w:rPr>
            <w:rFonts w:ascii="Times New Roman" w:hAnsi="Times New Roman" w:cs="Times New Roman"/>
            <w:iCs/>
            <w:sz w:val="28"/>
            <w:szCs w:val="28"/>
          </w:rPr>
          <w:t>регламен</w:t>
        </w:r>
      </w:hyperlink>
      <w:r w:rsidR="00F46B93">
        <w:rPr>
          <w:rFonts w:ascii="Times New Roman" w:hAnsi="Times New Roman" w:cs="Times New Roman"/>
          <w:iCs/>
          <w:sz w:val="28"/>
          <w:szCs w:val="28"/>
        </w:rPr>
        <w:t>та</w:t>
      </w:r>
      <w:r w:rsidR="00F46B93" w:rsidRPr="00F46B9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812DC" w:rsidRPr="00771E0E">
        <w:rPr>
          <w:rFonts w:ascii="Times New Roman" w:hAnsi="Times New Roman" w:cs="Times New Roman"/>
          <w:iCs/>
          <w:sz w:val="28"/>
          <w:szCs w:val="28"/>
        </w:rPr>
        <w:t>исполнения департаментом строительства и архитектуры администрации Владимирской области государственной функции по осуществлению государственного контроля (надзора) в области долевого строительства многоквартирных домов и (или) иных объектов недвижимости на территории Владимирской области</w:t>
      </w:r>
      <w:r w:rsidR="003812DC">
        <w:rPr>
          <w:rFonts w:ascii="Times New Roman" w:hAnsi="Times New Roman" w:cs="Times New Roman"/>
          <w:iCs/>
          <w:sz w:val="28"/>
          <w:szCs w:val="28"/>
        </w:rPr>
        <w:t>»</w:t>
      </w:r>
      <w:r w:rsidR="003812DC" w:rsidRPr="006530C7">
        <w:rPr>
          <w:rFonts w:ascii="Times New Roman" w:hAnsi="Times New Roman" w:cs="Times New Roman"/>
          <w:sz w:val="28"/>
          <w:szCs w:val="28"/>
        </w:rPr>
        <w:t>:</w:t>
      </w:r>
    </w:p>
    <w:p w:rsidR="000A2704" w:rsidRDefault="007A39D6" w:rsidP="00487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Часть </w:t>
      </w:r>
      <w:r w:rsidR="008365E9">
        <w:rPr>
          <w:rFonts w:ascii="Times New Roman" w:hAnsi="Times New Roman" w:cs="Times New Roman"/>
          <w:sz w:val="28"/>
          <w:szCs w:val="28"/>
        </w:rPr>
        <w:t>3.7.1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8365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5E9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0A2704">
        <w:rPr>
          <w:rFonts w:ascii="Times New Roman" w:hAnsi="Times New Roman" w:cs="Times New Roman"/>
          <w:sz w:val="28"/>
          <w:szCs w:val="28"/>
        </w:rPr>
        <w:t>:</w:t>
      </w:r>
    </w:p>
    <w:p w:rsidR="00B47434" w:rsidRPr="00B47434" w:rsidRDefault="000A2704" w:rsidP="00B47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365E9">
        <w:rPr>
          <w:rFonts w:ascii="Times New Roman" w:hAnsi="Times New Roman" w:cs="Times New Roman"/>
          <w:sz w:val="28"/>
          <w:szCs w:val="28"/>
        </w:rPr>
        <w:t>3.7.1.</w:t>
      </w:r>
      <w:r w:rsidR="00AD5CCF">
        <w:rPr>
          <w:rFonts w:ascii="Times New Roman" w:hAnsi="Times New Roman" w:cs="Times New Roman"/>
          <w:sz w:val="28"/>
          <w:szCs w:val="28"/>
        </w:rPr>
        <w:t xml:space="preserve"> </w:t>
      </w:r>
      <w:r w:rsidR="00B47434" w:rsidRPr="00B47434">
        <w:rPr>
          <w:rFonts w:ascii="Times New Roman" w:hAnsi="Times New Roman" w:cs="Times New Roman"/>
          <w:sz w:val="28"/>
          <w:szCs w:val="28"/>
        </w:rPr>
        <w:t xml:space="preserve">Для получения заключения о соответствии застройщика и проектной декларации требованиям, установленным </w:t>
      </w:r>
      <w:hyperlink r:id="rId13" w:history="1">
        <w:r w:rsidR="00B47434" w:rsidRPr="00B47434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="00B47434" w:rsidRPr="00B474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B47434" w:rsidRPr="00B47434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="00B47434" w:rsidRPr="00B4743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="00B47434" w:rsidRPr="00B47434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B47434" w:rsidRPr="00B47434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B47434">
        <w:rPr>
          <w:rFonts w:ascii="Times New Roman" w:hAnsi="Times New Roman" w:cs="Times New Roman"/>
          <w:sz w:val="28"/>
          <w:szCs w:val="28"/>
        </w:rPr>
        <w:t>№</w:t>
      </w:r>
      <w:r w:rsidR="00B47434" w:rsidRPr="00B47434">
        <w:rPr>
          <w:rFonts w:ascii="Times New Roman" w:hAnsi="Times New Roman" w:cs="Times New Roman"/>
          <w:sz w:val="28"/>
          <w:szCs w:val="28"/>
        </w:rPr>
        <w:t xml:space="preserve"> 214-ФЗ, застройщиком в департамент направляется </w:t>
      </w:r>
      <w:hyperlink r:id="rId16" w:history="1">
        <w:r w:rsidR="00B47434" w:rsidRPr="00B4743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B47434" w:rsidRPr="00B47434">
        <w:rPr>
          <w:rFonts w:ascii="Times New Roman" w:hAnsi="Times New Roman" w:cs="Times New Roman"/>
          <w:sz w:val="28"/>
          <w:szCs w:val="28"/>
        </w:rPr>
        <w:t xml:space="preserve"> о выдаче заключения о соответствии застройщика и проектной декларации требованиям, установленным </w:t>
      </w:r>
      <w:hyperlink r:id="rId17" w:history="1">
        <w:r w:rsidR="00B47434" w:rsidRPr="00B47434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="00B47434" w:rsidRPr="00B474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B47434" w:rsidRPr="00B47434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="00B47434" w:rsidRPr="00B4743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="00B47434" w:rsidRPr="00B47434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B47434" w:rsidRPr="00B47434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0B372A">
        <w:rPr>
          <w:rFonts w:ascii="Times New Roman" w:hAnsi="Times New Roman" w:cs="Times New Roman"/>
          <w:sz w:val="28"/>
          <w:szCs w:val="28"/>
        </w:rPr>
        <w:t>№</w:t>
      </w:r>
      <w:r w:rsidR="00B47434" w:rsidRPr="00B47434">
        <w:rPr>
          <w:rFonts w:ascii="Times New Roman" w:hAnsi="Times New Roman" w:cs="Times New Roman"/>
          <w:sz w:val="28"/>
          <w:szCs w:val="28"/>
        </w:rPr>
        <w:t xml:space="preserve"> 214-ФЗ, а также следующие документы:</w:t>
      </w:r>
    </w:p>
    <w:p w:rsidR="00B47434" w:rsidRPr="00B47434" w:rsidRDefault="00B47434" w:rsidP="00B47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434"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47434">
        <w:rPr>
          <w:rFonts w:ascii="Times New Roman" w:hAnsi="Times New Roman" w:cs="Times New Roman"/>
          <w:sz w:val="28"/>
          <w:szCs w:val="28"/>
        </w:rPr>
        <w:t xml:space="preserve"> проектная декларация;</w:t>
      </w:r>
    </w:p>
    <w:p w:rsidR="00B47434" w:rsidRPr="00B47434" w:rsidRDefault="00B47434" w:rsidP="00B47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434">
        <w:rPr>
          <w:rFonts w:ascii="Times New Roman" w:hAnsi="Times New Roman" w:cs="Times New Roman"/>
          <w:sz w:val="28"/>
          <w:szCs w:val="28"/>
        </w:rPr>
        <w:t xml:space="preserve">- документы, подтверждающие полномочия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</w:t>
      </w:r>
      <w:r w:rsidRPr="00B47434">
        <w:rPr>
          <w:rFonts w:ascii="Times New Roman" w:hAnsi="Times New Roman" w:cs="Times New Roman"/>
          <w:sz w:val="28"/>
          <w:szCs w:val="28"/>
        </w:rPr>
        <w:lastRenderedPageBreak/>
        <w:t>либо лица, с которым заключен договор об оказании услуг по ведению бухгалтерского учета;</w:t>
      </w:r>
    </w:p>
    <w:p w:rsidR="00B47434" w:rsidRPr="00B47434" w:rsidRDefault="00B47434" w:rsidP="00B47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434">
        <w:rPr>
          <w:rFonts w:ascii="Times New Roman" w:hAnsi="Times New Roman" w:cs="Times New Roman"/>
          <w:sz w:val="28"/>
          <w:szCs w:val="28"/>
        </w:rPr>
        <w:t>- утвержденная бухгалтерская отчетность на последнюю отчетную дату;</w:t>
      </w:r>
    </w:p>
    <w:p w:rsidR="00B47434" w:rsidRPr="00B47434" w:rsidRDefault="00B47434" w:rsidP="00B47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434">
        <w:rPr>
          <w:rFonts w:ascii="Times New Roman" w:hAnsi="Times New Roman" w:cs="Times New Roman"/>
          <w:sz w:val="28"/>
          <w:szCs w:val="28"/>
        </w:rPr>
        <w:t>- сводный сметный расчет стоимости строительства;</w:t>
      </w:r>
    </w:p>
    <w:p w:rsidR="00B47434" w:rsidRPr="00B47434" w:rsidRDefault="00B47434" w:rsidP="00B47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434">
        <w:rPr>
          <w:rFonts w:ascii="Times New Roman" w:hAnsi="Times New Roman" w:cs="Times New Roman"/>
          <w:sz w:val="28"/>
          <w:szCs w:val="28"/>
        </w:rPr>
        <w:t>- технические условия на подключение многоквартирного дома и (или) иного объекта недвижимости к сетям инженерно-технического обеспечения, к сетям связи;</w:t>
      </w:r>
    </w:p>
    <w:p w:rsidR="00B47434" w:rsidRPr="00B47434" w:rsidRDefault="00B47434" w:rsidP="00B47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434">
        <w:rPr>
          <w:rFonts w:ascii="Times New Roman" w:hAnsi="Times New Roman" w:cs="Times New Roman"/>
          <w:sz w:val="28"/>
          <w:szCs w:val="28"/>
        </w:rPr>
        <w:t>- документы, подтверждающие оплату уставного капитала застройщика (уставных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лиц);</w:t>
      </w:r>
    </w:p>
    <w:p w:rsidR="00B47434" w:rsidRPr="00B47434" w:rsidRDefault="00B47434" w:rsidP="00B47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434">
        <w:rPr>
          <w:rFonts w:ascii="Times New Roman" w:hAnsi="Times New Roman" w:cs="Times New Roman"/>
          <w:sz w:val="28"/>
          <w:szCs w:val="28"/>
        </w:rPr>
        <w:t>- согласие физического лица, осуществляющего полномочия единоличного исполнительного органа застройщика, осуществляющего полномочия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учета, на обработку персональных данных;</w:t>
      </w:r>
    </w:p>
    <w:p w:rsidR="00B47434" w:rsidRPr="00B47434" w:rsidRDefault="00B47434" w:rsidP="00B47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434">
        <w:rPr>
          <w:rFonts w:ascii="Times New Roman" w:hAnsi="Times New Roman" w:cs="Times New Roman"/>
          <w:sz w:val="28"/>
          <w:szCs w:val="28"/>
        </w:rPr>
        <w:t xml:space="preserve"> Застройщик вправе представить по собственной инициативе следующие документы:</w:t>
      </w:r>
    </w:p>
    <w:p w:rsidR="00B47434" w:rsidRPr="00B47434" w:rsidRDefault="00B47434" w:rsidP="00B47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434">
        <w:rPr>
          <w:rFonts w:ascii="Times New Roman" w:hAnsi="Times New Roman" w:cs="Times New Roman"/>
          <w:sz w:val="28"/>
          <w:szCs w:val="28"/>
        </w:rPr>
        <w:t>- сведения о проведении в отношении застройщика процедуры ликвидации застройщика;</w:t>
      </w:r>
    </w:p>
    <w:p w:rsidR="00B47434" w:rsidRPr="00B47434" w:rsidRDefault="00B47434" w:rsidP="00B47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434">
        <w:rPr>
          <w:rFonts w:ascii="Times New Roman" w:hAnsi="Times New Roman" w:cs="Times New Roman"/>
          <w:sz w:val="28"/>
          <w:szCs w:val="28"/>
        </w:rPr>
        <w:t xml:space="preserve">- сведения о наличии/отсутствии решения арбитражного суда о введении одной из процедур, применяемых в деле о банкротстве в соответствии с Федеральным </w:t>
      </w:r>
      <w:hyperlink r:id="rId20" w:history="1">
        <w:r w:rsidRPr="00B4743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47434">
        <w:rPr>
          <w:rFonts w:ascii="Times New Roman" w:hAnsi="Times New Roman" w:cs="Times New Roman"/>
          <w:sz w:val="28"/>
          <w:szCs w:val="28"/>
        </w:rPr>
        <w:t xml:space="preserve"> от 26 октября 2002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47434">
        <w:rPr>
          <w:rFonts w:ascii="Times New Roman" w:hAnsi="Times New Roman" w:cs="Times New Roman"/>
          <w:sz w:val="28"/>
          <w:szCs w:val="28"/>
        </w:rPr>
        <w:t xml:space="preserve"> 127-ФЗ </w:t>
      </w:r>
      <w:r w:rsidR="000B372A">
        <w:rPr>
          <w:rFonts w:ascii="Times New Roman" w:hAnsi="Times New Roman" w:cs="Times New Roman"/>
          <w:sz w:val="28"/>
          <w:szCs w:val="28"/>
        </w:rPr>
        <w:t>«</w:t>
      </w:r>
      <w:r w:rsidRPr="00B47434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0B372A">
        <w:rPr>
          <w:rFonts w:ascii="Times New Roman" w:hAnsi="Times New Roman" w:cs="Times New Roman"/>
          <w:sz w:val="28"/>
          <w:szCs w:val="28"/>
        </w:rPr>
        <w:t>»</w:t>
      </w:r>
      <w:r w:rsidRPr="00B47434">
        <w:rPr>
          <w:rFonts w:ascii="Times New Roman" w:hAnsi="Times New Roman" w:cs="Times New Roman"/>
          <w:sz w:val="28"/>
          <w:szCs w:val="28"/>
        </w:rPr>
        <w:t>;</w:t>
      </w:r>
    </w:p>
    <w:p w:rsidR="00B47434" w:rsidRPr="00B47434" w:rsidRDefault="00B47434" w:rsidP="00B47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434">
        <w:rPr>
          <w:rFonts w:ascii="Times New Roman" w:hAnsi="Times New Roman" w:cs="Times New Roman"/>
          <w:sz w:val="28"/>
          <w:szCs w:val="28"/>
        </w:rPr>
        <w:t>- сведения о наличии/отсутствии решения арбитражного суда о приостановлении его деятельности в качестве меры административного наказания;</w:t>
      </w:r>
    </w:p>
    <w:p w:rsidR="00B47434" w:rsidRPr="00B47434" w:rsidRDefault="00B47434" w:rsidP="00B47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434">
        <w:rPr>
          <w:rFonts w:ascii="Times New Roman" w:hAnsi="Times New Roman" w:cs="Times New Roman"/>
          <w:sz w:val="28"/>
          <w:szCs w:val="28"/>
        </w:rPr>
        <w:t xml:space="preserve">- сведения о наличии/отсутствии застройщика в реестре недобросовестных поставщиков, ведение которого осуществляется в соответствии с Федеральным </w:t>
      </w:r>
      <w:hyperlink r:id="rId21" w:history="1">
        <w:r w:rsidRPr="00B4743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47434">
        <w:rPr>
          <w:rFonts w:ascii="Times New Roman" w:hAnsi="Times New Roman" w:cs="Times New Roman"/>
          <w:sz w:val="28"/>
          <w:szCs w:val="28"/>
        </w:rPr>
        <w:t xml:space="preserve"> от 18 июля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47434">
        <w:rPr>
          <w:rFonts w:ascii="Times New Roman" w:hAnsi="Times New Roman" w:cs="Times New Roman"/>
          <w:sz w:val="28"/>
          <w:szCs w:val="28"/>
        </w:rPr>
        <w:t xml:space="preserve"> 223-ФЗ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7434">
        <w:rPr>
          <w:rFonts w:ascii="Times New Roman" w:hAnsi="Times New Roman" w:cs="Times New Roman"/>
          <w:sz w:val="28"/>
          <w:szCs w:val="28"/>
        </w:rPr>
        <w:t>О закупках товаров, работ, услуг отдельными видами юридических лиц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7434">
        <w:rPr>
          <w:rFonts w:ascii="Times New Roman" w:hAnsi="Times New Roman" w:cs="Times New Roman"/>
          <w:sz w:val="28"/>
          <w:szCs w:val="28"/>
        </w:rPr>
        <w:t xml:space="preserve">, в реестре недобросовестных поставщиков (подрядчиков, исполнителей), ведение которого осуществляется в соответствии с Федеральным </w:t>
      </w:r>
      <w:hyperlink r:id="rId22" w:history="1">
        <w:r w:rsidRPr="00B4743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47434">
        <w:rPr>
          <w:rFonts w:ascii="Times New Roman" w:hAnsi="Times New Roman" w:cs="Times New Roman"/>
          <w:sz w:val="28"/>
          <w:szCs w:val="28"/>
        </w:rPr>
        <w:t xml:space="preserve"> от 5 апреля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47434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7434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7434">
        <w:rPr>
          <w:rFonts w:ascii="Times New Roman" w:hAnsi="Times New Roman" w:cs="Times New Roman"/>
          <w:sz w:val="28"/>
          <w:szCs w:val="28"/>
        </w:rPr>
        <w:t>,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помещений;</w:t>
      </w:r>
    </w:p>
    <w:p w:rsidR="00B47434" w:rsidRPr="00B47434" w:rsidRDefault="00B47434" w:rsidP="00B47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434">
        <w:rPr>
          <w:rFonts w:ascii="Times New Roman" w:hAnsi="Times New Roman" w:cs="Times New Roman"/>
          <w:sz w:val="28"/>
          <w:szCs w:val="28"/>
        </w:rPr>
        <w:t xml:space="preserve">- сведения о наличии/отсутствии застройщика 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</w:t>
      </w:r>
      <w:r w:rsidRPr="00B47434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</w:t>
      </w:r>
      <w:hyperlink r:id="rId23" w:history="1">
        <w:r w:rsidRPr="00B47434">
          <w:rPr>
            <w:rFonts w:ascii="Times New Roman" w:hAnsi="Times New Roman" w:cs="Times New Roman"/>
            <w:sz w:val="28"/>
            <w:szCs w:val="28"/>
          </w:rPr>
          <w:t>пунктами 28</w:t>
        </w:r>
      </w:hyperlink>
      <w:r w:rsidRPr="00B4743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Pr="00B47434">
          <w:rPr>
            <w:rFonts w:ascii="Times New Roman" w:hAnsi="Times New Roman" w:cs="Times New Roman"/>
            <w:sz w:val="28"/>
            <w:szCs w:val="28"/>
          </w:rPr>
          <w:t>29 статьи 39.12</w:t>
        </w:r>
      </w:hyperlink>
      <w:r w:rsidRPr="00B47434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</w:p>
    <w:p w:rsidR="00B47434" w:rsidRPr="00B47434" w:rsidRDefault="00B47434" w:rsidP="00B47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434">
        <w:rPr>
          <w:rFonts w:ascii="Times New Roman" w:hAnsi="Times New Roman" w:cs="Times New Roman"/>
          <w:sz w:val="28"/>
          <w:szCs w:val="28"/>
        </w:rPr>
        <w:t>- сведения о наличии/отсутствии у застройщика недоимки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период.</w:t>
      </w:r>
    </w:p>
    <w:p w:rsidR="00B47434" w:rsidRPr="00B47434" w:rsidRDefault="00B47434" w:rsidP="00B47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434">
        <w:rPr>
          <w:rFonts w:ascii="Times New Roman" w:hAnsi="Times New Roman" w:cs="Times New Roman"/>
          <w:sz w:val="28"/>
          <w:szCs w:val="28"/>
        </w:rPr>
        <w:t>- сведения об отсутствии у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застройщика, судимости за преступления в сфере экономики (за исключением лиц, у которых такая судимость погашена или снята), а также сведений о применении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дисквалификации.</w:t>
      </w:r>
    </w:p>
    <w:p w:rsidR="00B47434" w:rsidRPr="00B47434" w:rsidRDefault="00B47434" w:rsidP="00B4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434">
        <w:rPr>
          <w:rFonts w:ascii="Times New Roman" w:hAnsi="Times New Roman" w:cs="Times New Roman"/>
          <w:sz w:val="28"/>
          <w:szCs w:val="28"/>
        </w:rPr>
        <w:t xml:space="preserve">        - разрешение на строительство;</w:t>
      </w:r>
    </w:p>
    <w:p w:rsidR="00B47434" w:rsidRDefault="00B47434" w:rsidP="00B47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434">
        <w:rPr>
          <w:rFonts w:ascii="Times New Roman" w:hAnsi="Times New Roman" w:cs="Times New Roman"/>
          <w:sz w:val="28"/>
          <w:szCs w:val="28"/>
        </w:rPr>
        <w:t>- документы, подтверждающие права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 строительства.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47434" w:rsidRPr="00B47434" w:rsidRDefault="00B47434" w:rsidP="00B47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B2E15">
        <w:rPr>
          <w:rFonts w:ascii="Times New Roman" w:hAnsi="Times New Roman" w:cs="Times New Roman"/>
          <w:sz w:val="28"/>
          <w:szCs w:val="28"/>
        </w:rPr>
        <w:t xml:space="preserve">В части 3.7.10 раздела 3 после слов «установленным </w:t>
      </w:r>
      <w:hyperlink r:id="rId25" w:history="1">
        <w:r w:rsidR="002B2E15">
          <w:rPr>
            <w:rFonts w:ascii="Times New Roman" w:hAnsi="Times New Roman" w:cs="Times New Roman"/>
            <w:color w:val="0000FF"/>
            <w:sz w:val="28"/>
            <w:szCs w:val="28"/>
          </w:rPr>
          <w:t>статьями 20</w:t>
        </w:r>
      </w:hyperlink>
      <w:r w:rsidR="002B2E1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history="1">
        <w:r w:rsidR="002B2E15">
          <w:rPr>
            <w:rFonts w:ascii="Times New Roman" w:hAnsi="Times New Roman" w:cs="Times New Roman"/>
            <w:color w:val="0000FF"/>
            <w:sz w:val="28"/>
            <w:szCs w:val="28"/>
          </w:rPr>
          <w:t>21</w:t>
        </w:r>
      </w:hyperlink>
      <w:r w:rsidR="002B2E15">
        <w:rPr>
          <w:rFonts w:ascii="Times New Roman" w:hAnsi="Times New Roman" w:cs="Times New Roman"/>
          <w:sz w:val="28"/>
          <w:szCs w:val="28"/>
        </w:rPr>
        <w:t xml:space="preserve"> Закона № 214-ФЗ» дополнить словами «, непредставления документов, указанных в части 3.7.1 раздела 3».</w:t>
      </w:r>
    </w:p>
    <w:p w:rsidR="000A1C2B" w:rsidRPr="00771E0E" w:rsidRDefault="000A1C2B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 xml:space="preserve">2. Контроль за исполнением настоящего постановления возложить на заместителя директора департамента, начальника отдела </w:t>
      </w:r>
      <w:r w:rsidR="004502AE">
        <w:rPr>
          <w:rFonts w:ascii="Times New Roman" w:hAnsi="Times New Roman" w:cs="Times New Roman"/>
          <w:iCs/>
          <w:sz w:val="28"/>
          <w:szCs w:val="28"/>
        </w:rPr>
        <w:t>по контролю и надзору за долевым участием в строительстве.</w:t>
      </w:r>
    </w:p>
    <w:p w:rsidR="000A1C2B" w:rsidRPr="00771E0E" w:rsidRDefault="000A1C2B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>3. Настоящее постановление подлежит официальному опубликованию.</w:t>
      </w:r>
    </w:p>
    <w:p w:rsidR="000A1C2B" w:rsidRDefault="000A1C2B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 xml:space="preserve">4. Настоящее постановление вступает в силу </w:t>
      </w:r>
      <w:r w:rsidR="004B4E8E">
        <w:rPr>
          <w:rFonts w:ascii="Times New Roman" w:hAnsi="Times New Roman" w:cs="Times New Roman"/>
          <w:iCs/>
          <w:sz w:val="28"/>
          <w:szCs w:val="28"/>
        </w:rPr>
        <w:t>с</w:t>
      </w:r>
      <w:r w:rsidR="00035EA8">
        <w:rPr>
          <w:rFonts w:ascii="Times New Roman" w:hAnsi="Times New Roman" w:cs="Times New Roman"/>
          <w:iCs/>
          <w:sz w:val="28"/>
          <w:szCs w:val="28"/>
        </w:rPr>
        <w:t>о дня официального опубликования</w:t>
      </w:r>
      <w:r w:rsidR="004B4E8E">
        <w:rPr>
          <w:rFonts w:ascii="Times New Roman" w:hAnsi="Times New Roman" w:cs="Times New Roman"/>
          <w:iCs/>
          <w:sz w:val="28"/>
          <w:szCs w:val="28"/>
        </w:rPr>
        <w:t>.</w:t>
      </w:r>
      <w:r w:rsidR="00CF4FA5" w:rsidRPr="00771E0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0B372A" w:rsidRDefault="000B372A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372A" w:rsidRDefault="000B372A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43438" w:rsidRDefault="00DF38E6" w:rsidP="000B37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B5174" w:rsidRPr="00771E0E">
        <w:rPr>
          <w:rFonts w:ascii="Times New Roman" w:hAnsi="Times New Roman" w:cs="Times New Roman"/>
          <w:sz w:val="28"/>
          <w:szCs w:val="28"/>
        </w:rPr>
        <w:t>иректор департамента</w:t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0E4F1E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="008B5174" w:rsidRPr="00771E0E">
        <w:rPr>
          <w:rFonts w:ascii="Times New Roman" w:hAnsi="Times New Roman" w:cs="Times New Roman"/>
          <w:sz w:val="28"/>
          <w:szCs w:val="28"/>
        </w:rPr>
        <w:t xml:space="preserve"> </w:t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E568B" w:rsidRPr="00771E0E">
        <w:rPr>
          <w:rFonts w:ascii="Times New Roman" w:hAnsi="Times New Roman" w:cs="Times New Roman"/>
          <w:sz w:val="28"/>
          <w:szCs w:val="28"/>
        </w:rPr>
        <w:t>С.М. Коробкин</w:t>
      </w:r>
    </w:p>
    <w:sectPr w:rsidR="00843438" w:rsidSect="000B372A">
      <w:headerReference w:type="default" r:id="rId27"/>
      <w:pgSz w:w="11906" w:h="16838"/>
      <w:pgMar w:top="851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B25" w:rsidRDefault="00D40B25" w:rsidP="00D24DF6">
      <w:pPr>
        <w:spacing w:after="0" w:line="240" w:lineRule="auto"/>
      </w:pPr>
      <w:r>
        <w:separator/>
      </w:r>
    </w:p>
  </w:endnote>
  <w:endnote w:type="continuationSeparator" w:id="0">
    <w:p w:rsidR="00D40B25" w:rsidRDefault="00D40B25" w:rsidP="00D2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B25" w:rsidRDefault="00D40B25" w:rsidP="00D24DF6">
      <w:pPr>
        <w:spacing w:after="0" w:line="240" w:lineRule="auto"/>
      </w:pPr>
      <w:r>
        <w:separator/>
      </w:r>
    </w:p>
  </w:footnote>
  <w:footnote w:type="continuationSeparator" w:id="0">
    <w:p w:rsidR="00D40B25" w:rsidRDefault="00D40B25" w:rsidP="00D2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0206"/>
      <w:docPartObj>
        <w:docPartGallery w:val="Page Numbers (Top of Page)"/>
        <w:docPartUnique/>
      </w:docPartObj>
    </w:sdtPr>
    <w:sdtContent>
      <w:p w:rsidR="003812DC" w:rsidRDefault="00CF5BF0">
        <w:pPr>
          <w:pStyle w:val="a5"/>
          <w:jc w:val="center"/>
        </w:pPr>
        <w:fldSimple w:instr=" PAGE   \* MERGEFORMAT ">
          <w:r w:rsidR="000E6F8B">
            <w:rPr>
              <w:noProof/>
            </w:rPr>
            <w:t>3</w:t>
          </w:r>
        </w:fldSimple>
      </w:p>
    </w:sdtContent>
  </w:sdt>
  <w:p w:rsidR="003812DC" w:rsidRDefault="003812D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0430"/>
    <w:rsid w:val="00024EE9"/>
    <w:rsid w:val="000316D0"/>
    <w:rsid w:val="00034C4A"/>
    <w:rsid w:val="00035EA8"/>
    <w:rsid w:val="00036E08"/>
    <w:rsid w:val="00052338"/>
    <w:rsid w:val="000607BC"/>
    <w:rsid w:val="0006407C"/>
    <w:rsid w:val="000711B6"/>
    <w:rsid w:val="00087D58"/>
    <w:rsid w:val="000A040D"/>
    <w:rsid w:val="000A1C2B"/>
    <w:rsid w:val="000A2704"/>
    <w:rsid w:val="000A5640"/>
    <w:rsid w:val="000B20E3"/>
    <w:rsid w:val="000B372A"/>
    <w:rsid w:val="000C03ED"/>
    <w:rsid w:val="000C1FD5"/>
    <w:rsid w:val="000C2FD2"/>
    <w:rsid w:val="000C3906"/>
    <w:rsid w:val="000C68BE"/>
    <w:rsid w:val="000D4CCF"/>
    <w:rsid w:val="000E4F1E"/>
    <w:rsid w:val="000E6F8B"/>
    <w:rsid w:val="000F2B24"/>
    <w:rsid w:val="000F5CAC"/>
    <w:rsid w:val="000F7BEA"/>
    <w:rsid w:val="00104586"/>
    <w:rsid w:val="001054D0"/>
    <w:rsid w:val="00111D09"/>
    <w:rsid w:val="00111FFE"/>
    <w:rsid w:val="001273D7"/>
    <w:rsid w:val="0013389C"/>
    <w:rsid w:val="001376C7"/>
    <w:rsid w:val="00147558"/>
    <w:rsid w:val="00153745"/>
    <w:rsid w:val="00166696"/>
    <w:rsid w:val="00171A65"/>
    <w:rsid w:val="00175F83"/>
    <w:rsid w:val="0018070E"/>
    <w:rsid w:val="0018205F"/>
    <w:rsid w:val="001A38C3"/>
    <w:rsid w:val="001B038F"/>
    <w:rsid w:val="001B768D"/>
    <w:rsid w:val="001C26DC"/>
    <w:rsid w:val="0020087E"/>
    <w:rsid w:val="00206CAB"/>
    <w:rsid w:val="002105D7"/>
    <w:rsid w:val="00220305"/>
    <w:rsid w:val="0024252B"/>
    <w:rsid w:val="00260C7D"/>
    <w:rsid w:val="002613A3"/>
    <w:rsid w:val="0026661B"/>
    <w:rsid w:val="00267DD6"/>
    <w:rsid w:val="00272F7E"/>
    <w:rsid w:val="00272F97"/>
    <w:rsid w:val="00274853"/>
    <w:rsid w:val="00284178"/>
    <w:rsid w:val="002A14F4"/>
    <w:rsid w:val="002B236E"/>
    <w:rsid w:val="002B2E15"/>
    <w:rsid w:val="002B3281"/>
    <w:rsid w:val="002B5125"/>
    <w:rsid w:val="002C013B"/>
    <w:rsid w:val="002C3A3A"/>
    <w:rsid w:val="002C5954"/>
    <w:rsid w:val="002D0E89"/>
    <w:rsid w:val="002E2930"/>
    <w:rsid w:val="002E6AEC"/>
    <w:rsid w:val="002E6DB1"/>
    <w:rsid w:val="002F6B2F"/>
    <w:rsid w:val="0030438C"/>
    <w:rsid w:val="00314841"/>
    <w:rsid w:val="00324539"/>
    <w:rsid w:val="003326B2"/>
    <w:rsid w:val="00345A53"/>
    <w:rsid w:val="00347543"/>
    <w:rsid w:val="00347650"/>
    <w:rsid w:val="003576B9"/>
    <w:rsid w:val="00363279"/>
    <w:rsid w:val="00366571"/>
    <w:rsid w:val="00367DE2"/>
    <w:rsid w:val="003812DC"/>
    <w:rsid w:val="00382A73"/>
    <w:rsid w:val="003921D6"/>
    <w:rsid w:val="0039424D"/>
    <w:rsid w:val="003A02A7"/>
    <w:rsid w:val="003B44A6"/>
    <w:rsid w:val="003D1FD0"/>
    <w:rsid w:val="003E50C1"/>
    <w:rsid w:val="0040326E"/>
    <w:rsid w:val="00407DF1"/>
    <w:rsid w:val="004116BA"/>
    <w:rsid w:val="004322A6"/>
    <w:rsid w:val="00434C1B"/>
    <w:rsid w:val="00434DF0"/>
    <w:rsid w:val="00436AD8"/>
    <w:rsid w:val="00437A32"/>
    <w:rsid w:val="00441B8F"/>
    <w:rsid w:val="00441EC5"/>
    <w:rsid w:val="004435D5"/>
    <w:rsid w:val="00444E7F"/>
    <w:rsid w:val="004502AE"/>
    <w:rsid w:val="00480BCC"/>
    <w:rsid w:val="00485BB2"/>
    <w:rsid w:val="00487B45"/>
    <w:rsid w:val="004B4E8E"/>
    <w:rsid w:val="004B77D2"/>
    <w:rsid w:val="005244AA"/>
    <w:rsid w:val="00532954"/>
    <w:rsid w:val="005343F8"/>
    <w:rsid w:val="00543898"/>
    <w:rsid w:val="00547836"/>
    <w:rsid w:val="00554641"/>
    <w:rsid w:val="00555E11"/>
    <w:rsid w:val="0056072B"/>
    <w:rsid w:val="0056440E"/>
    <w:rsid w:val="00566480"/>
    <w:rsid w:val="0057624E"/>
    <w:rsid w:val="005830CD"/>
    <w:rsid w:val="0059407A"/>
    <w:rsid w:val="00594BA4"/>
    <w:rsid w:val="00597170"/>
    <w:rsid w:val="005A6293"/>
    <w:rsid w:val="005B364D"/>
    <w:rsid w:val="005E0A78"/>
    <w:rsid w:val="005E1009"/>
    <w:rsid w:val="005E105F"/>
    <w:rsid w:val="005F43E5"/>
    <w:rsid w:val="006108E4"/>
    <w:rsid w:val="00626207"/>
    <w:rsid w:val="0062681A"/>
    <w:rsid w:val="0062774E"/>
    <w:rsid w:val="006466AA"/>
    <w:rsid w:val="006520A4"/>
    <w:rsid w:val="006677EE"/>
    <w:rsid w:val="00670A89"/>
    <w:rsid w:val="00671C1B"/>
    <w:rsid w:val="00677679"/>
    <w:rsid w:val="0068574A"/>
    <w:rsid w:val="006A0D50"/>
    <w:rsid w:val="006E0962"/>
    <w:rsid w:val="006E4691"/>
    <w:rsid w:val="006F332D"/>
    <w:rsid w:val="007017E2"/>
    <w:rsid w:val="007168AB"/>
    <w:rsid w:val="0073006A"/>
    <w:rsid w:val="0074361A"/>
    <w:rsid w:val="007438DC"/>
    <w:rsid w:val="00755212"/>
    <w:rsid w:val="007568CD"/>
    <w:rsid w:val="00760430"/>
    <w:rsid w:val="007611BE"/>
    <w:rsid w:val="0076581D"/>
    <w:rsid w:val="007663EA"/>
    <w:rsid w:val="00770A44"/>
    <w:rsid w:val="00770CAF"/>
    <w:rsid w:val="00771E0E"/>
    <w:rsid w:val="0077781C"/>
    <w:rsid w:val="007935DD"/>
    <w:rsid w:val="00793E77"/>
    <w:rsid w:val="00795ADF"/>
    <w:rsid w:val="00797883"/>
    <w:rsid w:val="007A36E6"/>
    <w:rsid w:val="007A39D6"/>
    <w:rsid w:val="007B41CB"/>
    <w:rsid w:val="007B5AEB"/>
    <w:rsid w:val="007B66B1"/>
    <w:rsid w:val="007C6654"/>
    <w:rsid w:val="007D4CA5"/>
    <w:rsid w:val="007D53BE"/>
    <w:rsid w:val="007E07C9"/>
    <w:rsid w:val="007E097F"/>
    <w:rsid w:val="007E33E4"/>
    <w:rsid w:val="007F1DE7"/>
    <w:rsid w:val="007F2746"/>
    <w:rsid w:val="007F54A1"/>
    <w:rsid w:val="00803F38"/>
    <w:rsid w:val="00806677"/>
    <w:rsid w:val="00812A39"/>
    <w:rsid w:val="00812F2E"/>
    <w:rsid w:val="0081375C"/>
    <w:rsid w:val="0082438F"/>
    <w:rsid w:val="00832CDF"/>
    <w:rsid w:val="008365E9"/>
    <w:rsid w:val="00843438"/>
    <w:rsid w:val="00865FD9"/>
    <w:rsid w:val="00866116"/>
    <w:rsid w:val="00867336"/>
    <w:rsid w:val="00870731"/>
    <w:rsid w:val="0088037C"/>
    <w:rsid w:val="008843F6"/>
    <w:rsid w:val="00887DB4"/>
    <w:rsid w:val="008912FF"/>
    <w:rsid w:val="0089647C"/>
    <w:rsid w:val="008A3732"/>
    <w:rsid w:val="008B5174"/>
    <w:rsid w:val="008D0EEE"/>
    <w:rsid w:val="008D75E1"/>
    <w:rsid w:val="008E132A"/>
    <w:rsid w:val="008E2B06"/>
    <w:rsid w:val="008E592D"/>
    <w:rsid w:val="008F749A"/>
    <w:rsid w:val="00907D12"/>
    <w:rsid w:val="0091486E"/>
    <w:rsid w:val="009155B0"/>
    <w:rsid w:val="00915BD5"/>
    <w:rsid w:val="0094093B"/>
    <w:rsid w:val="009502E6"/>
    <w:rsid w:val="00955F2F"/>
    <w:rsid w:val="00970E61"/>
    <w:rsid w:val="009748AC"/>
    <w:rsid w:val="00975701"/>
    <w:rsid w:val="00977685"/>
    <w:rsid w:val="0098211A"/>
    <w:rsid w:val="00987CB9"/>
    <w:rsid w:val="0099269A"/>
    <w:rsid w:val="009A79ED"/>
    <w:rsid w:val="009A7F69"/>
    <w:rsid w:val="009B178A"/>
    <w:rsid w:val="009B75B7"/>
    <w:rsid w:val="009D3A5A"/>
    <w:rsid w:val="009F5B48"/>
    <w:rsid w:val="009F677E"/>
    <w:rsid w:val="00A33194"/>
    <w:rsid w:val="00A56FA5"/>
    <w:rsid w:val="00A863D7"/>
    <w:rsid w:val="00AC22EF"/>
    <w:rsid w:val="00AC580C"/>
    <w:rsid w:val="00AC6AC8"/>
    <w:rsid w:val="00AD335A"/>
    <w:rsid w:val="00AD5CCF"/>
    <w:rsid w:val="00AE22F6"/>
    <w:rsid w:val="00AF4913"/>
    <w:rsid w:val="00B0685E"/>
    <w:rsid w:val="00B21FD9"/>
    <w:rsid w:val="00B32F49"/>
    <w:rsid w:val="00B408E0"/>
    <w:rsid w:val="00B47434"/>
    <w:rsid w:val="00B50FB2"/>
    <w:rsid w:val="00B51466"/>
    <w:rsid w:val="00B573B1"/>
    <w:rsid w:val="00B63D6A"/>
    <w:rsid w:val="00B63DC3"/>
    <w:rsid w:val="00B7563E"/>
    <w:rsid w:val="00B87680"/>
    <w:rsid w:val="00BA2EA7"/>
    <w:rsid w:val="00BB2D64"/>
    <w:rsid w:val="00BC24CD"/>
    <w:rsid w:val="00BD110A"/>
    <w:rsid w:val="00BF58EC"/>
    <w:rsid w:val="00BF5F97"/>
    <w:rsid w:val="00C0356C"/>
    <w:rsid w:val="00C14091"/>
    <w:rsid w:val="00C2034E"/>
    <w:rsid w:val="00C3424D"/>
    <w:rsid w:val="00C36465"/>
    <w:rsid w:val="00C4411C"/>
    <w:rsid w:val="00C45362"/>
    <w:rsid w:val="00C521A4"/>
    <w:rsid w:val="00C6040B"/>
    <w:rsid w:val="00C60606"/>
    <w:rsid w:val="00C66534"/>
    <w:rsid w:val="00C70B9D"/>
    <w:rsid w:val="00C75FA1"/>
    <w:rsid w:val="00CA6909"/>
    <w:rsid w:val="00CB0127"/>
    <w:rsid w:val="00CB0F8E"/>
    <w:rsid w:val="00CD791E"/>
    <w:rsid w:val="00CE6107"/>
    <w:rsid w:val="00CE7D88"/>
    <w:rsid w:val="00CF0287"/>
    <w:rsid w:val="00CF4FA5"/>
    <w:rsid w:val="00CF5BF0"/>
    <w:rsid w:val="00D0226E"/>
    <w:rsid w:val="00D05EE8"/>
    <w:rsid w:val="00D12211"/>
    <w:rsid w:val="00D128E4"/>
    <w:rsid w:val="00D172C3"/>
    <w:rsid w:val="00D2420E"/>
    <w:rsid w:val="00D24DF6"/>
    <w:rsid w:val="00D320A4"/>
    <w:rsid w:val="00D32DC1"/>
    <w:rsid w:val="00D36EE9"/>
    <w:rsid w:val="00D40448"/>
    <w:rsid w:val="00D40B25"/>
    <w:rsid w:val="00D427E8"/>
    <w:rsid w:val="00D44C5A"/>
    <w:rsid w:val="00D52703"/>
    <w:rsid w:val="00D540EA"/>
    <w:rsid w:val="00D55DC0"/>
    <w:rsid w:val="00D56C7E"/>
    <w:rsid w:val="00D6120A"/>
    <w:rsid w:val="00D63357"/>
    <w:rsid w:val="00D732BA"/>
    <w:rsid w:val="00D74BB7"/>
    <w:rsid w:val="00DA0BF6"/>
    <w:rsid w:val="00DA13F9"/>
    <w:rsid w:val="00DC60AD"/>
    <w:rsid w:val="00DD27DE"/>
    <w:rsid w:val="00DD327F"/>
    <w:rsid w:val="00DE568B"/>
    <w:rsid w:val="00DF029A"/>
    <w:rsid w:val="00DF38E6"/>
    <w:rsid w:val="00DF6CBA"/>
    <w:rsid w:val="00E01A28"/>
    <w:rsid w:val="00E03D3F"/>
    <w:rsid w:val="00E158F8"/>
    <w:rsid w:val="00E243CC"/>
    <w:rsid w:val="00E328F3"/>
    <w:rsid w:val="00E32C0A"/>
    <w:rsid w:val="00E33AD7"/>
    <w:rsid w:val="00E37FE4"/>
    <w:rsid w:val="00E431A8"/>
    <w:rsid w:val="00E44DC9"/>
    <w:rsid w:val="00E471FA"/>
    <w:rsid w:val="00E8460F"/>
    <w:rsid w:val="00E904FF"/>
    <w:rsid w:val="00EA099E"/>
    <w:rsid w:val="00EA1F3D"/>
    <w:rsid w:val="00EB4230"/>
    <w:rsid w:val="00ED3929"/>
    <w:rsid w:val="00EE7064"/>
    <w:rsid w:val="00F15CCE"/>
    <w:rsid w:val="00F2075E"/>
    <w:rsid w:val="00F25CD4"/>
    <w:rsid w:val="00F3044A"/>
    <w:rsid w:val="00F34B27"/>
    <w:rsid w:val="00F3540A"/>
    <w:rsid w:val="00F46B93"/>
    <w:rsid w:val="00F668F2"/>
    <w:rsid w:val="00F677E2"/>
    <w:rsid w:val="00F71C5E"/>
    <w:rsid w:val="00F76E9A"/>
    <w:rsid w:val="00F772BD"/>
    <w:rsid w:val="00F816B5"/>
    <w:rsid w:val="00F97C11"/>
    <w:rsid w:val="00F97EF3"/>
    <w:rsid w:val="00FA415E"/>
    <w:rsid w:val="00FA4256"/>
    <w:rsid w:val="00FA4641"/>
    <w:rsid w:val="00FB1854"/>
    <w:rsid w:val="00FC17F8"/>
    <w:rsid w:val="00FC363C"/>
    <w:rsid w:val="00FC391A"/>
    <w:rsid w:val="00FC6ADA"/>
    <w:rsid w:val="00FE4517"/>
    <w:rsid w:val="00FE6D03"/>
    <w:rsid w:val="00FF4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81"/>
  </w:style>
  <w:style w:type="paragraph" w:styleId="2">
    <w:name w:val="heading 2"/>
    <w:basedOn w:val="a"/>
    <w:next w:val="a"/>
    <w:link w:val="20"/>
    <w:uiPriority w:val="9"/>
    <w:unhideWhenUsed/>
    <w:qFormat/>
    <w:rsid w:val="002841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430"/>
    <w:pPr>
      <w:spacing w:after="0" w:line="240" w:lineRule="auto"/>
    </w:pPr>
  </w:style>
  <w:style w:type="paragraph" w:customStyle="1" w:styleId="a4">
    <w:name w:val="Îáû÷íûé"/>
    <w:rsid w:val="005F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677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DF6"/>
  </w:style>
  <w:style w:type="paragraph" w:styleId="a7">
    <w:name w:val="footer"/>
    <w:basedOn w:val="a"/>
    <w:link w:val="a8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DF6"/>
  </w:style>
  <w:style w:type="paragraph" w:styleId="a9">
    <w:name w:val="Balloon Text"/>
    <w:basedOn w:val="a"/>
    <w:link w:val="aa"/>
    <w:uiPriority w:val="99"/>
    <w:semiHidden/>
    <w:unhideWhenUsed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D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63D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8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430"/>
    <w:pPr>
      <w:spacing w:after="0" w:line="240" w:lineRule="auto"/>
    </w:pPr>
  </w:style>
  <w:style w:type="paragraph" w:customStyle="1" w:styleId="a4">
    <w:name w:val="Îáû÷íûé"/>
    <w:rsid w:val="005F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677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DF6"/>
  </w:style>
  <w:style w:type="paragraph" w:styleId="a7">
    <w:name w:val="footer"/>
    <w:basedOn w:val="a"/>
    <w:link w:val="a8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DF6"/>
  </w:style>
  <w:style w:type="paragraph" w:styleId="a9">
    <w:name w:val="Balloon Text"/>
    <w:basedOn w:val="a"/>
    <w:link w:val="aa"/>
    <w:uiPriority w:val="99"/>
    <w:semiHidden/>
    <w:unhideWhenUsed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D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63D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64C3E18A7BF352B763CAC4BB0A82DFBE973DFD3581E90C1BAFC3DFAB4F44D0D9DE06D5E72BE40640R7K" TargetMode="External"/><Relationship Id="rId13" Type="http://schemas.openxmlformats.org/officeDocument/2006/relationships/hyperlink" Target="consultantplus://offline/ref=706B8619C58FE2452066CEE6CFF9DCB4FF1A9C67BC11B12296A5D8880ED60A0607583E6280KAX3O" TargetMode="External"/><Relationship Id="rId18" Type="http://schemas.openxmlformats.org/officeDocument/2006/relationships/hyperlink" Target="consultantplus://offline/ref=706B8619C58FE2452066CEE6CFF9DCB4FF1A9C67BC11B12296A5D8880ED60A0607583E6282A40E43K3X9O" TargetMode="External"/><Relationship Id="rId26" Type="http://schemas.openxmlformats.org/officeDocument/2006/relationships/hyperlink" Target="consultantplus://offline/ref=DC8542359EE63C5A374FF18368CB337349846D5831CC609194502BA59CD9E526DED9E2542BD2F5F4710D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F747C35D09C9066BE11FE97E85955C8C91A2E4D892EF6C40ED0C033C20BM6O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764C3E18A7BF352B763CAC7A966DCD5BD9564F5318FE45C40F09882FC464E879E915F97A326E60106E0F84AR0K" TargetMode="External"/><Relationship Id="rId17" Type="http://schemas.openxmlformats.org/officeDocument/2006/relationships/hyperlink" Target="consultantplus://offline/ref=706B8619C58FE2452066CEE6CFF9DCB4FF1A9C67BC11B12296A5D8880ED60A0607583E6280KAX3O" TargetMode="External"/><Relationship Id="rId25" Type="http://schemas.openxmlformats.org/officeDocument/2006/relationships/hyperlink" Target="consultantplus://offline/ref=DC8542359EE63C5A374FF18368CB337349846D5831CC609194502BA59CD9E526DED9E2542BD2F5F57108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06B8619C58FE2452066D0EBD99580B9FC11C368BE10B97DCFFA83D559DF005140176720C6A90E413B7761KFX0O" TargetMode="External"/><Relationship Id="rId20" Type="http://schemas.openxmlformats.org/officeDocument/2006/relationships/hyperlink" Target="consultantplus://offline/ref=4B7E139E7E94D818CF1D4475499F167C4C253AEF24B2B9B2BE2EC26581YFL6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38FC2016431C8474C4CC1B596BB99E01B7D6E8BAED80AFD84332A8C35A2755BF53AF652F90F4AC00A15A05AlEL" TargetMode="External"/><Relationship Id="rId24" Type="http://schemas.openxmlformats.org/officeDocument/2006/relationships/hyperlink" Target="consultantplus://offline/ref=92E70E838FF6EFE439647BAF9D669925023BC30AADBA9572D36579EB52E2FCA8A455122F09tCO6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06B8619C58FE2452066CEE6CFF9DCB4FF1A9C67BC11B12296A5D8880ED60A0607583E6282A40E42K3XCO" TargetMode="External"/><Relationship Id="rId23" Type="http://schemas.openxmlformats.org/officeDocument/2006/relationships/hyperlink" Target="consultantplus://offline/ref=92E70E838FF6EFE439647BAF9D669925023BC30AADBA9572D36579EB52E2FCA8A455122F09tCO7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B764C3E18A7BF352B763CAC7A966DCD5BD9564F53F8DE55942F09882FC464E8749REK" TargetMode="External"/><Relationship Id="rId19" Type="http://schemas.openxmlformats.org/officeDocument/2006/relationships/hyperlink" Target="consultantplus://offline/ref=706B8619C58FE2452066CEE6CFF9DCB4FF1A9C67BC11B12296A5D8880ED60A0607583E6282A40E42K3XCO" TargetMode="External"/><Relationship Id="rId73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64C3E18A7BF352B763CAC7A966DCD5BD9564F53F8AE75B40F09882FC464E879E915F97A326E60106E1F84AR0K" TargetMode="External"/><Relationship Id="rId14" Type="http://schemas.openxmlformats.org/officeDocument/2006/relationships/hyperlink" Target="consultantplus://offline/ref=706B8619C58FE2452066CEE6CFF9DCB4FF1A9C67BC11B12296A5D8880ED60A0607583E6282A40E43K3X9O" TargetMode="External"/><Relationship Id="rId22" Type="http://schemas.openxmlformats.org/officeDocument/2006/relationships/hyperlink" Target="consultantplus://offline/ref=7F747C35D09C9066BE11FE97E85955C8C91B294E8E23F6C40ED0C033C20BM6O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856D-EFD3-4B2B-8ED8-80DA6ACD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5</cp:revision>
  <cp:lastPrinted>2017-05-16T11:12:00Z</cp:lastPrinted>
  <dcterms:created xsi:type="dcterms:W3CDTF">2017-05-16T10:48:00Z</dcterms:created>
  <dcterms:modified xsi:type="dcterms:W3CDTF">2017-05-17T12:14:00Z</dcterms:modified>
</cp:coreProperties>
</file>